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A16" w:rsidRPr="00034384" w:rsidRDefault="004C5A16" w:rsidP="00E86718">
      <w:pPr>
        <w:ind w:left="274" w:hanging="274"/>
        <w:jc w:val="center"/>
        <w:rPr>
          <w:rFonts w:ascii="BIZ UDゴシック" w:eastAsia="BIZ UDゴシック" w:hAnsi="BIZ UDゴシック"/>
          <w:color w:val="000000" w:themeColor="text1"/>
          <w:sz w:val="48"/>
          <w:szCs w:val="48"/>
        </w:rPr>
      </w:pPr>
    </w:p>
    <w:p w:rsidR="003E633E" w:rsidRPr="00034384" w:rsidRDefault="003E633E" w:rsidP="003E633E">
      <w:pPr>
        <w:overflowPunct w:val="0"/>
        <w:ind w:left="365" w:hangingChars="76" w:hanging="365"/>
        <w:jc w:val="center"/>
        <w:textAlignment w:val="baseline"/>
        <w:rPr>
          <w:rFonts w:ascii="BIZ UDゴシック" w:eastAsia="BIZ UDゴシック" w:hAnsi="BIZ UDゴシック" w:cs="Times New Roman"/>
          <w:color w:val="000000" w:themeColor="text1"/>
          <w:kern w:val="0"/>
          <w:sz w:val="48"/>
          <w:szCs w:val="48"/>
        </w:rPr>
      </w:pPr>
      <w:r w:rsidRPr="00034384">
        <w:rPr>
          <w:rFonts w:ascii="BIZ UDゴシック" w:eastAsia="BIZ UDゴシック" w:hAnsi="BIZ UDゴシック" w:cs="ＭＳ ゴシック" w:hint="eastAsia"/>
          <w:color w:val="000000" w:themeColor="text1"/>
          <w:kern w:val="0"/>
          <w:sz w:val="48"/>
          <w:szCs w:val="48"/>
        </w:rPr>
        <w:t>介　護　サ　ー　ビ　ス　事　業　者</w:t>
      </w:r>
    </w:p>
    <w:p w:rsidR="003E633E" w:rsidRPr="00034384" w:rsidRDefault="003E633E" w:rsidP="003E633E">
      <w:pPr>
        <w:overflowPunct w:val="0"/>
        <w:ind w:left="334" w:hangingChars="76" w:hanging="334"/>
        <w:jc w:val="center"/>
        <w:textAlignment w:val="baseline"/>
        <w:rPr>
          <w:rFonts w:ascii="BIZ UDゴシック" w:eastAsia="BIZ UDゴシック" w:hAnsi="BIZ UDゴシック" w:cs="Times New Roman"/>
          <w:color w:val="000000" w:themeColor="text1"/>
          <w:kern w:val="0"/>
          <w:sz w:val="44"/>
          <w:szCs w:val="44"/>
          <w:lang w:eastAsia="zh-CN"/>
        </w:rPr>
      </w:pPr>
      <w:r w:rsidRPr="00034384">
        <w:rPr>
          <w:rFonts w:ascii="BIZ UDゴシック" w:eastAsia="BIZ UDゴシック" w:hAnsi="BIZ UDゴシック" w:cs="Times New Roman" w:hint="eastAsia"/>
          <w:color w:val="000000" w:themeColor="text1"/>
          <w:kern w:val="0"/>
          <w:sz w:val="44"/>
          <w:szCs w:val="44"/>
          <w:lang w:eastAsia="zh-CN"/>
        </w:rPr>
        <w:t>自　　　主　　　点　　　検　　　表</w:t>
      </w:r>
    </w:p>
    <w:p w:rsidR="00E86718" w:rsidRPr="00034384" w:rsidRDefault="003E633E" w:rsidP="00E86718">
      <w:pPr>
        <w:ind w:left="274" w:hanging="274"/>
        <w:jc w:val="center"/>
        <w:rPr>
          <w:rFonts w:ascii="BIZ UDゴシック" w:eastAsia="BIZ UDゴシック" w:hAnsi="BIZ UDゴシック"/>
          <w:color w:val="000000" w:themeColor="text1"/>
          <w:sz w:val="48"/>
          <w:szCs w:val="48"/>
          <w:lang w:eastAsia="zh-CN"/>
        </w:rPr>
      </w:pPr>
      <w:r w:rsidRPr="00034384">
        <w:rPr>
          <w:rFonts w:ascii="BIZ UDゴシック" w:eastAsia="BIZ UDゴシック" w:hAnsi="BIZ UDゴシック" w:hint="eastAsia"/>
          <w:color w:val="000000" w:themeColor="text1"/>
          <w:sz w:val="48"/>
          <w:szCs w:val="48"/>
          <w:lang w:eastAsia="zh-CN"/>
        </w:rPr>
        <w:t xml:space="preserve"> </w:t>
      </w:r>
      <w:r w:rsidR="004A5B34" w:rsidRPr="00034384">
        <w:rPr>
          <w:rFonts w:ascii="BIZ UDゴシック" w:eastAsia="BIZ UDゴシック" w:hAnsi="BIZ UDゴシック" w:hint="eastAsia"/>
          <w:color w:val="000000" w:themeColor="text1"/>
          <w:sz w:val="48"/>
          <w:szCs w:val="48"/>
          <w:lang w:eastAsia="zh-CN"/>
        </w:rPr>
        <w:t>(</w:t>
      </w:r>
      <w:r w:rsidR="001A2E86" w:rsidRPr="00034384">
        <w:rPr>
          <w:rFonts w:ascii="BIZ UDゴシック" w:eastAsia="BIZ UDゴシック" w:hAnsi="BIZ UDゴシック" w:hint="eastAsia"/>
          <w:color w:val="000000" w:themeColor="text1"/>
          <w:sz w:val="48"/>
          <w:szCs w:val="48"/>
          <w:lang w:eastAsia="zh-CN"/>
        </w:rPr>
        <w:t>令和</w:t>
      </w:r>
      <w:r w:rsidR="006217B2" w:rsidRPr="00034384">
        <w:rPr>
          <w:rFonts w:ascii="BIZ UDゴシック" w:eastAsia="BIZ UDゴシック" w:hAnsi="BIZ UDゴシック" w:hint="eastAsia"/>
          <w:color w:val="000000" w:themeColor="text1"/>
          <w:sz w:val="48"/>
          <w:szCs w:val="48"/>
        </w:rPr>
        <w:t>5</w:t>
      </w:r>
      <w:r w:rsidR="007F5E00" w:rsidRPr="00034384">
        <w:rPr>
          <w:rFonts w:ascii="BIZ UDゴシック" w:eastAsia="BIZ UDゴシック" w:hAnsi="BIZ UDゴシック" w:hint="eastAsia"/>
          <w:color w:val="000000" w:themeColor="text1"/>
          <w:sz w:val="48"/>
          <w:szCs w:val="48"/>
          <w:lang w:eastAsia="zh-CN"/>
        </w:rPr>
        <w:t>年</w:t>
      </w:r>
      <w:r w:rsidR="006217B2" w:rsidRPr="00034384">
        <w:rPr>
          <w:rFonts w:ascii="BIZ UDゴシック" w:eastAsia="BIZ UDゴシック" w:hAnsi="BIZ UDゴシック" w:hint="eastAsia"/>
          <w:color w:val="000000" w:themeColor="text1"/>
          <w:sz w:val="48"/>
          <w:szCs w:val="48"/>
        </w:rPr>
        <w:t>度</w:t>
      </w:r>
      <w:r w:rsidR="00E86718" w:rsidRPr="00034384">
        <w:rPr>
          <w:rFonts w:ascii="BIZ UDゴシック" w:eastAsia="BIZ UDゴシック" w:hAnsi="BIZ UDゴシック" w:hint="eastAsia"/>
          <w:color w:val="000000" w:themeColor="text1"/>
          <w:sz w:val="48"/>
          <w:szCs w:val="48"/>
          <w:lang w:eastAsia="zh-CN"/>
        </w:rPr>
        <w:t>版</w:t>
      </w:r>
      <w:r w:rsidR="004A5B34" w:rsidRPr="00034384">
        <w:rPr>
          <w:rFonts w:ascii="BIZ UDゴシック" w:eastAsia="BIZ UDゴシック" w:hAnsi="BIZ UDゴシック" w:hint="eastAsia"/>
          <w:color w:val="000000" w:themeColor="text1"/>
          <w:sz w:val="48"/>
          <w:szCs w:val="48"/>
          <w:lang w:eastAsia="zh-CN"/>
        </w:rPr>
        <w:t>)</w:t>
      </w:r>
    </w:p>
    <w:p w:rsidR="00E86718" w:rsidRPr="00034384" w:rsidRDefault="00E86718" w:rsidP="00E86718">
      <w:pPr>
        <w:ind w:left="274" w:hanging="274"/>
        <w:jc w:val="center"/>
        <w:rPr>
          <w:rFonts w:ascii="BIZ UDゴシック" w:eastAsia="BIZ UDゴシック" w:hAnsi="BIZ UDゴシック"/>
          <w:color w:val="000000" w:themeColor="text1"/>
          <w:sz w:val="48"/>
          <w:szCs w:val="48"/>
          <w:u w:val="thick"/>
          <w:lang w:eastAsia="zh-CN"/>
        </w:rPr>
      </w:pPr>
      <w:r w:rsidRPr="00034384">
        <w:rPr>
          <w:rFonts w:ascii="BIZ UDゴシック" w:eastAsia="BIZ UDゴシック" w:hAnsi="BIZ UDゴシック" w:hint="eastAsia"/>
          <w:color w:val="000000" w:themeColor="text1"/>
          <w:sz w:val="48"/>
          <w:szCs w:val="48"/>
          <w:u w:val="thick"/>
          <w:lang w:eastAsia="zh-CN"/>
        </w:rPr>
        <w:t>地域密着型</w:t>
      </w:r>
    </w:p>
    <w:p w:rsidR="00E86718" w:rsidRPr="00034384" w:rsidRDefault="00E86718" w:rsidP="00E86718">
      <w:pPr>
        <w:ind w:left="274" w:hanging="274"/>
        <w:jc w:val="center"/>
        <w:rPr>
          <w:rFonts w:ascii="BIZ UDゴシック" w:eastAsia="BIZ UDゴシック" w:hAnsi="BIZ UDゴシック"/>
          <w:color w:val="000000" w:themeColor="text1"/>
          <w:sz w:val="48"/>
          <w:szCs w:val="48"/>
          <w:u w:val="thick"/>
          <w:lang w:eastAsia="zh-TW"/>
        </w:rPr>
      </w:pPr>
      <w:r w:rsidRPr="00034384">
        <w:rPr>
          <w:rFonts w:ascii="BIZ UDゴシック" w:eastAsia="BIZ UDゴシック" w:hAnsi="BIZ UDゴシック" w:hint="eastAsia"/>
          <w:color w:val="000000" w:themeColor="text1"/>
          <w:sz w:val="48"/>
          <w:szCs w:val="48"/>
          <w:u w:val="thick"/>
          <w:lang w:eastAsia="zh-TW"/>
        </w:rPr>
        <w:t>介護老人福祉施設入所者生活介護</w:t>
      </w:r>
    </w:p>
    <w:p w:rsidR="00E86718" w:rsidRPr="00034384" w:rsidRDefault="004A5B34" w:rsidP="00E86718">
      <w:pPr>
        <w:ind w:left="274" w:hanging="274"/>
        <w:jc w:val="center"/>
        <w:rPr>
          <w:rFonts w:ascii="BIZ UDゴシック" w:eastAsia="BIZ UDゴシック" w:hAnsi="BIZ UDゴシック"/>
          <w:color w:val="000000" w:themeColor="text1"/>
          <w:sz w:val="48"/>
          <w:szCs w:val="48"/>
        </w:rPr>
      </w:pPr>
      <w:r w:rsidRPr="00034384">
        <w:rPr>
          <w:rFonts w:ascii="BIZ UDゴシック" w:eastAsia="BIZ UDゴシック" w:hAnsi="BIZ UDゴシック" w:hint="eastAsia"/>
          <w:color w:val="000000" w:themeColor="text1"/>
          <w:sz w:val="48"/>
          <w:szCs w:val="48"/>
        </w:rPr>
        <w:t>(</w:t>
      </w:r>
      <w:r w:rsidR="00E86718" w:rsidRPr="00034384">
        <w:rPr>
          <w:rFonts w:ascii="BIZ UDゴシック" w:eastAsia="BIZ UDゴシック" w:hAnsi="BIZ UDゴシック" w:hint="eastAsia"/>
          <w:color w:val="000000" w:themeColor="text1"/>
          <w:sz w:val="48"/>
          <w:szCs w:val="48"/>
        </w:rPr>
        <w:t>従来型特別養護老人ホーム</w:t>
      </w:r>
      <w:r w:rsidRPr="00034384">
        <w:rPr>
          <w:rFonts w:ascii="BIZ UDゴシック" w:eastAsia="BIZ UDゴシック" w:hAnsi="BIZ UDゴシック" w:hint="eastAsia"/>
          <w:color w:val="000000" w:themeColor="text1"/>
          <w:sz w:val="48"/>
          <w:szCs w:val="48"/>
        </w:rPr>
        <w:t>)</w:t>
      </w:r>
    </w:p>
    <w:p w:rsidR="00E86718" w:rsidRPr="00034384" w:rsidRDefault="00E86718" w:rsidP="00E86718">
      <w:pPr>
        <w:ind w:left="274" w:hanging="274"/>
        <w:jc w:val="center"/>
        <w:rPr>
          <w:rFonts w:ascii="BIZ UDゴシック" w:eastAsia="BIZ UDゴシック" w:hAnsi="BIZ UDゴシック"/>
          <w:color w:val="000000" w:themeColor="text1"/>
        </w:rPr>
      </w:pPr>
    </w:p>
    <w:tbl>
      <w:tblPr>
        <w:tblStyle w:val="a3"/>
        <w:tblW w:w="8080" w:type="dxa"/>
        <w:tblInd w:w="828" w:type="dxa"/>
        <w:tblLook w:val="04A0" w:firstRow="1" w:lastRow="0" w:firstColumn="1" w:lastColumn="0" w:noHBand="0" w:noVBand="1"/>
      </w:tblPr>
      <w:tblGrid>
        <w:gridCol w:w="1134"/>
        <w:gridCol w:w="1276"/>
        <w:gridCol w:w="5670"/>
      </w:tblGrid>
      <w:tr w:rsidR="00034384" w:rsidRPr="00034384" w:rsidTr="003E633E">
        <w:tc>
          <w:tcPr>
            <w:tcW w:w="2410" w:type="dxa"/>
            <w:gridSpan w:val="2"/>
            <w:tcBorders>
              <w:top w:val="single" w:sz="18" w:space="0" w:color="auto"/>
              <w:left w:val="single" w:sz="18" w:space="0" w:color="auto"/>
              <w:right w:val="dotted" w:sz="4" w:space="0" w:color="auto"/>
            </w:tcBorders>
          </w:tcPr>
          <w:p w:rsidR="003E633E" w:rsidRPr="00034384" w:rsidRDefault="003E633E" w:rsidP="007875DD">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034384">
              <w:rPr>
                <w:rFonts w:ascii="BIZ UDゴシック" w:eastAsia="BIZ UDゴシック" w:hAnsi="BIZ UDゴシック" w:hint="eastAsia"/>
                <w:color w:val="000000" w:themeColor="text1"/>
                <w:sz w:val="28"/>
                <w:szCs w:val="28"/>
              </w:rPr>
              <w:t>事業者(法人)名称</w:t>
            </w:r>
          </w:p>
        </w:tc>
        <w:tc>
          <w:tcPr>
            <w:tcW w:w="5670" w:type="dxa"/>
            <w:tcBorders>
              <w:top w:val="single" w:sz="18" w:space="0" w:color="auto"/>
              <w:left w:val="dotted" w:sz="4" w:space="0" w:color="auto"/>
              <w:right w:val="single" w:sz="18" w:space="0" w:color="auto"/>
            </w:tcBorders>
          </w:tcPr>
          <w:p w:rsidR="003E633E" w:rsidRPr="00034384" w:rsidRDefault="003E633E" w:rsidP="007875DD">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r>
      <w:tr w:rsidR="00034384" w:rsidRPr="00034384" w:rsidTr="003E633E">
        <w:tc>
          <w:tcPr>
            <w:tcW w:w="1134" w:type="dxa"/>
            <w:tcBorders>
              <w:left w:val="single" w:sz="18" w:space="0" w:color="auto"/>
              <w:bottom w:val="nil"/>
              <w:right w:val="dotted" w:sz="4" w:space="0" w:color="auto"/>
            </w:tcBorders>
          </w:tcPr>
          <w:p w:rsidR="003E633E" w:rsidRPr="00034384" w:rsidRDefault="003E633E" w:rsidP="007875DD">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034384">
              <w:rPr>
                <w:rFonts w:ascii="BIZ UDゴシック" w:eastAsia="BIZ UDゴシック" w:hAnsi="BIZ UDゴシック" w:cs="ＭＳ ゴシック" w:hint="eastAsia"/>
                <w:color w:val="000000" w:themeColor="text1"/>
                <w:kern w:val="0"/>
                <w:sz w:val="28"/>
                <w:szCs w:val="28"/>
              </w:rPr>
              <w:t>事業所</w:t>
            </w:r>
          </w:p>
        </w:tc>
        <w:tc>
          <w:tcPr>
            <w:tcW w:w="1276" w:type="dxa"/>
            <w:tcBorders>
              <w:left w:val="dotted" w:sz="4" w:space="0" w:color="auto"/>
              <w:right w:val="dotted" w:sz="4" w:space="0" w:color="auto"/>
            </w:tcBorders>
          </w:tcPr>
          <w:p w:rsidR="003E633E" w:rsidRPr="00034384" w:rsidRDefault="003E633E" w:rsidP="007875DD">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034384">
              <w:rPr>
                <w:rFonts w:ascii="BIZ UDゴシック" w:eastAsia="BIZ UDゴシック" w:hAnsi="BIZ UDゴシック" w:cs="ＭＳ ゴシック" w:hint="eastAsia"/>
                <w:color w:val="000000" w:themeColor="text1"/>
                <w:kern w:val="0"/>
                <w:sz w:val="28"/>
                <w:szCs w:val="28"/>
              </w:rPr>
              <w:t>名　称</w:t>
            </w:r>
          </w:p>
        </w:tc>
        <w:tc>
          <w:tcPr>
            <w:tcW w:w="5670" w:type="dxa"/>
            <w:tcBorders>
              <w:left w:val="dotted" w:sz="4" w:space="0" w:color="auto"/>
              <w:right w:val="single" w:sz="18" w:space="0" w:color="auto"/>
            </w:tcBorders>
          </w:tcPr>
          <w:p w:rsidR="003E633E" w:rsidRPr="00034384" w:rsidRDefault="003E633E" w:rsidP="007875DD">
            <w:pPr>
              <w:adjustRightInd w:val="0"/>
              <w:spacing w:line="240" w:lineRule="auto"/>
              <w:ind w:left="81" w:hangingChars="29" w:hanging="81"/>
              <w:contextualSpacing/>
              <w:rPr>
                <w:rFonts w:ascii="BIZ UDゴシック" w:eastAsia="BIZ UDゴシック" w:hAnsi="BIZ UDゴシック"/>
                <w:color w:val="000000" w:themeColor="text1"/>
                <w:sz w:val="28"/>
                <w:szCs w:val="28"/>
              </w:rPr>
            </w:pPr>
          </w:p>
        </w:tc>
      </w:tr>
      <w:tr w:rsidR="00034384" w:rsidRPr="00034384" w:rsidTr="003E633E">
        <w:tc>
          <w:tcPr>
            <w:tcW w:w="1134" w:type="dxa"/>
            <w:tcBorders>
              <w:top w:val="nil"/>
              <w:left w:val="single" w:sz="18" w:space="0" w:color="auto"/>
              <w:bottom w:val="nil"/>
              <w:right w:val="dotted" w:sz="4" w:space="0" w:color="auto"/>
            </w:tcBorders>
          </w:tcPr>
          <w:p w:rsidR="003E633E" w:rsidRPr="00034384" w:rsidRDefault="003E633E" w:rsidP="007875DD">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c>
          <w:tcPr>
            <w:tcW w:w="1276" w:type="dxa"/>
            <w:tcBorders>
              <w:left w:val="dotted" w:sz="4" w:space="0" w:color="auto"/>
              <w:right w:val="dotted" w:sz="4" w:space="0" w:color="auto"/>
            </w:tcBorders>
          </w:tcPr>
          <w:p w:rsidR="003E633E" w:rsidRPr="00034384" w:rsidRDefault="003E633E" w:rsidP="007875DD">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034384">
              <w:rPr>
                <w:rFonts w:ascii="BIZ UDゴシック" w:eastAsia="BIZ UDゴシック" w:hAnsi="BIZ UDゴシック" w:hint="eastAsia"/>
                <w:color w:val="000000" w:themeColor="text1"/>
                <w:sz w:val="28"/>
                <w:szCs w:val="28"/>
              </w:rPr>
              <w:t>番　号</w:t>
            </w:r>
          </w:p>
        </w:tc>
        <w:tc>
          <w:tcPr>
            <w:tcW w:w="5670" w:type="dxa"/>
            <w:tcBorders>
              <w:left w:val="dotted" w:sz="4" w:space="0" w:color="auto"/>
              <w:right w:val="single" w:sz="18" w:space="0" w:color="auto"/>
            </w:tcBorders>
          </w:tcPr>
          <w:p w:rsidR="003E633E" w:rsidRPr="00034384" w:rsidRDefault="003E633E" w:rsidP="007875DD">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r>
      <w:tr w:rsidR="00034384" w:rsidRPr="00034384" w:rsidTr="003E633E">
        <w:tc>
          <w:tcPr>
            <w:tcW w:w="1134" w:type="dxa"/>
            <w:tcBorders>
              <w:top w:val="nil"/>
              <w:left w:val="single" w:sz="18" w:space="0" w:color="auto"/>
              <w:bottom w:val="nil"/>
              <w:right w:val="dotted" w:sz="4" w:space="0" w:color="auto"/>
            </w:tcBorders>
          </w:tcPr>
          <w:p w:rsidR="003E633E" w:rsidRPr="00034384" w:rsidRDefault="003E633E" w:rsidP="007875DD">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c>
          <w:tcPr>
            <w:tcW w:w="1276" w:type="dxa"/>
            <w:tcBorders>
              <w:left w:val="dotted" w:sz="4" w:space="0" w:color="auto"/>
              <w:right w:val="dotted" w:sz="4" w:space="0" w:color="auto"/>
            </w:tcBorders>
          </w:tcPr>
          <w:p w:rsidR="003E633E" w:rsidRPr="00034384" w:rsidRDefault="003E633E" w:rsidP="007875DD">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034384">
              <w:rPr>
                <w:rFonts w:ascii="BIZ UDゴシック" w:eastAsia="BIZ UDゴシック" w:hAnsi="BIZ UDゴシック" w:hint="eastAsia"/>
                <w:color w:val="000000" w:themeColor="text1"/>
                <w:sz w:val="28"/>
                <w:szCs w:val="28"/>
              </w:rPr>
              <w:t>所在地</w:t>
            </w:r>
          </w:p>
        </w:tc>
        <w:tc>
          <w:tcPr>
            <w:tcW w:w="5670" w:type="dxa"/>
            <w:tcBorders>
              <w:left w:val="dotted" w:sz="4" w:space="0" w:color="auto"/>
              <w:right w:val="single" w:sz="18" w:space="0" w:color="auto"/>
            </w:tcBorders>
          </w:tcPr>
          <w:p w:rsidR="003E633E" w:rsidRPr="00034384" w:rsidRDefault="003E633E" w:rsidP="007875DD">
            <w:pPr>
              <w:widowControl/>
              <w:spacing w:line="240" w:lineRule="auto"/>
              <w:ind w:left="0" w:firstLineChars="0" w:firstLine="0"/>
              <w:jc w:val="left"/>
              <w:rPr>
                <w:rFonts w:ascii="BIZ UDゴシック" w:eastAsia="BIZ UDゴシック" w:hAnsi="BIZ UDゴシック"/>
                <w:color w:val="000000" w:themeColor="text1"/>
                <w:sz w:val="22"/>
                <w:szCs w:val="28"/>
              </w:rPr>
            </w:pPr>
          </w:p>
          <w:p w:rsidR="003E633E" w:rsidRPr="00034384" w:rsidRDefault="003E633E" w:rsidP="007875DD">
            <w:pPr>
              <w:widowControl/>
              <w:spacing w:line="240" w:lineRule="auto"/>
              <w:ind w:left="0" w:firstLineChars="0" w:firstLine="0"/>
              <w:jc w:val="left"/>
              <w:rPr>
                <w:rFonts w:ascii="BIZ UDゴシック" w:eastAsia="BIZ UDゴシック" w:hAnsi="BIZ UDゴシック"/>
                <w:color w:val="000000" w:themeColor="text1"/>
                <w:sz w:val="22"/>
                <w:szCs w:val="28"/>
              </w:rPr>
            </w:pPr>
          </w:p>
        </w:tc>
      </w:tr>
      <w:tr w:rsidR="00034384" w:rsidRPr="00034384" w:rsidTr="003E633E">
        <w:tc>
          <w:tcPr>
            <w:tcW w:w="1134" w:type="dxa"/>
            <w:tcBorders>
              <w:top w:val="nil"/>
              <w:left w:val="single" w:sz="18" w:space="0" w:color="auto"/>
              <w:bottom w:val="nil"/>
              <w:right w:val="dotted" w:sz="4" w:space="0" w:color="auto"/>
            </w:tcBorders>
          </w:tcPr>
          <w:p w:rsidR="003E633E" w:rsidRPr="00034384" w:rsidRDefault="003E633E" w:rsidP="007875DD">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c>
          <w:tcPr>
            <w:tcW w:w="1276" w:type="dxa"/>
            <w:tcBorders>
              <w:left w:val="dotted" w:sz="4" w:space="0" w:color="auto"/>
              <w:right w:val="dotted" w:sz="4" w:space="0" w:color="auto"/>
            </w:tcBorders>
          </w:tcPr>
          <w:p w:rsidR="003E633E" w:rsidRPr="00034384" w:rsidRDefault="003E633E" w:rsidP="007875DD">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034384">
              <w:rPr>
                <w:rFonts w:ascii="BIZ UDゴシック" w:eastAsia="BIZ UDゴシック" w:hAnsi="BIZ UDゴシック" w:hint="eastAsia"/>
                <w:color w:val="000000" w:themeColor="text1"/>
                <w:sz w:val="28"/>
                <w:szCs w:val="28"/>
              </w:rPr>
              <w:t>電　話</w:t>
            </w:r>
          </w:p>
        </w:tc>
        <w:tc>
          <w:tcPr>
            <w:tcW w:w="5670" w:type="dxa"/>
            <w:tcBorders>
              <w:left w:val="dotted" w:sz="4" w:space="0" w:color="auto"/>
              <w:right w:val="single" w:sz="18" w:space="0" w:color="auto"/>
            </w:tcBorders>
          </w:tcPr>
          <w:p w:rsidR="003E633E" w:rsidRPr="00034384" w:rsidRDefault="003E633E" w:rsidP="007875DD">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r>
      <w:tr w:rsidR="00034384" w:rsidRPr="00034384" w:rsidTr="003E633E">
        <w:tc>
          <w:tcPr>
            <w:tcW w:w="1134" w:type="dxa"/>
            <w:tcBorders>
              <w:top w:val="nil"/>
              <w:left w:val="single" w:sz="18" w:space="0" w:color="auto"/>
              <w:bottom w:val="nil"/>
              <w:right w:val="dotted" w:sz="4" w:space="0" w:color="auto"/>
            </w:tcBorders>
          </w:tcPr>
          <w:p w:rsidR="003E633E" w:rsidRPr="00034384" w:rsidRDefault="003E633E" w:rsidP="007875DD">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c>
          <w:tcPr>
            <w:tcW w:w="1276" w:type="dxa"/>
            <w:tcBorders>
              <w:left w:val="dotted" w:sz="4" w:space="0" w:color="auto"/>
              <w:right w:val="dotted" w:sz="4" w:space="0" w:color="auto"/>
            </w:tcBorders>
          </w:tcPr>
          <w:p w:rsidR="003E633E" w:rsidRPr="00034384" w:rsidRDefault="003E633E" w:rsidP="007875DD">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034384">
              <w:rPr>
                <w:rFonts w:ascii="BIZ UDゴシック" w:eastAsia="BIZ UDゴシック" w:hAnsi="BIZ UDゴシック" w:hint="eastAsia"/>
                <w:color w:val="000000" w:themeColor="text1"/>
                <w:sz w:val="28"/>
                <w:szCs w:val="28"/>
              </w:rPr>
              <w:t>メール</w:t>
            </w:r>
          </w:p>
        </w:tc>
        <w:tc>
          <w:tcPr>
            <w:tcW w:w="5670" w:type="dxa"/>
            <w:tcBorders>
              <w:left w:val="dotted" w:sz="4" w:space="0" w:color="auto"/>
              <w:right w:val="single" w:sz="18" w:space="0" w:color="auto"/>
            </w:tcBorders>
          </w:tcPr>
          <w:p w:rsidR="003E633E" w:rsidRPr="00034384" w:rsidRDefault="003E633E" w:rsidP="007875DD">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r>
      <w:tr w:rsidR="00034384" w:rsidRPr="00034384" w:rsidTr="003E633E">
        <w:tc>
          <w:tcPr>
            <w:tcW w:w="2410" w:type="dxa"/>
            <w:gridSpan w:val="2"/>
            <w:tcBorders>
              <w:left w:val="single" w:sz="18" w:space="0" w:color="auto"/>
              <w:right w:val="dotted" w:sz="4" w:space="0" w:color="auto"/>
            </w:tcBorders>
          </w:tcPr>
          <w:p w:rsidR="003E633E" w:rsidRPr="00034384" w:rsidRDefault="003E633E" w:rsidP="007875DD">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034384">
              <w:rPr>
                <w:rFonts w:ascii="BIZ UDゴシック" w:eastAsia="BIZ UDゴシック" w:hAnsi="BIZ UDゴシック" w:hint="eastAsia"/>
                <w:color w:val="000000" w:themeColor="text1"/>
                <w:sz w:val="28"/>
                <w:szCs w:val="28"/>
              </w:rPr>
              <w:t>点検者　職・氏名</w:t>
            </w:r>
          </w:p>
        </w:tc>
        <w:tc>
          <w:tcPr>
            <w:tcW w:w="5670" w:type="dxa"/>
            <w:tcBorders>
              <w:left w:val="dotted" w:sz="4" w:space="0" w:color="auto"/>
              <w:right w:val="single" w:sz="18" w:space="0" w:color="auto"/>
            </w:tcBorders>
          </w:tcPr>
          <w:p w:rsidR="003E633E" w:rsidRPr="00034384" w:rsidRDefault="003E633E" w:rsidP="007875DD">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p>
        </w:tc>
      </w:tr>
      <w:tr w:rsidR="003E633E" w:rsidRPr="00034384" w:rsidTr="003E633E">
        <w:tc>
          <w:tcPr>
            <w:tcW w:w="2410" w:type="dxa"/>
            <w:gridSpan w:val="2"/>
            <w:tcBorders>
              <w:left w:val="single" w:sz="18" w:space="0" w:color="auto"/>
              <w:bottom w:val="single" w:sz="18" w:space="0" w:color="auto"/>
              <w:right w:val="dotted" w:sz="4" w:space="0" w:color="auto"/>
            </w:tcBorders>
          </w:tcPr>
          <w:p w:rsidR="003E633E" w:rsidRPr="00034384" w:rsidRDefault="003E633E" w:rsidP="007875DD">
            <w:pPr>
              <w:adjustRightInd w:val="0"/>
              <w:spacing w:line="240" w:lineRule="auto"/>
              <w:ind w:left="0" w:firstLineChars="0" w:firstLine="0"/>
              <w:contextualSpacing/>
              <w:rPr>
                <w:rFonts w:ascii="BIZ UDゴシック" w:eastAsia="BIZ UDゴシック" w:hAnsi="BIZ UDゴシック"/>
                <w:color w:val="000000" w:themeColor="text1"/>
                <w:sz w:val="28"/>
                <w:szCs w:val="28"/>
              </w:rPr>
            </w:pPr>
            <w:r w:rsidRPr="00034384">
              <w:rPr>
                <w:rFonts w:ascii="BIZ UDゴシック" w:eastAsia="BIZ UDゴシック" w:hAnsi="BIZ UDゴシック" w:hint="eastAsia"/>
                <w:color w:val="000000" w:themeColor="text1"/>
                <w:sz w:val="28"/>
                <w:szCs w:val="28"/>
              </w:rPr>
              <w:t>点検年月日</w:t>
            </w:r>
          </w:p>
        </w:tc>
        <w:tc>
          <w:tcPr>
            <w:tcW w:w="5670" w:type="dxa"/>
            <w:tcBorders>
              <w:left w:val="dotted" w:sz="4" w:space="0" w:color="auto"/>
              <w:bottom w:val="single" w:sz="18" w:space="0" w:color="auto"/>
              <w:right w:val="single" w:sz="18" w:space="0" w:color="auto"/>
            </w:tcBorders>
            <w:vAlign w:val="center"/>
          </w:tcPr>
          <w:p w:rsidR="003E633E" w:rsidRPr="00034384" w:rsidRDefault="003E633E" w:rsidP="007875DD">
            <w:pPr>
              <w:adjustRightInd w:val="0"/>
              <w:spacing w:line="240" w:lineRule="auto"/>
              <w:ind w:left="0" w:firstLineChars="0" w:firstLine="0"/>
              <w:contextualSpacing/>
              <w:jc w:val="center"/>
              <w:rPr>
                <w:rFonts w:ascii="BIZ UDゴシック" w:eastAsia="BIZ UDゴシック" w:hAnsi="BIZ UDゴシック"/>
                <w:color w:val="000000" w:themeColor="text1"/>
                <w:sz w:val="28"/>
                <w:szCs w:val="28"/>
              </w:rPr>
            </w:pPr>
            <w:r w:rsidRPr="00034384">
              <w:rPr>
                <w:rFonts w:ascii="BIZ UDゴシック" w:eastAsia="BIZ UDゴシック" w:hAnsi="BIZ UDゴシック" w:hint="eastAsia"/>
                <w:color w:val="000000" w:themeColor="text1"/>
                <w:sz w:val="28"/>
                <w:szCs w:val="28"/>
              </w:rPr>
              <w:t xml:space="preserve">　　年　　　月　　　日</w:t>
            </w:r>
          </w:p>
        </w:tc>
      </w:tr>
    </w:tbl>
    <w:p w:rsidR="003E633E" w:rsidRPr="00034384" w:rsidRDefault="003E633E" w:rsidP="006217B2">
      <w:pPr>
        <w:overflowPunct w:val="0"/>
        <w:spacing w:line="240" w:lineRule="exact"/>
        <w:ind w:left="190" w:hangingChars="76" w:hanging="190"/>
        <w:jc w:val="center"/>
        <w:textAlignment w:val="baseline"/>
        <w:rPr>
          <w:rFonts w:ascii="BIZ UDゴシック" w:eastAsia="BIZ UDゴシック" w:hAnsi="BIZ UDゴシック" w:cs="ＭＳ ゴシック"/>
          <w:bCs/>
          <w:color w:val="000000" w:themeColor="text1"/>
          <w:spacing w:val="20"/>
          <w:kern w:val="0"/>
          <w:szCs w:val="21"/>
        </w:rPr>
      </w:pPr>
    </w:p>
    <w:p w:rsidR="003E633E" w:rsidRPr="00034384" w:rsidRDefault="003E633E" w:rsidP="006217B2">
      <w:pPr>
        <w:overflowPunct w:val="0"/>
        <w:spacing w:line="240" w:lineRule="exact"/>
        <w:ind w:left="190" w:hangingChars="76" w:hanging="190"/>
        <w:jc w:val="center"/>
        <w:textAlignment w:val="baseline"/>
        <w:rPr>
          <w:rFonts w:ascii="BIZ UDゴシック" w:eastAsia="BIZ UDゴシック" w:hAnsi="BIZ UDゴシック" w:cs="ＭＳ ゴシック"/>
          <w:bCs/>
          <w:color w:val="000000" w:themeColor="text1"/>
          <w:spacing w:val="20"/>
          <w:kern w:val="0"/>
          <w:szCs w:val="21"/>
        </w:rPr>
      </w:pPr>
    </w:p>
    <w:p w:rsidR="003E633E" w:rsidRPr="00034384" w:rsidRDefault="003E633E" w:rsidP="006217B2">
      <w:pPr>
        <w:overflowPunct w:val="0"/>
        <w:spacing w:line="240" w:lineRule="exact"/>
        <w:ind w:left="190" w:hangingChars="76" w:hanging="190"/>
        <w:jc w:val="center"/>
        <w:textAlignment w:val="baseline"/>
        <w:rPr>
          <w:rFonts w:ascii="BIZ UDゴシック" w:eastAsia="BIZ UDゴシック" w:hAnsi="BIZ UDゴシック" w:cs="ＭＳ ゴシック"/>
          <w:bCs/>
          <w:color w:val="000000" w:themeColor="text1"/>
          <w:spacing w:val="20"/>
          <w:kern w:val="0"/>
          <w:szCs w:val="21"/>
        </w:rPr>
      </w:pPr>
    </w:p>
    <w:tbl>
      <w:tblPr>
        <w:tblStyle w:val="a3"/>
        <w:tblpPr w:leftFromText="142" w:rightFromText="142" w:vertAnchor="text" w:horzAnchor="margin" w:tblpXSpec="center" w:tblpY="-26"/>
        <w:tblW w:w="5278" w:type="dxa"/>
        <w:tblLook w:val="04A0" w:firstRow="1" w:lastRow="0" w:firstColumn="1" w:lastColumn="0" w:noHBand="0" w:noVBand="1"/>
      </w:tblPr>
      <w:tblGrid>
        <w:gridCol w:w="5278"/>
      </w:tblGrid>
      <w:tr w:rsidR="00034384" w:rsidRPr="00034384" w:rsidTr="003E633E">
        <w:trPr>
          <w:trHeight w:val="971"/>
        </w:trPr>
        <w:tc>
          <w:tcPr>
            <w:tcW w:w="5278" w:type="dxa"/>
          </w:tcPr>
          <w:p w:rsidR="003E633E" w:rsidRPr="00034384" w:rsidRDefault="003E633E" w:rsidP="003E633E">
            <w:pPr>
              <w:adjustRightInd w:val="0"/>
              <w:spacing w:line="360" w:lineRule="exact"/>
              <w:ind w:left="274" w:hanging="274"/>
              <w:contextualSpacing/>
              <w:jc w:val="center"/>
              <w:rPr>
                <w:rFonts w:ascii="BIZ UDゴシック" w:eastAsia="BIZ UDゴシック" w:hAnsi="BIZ UDゴシック"/>
                <w:color w:val="000000" w:themeColor="text1"/>
                <w:sz w:val="36"/>
                <w:szCs w:val="36"/>
                <w:lang w:eastAsia="zh-TW"/>
              </w:rPr>
            </w:pPr>
          </w:p>
          <w:p w:rsidR="003E633E" w:rsidRPr="00034384" w:rsidRDefault="003E633E" w:rsidP="003E633E">
            <w:pPr>
              <w:adjustRightInd w:val="0"/>
              <w:spacing w:line="360" w:lineRule="exact"/>
              <w:ind w:left="274" w:hanging="274"/>
              <w:contextualSpacing/>
              <w:jc w:val="center"/>
              <w:rPr>
                <w:rFonts w:ascii="BIZ UDゴシック" w:eastAsia="BIZ UDゴシック" w:hAnsi="BIZ UDゴシック"/>
                <w:color w:val="000000" w:themeColor="text1"/>
                <w:sz w:val="32"/>
                <w:szCs w:val="32"/>
                <w:lang w:eastAsia="zh-TW"/>
              </w:rPr>
            </w:pPr>
            <w:r w:rsidRPr="00034384">
              <w:rPr>
                <w:rFonts w:ascii="BIZ UDゴシック" w:eastAsia="BIZ UDゴシック" w:hAnsi="BIZ UDゴシック" w:hint="eastAsia"/>
                <w:color w:val="000000" w:themeColor="text1"/>
                <w:sz w:val="36"/>
                <w:szCs w:val="36"/>
                <w:lang w:eastAsia="zh-TW"/>
              </w:rPr>
              <w:t>越谷市</w:t>
            </w:r>
            <w:r w:rsidRPr="00034384">
              <w:rPr>
                <w:rFonts w:ascii="BIZ UDゴシック" w:eastAsia="BIZ UDゴシック" w:hAnsi="BIZ UDゴシック"/>
                <w:color w:val="000000" w:themeColor="text1"/>
                <w:sz w:val="36"/>
                <w:szCs w:val="36"/>
                <w:lang w:eastAsia="zh-TW"/>
              </w:rPr>
              <w:t xml:space="preserve"> </w:t>
            </w:r>
            <w:r w:rsidRPr="00034384">
              <w:rPr>
                <w:rFonts w:ascii="BIZ UDゴシック" w:eastAsia="BIZ UDゴシック" w:hAnsi="BIZ UDゴシック" w:hint="eastAsia"/>
                <w:color w:val="000000" w:themeColor="text1"/>
                <w:sz w:val="36"/>
                <w:szCs w:val="36"/>
                <w:lang w:eastAsia="zh-TW"/>
              </w:rPr>
              <w:t>福祉部</w:t>
            </w:r>
            <w:r w:rsidRPr="00034384">
              <w:rPr>
                <w:rFonts w:ascii="BIZ UDゴシック" w:eastAsia="BIZ UDゴシック" w:hAnsi="BIZ UDゴシック"/>
                <w:color w:val="000000" w:themeColor="text1"/>
                <w:sz w:val="36"/>
                <w:szCs w:val="36"/>
                <w:lang w:eastAsia="zh-TW"/>
              </w:rPr>
              <w:t xml:space="preserve"> </w:t>
            </w:r>
            <w:r w:rsidRPr="00034384">
              <w:rPr>
                <w:rFonts w:ascii="BIZ UDゴシック" w:eastAsia="BIZ UDゴシック" w:hAnsi="BIZ UDゴシック" w:hint="eastAsia"/>
                <w:color w:val="000000" w:themeColor="text1"/>
                <w:sz w:val="36"/>
                <w:szCs w:val="36"/>
                <w:lang w:eastAsia="zh-TW"/>
              </w:rPr>
              <w:t>福祉総務課</w:t>
            </w:r>
          </w:p>
        </w:tc>
      </w:tr>
    </w:tbl>
    <w:p w:rsidR="003E633E" w:rsidRPr="00034384" w:rsidRDefault="003E633E" w:rsidP="006217B2">
      <w:pPr>
        <w:overflowPunct w:val="0"/>
        <w:spacing w:line="240" w:lineRule="exact"/>
        <w:ind w:left="190" w:hangingChars="76" w:hanging="190"/>
        <w:jc w:val="center"/>
        <w:textAlignment w:val="baseline"/>
        <w:rPr>
          <w:rFonts w:ascii="BIZ UDゴシック" w:eastAsia="BIZ UDゴシック" w:hAnsi="BIZ UDゴシック" w:cs="ＭＳ ゴシック"/>
          <w:bCs/>
          <w:color w:val="000000" w:themeColor="text1"/>
          <w:spacing w:val="20"/>
          <w:kern w:val="0"/>
          <w:szCs w:val="21"/>
        </w:rPr>
      </w:pPr>
      <w:r w:rsidRPr="00034384">
        <w:rPr>
          <w:rFonts w:ascii="BIZ UDゴシック" w:eastAsia="BIZ UDゴシック" w:hAnsi="BIZ UDゴシック" w:cs="ＭＳ ゴシック"/>
          <w:bCs/>
          <w:color w:val="000000" w:themeColor="text1"/>
          <w:spacing w:val="20"/>
          <w:kern w:val="0"/>
          <w:szCs w:val="21"/>
        </w:rPr>
        <w:br w:type="page"/>
      </w:r>
    </w:p>
    <w:p w:rsidR="006217B2" w:rsidRPr="00034384" w:rsidRDefault="006217B2" w:rsidP="006217B2">
      <w:pPr>
        <w:overflowPunct w:val="0"/>
        <w:spacing w:line="240" w:lineRule="exact"/>
        <w:ind w:left="190" w:hangingChars="76" w:hanging="190"/>
        <w:jc w:val="center"/>
        <w:textAlignment w:val="baseline"/>
        <w:rPr>
          <w:rFonts w:ascii="BIZ UDゴシック" w:eastAsia="BIZ UDゴシック" w:hAnsi="BIZ UDゴシック" w:cs="ＭＳ ゴシック"/>
          <w:bCs/>
          <w:color w:val="000000" w:themeColor="text1"/>
          <w:spacing w:val="20"/>
          <w:kern w:val="0"/>
          <w:szCs w:val="21"/>
        </w:rPr>
      </w:pPr>
      <w:r w:rsidRPr="00034384">
        <w:rPr>
          <w:rFonts w:ascii="BIZ UDゴシック" w:eastAsia="BIZ UDゴシック" w:hAnsi="BIZ UDゴシック" w:cs="ＭＳ ゴシック" w:hint="eastAsia"/>
          <w:bCs/>
          <w:color w:val="000000" w:themeColor="text1"/>
          <w:spacing w:val="20"/>
          <w:kern w:val="0"/>
          <w:szCs w:val="21"/>
        </w:rPr>
        <w:lastRenderedPageBreak/>
        <w:t>介護サービス事業者自主点検表の作成について</w:t>
      </w:r>
    </w:p>
    <w:p w:rsidR="006217B2" w:rsidRPr="00034384" w:rsidRDefault="006217B2" w:rsidP="006217B2">
      <w:pPr>
        <w:overflowPunct w:val="0"/>
        <w:spacing w:line="240" w:lineRule="exact"/>
        <w:ind w:left="190" w:hangingChars="76" w:hanging="190"/>
        <w:textAlignment w:val="baseline"/>
        <w:rPr>
          <w:rFonts w:ascii="BIZ UDゴシック" w:eastAsia="BIZ UDゴシック" w:hAnsi="BIZ UDゴシック" w:cs="ＭＳ ゴシック"/>
          <w:bCs/>
          <w:color w:val="000000" w:themeColor="text1"/>
          <w:spacing w:val="20"/>
          <w:kern w:val="0"/>
          <w:szCs w:val="21"/>
        </w:rPr>
      </w:pPr>
    </w:p>
    <w:p w:rsidR="006217B2" w:rsidRPr="00034384" w:rsidRDefault="006217B2" w:rsidP="006217B2">
      <w:pPr>
        <w:overflowPunct w:val="0"/>
        <w:spacing w:line="240" w:lineRule="exact"/>
        <w:ind w:left="190"/>
        <w:textAlignment w:val="baseline"/>
        <w:rPr>
          <w:rFonts w:ascii="BIZ UDゴシック" w:eastAsia="BIZ UDゴシック" w:hAnsi="BIZ UDゴシック" w:cs="ＭＳ ゴシック"/>
          <w:bCs/>
          <w:color w:val="000000" w:themeColor="text1"/>
          <w:spacing w:val="20"/>
          <w:kern w:val="0"/>
          <w:szCs w:val="21"/>
        </w:rPr>
      </w:pPr>
      <w:r w:rsidRPr="00034384">
        <w:rPr>
          <w:rFonts w:ascii="BIZ UDゴシック" w:eastAsia="BIZ UDゴシック" w:hAnsi="BIZ UDゴシック" w:cs="ＭＳ ゴシック" w:hint="eastAsia"/>
          <w:bCs/>
          <w:color w:val="000000" w:themeColor="text1"/>
          <w:spacing w:val="20"/>
          <w:kern w:val="0"/>
          <w:szCs w:val="21"/>
        </w:rPr>
        <w:t xml:space="preserve">(注)この点検表は、「従来型」のみで運営されている地域密着型介護老人福祉施設用　　　</w:t>
      </w:r>
    </w:p>
    <w:p w:rsidR="006217B2" w:rsidRPr="00034384" w:rsidRDefault="006217B2" w:rsidP="006217B2">
      <w:pPr>
        <w:overflowPunct w:val="0"/>
        <w:spacing w:line="240" w:lineRule="exact"/>
        <w:ind w:left="190" w:firstLineChars="200" w:firstLine="500"/>
        <w:textAlignment w:val="baseline"/>
        <w:rPr>
          <w:rFonts w:ascii="BIZ UDゴシック" w:eastAsia="BIZ UDゴシック" w:hAnsi="BIZ UDゴシック" w:cs="ＭＳ ゴシック"/>
          <w:bCs/>
          <w:color w:val="000000" w:themeColor="text1"/>
          <w:spacing w:val="20"/>
          <w:kern w:val="0"/>
          <w:szCs w:val="21"/>
        </w:rPr>
      </w:pPr>
      <w:r w:rsidRPr="00034384">
        <w:rPr>
          <w:rFonts w:ascii="BIZ UDゴシック" w:eastAsia="BIZ UDゴシック" w:hAnsi="BIZ UDゴシック" w:cs="ＭＳ ゴシック" w:hint="eastAsia"/>
          <w:bCs/>
          <w:color w:val="000000" w:themeColor="text1"/>
          <w:spacing w:val="20"/>
          <w:kern w:val="0"/>
          <w:szCs w:val="21"/>
        </w:rPr>
        <w:t>です。</w:t>
      </w:r>
    </w:p>
    <w:p w:rsidR="006217B2" w:rsidRPr="00034384" w:rsidRDefault="006217B2" w:rsidP="006217B2">
      <w:pPr>
        <w:overflowPunct w:val="0"/>
        <w:spacing w:line="240" w:lineRule="exact"/>
        <w:ind w:left="190" w:firstLineChars="100" w:firstLine="250"/>
        <w:textAlignment w:val="baseline"/>
        <w:rPr>
          <w:rFonts w:ascii="BIZ UDゴシック" w:eastAsia="BIZ UDゴシック" w:hAnsi="BIZ UDゴシック" w:cs="Times New Roman"/>
          <w:color w:val="000000" w:themeColor="text1"/>
          <w:kern w:val="0"/>
          <w:szCs w:val="21"/>
        </w:rPr>
      </w:pPr>
      <w:r w:rsidRPr="00034384">
        <w:rPr>
          <w:rFonts w:ascii="BIZ UDゴシック" w:eastAsia="BIZ UDゴシック" w:hAnsi="BIZ UDゴシック" w:cs="ＭＳ ゴシック" w:hint="eastAsia"/>
          <w:bCs/>
          <w:color w:val="000000" w:themeColor="text1"/>
          <w:spacing w:val="20"/>
          <w:kern w:val="0"/>
          <w:szCs w:val="21"/>
        </w:rPr>
        <w:t>「ユニット型」の施設については、別の点検表を使用してください。</w:t>
      </w:r>
    </w:p>
    <w:p w:rsidR="006217B2" w:rsidRPr="00034384" w:rsidRDefault="006217B2" w:rsidP="006217B2">
      <w:pPr>
        <w:widowControl/>
        <w:spacing w:line="240" w:lineRule="exact"/>
        <w:ind w:left="160" w:hangingChars="76" w:hanging="160"/>
        <w:jc w:val="left"/>
        <w:rPr>
          <w:rFonts w:ascii="BIZ UDゴシック" w:eastAsia="BIZ UDゴシック" w:hAnsi="BIZ UDゴシック" w:cs="ＭＳ ゴシック"/>
          <w:bCs/>
          <w:color w:val="000000" w:themeColor="text1"/>
          <w:kern w:val="0"/>
          <w:szCs w:val="21"/>
        </w:rPr>
      </w:pPr>
      <w:r w:rsidRPr="00034384">
        <w:rPr>
          <w:rFonts w:ascii="BIZ UDゴシック" w:eastAsia="BIZ UDゴシック" w:hAnsi="BIZ UDゴシック" w:cs="ＭＳ ゴシック" w:hint="eastAsia"/>
          <w:bCs/>
          <w:color w:val="000000" w:themeColor="text1"/>
          <w:kern w:val="0"/>
          <w:szCs w:val="21"/>
        </w:rPr>
        <w:t xml:space="preserve">　　　　　　　　　</w:t>
      </w:r>
    </w:p>
    <w:p w:rsidR="006217B2" w:rsidRPr="00034384" w:rsidRDefault="006217B2" w:rsidP="006217B2">
      <w:pPr>
        <w:overflowPunct w:val="0"/>
        <w:spacing w:line="240" w:lineRule="exact"/>
        <w:ind w:left="76" w:hanging="76"/>
        <w:textAlignment w:val="baseline"/>
        <w:rPr>
          <w:rFonts w:ascii="BIZ UDゴシック" w:eastAsia="BIZ UDゴシック" w:hAnsi="BIZ UDゴシック" w:cs="Times New Roman"/>
          <w:color w:val="000000" w:themeColor="text1"/>
          <w:kern w:val="0"/>
          <w:szCs w:val="21"/>
        </w:rPr>
      </w:pPr>
      <w:r w:rsidRPr="00034384">
        <w:rPr>
          <w:rFonts w:ascii="BIZ UDゴシック" w:eastAsia="BIZ UDゴシック" w:hAnsi="BIZ UDゴシック" w:cs="ＭＳ ゴシック" w:hint="eastAsia"/>
          <w:color w:val="000000" w:themeColor="text1"/>
          <w:kern w:val="0"/>
          <w:szCs w:val="21"/>
        </w:rPr>
        <w:t>1　趣　　旨</w:t>
      </w:r>
    </w:p>
    <w:p w:rsidR="006217B2" w:rsidRPr="00034384" w:rsidRDefault="006217B2" w:rsidP="004922BE">
      <w:pPr>
        <w:overflowPunct w:val="0"/>
        <w:spacing w:line="240" w:lineRule="exact"/>
        <w:ind w:left="250" w:hangingChars="100" w:hanging="250"/>
        <w:textAlignment w:val="baseline"/>
        <w:rPr>
          <w:rFonts w:ascii="BIZ UDゴシック" w:eastAsia="BIZ UDゴシック" w:hAnsi="BIZ UDゴシック" w:cs="ＭＳ 明朝"/>
          <w:color w:val="000000" w:themeColor="text1"/>
          <w:spacing w:val="20"/>
          <w:kern w:val="0"/>
          <w:szCs w:val="21"/>
        </w:rPr>
      </w:pPr>
      <w:r w:rsidRPr="00034384">
        <w:rPr>
          <w:rFonts w:ascii="BIZ UDゴシック" w:eastAsia="BIZ UDゴシック" w:hAnsi="BIZ UDゴシック" w:cs="ＭＳ 明朝" w:hint="eastAsia"/>
          <w:color w:val="000000" w:themeColor="text1"/>
          <w:spacing w:val="20"/>
          <w:kern w:val="0"/>
          <w:szCs w:val="21"/>
        </w:rPr>
        <w:t xml:space="preserve">　　利用者に適切な介護サービスを提供するためには、事業者自らが自主的に事業の運営状況を点検し、人員、設備及び運営に関する基準が守られているか常に確認することが必要です。</w:t>
      </w:r>
    </w:p>
    <w:p w:rsidR="006217B2" w:rsidRPr="00034384" w:rsidRDefault="006217B2" w:rsidP="004922BE">
      <w:pPr>
        <w:overflowPunct w:val="0"/>
        <w:spacing w:line="240" w:lineRule="exact"/>
        <w:ind w:left="250" w:hangingChars="100" w:hanging="250"/>
        <w:textAlignment w:val="baseline"/>
        <w:rPr>
          <w:rFonts w:ascii="BIZ UDゴシック" w:eastAsia="BIZ UDゴシック" w:hAnsi="BIZ UDゴシック" w:cs="ＭＳ 明朝"/>
          <w:color w:val="000000" w:themeColor="text1"/>
          <w:spacing w:val="20"/>
          <w:kern w:val="0"/>
          <w:szCs w:val="21"/>
        </w:rPr>
      </w:pPr>
      <w:r w:rsidRPr="00034384">
        <w:rPr>
          <w:rFonts w:ascii="BIZ UDゴシック" w:eastAsia="BIZ UDゴシック" w:hAnsi="BIZ UDゴシック" w:cs="ＭＳ 明朝" w:hint="eastAsia"/>
          <w:color w:val="000000" w:themeColor="text1"/>
          <w:spacing w:val="20"/>
          <w:kern w:val="0"/>
          <w:szCs w:val="21"/>
        </w:rPr>
        <w:t xml:space="preserve">　　そこで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r w:rsidR="00B4382C" w:rsidRPr="00034384">
        <w:rPr>
          <w:rFonts w:ascii="BIZ UDゴシック" w:eastAsia="BIZ UDゴシック" w:hAnsi="BIZ UDゴシック" w:cs="ＭＳ 明朝" w:hint="eastAsia"/>
          <w:color w:val="000000" w:themeColor="text1"/>
          <w:spacing w:val="20"/>
          <w:kern w:val="0"/>
          <w:szCs w:val="21"/>
        </w:rPr>
        <w:t>また、防災や衛生管理など、基準省令の定めに関連するその他の法令や通知に基づく各種の定めについても、入所者処遇上、最低限必要な内容について点検していただくことを念頭に作成しています。</w:t>
      </w:r>
    </w:p>
    <w:p w:rsidR="006217B2" w:rsidRPr="00034384" w:rsidRDefault="006217B2" w:rsidP="006217B2">
      <w:pPr>
        <w:overflowPunct w:val="0"/>
        <w:spacing w:line="240" w:lineRule="exact"/>
        <w:ind w:left="250" w:hangingChars="100" w:hanging="250"/>
        <w:textAlignment w:val="baseline"/>
        <w:rPr>
          <w:rFonts w:ascii="BIZ UDゴシック" w:eastAsia="BIZ UDゴシック" w:hAnsi="BIZ UDゴシック" w:cs="ＭＳ 明朝"/>
          <w:color w:val="000000" w:themeColor="text1"/>
          <w:spacing w:val="20"/>
          <w:kern w:val="0"/>
          <w:szCs w:val="21"/>
        </w:rPr>
      </w:pPr>
      <w:r w:rsidRPr="00034384">
        <w:rPr>
          <w:rFonts w:ascii="BIZ UDゴシック" w:eastAsia="BIZ UDゴシック" w:hAnsi="BIZ UDゴシック" w:cs="ＭＳ 明朝"/>
          <w:color w:val="000000" w:themeColor="text1"/>
          <w:spacing w:val="20"/>
          <w:kern w:val="0"/>
          <w:szCs w:val="21"/>
        </w:rPr>
        <w:t xml:space="preserve">  </w:t>
      </w:r>
      <w:r w:rsidRPr="00034384">
        <w:rPr>
          <w:rFonts w:ascii="BIZ UDゴシック" w:eastAsia="BIZ UDゴシック" w:hAnsi="BIZ UDゴシック" w:cs="ＭＳ 明朝" w:hint="eastAsia"/>
          <w:color w:val="000000" w:themeColor="text1"/>
          <w:spacing w:val="20"/>
          <w:kern w:val="0"/>
          <w:szCs w:val="21"/>
        </w:rPr>
        <w:t xml:space="preserve">　つきましては、毎年定期的に実施するとともに、事業所への実地指導が行われるときは、他の関係書類とともに、市へ提出してください。なお、この場合、控えを必ず保管してください。</w:t>
      </w:r>
    </w:p>
    <w:p w:rsidR="00E86718" w:rsidRPr="00034384" w:rsidRDefault="00E86718" w:rsidP="00B4382C">
      <w:pPr>
        <w:overflowPunct w:val="0"/>
        <w:spacing w:line="340" w:lineRule="exact"/>
        <w:textAlignment w:val="baseline"/>
        <w:rPr>
          <w:rFonts w:ascii="BIZ UDゴシック" w:eastAsia="BIZ UDゴシック" w:hAnsi="BIZ UDゴシック" w:cs="ＭＳ 明朝"/>
          <w:color w:val="000000" w:themeColor="text1"/>
          <w:spacing w:val="20"/>
          <w:kern w:val="0"/>
          <w:szCs w:val="21"/>
        </w:rPr>
      </w:pPr>
    </w:p>
    <w:p w:rsidR="00E86718" w:rsidRPr="00034384" w:rsidRDefault="004922BE" w:rsidP="00B4382C">
      <w:pPr>
        <w:widowControl/>
        <w:spacing w:line="240" w:lineRule="exact"/>
        <w:ind w:left="160" w:hangingChars="76" w:hanging="160"/>
        <w:jc w:val="left"/>
        <w:rPr>
          <w:rFonts w:ascii="BIZ UDゴシック" w:eastAsia="BIZ UDゴシック" w:hAnsi="BIZ UDゴシック" w:cs="ＭＳ ゴシック"/>
          <w:color w:val="000000" w:themeColor="text1"/>
          <w:kern w:val="0"/>
          <w:szCs w:val="21"/>
        </w:rPr>
      </w:pPr>
      <w:r w:rsidRPr="00034384">
        <w:rPr>
          <w:rFonts w:ascii="BIZ UDゴシック" w:eastAsia="BIZ UDゴシック" w:hAnsi="BIZ UDゴシック" w:cs="ＭＳ ゴシック" w:hint="eastAsia"/>
          <w:color w:val="000000" w:themeColor="text1"/>
          <w:kern w:val="0"/>
          <w:szCs w:val="21"/>
        </w:rPr>
        <w:t>2</w:t>
      </w:r>
      <w:r w:rsidR="00E86718" w:rsidRPr="00034384">
        <w:rPr>
          <w:rFonts w:ascii="BIZ UDゴシック" w:eastAsia="BIZ UDゴシック" w:hAnsi="BIZ UDゴシック" w:cs="Times New Roman"/>
          <w:color w:val="000000" w:themeColor="text1"/>
          <w:kern w:val="0"/>
          <w:szCs w:val="21"/>
        </w:rPr>
        <w:t xml:space="preserve">  </w:t>
      </w:r>
      <w:r w:rsidR="00E86718" w:rsidRPr="00034384">
        <w:rPr>
          <w:rFonts w:ascii="BIZ UDゴシック" w:eastAsia="BIZ UDゴシック" w:hAnsi="BIZ UDゴシック" w:cs="ＭＳ ゴシック" w:hint="eastAsia"/>
          <w:color w:val="000000" w:themeColor="text1"/>
          <w:kern w:val="0"/>
          <w:szCs w:val="21"/>
        </w:rPr>
        <w:t>根拠法令</w:t>
      </w:r>
    </w:p>
    <w:p w:rsidR="00E86718" w:rsidRPr="00034384" w:rsidRDefault="00E86718" w:rsidP="00B4382C">
      <w:pPr>
        <w:overflowPunct w:val="0"/>
        <w:spacing w:line="240" w:lineRule="exact"/>
        <w:ind w:left="443" w:hangingChars="177" w:hanging="443"/>
        <w:textAlignment w:val="baseline"/>
        <w:rPr>
          <w:rFonts w:ascii="BIZ UDゴシック" w:eastAsia="BIZ UDゴシック" w:hAnsi="BIZ UDゴシック" w:cs="Times New Roman"/>
          <w:color w:val="000000" w:themeColor="text1"/>
          <w:szCs w:val="21"/>
        </w:rPr>
      </w:pPr>
      <w:r w:rsidRPr="00034384">
        <w:rPr>
          <w:rFonts w:ascii="BIZ UDゴシック" w:eastAsia="BIZ UDゴシック" w:hAnsi="BIZ UDゴシック" w:cs="ＭＳ 明朝" w:hint="eastAsia"/>
          <w:color w:val="000000" w:themeColor="text1"/>
          <w:spacing w:val="20"/>
          <w:kern w:val="0"/>
          <w:szCs w:val="21"/>
        </w:rPr>
        <w:t xml:space="preserve">　　</w:t>
      </w:r>
      <w:r w:rsidRPr="00034384">
        <w:rPr>
          <w:rFonts w:ascii="BIZ UDゴシック" w:eastAsia="BIZ UDゴシック" w:hAnsi="BIZ UDゴシック" w:cs="Times New Roman" w:hint="eastAsia"/>
          <w:color w:val="000000" w:themeColor="text1"/>
          <w:szCs w:val="21"/>
        </w:rPr>
        <w:t>「根拠法令」の欄は、次を参照してください。</w:t>
      </w:r>
    </w:p>
    <w:tbl>
      <w:tblPr>
        <w:tblStyle w:val="a3"/>
        <w:tblW w:w="0" w:type="auto"/>
        <w:tblInd w:w="423" w:type="dxa"/>
        <w:tblLook w:val="04A0" w:firstRow="1" w:lastRow="0" w:firstColumn="1" w:lastColumn="0" w:noHBand="0" w:noVBand="1"/>
      </w:tblPr>
      <w:tblGrid>
        <w:gridCol w:w="1699"/>
        <w:gridCol w:w="7506"/>
      </w:tblGrid>
      <w:tr w:rsidR="00034384" w:rsidRPr="00034384" w:rsidTr="0088372B">
        <w:tc>
          <w:tcPr>
            <w:tcW w:w="1699" w:type="dxa"/>
          </w:tcPr>
          <w:p w:rsidR="00E86718" w:rsidRPr="00034384" w:rsidRDefault="00E86718" w:rsidP="00B4382C">
            <w:pPr>
              <w:overflowPunct w:val="0"/>
              <w:spacing w:line="240" w:lineRule="exact"/>
              <w:ind w:left="160" w:hanging="160"/>
              <w:textAlignment w:val="baseline"/>
              <w:rPr>
                <w:rFonts w:ascii="BIZ UDゴシック" w:eastAsia="BIZ UDゴシック" w:hAnsi="BIZ UDゴシック" w:cs="ＭＳ 明朝"/>
                <w:color w:val="000000" w:themeColor="text1"/>
                <w:spacing w:val="20"/>
                <w:kern w:val="0"/>
                <w:sz w:val="21"/>
                <w:szCs w:val="21"/>
              </w:rPr>
            </w:pPr>
            <w:r w:rsidRPr="00034384">
              <w:rPr>
                <w:rFonts w:ascii="BIZ UDゴシック" w:eastAsia="BIZ UDゴシック" w:hAnsi="BIZ UDゴシック" w:cs="Times New Roman" w:hint="eastAsia"/>
                <w:color w:val="000000" w:themeColor="text1"/>
                <w:sz w:val="21"/>
                <w:szCs w:val="21"/>
              </w:rPr>
              <w:t>条例</w:t>
            </w:r>
          </w:p>
        </w:tc>
        <w:tc>
          <w:tcPr>
            <w:tcW w:w="7506" w:type="dxa"/>
          </w:tcPr>
          <w:p w:rsidR="00E86718" w:rsidRPr="00034384" w:rsidRDefault="00E86718" w:rsidP="004F07DE">
            <w:pPr>
              <w:overflowPunct w:val="0"/>
              <w:spacing w:line="240" w:lineRule="exact"/>
              <w:ind w:leftChars="-20" w:left="-42" w:firstLineChars="0" w:firstLine="0"/>
              <w:textAlignment w:val="baseline"/>
              <w:rPr>
                <w:rFonts w:ascii="BIZ UDゴシック" w:eastAsia="BIZ UDゴシック" w:hAnsi="BIZ UDゴシック" w:cs="ＭＳ 明朝"/>
                <w:color w:val="000000" w:themeColor="text1"/>
                <w:spacing w:val="20"/>
                <w:kern w:val="0"/>
                <w:sz w:val="21"/>
                <w:szCs w:val="21"/>
              </w:rPr>
            </w:pPr>
            <w:r w:rsidRPr="00034384">
              <w:rPr>
                <w:rFonts w:ascii="BIZ UDゴシック" w:eastAsia="BIZ UDゴシック" w:hAnsi="BIZ UDゴシック" w:cs="ＭＳ 明朝" w:hint="eastAsia"/>
                <w:color w:val="000000" w:themeColor="text1"/>
                <w:spacing w:val="20"/>
                <w:kern w:val="0"/>
                <w:sz w:val="21"/>
                <w:szCs w:val="21"/>
              </w:rPr>
              <w:t>越谷市指定地域密着型サービスの事業の人員、設備及び運営等に関する基準を定める条例</w:t>
            </w:r>
            <w:r w:rsidR="004A5B34" w:rsidRPr="00034384">
              <w:rPr>
                <w:rFonts w:ascii="BIZ UDゴシック" w:eastAsia="BIZ UDゴシック" w:hAnsi="BIZ UDゴシック" w:cs="ＭＳ 明朝" w:hint="eastAsia"/>
                <w:color w:val="000000" w:themeColor="text1"/>
                <w:spacing w:val="20"/>
                <w:kern w:val="0"/>
                <w:sz w:val="21"/>
                <w:szCs w:val="21"/>
              </w:rPr>
              <w:t>(</w:t>
            </w:r>
            <w:r w:rsidRPr="00034384">
              <w:rPr>
                <w:rFonts w:ascii="BIZ UDゴシック" w:eastAsia="BIZ UDゴシック" w:hAnsi="BIZ UDゴシック" w:cs="ＭＳ 明朝" w:hint="eastAsia"/>
                <w:color w:val="000000" w:themeColor="text1"/>
                <w:spacing w:val="20"/>
                <w:kern w:val="0"/>
                <w:sz w:val="21"/>
                <w:szCs w:val="21"/>
              </w:rPr>
              <w:t>平成</w:t>
            </w:r>
            <w:r w:rsidR="004A5B34" w:rsidRPr="00034384">
              <w:rPr>
                <w:rFonts w:ascii="BIZ UDゴシック" w:eastAsia="BIZ UDゴシック" w:hAnsi="BIZ UDゴシック" w:cs="ＭＳ 明朝" w:hint="eastAsia"/>
                <w:color w:val="000000" w:themeColor="text1"/>
                <w:spacing w:val="20"/>
                <w:kern w:val="0"/>
                <w:sz w:val="21"/>
                <w:szCs w:val="21"/>
              </w:rPr>
              <w:t>26</w:t>
            </w:r>
            <w:r w:rsidRPr="00034384">
              <w:rPr>
                <w:rFonts w:ascii="BIZ UDゴシック" w:eastAsia="BIZ UDゴシック" w:hAnsi="BIZ UDゴシック" w:cs="ＭＳ 明朝" w:hint="eastAsia"/>
                <w:color w:val="000000" w:themeColor="text1"/>
                <w:spacing w:val="20"/>
                <w:kern w:val="0"/>
                <w:sz w:val="21"/>
                <w:szCs w:val="21"/>
              </w:rPr>
              <w:t>年越谷市条例第</w:t>
            </w:r>
            <w:r w:rsidR="004A5B34" w:rsidRPr="00034384">
              <w:rPr>
                <w:rFonts w:ascii="BIZ UDゴシック" w:eastAsia="BIZ UDゴシック" w:hAnsi="BIZ UDゴシック" w:cs="ＭＳ 明朝" w:hint="eastAsia"/>
                <w:color w:val="000000" w:themeColor="text1"/>
                <w:spacing w:val="20"/>
                <w:kern w:val="0"/>
                <w:sz w:val="21"/>
                <w:szCs w:val="21"/>
              </w:rPr>
              <w:t>29</w:t>
            </w:r>
            <w:r w:rsidRPr="00034384">
              <w:rPr>
                <w:rFonts w:ascii="BIZ UDゴシック" w:eastAsia="BIZ UDゴシック" w:hAnsi="BIZ UDゴシック" w:cs="ＭＳ 明朝" w:hint="eastAsia"/>
                <w:color w:val="000000" w:themeColor="text1"/>
                <w:spacing w:val="20"/>
                <w:kern w:val="0"/>
                <w:sz w:val="21"/>
                <w:szCs w:val="21"/>
              </w:rPr>
              <w:t>号</w:t>
            </w:r>
            <w:r w:rsidR="004A5B34" w:rsidRPr="00034384">
              <w:rPr>
                <w:rFonts w:ascii="BIZ UDゴシック" w:eastAsia="BIZ UDゴシック" w:hAnsi="BIZ UDゴシック" w:cs="ＭＳ 明朝" w:hint="eastAsia"/>
                <w:color w:val="000000" w:themeColor="text1"/>
                <w:spacing w:val="20"/>
                <w:kern w:val="0"/>
                <w:sz w:val="21"/>
                <w:szCs w:val="21"/>
              </w:rPr>
              <w:t>)</w:t>
            </w:r>
          </w:p>
        </w:tc>
      </w:tr>
      <w:tr w:rsidR="00034384" w:rsidRPr="00034384" w:rsidTr="0088372B">
        <w:tc>
          <w:tcPr>
            <w:tcW w:w="1699" w:type="dxa"/>
          </w:tcPr>
          <w:p w:rsidR="00E86718" w:rsidRPr="00034384" w:rsidRDefault="004A5B34" w:rsidP="00B4382C">
            <w:pPr>
              <w:overflowPunct w:val="0"/>
              <w:spacing w:line="240" w:lineRule="exact"/>
              <w:ind w:left="190" w:hanging="190"/>
              <w:textAlignment w:val="baseline"/>
              <w:rPr>
                <w:rFonts w:ascii="BIZ UDゴシック" w:eastAsia="BIZ UDゴシック" w:hAnsi="BIZ UDゴシック" w:cs="ＭＳ 明朝"/>
                <w:color w:val="000000" w:themeColor="text1"/>
                <w:spacing w:val="20"/>
                <w:kern w:val="0"/>
                <w:sz w:val="21"/>
                <w:szCs w:val="21"/>
              </w:rPr>
            </w:pPr>
            <w:r w:rsidRPr="00034384">
              <w:rPr>
                <w:rFonts w:ascii="BIZ UDゴシック" w:eastAsia="BIZ UDゴシック" w:hAnsi="BIZ UDゴシック" w:cs="ＭＳ 明朝" w:hint="eastAsia"/>
                <w:color w:val="000000" w:themeColor="text1"/>
                <w:spacing w:val="20"/>
                <w:kern w:val="0"/>
                <w:sz w:val="21"/>
                <w:szCs w:val="21"/>
              </w:rPr>
              <w:t>66</w:t>
            </w:r>
            <w:r w:rsidR="00E86718" w:rsidRPr="00034384">
              <w:rPr>
                <w:rFonts w:ascii="BIZ UDゴシック" w:eastAsia="BIZ UDゴシック" w:hAnsi="BIZ UDゴシック" w:cs="ＭＳ 明朝" w:hint="eastAsia"/>
                <w:color w:val="000000" w:themeColor="text1"/>
                <w:spacing w:val="20"/>
                <w:kern w:val="0"/>
                <w:sz w:val="21"/>
                <w:szCs w:val="21"/>
              </w:rPr>
              <w:t>号条例</w:t>
            </w:r>
          </w:p>
        </w:tc>
        <w:tc>
          <w:tcPr>
            <w:tcW w:w="7506" w:type="dxa"/>
          </w:tcPr>
          <w:p w:rsidR="00E86718" w:rsidRPr="00034384" w:rsidRDefault="00E86718" w:rsidP="004F07DE">
            <w:pPr>
              <w:spacing w:line="240" w:lineRule="exact"/>
              <w:ind w:leftChars="-20" w:left="-42" w:firstLineChars="0" w:firstLine="0"/>
              <w:rPr>
                <w:rFonts w:ascii="BIZ UDゴシック" w:eastAsia="BIZ UDゴシック" w:hAnsi="BIZ UDゴシック" w:cs="ＭＳ 明朝"/>
                <w:color w:val="000000" w:themeColor="text1"/>
                <w:spacing w:val="20"/>
                <w:kern w:val="0"/>
                <w:sz w:val="21"/>
                <w:szCs w:val="21"/>
              </w:rPr>
            </w:pPr>
            <w:r w:rsidRPr="00034384">
              <w:rPr>
                <w:rFonts w:ascii="BIZ UDゴシック" w:eastAsia="BIZ UDゴシック" w:hAnsi="BIZ UDゴシック" w:cs="ＭＳ 明朝" w:hint="eastAsia"/>
                <w:color w:val="000000" w:themeColor="text1"/>
                <w:spacing w:val="20"/>
                <w:kern w:val="0"/>
                <w:sz w:val="21"/>
                <w:szCs w:val="21"/>
              </w:rPr>
              <w:t>越谷市特別養護老人ホームの設備及び運営に関する基準を定める条例</w:t>
            </w:r>
            <w:r w:rsidR="004A5B34" w:rsidRPr="00034384">
              <w:rPr>
                <w:rFonts w:ascii="BIZ UDゴシック" w:eastAsia="BIZ UDゴシック" w:hAnsi="BIZ UDゴシック" w:cs="ＭＳ 明朝" w:hint="eastAsia"/>
                <w:color w:val="000000" w:themeColor="text1"/>
                <w:spacing w:val="20"/>
                <w:kern w:val="0"/>
                <w:sz w:val="21"/>
                <w:szCs w:val="21"/>
              </w:rPr>
              <w:t>(</w:t>
            </w:r>
            <w:r w:rsidRPr="00034384">
              <w:rPr>
                <w:rFonts w:ascii="BIZ UDゴシック" w:eastAsia="BIZ UDゴシック" w:hAnsi="BIZ UDゴシック" w:cs="ＭＳ 明朝" w:hint="eastAsia"/>
                <w:color w:val="000000" w:themeColor="text1"/>
                <w:spacing w:val="20"/>
                <w:kern w:val="0"/>
                <w:sz w:val="21"/>
                <w:szCs w:val="21"/>
              </w:rPr>
              <w:t>平成</w:t>
            </w:r>
            <w:r w:rsidR="004A5B34" w:rsidRPr="00034384">
              <w:rPr>
                <w:rFonts w:ascii="BIZ UDゴシック" w:eastAsia="BIZ UDゴシック" w:hAnsi="BIZ UDゴシック" w:cs="ＭＳ 明朝" w:hint="eastAsia"/>
                <w:color w:val="000000" w:themeColor="text1"/>
                <w:spacing w:val="20"/>
                <w:kern w:val="0"/>
                <w:sz w:val="21"/>
                <w:szCs w:val="21"/>
              </w:rPr>
              <w:t>26</w:t>
            </w:r>
            <w:r w:rsidRPr="00034384">
              <w:rPr>
                <w:rFonts w:ascii="BIZ UDゴシック" w:eastAsia="BIZ UDゴシック" w:hAnsi="BIZ UDゴシック" w:cs="ＭＳ 明朝" w:hint="eastAsia"/>
                <w:color w:val="000000" w:themeColor="text1"/>
                <w:spacing w:val="20"/>
                <w:kern w:val="0"/>
                <w:sz w:val="21"/>
                <w:szCs w:val="21"/>
              </w:rPr>
              <w:t>年越谷市条例第</w:t>
            </w:r>
            <w:r w:rsidR="004A5B34" w:rsidRPr="00034384">
              <w:rPr>
                <w:rFonts w:ascii="BIZ UDゴシック" w:eastAsia="BIZ UDゴシック" w:hAnsi="BIZ UDゴシック" w:cs="ＭＳ 明朝" w:hint="eastAsia"/>
                <w:color w:val="000000" w:themeColor="text1"/>
                <w:spacing w:val="20"/>
                <w:kern w:val="0"/>
                <w:sz w:val="21"/>
                <w:szCs w:val="21"/>
              </w:rPr>
              <w:t>66</w:t>
            </w:r>
            <w:r w:rsidRPr="00034384">
              <w:rPr>
                <w:rFonts w:ascii="BIZ UDゴシック" w:eastAsia="BIZ UDゴシック" w:hAnsi="BIZ UDゴシック" w:cs="ＭＳ 明朝" w:hint="eastAsia"/>
                <w:color w:val="000000" w:themeColor="text1"/>
                <w:spacing w:val="20"/>
                <w:kern w:val="0"/>
                <w:sz w:val="21"/>
                <w:szCs w:val="21"/>
              </w:rPr>
              <w:t>号</w:t>
            </w:r>
            <w:r w:rsidR="004A5B34" w:rsidRPr="00034384">
              <w:rPr>
                <w:rFonts w:ascii="BIZ UDゴシック" w:eastAsia="BIZ UDゴシック" w:hAnsi="BIZ UDゴシック" w:cs="ＭＳ 明朝" w:hint="eastAsia"/>
                <w:color w:val="000000" w:themeColor="text1"/>
                <w:spacing w:val="20"/>
                <w:kern w:val="0"/>
                <w:sz w:val="21"/>
                <w:szCs w:val="21"/>
              </w:rPr>
              <w:t>)</w:t>
            </w:r>
          </w:p>
        </w:tc>
      </w:tr>
      <w:tr w:rsidR="00034384" w:rsidRPr="00034384" w:rsidTr="0088372B">
        <w:tc>
          <w:tcPr>
            <w:tcW w:w="1699" w:type="dxa"/>
          </w:tcPr>
          <w:p w:rsidR="00E86718" w:rsidRPr="00034384" w:rsidRDefault="00E86718" w:rsidP="00B4382C">
            <w:pPr>
              <w:overflowPunct w:val="0"/>
              <w:spacing w:line="240" w:lineRule="exact"/>
              <w:ind w:left="190" w:hanging="190"/>
              <w:textAlignment w:val="baseline"/>
              <w:rPr>
                <w:rFonts w:ascii="BIZ UDゴシック" w:eastAsia="BIZ UDゴシック" w:hAnsi="BIZ UDゴシック" w:cs="ＭＳ 明朝"/>
                <w:color w:val="000000" w:themeColor="text1"/>
                <w:spacing w:val="20"/>
                <w:kern w:val="0"/>
                <w:sz w:val="21"/>
                <w:szCs w:val="21"/>
              </w:rPr>
            </w:pPr>
            <w:r w:rsidRPr="00034384">
              <w:rPr>
                <w:rFonts w:ascii="BIZ UDゴシック" w:eastAsia="BIZ UDゴシック" w:hAnsi="BIZ UDゴシック" w:cs="ＭＳ 明朝" w:hint="eastAsia"/>
                <w:color w:val="000000" w:themeColor="text1"/>
                <w:spacing w:val="20"/>
                <w:kern w:val="0"/>
                <w:sz w:val="21"/>
                <w:szCs w:val="21"/>
              </w:rPr>
              <w:t>法</w:t>
            </w:r>
          </w:p>
        </w:tc>
        <w:tc>
          <w:tcPr>
            <w:tcW w:w="7506" w:type="dxa"/>
          </w:tcPr>
          <w:p w:rsidR="00E86718" w:rsidRPr="00034384" w:rsidRDefault="00E86718" w:rsidP="004F07DE">
            <w:pPr>
              <w:overflowPunct w:val="0"/>
              <w:spacing w:line="240" w:lineRule="exact"/>
              <w:ind w:leftChars="-20" w:left="148" w:hanging="190"/>
              <w:jc w:val="left"/>
              <w:textAlignment w:val="baseline"/>
              <w:rPr>
                <w:rFonts w:ascii="BIZ UDゴシック" w:eastAsia="BIZ UDゴシック" w:hAnsi="BIZ UDゴシック" w:cs="ＭＳ 明朝"/>
                <w:color w:val="000000" w:themeColor="text1"/>
                <w:spacing w:val="20"/>
                <w:kern w:val="0"/>
                <w:sz w:val="21"/>
                <w:szCs w:val="21"/>
              </w:rPr>
            </w:pPr>
            <w:r w:rsidRPr="00034384">
              <w:rPr>
                <w:rFonts w:ascii="BIZ UDゴシック" w:eastAsia="BIZ UDゴシック" w:hAnsi="BIZ UDゴシック" w:cs="ＭＳ 明朝" w:hint="eastAsia"/>
                <w:color w:val="000000" w:themeColor="text1"/>
                <w:spacing w:val="20"/>
                <w:kern w:val="0"/>
                <w:sz w:val="21"/>
                <w:szCs w:val="21"/>
              </w:rPr>
              <w:t>介護保険法</w:t>
            </w:r>
            <w:r w:rsidR="004A5B34" w:rsidRPr="00034384">
              <w:rPr>
                <w:rFonts w:ascii="BIZ UDゴシック" w:eastAsia="BIZ UDゴシック" w:hAnsi="BIZ UDゴシック" w:cs="ＭＳ 明朝" w:hint="eastAsia"/>
                <w:color w:val="000000" w:themeColor="text1"/>
                <w:spacing w:val="20"/>
                <w:kern w:val="0"/>
                <w:sz w:val="21"/>
                <w:szCs w:val="21"/>
              </w:rPr>
              <w:t>(</w:t>
            </w:r>
            <w:r w:rsidRPr="00034384">
              <w:rPr>
                <w:rFonts w:ascii="BIZ UDゴシック" w:eastAsia="BIZ UDゴシック" w:hAnsi="BIZ UDゴシック" w:cs="ＭＳ 明朝" w:hint="eastAsia"/>
                <w:color w:val="000000" w:themeColor="text1"/>
                <w:spacing w:val="20"/>
                <w:kern w:val="0"/>
                <w:sz w:val="21"/>
                <w:szCs w:val="21"/>
              </w:rPr>
              <w:t>平成</w:t>
            </w:r>
            <w:r w:rsidR="004A5B34" w:rsidRPr="00034384">
              <w:rPr>
                <w:rFonts w:ascii="BIZ UDゴシック" w:eastAsia="BIZ UDゴシック" w:hAnsi="BIZ UDゴシック" w:cs="ＭＳ 明朝" w:hint="eastAsia"/>
                <w:color w:val="000000" w:themeColor="text1"/>
                <w:spacing w:val="20"/>
                <w:kern w:val="0"/>
                <w:sz w:val="21"/>
                <w:szCs w:val="21"/>
              </w:rPr>
              <w:t>9</w:t>
            </w:r>
            <w:r w:rsidRPr="00034384">
              <w:rPr>
                <w:rFonts w:ascii="BIZ UDゴシック" w:eastAsia="BIZ UDゴシック" w:hAnsi="BIZ UDゴシック" w:cs="ＭＳ 明朝" w:hint="eastAsia"/>
                <w:color w:val="000000" w:themeColor="text1"/>
                <w:spacing w:val="20"/>
                <w:kern w:val="0"/>
                <w:sz w:val="21"/>
                <w:szCs w:val="21"/>
              </w:rPr>
              <w:t>年法律第</w:t>
            </w:r>
            <w:r w:rsidR="004A5B34" w:rsidRPr="00034384">
              <w:rPr>
                <w:rFonts w:ascii="BIZ UDゴシック" w:eastAsia="BIZ UDゴシック" w:hAnsi="BIZ UDゴシック" w:cs="ＭＳ 明朝" w:hint="eastAsia"/>
                <w:color w:val="000000" w:themeColor="text1"/>
                <w:spacing w:val="20"/>
                <w:kern w:val="0"/>
                <w:sz w:val="21"/>
                <w:szCs w:val="21"/>
              </w:rPr>
              <w:t>123</w:t>
            </w:r>
            <w:r w:rsidRPr="00034384">
              <w:rPr>
                <w:rFonts w:ascii="BIZ UDゴシック" w:eastAsia="BIZ UDゴシック" w:hAnsi="BIZ UDゴシック" w:cs="ＭＳ 明朝" w:hint="eastAsia"/>
                <w:color w:val="000000" w:themeColor="text1"/>
                <w:spacing w:val="20"/>
                <w:kern w:val="0"/>
                <w:sz w:val="21"/>
                <w:szCs w:val="21"/>
              </w:rPr>
              <w:t>号</w:t>
            </w:r>
            <w:r w:rsidR="004A5B34" w:rsidRPr="00034384">
              <w:rPr>
                <w:rFonts w:ascii="BIZ UDゴシック" w:eastAsia="BIZ UDゴシック" w:hAnsi="BIZ UDゴシック" w:cs="ＭＳ 明朝" w:hint="eastAsia"/>
                <w:color w:val="000000" w:themeColor="text1"/>
                <w:spacing w:val="20"/>
                <w:kern w:val="0"/>
                <w:sz w:val="21"/>
                <w:szCs w:val="21"/>
              </w:rPr>
              <w:t>)</w:t>
            </w:r>
          </w:p>
        </w:tc>
      </w:tr>
      <w:tr w:rsidR="00034384" w:rsidRPr="00034384" w:rsidTr="0088372B">
        <w:tc>
          <w:tcPr>
            <w:tcW w:w="1699" w:type="dxa"/>
          </w:tcPr>
          <w:p w:rsidR="00E86718" w:rsidRPr="00034384" w:rsidRDefault="00E86718" w:rsidP="00B4382C">
            <w:pPr>
              <w:overflowPunct w:val="0"/>
              <w:spacing w:line="240" w:lineRule="exact"/>
              <w:ind w:left="190" w:hanging="190"/>
              <w:textAlignment w:val="baseline"/>
              <w:rPr>
                <w:rFonts w:ascii="BIZ UDゴシック" w:eastAsia="BIZ UDゴシック" w:hAnsi="BIZ UDゴシック" w:cs="ＭＳ 明朝"/>
                <w:color w:val="000000" w:themeColor="text1"/>
                <w:spacing w:val="20"/>
                <w:kern w:val="0"/>
                <w:sz w:val="21"/>
                <w:szCs w:val="21"/>
              </w:rPr>
            </w:pPr>
            <w:r w:rsidRPr="00034384">
              <w:rPr>
                <w:rFonts w:ascii="BIZ UDゴシック" w:eastAsia="BIZ UDゴシック" w:hAnsi="BIZ UDゴシック" w:cs="ＭＳ 明朝" w:hint="eastAsia"/>
                <w:color w:val="000000" w:themeColor="text1"/>
                <w:spacing w:val="20"/>
                <w:kern w:val="0"/>
                <w:sz w:val="21"/>
                <w:szCs w:val="21"/>
              </w:rPr>
              <w:t>施行規則</w:t>
            </w:r>
          </w:p>
        </w:tc>
        <w:tc>
          <w:tcPr>
            <w:tcW w:w="7506" w:type="dxa"/>
          </w:tcPr>
          <w:p w:rsidR="00E86718" w:rsidRPr="00034384" w:rsidRDefault="00E86718" w:rsidP="004F07DE">
            <w:pPr>
              <w:overflowPunct w:val="0"/>
              <w:spacing w:line="240" w:lineRule="exact"/>
              <w:ind w:leftChars="-20" w:left="148" w:hanging="190"/>
              <w:textAlignment w:val="baseline"/>
              <w:rPr>
                <w:rFonts w:ascii="BIZ UDゴシック" w:eastAsia="BIZ UDゴシック" w:hAnsi="BIZ UDゴシック" w:cs="ＭＳ 明朝"/>
                <w:color w:val="000000" w:themeColor="text1"/>
                <w:spacing w:val="20"/>
                <w:kern w:val="0"/>
                <w:sz w:val="21"/>
                <w:szCs w:val="21"/>
                <w:lang w:eastAsia="zh-TW"/>
              </w:rPr>
            </w:pPr>
            <w:r w:rsidRPr="00034384">
              <w:rPr>
                <w:rFonts w:ascii="BIZ UDゴシック" w:eastAsia="BIZ UDゴシック" w:hAnsi="BIZ UDゴシック" w:cs="ＭＳ 明朝" w:hint="eastAsia"/>
                <w:color w:val="000000" w:themeColor="text1"/>
                <w:spacing w:val="20"/>
                <w:kern w:val="0"/>
                <w:sz w:val="21"/>
                <w:szCs w:val="21"/>
                <w:lang w:eastAsia="zh-TW"/>
              </w:rPr>
              <w:t>介護保険法施行規則</w:t>
            </w:r>
            <w:r w:rsidR="004A5B34" w:rsidRPr="00034384">
              <w:rPr>
                <w:rFonts w:ascii="BIZ UDゴシック" w:eastAsia="BIZ UDゴシック" w:hAnsi="BIZ UDゴシック" w:cs="ＭＳ 明朝" w:hint="eastAsia"/>
                <w:color w:val="000000" w:themeColor="text1"/>
                <w:spacing w:val="20"/>
                <w:kern w:val="0"/>
                <w:sz w:val="21"/>
                <w:szCs w:val="21"/>
                <w:lang w:eastAsia="zh-TW"/>
              </w:rPr>
              <w:t>(</w:t>
            </w:r>
            <w:r w:rsidRPr="00034384">
              <w:rPr>
                <w:rFonts w:ascii="BIZ UDゴシック" w:eastAsia="BIZ UDゴシック" w:hAnsi="BIZ UDゴシック" w:cs="ＭＳ 明朝" w:hint="eastAsia"/>
                <w:color w:val="000000" w:themeColor="text1"/>
                <w:spacing w:val="20"/>
                <w:kern w:val="0"/>
                <w:sz w:val="21"/>
                <w:szCs w:val="21"/>
                <w:lang w:eastAsia="zh-TW"/>
              </w:rPr>
              <w:t>平成</w:t>
            </w:r>
            <w:r w:rsidR="004A5B34" w:rsidRPr="00034384">
              <w:rPr>
                <w:rFonts w:ascii="BIZ UDゴシック" w:eastAsia="BIZ UDゴシック" w:hAnsi="BIZ UDゴシック" w:cs="ＭＳ 明朝" w:hint="eastAsia"/>
                <w:color w:val="000000" w:themeColor="text1"/>
                <w:spacing w:val="20"/>
                <w:kern w:val="0"/>
                <w:sz w:val="21"/>
                <w:szCs w:val="21"/>
                <w:lang w:eastAsia="zh-TW"/>
              </w:rPr>
              <w:t>11</w:t>
            </w:r>
            <w:r w:rsidRPr="00034384">
              <w:rPr>
                <w:rFonts w:ascii="BIZ UDゴシック" w:eastAsia="BIZ UDゴシック" w:hAnsi="BIZ UDゴシック" w:cs="ＭＳ 明朝" w:hint="eastAsia"/>
                <w:color w:val="000000" w:themeColor="text1"/>
                <w:spacing w:val="20"/>
                <w:kern w:val="0"/>
                <w:sz w:val="21"/>
                <w:szCs w:val="21"/>
                <w:lang w:eastAsia="zh-TW"/>
              </w:rPr>
              <w:t>年厚生省令第</w:t>
            </w:r>
            <w:r w:rsidR="004A5B34" w:rsidRPr="00034384">
              <w:rPr>
                <w:rFonts w:ascii="BIZ UDゴシック" w:eastAsia="BIZ UDゴシック" w:hAnsi="BIZ UDゴシック" w:cs="ＭＳ 明朝" w:hint="eastAsia"/>
                <w:color w:val="000000" w:themeColor="text1"/>
                <w:spacing w:val="20"/>
                <w:kern w:val="0"/>
                <w:sz w:val="21"/>
                <w:szCs w:val="21"/>
                <w:lang w:eastAsia="zh-TW"/>
              </w:rPr>
              <w:t>36</w:t>
            </w:r>
            <w:r w:rsidRPr="00034384">
              <w:rPr>
                <w:rFonts w:ascii="BIZ UDゴシック" w:eastAsia="BIZ UDゴシック" w:hAnsi="BIZ UDゴシック" w:cs="ＭＳ 明朝" w:hint="eastAsia"/>
                <w:color w:val="000000" w:themeColor="text1"/>
                <w:spacing w:val="20"/>
                <w:kern w:val="0"/>
                <w:sz w:val="21"/>
                <w:szCs w:val="21"/>
                <w:lang w:eastAsia="zh-TW"/>
              </w:rPr>
              <w:t>号</w:t>
            </w:r>
            <w:r w:rsidR="004A5B34" w:rsidRPr="00034384">
              <w:rPr>
                <w:rFonts w:ascii="BIZ UDゴシック" w:eastAsia="BIZ UDゴシック" w:hAnsi="BIZ UDゴシック" w:cs="ＭＳ 明朝" w:hint="eastAsia"/>
                <w:color w:val="000000" w:themeColor="text1"/>
                <w:spacing w:val="20"/>
                <w:kern w:val="0"/>
                <w:sz w:val="21"/>
                <w:szCs w:val="21"/>
                <w:lang w:eastAsia="zh-TW"/>
              </w:rPr>
              <w:t>)</w:t>
            </w:r>
          </w:p>
        </w:tc>
      </w:tr>
      <w:tr w:rsidR="00034384" w:rsidRPr="00034384" w:rsidTr="0088372B">
        <w:tc>
          <w:tcPr>
            <w:tcW w:w="1699" w:type="dxa"/>
          </w:tcPr>
          <w:p w:rsidR="00E86718" w:rsidRPr="00034384" w:rsidRDefault="00E86718" w:rsidP="00B4382C">
            <w:pPr>
              <w:overflowPunct w:val="0"/>
              <w:spacing w:line="240" w:lineRule="exact"/>
              <w:ind w:left="190" w:hanging="190"/>
              <w:textAlignment w:val="baseline"/>
              <w:rPr>
                <w:rFonts w:ascii="BIZ UDゴシック" w:eastAsia="BIZ UDゴシック" w:hAnsi="BIZ UDゴシック" w:cs="ＭＳ 明朝"/>
                <w:color w:val="000000" w:themeColor="text1"/>
                <w:spacing w:val="20"/>
                <w:kern w:val="0"/>
                <w:sz w:val="21"/>
                <w:szCs w:val="21"/>
              </w:rPr>
            </w:pPr>
            <w:r w:rsidRPr="00034384">
              <w:rPr>
                <w:rFonts w:ascii="BIZ UDゴシック" w:eastAsia="BIZ UDゴシック" w:hAnsi="BIZ UDゴシック" w:cs="ＭＳ 明朝"/>
                <w:color w:val="000000" w:themeColor="text1"/>
                <w:spacing w:val="20"/>
                <w:kern w:val="0"/>
                <w:sz w:val="21"/>
                <w:szCs w:val="21"/>
              </w:rPr>
              <w:t>H</w:t>
            </w:r>
            <w:r w:rsidR="004A5B34" w:rsidRPr="00034384">
              <w:rPr>
                <w:rFonts w:ascii="BIZ UDゴシック" w:eastAsia="BIZ UDゴシック" w:hAnsi="BIZ UDゴシック" w:cs="ＭＳ 明朝"/>
                <w:color w:val="000000" w:themeColor="text1"/>
                <w:spacing w:val="20"/>
                <w:kern w:val="0"/>
                <w:sz w:val="21"/>
                <w:szCs w:val="21"/>
              </w:rPr>
              <w:t>18</w:t>
            </w:r>
            <w:r w:rsidRPr="00034384">
              <w:rPr>
                <w:rFonts w:ascii="BIZ UDゴシック" w:eastAsia="BIZ UDゴシック" w:hAnsi="BIZ UDゴシック" w:cs="ＭＳ 明朝"/>
                <w:color w:val="000000" w:themeColor="text1"/>
                <w:spacing w:val="20"/>
                <w:kern w:val="0"/>
                <w:sz w:val="21"/>
                <w:szCs w:val="21"/>
              </w:rPr>
              <w:t>-</w:t>
            </w:r>
            <w:r w:rsidR="004A5B34" w:rsidRPr="00034384">
              <w:rPr>
                <w:rFonts w:ascii="BIZ UDゴシック" w:eastAsia="BIZ UDゴシック" w:hAnsi="BIZ UDゴシック" w:cs="ＭＳ 明朝"/>
                <w:color w:val="000000" w:themeColor="text1"/>
                <w:spacing w:val="20"/>
                <w:kern w:val="0"/>
                <w:sz w:val="21"/>
                <w:szCs w:val="21"/>
              </w:rPr>
              <w:t>0331004</w:t>
            </w:r>
          </w:p>
        </w:tc>
        <w:tc>
          <w:tcPr>
            <w:tcW w:w="7506" w:type="dxa"/>
          </w:tcPr>
          <w:p w:rsidR="00E86718" w:rsidRPr="00034384" w:rsidRDefault="00E86718" w:rsidP="004F07DE">
            <w:pPr>
              <w:overflowPunct w:val="0"/>
              <w:spacing w:line="240" w:lineRule="exact"/>
              <w:ind w:leftChars="-20" w:left="-42" w:firstLineChars="0" w:firstLine="0"/>
              <w:jc w:val="left"/>
              <w:textAlignment w:val="baseline"/>
              <w:rPr>
                <w:rFonts w:ascii="BIZ UDゴシック" w:eastAsia="BIZ UDゴシック" w:hAnsi="BIZ UDゴシック" w:cs="ＭＳ 明朝"/>
                <w:color w:val="000000" w:themeColor="text1"/>
                <w:spacing w:val="20"/>
                <w:kern w:val="0"/>
                <w:sz w:val="21"/>
                <w:szCs w:val="21"/>
              </w:rPr>
            </w:pPr>
            <w:r w:rsidRPr="00034384">
              <w:rPr>
                <w:rFonts w:ascii="BIZ UDゴシック" w:eastAsia="BIZ UDゴシック" w:hAnsi="BIZ UDゴシック" w:cs="ＭＳ 明朝" w:hint="eastAsia"/>
                <w:color w:val="000000" w:themeColor="text1"/>
                <w:spacing w:val="20"/>
                <w:kern w:val="0"/>
                <w:sz w:val="21"/>
                <w:szCs w:val="21"/>
              </w:rPr>
              <w:t>指定地域密着型サービス及び指定地域密着型介護予防サービスに関する基準について</w:t>
            </w:r>
            <w:r w:rsidR="004A5B34" w:rsidRPr="00034384">
              <w:rPr>
                <w:rFonts w:ascii="BIZ UDゴシック" w:eastAsia="BIZ UDゴシック" w:hAnsi="BIZ UDゴシック" w:cs="ＭＳ 明朝" w:hint="eastAsia"/>
                <w:color w:val="000000" w:themeColor="text1"/>
                <w:spacing w:val="20"/>
                <w:kern w:val="0"/>
                <w:sz w:val="21"/>
                <w:szCs w:val="21"/>
              </w:rPr>
              <w:t>(</w:t>
            </w:r>
            <w:r w:rsidRPr="00034384">
              <w:rPr>
                <w:rFonts w:ascii="BIZ UDゴシック" w:eastAsia="BIZ UDゴシック" w:hAnsi="BIZ UDゴシック" w:cs="ＭＳ 明朝" w:hint="eastAsia"/>
                <w:color w:val="000000" w:themeColor="text1"/>
                <w:spacing w:val="20"/>
                <w:kern w:val="0"/>
                <w:sz w:val="21"/>
                <w:szCs w:val="21"/>
              </w:rPr>
              <w:t>平成</w:t>
            </w:r>
            <w:r w:rsidR="004A5B34" w:rsidRPr="00034384">
              <w:rPr>
                <w:rFonts w:ascii="BIZ UDゴシック" w:eastAsia="BIZ UDゴシック" w:hAnsi="BIZ UDゴシック" w:cs="ＭＳ 明朝" w:hint="eastAsia"/>
                <w:color w:val="000000" w:themeColor="text1"/>
                <w:spacing w:val="20"/>
                <w:kern w:val="0"/>
                <w:sz w:val="21"/>
                <w:szCs w:val="21"/>
              </w:rPr>
              <w:t>18</w:t>
            </w:r>
            <w:r w:rsidRPr="00034384">
              <w:rPr>
                <w:rFonts w:ascii="BIZ UDゴシック" w:eastAsia="BIZ UDゴシック" w:hAnsi="BIZ UDゴシック" w:cs="ＭＳ 明朝" w:hint="eastAsia"/>
                <w:color w:val="000000" w:themeColor="text1"/>
                <w:spacing w:val="20"/>
                <w:kern w:val="0"/>
                <w:sz w:val="21"/>
                <w:szCs w:val="21"/>
              </w:rPr>
              <w:t>年</w:t>
            </w:r>
            <w:r w:rsidR="004A5B34" w:rsidRPr="00034384">
              <w:rPr>
                <w:rFonts w:ascii="BIZ UDゴシック" w:eastAsia="BIZ UDゴシック" w:hAnsi="BIZ UDゴシック" w:cs="ＭＳ 明朝" w:hint="eastAsia"/>
                <w:color w:val="000000" w:themeColor="text1"/>
                <w:spacing w:val="20"/>
                <w:kern w:val="0"/>
                <w:sz w:val="21"/>
                <w:szCs w:val="21"/>
              </w:rPr>
              <w:t>3</w:t>
            </w:r>
            <w:r w:rsidRPr="00034384">
              <w:rPr>
                <w:rFonts w:ascii="BIZ UDゴシック" w:eastAsia="BIZ UDゴシック" w:hAnsi="BIZ UDゴシック" w:cs="ＭＳ 明朝" w:hint="eastAsia"/>
                <w:color w:val="000000" w:themeColor="text1"/>
                <w:spacing w:val="20"/>
                <w:kern w:val="0"/>
                <w:sz w:val="21"/>
                <w:szCs w:val="21"/>
              </w:rPr>
              <w:t>月</w:t>
            </w:r>
            <w:r w:rsidR="004A5B34" w:rsidRPr="00034384">
              <w:rPr>
                <w:rFonts w:ascii="BIZ UDゴシック" w:eastAsia="BIZ UDゴシック" w:hAnsi="BIZ UDゴシック" w:cs="ＭＳ 明朝" w:hint="eastAsia"/>
                <w:color w:val="000000" w:themeColor="text1"/>
                <w:spacing w:val="20"/>
                <w:kern w:val="0"/>
                <w:sz w:val="21"/>
                <w:szCs w:val="21"/>
              </w:rPr>
              <w:t>31</w:t>
            </w:r>
            <w:r w:rsidRPr="00034384">
              <w:rPr>
                <w:rFonts w:ascii="BIZ UDゴシック" w:eastAsia="BIZ UDゴシック" w:hAnsi="BIZ UDゴシック" w:cs="ＭＳ 明朝" w:hint="eastAsia"/>
                <w:color w:val="000000" w:themeColor="text1"/>
                <w:spacing w:val="20"/>
                <w:kern w:val="0"/>
                <w:sz w:val="21"/>
                <w:szCs w:val="21"/>
              </w:rPr>
              <w:t>日老計発第</w:t>
            </w:r>
            <w:r w:rsidR="004A5B34" w:rsidRPr="00034384">
              <w:rPr>
                <w:rFonts w:ascii="BIZ UDゴシック" w:eastAsia="BIZ UDゴシック" w:hAnsi="BIZ UDゴシック" w:cs="ＭＳ 明朝" w:hint="eastAsia"/>
                <w:color w:val="000000" w:themeColor="text1"/>
                <w:spacing w:val="20"/>
                <w:kern w:val="0"/>
                <w:sz w:val="21"/>
                <w:szCs w:val="21"/>
              </w:rPr>
              <w:t>331004</w:t>
            </w:r>
            <w:r w:rsidRPr="00034384">
              <w:rPr>
                <w:rFonts w:ascii="BIZ UDゴシック" w:eastAsia="BIZ UDゴシック" w:hAnsi="BIZ UDゴシック" w:cs="ＭＳ 明朝" w:hint="eastAsia"/>
                <w:color w:val="000000" w:themeColor="text1"/>
                <w:spacing w:val="20"/>
                <w:kern w:val="0"/>
                <w:sz w:val="21"/>
                <w:szCs w:val="21"/>
              </w:rPr>
              <w:t>号･老振発第</w:t>
            </w:r>
            <w:r w:rsidR="004A5B34" w:rsidRPr="00034384">
              <w:rPr>
                <w:rFonts w:ascii="BIZ UDゴシック" w:eastAsia="BIZ UDゴシック" w:hAnsi="BIZ UDゴシック" w:cs="ＭＳ 明朝" w:hint="eastAsia"/>
                <w:color w:val="000000" w:themeColor="text1"/>
                <w:spacing w:val="20"/>
                <w:kern w:val="0"/>
                <w:sz w:val="21"/>
                <w:szCs w:val="21"/>
              </w:rPr>
              <w:t>0331004</w:t>
            </w:r>
            <w:r w:rsidRPr="00034384">
              <w:rPr>
                <w:rFonts w:ascii="BIZ UDゴシック" w:eastAsia="BIZ UDゴシック" w:hAnsi="BIZ UDゴシック" w:cs="ＭＳ 明朝" w:hint="eastAsia"/>
                <w:color w:val="000000" w:themeColor="text1"/>
                <w:spacing w:val="20"/>
                <w:kern w:val="0"/>
                <w:sz w:val="21"/>
                <w:szCs w:val="21"/>
              </w:rPr>
              <w:t>号･老老発第</w:t>
            </w:r>
            <w:r w:rsidR="004A5B34" w:rsidRPr="00034384">
              <w:rPr>
                <w:rFonts w:ascii="BIZ UDゴシック" w:eastAsia="BIZ UDゴシック" w:hAnsi="BIZ UDゴシック" w:cs="ＭＳ 明朝" w:hint="eastAsia"/>
                <w:color w:val="000000" w:themeColor="text1"/>
                <w:spacing w:val="20"/>
                <w:kern w:val="0"/>
                <w:sz w:val="21"/>
                <w:szCs w:val="21"/>
              </w:rPr>
              <w:t>0331004</w:t>
            </w:r>
            <w:r w:rsidRPr="00034384">
              <w:rPr>
                <w:rFonts w:ascii="BIZ UDゴシック" w:eastAsia="BIZ UDゴシック" w:hAnsi="BIZ UDゴシック" w:cs="ＭＳ 明朝" w:hint="eastAsia"/>
                <w:color w:val="000000" w:themeColor="text1"/>
                <w:spacing w:val="20"/>
                <w:kern w:val="0"/>
                <w:sz w:val="21"/>
                <w:szCs w:val="21"/>
              </w:rPr>
              <w:t>号</w:t>
            </w:r>
            <w:r w:rsidR="004A5B34" w:rsidRPr="00034384">
              <w:rPr>
                <w:rFonts w:ascii="BIZ UDゴシック" w:eastAsia="BIZ UDゴシック" w:hAnsi="BIZ UDゴシック" w:cs="ＭＳ 明朝" w:hint="eastAsia"/>
                <w:color w:val="000000" w:themeColor="text1"/>
                <w:spacing w:val="20"/>
                <w:kern w:val="0"/>
                <w:sz w:val="21"/>
                <w:szCs w:val="21"/>
              </w:rPr>
              <w:t>)</w:t>
            </w:r>
          </w:p>
        </w:tc>
      </w:tr>
      <w:tr w:rsidR="00034384" w:rsidRPr="00034384" w:rsidTr="0088372B">
        <w:tc>
          <w:tcPr>
            <w:tcW w:w="1699" w:type="dxa"/>
          </w:tcPr>
          <w:p w:rsidR="00E86718" w:rsidRPr="00034384" w:rsidRDefault="00E86718" w:rsidP="00B4382C">
            <w:pPr>
              <w:overflowPunct w:val="0"/>
              <w:spacing w:line="240" w:lineRule="exact"/>
              <w:ind w:left="190" w:hanging="190"/>
              <w:textAlignment w:val="baseline"/>
              <w:rPr>
                <w:rFonts w:ascii="BIZ UDゴシック" w:eastAsia="BIZ UDゴシック" w:hAnsi="BIZ UDゴシック" w:cs="ＭＳ 明朝"/>
                <w:color w:val="000000" w:themeColor="text1"/>
                <w:spacing w:val="20"/>
                <w:kern w:val="0"/>
                <w:sz w:val="21"/>
                <w:szCs w:val="21"/>
              </w:rPr>
            </w:pPr>
            <w:r w:rsidRPr="00034384">
              <w:rPr>
                <w:rFonts w:ascii="BIZ UDゴシック" w:eastAsia="BIZ UDゴシック" w:hAnsi="BIZ UDゴシック" w:cs="ＭＳ 明朝" w:hint="eastAsia"/>
                <w:color w:val="000000" w:themeColor="text1"/>
                <w:spacing w:val="20"/>
                <w:kern w:val="0"/>
                <w:sz w:val="21"/>
                <w:szCs w:val="21"/>
              </w:rPr>
              <w:t>平</w:t>
            </w:r>
            <w:r w:rsidR="004A5B34" w:rsidRPr="00034384">
              <w:rPr>
                <w:rFonts w:ascii="BIZ UDゴシック" w:eastAsia="BIZ UDゴシック" w:hAnsi="BIZ UDゴシック" w:cs="ＭＳ 明朝" w:hint="eastAsia"/>
                <w:color w:val="000000" w:themeColor="text1"/>
                <w:spacing w:val="20"/>
                <w:kern w:val="0"/>
                <w:sz w:val="21"/>
                <w:szCs w:val="21"/>
              </w:rPr>
              <w:t>11</w:t>
            </w:r>
            <w:r w:rsidRPr="00034384">
              <w:rPr>
                <w:rFonts w:ascii="BIZ UDゴシック" w:eastAsia="BIZ UDゴシック" w:hAnsi="BIZ UDゴシック" w:cs="ＭＳ 明朝" w:hint="eastAsia"/>
                <w:color w:val="000000" w:themeColor="text1"/>
                <w:spacing w:val="20"/>
                <w:kern w:val="0"/>
                <w:sz w:val="21"/>
                <w:szCs w:val="21"/>
              </w:rPr>
              <w:t>厚令</w:t>
            </w:r>
            <w:r w:rsidR="004A5B34" w:rsidRPr="00034384">
              <w:rPr>
                <w:rFonts w:ascii="BIZ UDゴシック" w:eastAsia="BIZ UDゴシック" w:hAnsi="BIZ UDゴシック" w:cs="ＭＳ 明朝" w:hint="eastAsia"/>
                <w:color w:val="000000" w:themeColor="text1"/>
                <w:spacing w:val="20"/>
                <w:kern w:val="0"/>
                <w:sz w:val="21"/>
                <w:szCs w:val="21"/>
              </w:rPr>
              <w:t>46</w:t>
            </w:r>
          </w:p>
        </w:tc>
        <w:tc>
          <w:tcPr>
            <w:tcW w:w="7506" w:type="dxa"/>
          </w:tcPr>
          <w:p w:rsidR="00E86718" w:rsidRPr="00034384" w:rsidRDefault="00E86718" w:rsidP="004F07DE">
            <w:pPr>
              <w:overflowPunct w:val="0"/>
              <w:spacing w:line="240" w:lineRule="exact"/>
              <w:ind w:leftChars="-20" w:left="-41" w:firstLineChars="0" w:hanging="1"/>
              <w:jc w:val="left"/>
              <w:textAlignment w:val="baseline"/>
              <w:rPr>
                <w:rFonts w:ascii="BIZ UDゴシック" w:eastAsia="BIZ UDゴシック" w:hAnsi="BIZ UDゴシック" w:cs="ＭＳ 明朝"/>
                <w:color w:val="000000" w:themeColor="text1"/>
                <w:spacing w:val="20"/>
                <w:kern w:val="0"/>
                <w:sz w:val="21"/>
                <w:szCs w:val="21"/>
              </w:rPr>
            </w:pPr>
            <w:r w:rsidRPr="00034384">
              <w:rPr>
                <w:rFonts w:ascii="BIZ UDゴシック" w:eastAsia="BIZ UDゴシック" w:hAnsi="BIZ UDゴシック" w:cs="ＭＳ 明朝" w:hint="eastAsia"/>
                <w:color w:val="000000" w:themeColor="text1"/>
                <w:spacing w:val="20"/>
                <w:kern w:val="0"/>
                <w:sz w:val="21"/>
                <w:szCs w:val="21"/>
              </w:rPr>
              <w:t>特別養護老人ホームの設備及び運営に関する基準</w:t>
            </w:r>
            <w:r w:rsidR="004A5B34" w:rsidRPr="00034384">
              <w:rPr>
                <w:rFonts w:ascii="BIZ UDゴシック" w:eastAsia="BIZ UDゴシック" w:hAnsi="BIZ UDゴシック" w:cs="ＭＳ 明朝" w:hint="eastAsia"/>
                <w:color w:val="000000" w:themeColor="text1"/>
                <w:spacing w:val="20"/>
                <w:kern w:val="0"/>
                <w:sz w:val="21"/>
                <w:szCs w:val="21"/>
              </w:rPr>
              <w:t>(</w:t>
            </w:r>
            <w:r w:rsidRPr="00034384">
              <w:rPr>
                <w:rFonts w:ascii="BIZ UDゴシック" w:eastAsia="BIZ UDゴシック" w:hAnsi="BIZ UDゴシック" w:cs="ＭＳ 明朝" w:hint="eastAsia"/>
                <w:color w:val="000000" w:themeColor="text1"/>
                <w:spacing w:val="20"/>
                <w:kern w:val="0"/>
                <w:sz w:val="21"/>
                <w:szCs w:val="21"/>
              </w:rPr>
              <w:t>平成</w:t>
            </w:r>
            <w:r w:rsidR="007A7E63" w:rsidRPr="00034384">
              <w:rPr>
                <w:rFonts w:ascii="BIZ UDゴシック" w:eastAsia="BIZ UDゴシック" w:hAnsi="BIZ UDゴシック" w:cs="ＭＳ 明朝" w:hint="eastAsia"/>
                <w:color w:val="000000" w:themeColor="text1"/>
                <w:spacing w:val="20"/>
                <w:kern w:val="0"/>
                <w:sz w:val="21"/>
                <w:szCs w:val="21"/>
              </w:rPr>
              <w:t>1</w:t>
            </w:r>
            <w:r w:rsidR="007A7E63" w:rsidRPr="00034384">
              <w:rPr>
                <w:rFonts w:ascii="BIZ UDゴシック" w:eastAsia="BIZ UDゴシック" w:hAnsi="BIZ UDゴシック" w:cs="ＭＳ 明朝"/>
                <w:color w:val="000000" w:themeColor="text1"/>
                <w:spacing w:val="20"/>
                <w:kern w:val="0"/>
                <w:sz w:val="21"/>
                <w:szCs w:val="21"/>
              </w:rPr>
              <w:t>1</w:t>
            </w:r>
            <w:r w:rsidR="007A7E63" w:rsidRPr="00034384">
              <w:rPr>
                <w:rFonts w:ascii="BIZ UDゴシック" w:eastAsia="BIZ UDゴシック" w:hAnsi="BIZ UDゴシック" w:cs="ＭＳ 明朝" w:hint="eastAsia"/>
                <w:color w:val="000000" w:themeColor="text1"/>
                <w:spacing w:val="20"/>
                <w:kern w:val="0"/>
                <w:sz w:val="21"/>
                <w:szCs w:val="21"/>
              </w:rPr>
              <w:t>年3月</w:t>
            </w:r>
            <w:r w:rsidR="004F07DE" w:rsidRPr="00034384">
              <w:rPr>
                <w:rFonts w:ascii="BIZ UDゴシック" w:eastAsia="BIZ UDゴシック" w:hAnsi="BIZ UDゴシック" w:cs="ＭＳ 明朝" w:hint="eastAsia"/>
                <w:color w:val="000000" w:themeColor="text1"/>
                <w:spacing w:val="20"/>
                <w:kern w:val="0"/>
                <w:sz w:val="21"/>
                <w:szCs w:val="21"/>
              </w:rPr>
              <w:t>31</w:t>
            </w:r>
            <w:r w:rsidR="007A7E63" w:rsidRPr="00034384">
              <w:rPr>
                <w:rFonts w:ascii="BIZ UDゴシック" w:eastAsia="BIZ UDゴシック" w:hAnsi="BIZ UDゴシック" w:cs="ＭＳ 明朝" w:hint="eastAsia"/>
                <w:color w:val="000000" w:themeColor="text1"/>
                <w:spacing w:val="20"/>
                <w:kern w:val="0"/>
                <w:sz w:val="21"/>
                <w:szCs w:val="21"/>
              </w:rPr>
              <w:t>日</w:t>
            </w:r>
            <w:r w:rsidRPr="00034384">
              <w:rPr>
                <w:rFonts w:ascii="BIZ UDゴシック" w:eastAsia="BIZ UDゴシック" w:hAnsi="BIZ UDゴシック" w:cs="ＭＳ 明朝" w:hint="eastAsia"/>
                <w:color w:val="000000" w:themeColor="text1"/>
                <w:spacing w:val="20"/>
                <w:kern w:val="0"/>
                <w:sz w:val="21"/>
                <w:szCs w:val="21"/>
              </w:rPr>
              <w:t>・厚生省令第</w:t>
            </w:r>
            <w:r w:rsidR="004A5B34" w:rsidRPr="00034384">
              <w:rPr>
                <w:rFonts w:ascii="BIZ UDゴシック" w:eastAsia="BIZ UDゴシック" w:hAnsi="BIZ UDゴシック" w:cs="ＭＳ 明朝" w:hint="eastAsia"/>
                <w:color w:val="000000" w:themeColor="text1"/>
                <w:spacing w:val="20"/>
                <w:kern w:val="0"/>
                <w:sz w:val="21"/>
                <w:szCs w:val="21"/>
              </w:rPr>
              <w:t>46</w:t>
            </w:r>
            <w:r w:rsidRPr="00034384">
              <w:rPr>
                <w:rFonts w:ascii="BIZ UDゴシック" w:eastAsia="BIZ UDゴシック" w:hAnsi="BIZ UDゴシック" w:cs="ＭＳ 明朝" w:hint="eastAsia"/>
                <w:color w:val="000000" w:themeColor="text1"/>
                <w:spacing w:val="20"/>
                <w:kern w:val="0"/>
                <w:sz w:val="21"/>
                <w:szCs w:val="21"/>
              </w:rPr>
              <w:t>号</w:t>
            </w:r>
            <w:r w:rsidR="004A5B34" w:rsidRPr="00034384">
              <w:rPr>
                <w:rFonts w:ascii="BIZ UDゴシック" w:eastAsia="BIZ UDゴシック" w:hAnsi="BIZ UDゴシック" w:cs="ＭＳ 明朝" w:hint="eastAsia"/>
                <w:color w:val="000000" w:themeColor="text1"/>
                <w:spacing w:val="20"/>
                <w:kern w:val="0"/>
                <w:sz w:val="21"/>
                <w:szCs w:val="21"/>
              </w:rPr>
              <w:t>)</w:t>
            </w:r>
          </w:p>
        </w:tc>
      </w:tr>
      <w:tr w:rsidR="00034384" w:rsidRPr="00034384" w:rsidTr="0088372B">
        <w:tc>
          <w:tcPr>
            <w:tcW w:w="1699" w:type="dxa"/>
          </w:tcPr>
          <w:p w:rsidR="00E86718" w:rsidRPr="00034384" w:rsidRDefault="00E86718" w:rsidP="00B4382C">
            <w:pPr>
              <w:overflowPunct w:val="0"/>
              <w:spacing w:line="240" w:lineRule="exact"/>
              <w:ind w:left="190" w:hanging="190"/>
              <w:textAlignment w:val="baseline"/>
              <w:rPr>
                <w:rFonts w:ascii="BIZ UDゴシック" w:eastAsia="BIZ UDゴシック" w:hAnsi="BIZ UDゴシック" w:cs="ＭＳ 明朝"/>
                <w:color w:val="000000" w:themeColor="text1"/>
                <w:spacing w:val="20"/>
                <w:kern w:val="0"/>
                <w:sz w:val="21"/>
                <w:szCs w:val="21"/>
              </w:rPr>
            </w:pPr>
            <w:r w:rsidRPr="00034384">
              <w:rPr>
                <w:rFonts w:ascii="BIZ UDゴシック" w:eastAsia="BIZ UDゴシック" w:hAnsi="BIZ UDゴシック" w:cs="ＭＳ 明朝" w:hint="eastAsia"/>
                <w:color w:val="000000" w:themeColor="text1"/>
                <w:spacing w:val="20"/>
                <w:kern w:val="0"/>
                <w:sz w:val="21"/>
                <w:szCs w:val="21"/>
              </w:rPr>
              <w:t>平</w:t>
            </w:r>
            <w:r w:rsidR="004A5B34" w:rsidRPr="00034384">
              <w:rPr>
                <w:rFonts w:ascii="BIZ UDゴシック" w:eastAsia="BIZ UDゴシック" w:hAnsi="BIZ UDゴシック" w:cs="ＭＳ 明朝" w:hint="eastAsia"/>
                <w:color w:val="000000" w:themeColor="text1"/>
                <w:spacing w:val="20"/>
                <w:kern w:val="0"/>
                <w:sz w:val="21"/>
                <w:szCs w:val="21"/>
              </w:rPr>
              <w:t>12</w:t>
            </w:r>
            <w:r w:rsidRPr="00034384">
              <w:rPr>
                <w:rFonts w:ascii="BIZ UDゴシック" w:eastAsia="BIZ UDゴシック" w:hAnsi="BIZ UDゴシック" w:cs="ＭＳ 明朝" w:hint="eastAsia"/>
                <w:color w:val="000000" w:themeColor="text1"/>
                <w:spacing w:val="20"/>
                <w:kern w:val="0"/>
                <w:sz w:val="21"/>
                <w:szCs w:val="21"/>
              </w:rPr>
              <w:t>老発</w:t>
            </w:r>
            <w:r w:rsidR="004A5B34" w:rsidRPr="00034384">
              <w:rPr>
                <w:rFonts w:ascii="BIZ UDゴシック" w:eastAsia="BIZ UDゴシック" w:hAnsi="BIZ UDゴシック" w:cs="ＭＳ 明朝" w:hint="eastAsia"/>
                <w:color w:val="000000" w:themeColor="text1"/>
                <w:spacing w:val="20"/>
                <w:kern w:val="0"/>
                <w:sz w:val="21"/>
                <w:szCs w:val="21"/>
              </w:rPr>
              <w:t>214</w:t>
            </w:r>
          </w:p>
        </w:tc>
        <w:tc>
          <w:tcPr>
            <w:tcW w:w="7506" w:type="dxa"/>
          </w:tcPr>
          <w:p w:rsidR="00E86718" w:rsidRPr="00034384" w:rsidRDefault="00E86718" w:rsidP="004F07DE">
            <w:pPr>
              <w:overflowPunct w:val="0"/>
              <w:spacing w:line="240" w:lineRule="exact"/>
              <w:ind w:leftChars="-20" w:left="-41" w:firstLineChars="0" w:hanging="1"/>
              <w:jc w:val="left"/>
              <w:textAlignment w:val="baseline"/>
              <w:rPr>
                <w:rFonts w:ascii="BIZ UDゴシック" w:eastAsia="BIZ UDゴシック" w:hAnsi="BIZ UDゴシック" w:cs="ＭＳ 明朝"/>
                <w:color w:val="000000" w:themeColor="text1"/>
                <w:spacing w:val="20"/>
                <w:kern w:val="0"/>
                <w:sz w:val="21"/>
                <w:szCs w:val="21"/>
              </w:rPr>
            </w:pPr>
            <w:r w:rsidRPr="00034384">
              <w:rPr>
                <w:rFonts w:ascii="BIZ UDゴシック" w:eastAsia="BIZ UDゴシック" w:hAnsi="BIZ UDゴシック" w:cs="ＭＳ 明朝" w:hint="eastAsia"/>
                <w:color w:val="000000" w:themeColor="text1"/>
                <w:spacing w:val="20"/>
                <w:kern w:val="0"/>
                <w:sz w:val="21"/>
                <w:szCs w:val="21"/>
              </w:rPr>
              <w:t>特別養護老人ホームの設備及び運営に関する基準について</w:t>
            </w:r>
            <w:r w:rsidR="004A5B34" w:rsidRPr="00034384">
              <w:rPr>
                <w:rFonts w:ascii="BIZ UDゴシック" w:eastAsia="BIZ UDゴシック" w:hAnsi="BIZ UDゴシック" w:cs="ＭＳ 明朝" w:hint="eastAsia"/>
                <w:color w:val="000000" w:themeColor="text1"/>
                <w:spacing w:val="20"/>
                <w:kern w:val="0"/>
                <w:sz w:val="21"/>
                <w:szCs w:val="21"/>
              </w:rPr>
              <w:t>(</w:t>
            </w:r>
            <w:r w:rsidRPr="00034384">
              <w:rPr>
                <w:rFonts w:ascii="BIZ UDゴシック" w:eastAsia="BIZ UDゴシック" w:hAnsi="BIZ UDゴシック" w:cs="ＭＳ 明朝" w:hint="eastAsia"/>
                <w:color w:val="000000" w:themeColor="text1"/>
                <w:spacing w:val="20"/>
                <w:kern w:val="0"/>
                <w:sz w:val="21"/>
                <w:szCs w:val="21"/>
              </w:rPr>
              <w:t>平成</w:t>
            </w:r>
            <w:r w:rsidR="004A5B34" w:rsidRPr="00034384">
              <w:rPr>
                <w:rFonts w:ascii="BIZ UDゴシック" w:eastAsia="BIZ UDゴシック" w:hAnsi="BIZ UDゴシック" w:cs="ＭＳ 明朝" w:hint="eastAsia"/>
                <w:color w:val="000000" w:themeColor="text1"/>
                <w:spacing w:val="20"/>
                <w:kern w:val="0"/>
                <w:sz w:val="21"/>
                <w:szCs w:val="21"/>
              </w:rPr>
              <w:t>12</w:t>
            </w:r>
            <w:r w:rsidRPr="00034384">
              <w:rPr>
                <w:rFonts w:ascii="BIZ UDゴシック" w:eastAsia="BIZ UDゴシック" w:hAnsi="BIZ UDゴシック" w:cs="ＭＳ 明朝" w:hint="eastAsia"/>
                <w:color w:val="000000" w:themeColor="text1"/>
                <w:spacing w:val="20"/>
                <w:kern w:val="0"/>
                <w:sz w:val="21"/>
                <w:szCs w:val="21"/>
              </w:rPr>
              <w:t>年</w:t>
            </w:r>
            <w:r w:rsidR="004A5B34" w:rsidRPr="00034384">
              <w:rPr>
                <w:rFonts w:ascii="BIZ UDゴシック" w:eastAsia="BIZ UDゴシック" w:hAnsi="BIZ UDゴシック" w:cs="ＭＳ 明朝" w:hint="eastAsia"/>
                <w:color w:val="000000" w:themeColor="text1"/>
                <w:spacing w:val="20"/>
                <w:kern w:val="0"/>
                <w:sz w:val="21"/>
                <w:szCs w:val="21"/>
              </w:rPr>
              <w:t>3</w:t>
            </w:r>
            <w:r w:rsidRPr="00034384">
              <w:rPr>
                <w:rFonts w:ascii="BIZ UDゴシック" w:eastAsia="BIZ UDゴシック" w:hAnsi="BIZ UDゴシック" w:cs="ＭＳ 明朝" w:hint="eastAsia"/>
                <w:color w:val="000000" w:themeColor="text1"/>
                <w:spacing w:val="20"/>
                <w:kern w:val="0"/>
                <w:sz w:val="21"/>
                <w:szCs w:val="21"/>
              </w:rPr>
              <w:t>月</w:t>
            </w:r>
            <w:r w:rsidR="004A5B34" w:rsidRPr="00034384">
              <w:rPr>
                <w:rFonts w:ascii="BIZ UDゴシック" w:eastAsia="BIZ UDゴシック" w:hAnsi="BIZ UDゴシック" w:cs="ＭＳ 明朝" w:hint="eastAsia"/>
                <w:color w:val="000000" w:themeColor="text1"/>
                <w:spacing w:val="20"/>
                <w:kern w:val="0"/>
                <w:sz w:val="21"/>
                <w:szCs w:val="21"/>
              </w:rPr>
              <w:t>17</w:t>
            </w:r>
            <w:r w:rsidRPr="00034384">
              <w:rPr>
                <w:rFonts w:ascii="BIZ UDゴシック" w:eastAsia="BIZ UDゴシック" w:hAnsi="BIZ UDゴシック" w:cs="ＭＳ 明朝" w:hint="eastAsia"/>
                <w:color w:val="000000" w:themeColor="text1"/>
                <w:spacing w:val="20"/>
                <w:kern w:val="0"/>
                <w:sz w:val="21"/>
                <w:szCs w:val="21"/>
              </w:rPr>
              <w:t>日付け老発第</w:t>
            </w:r>
            <w:r w:rsidR="004A5B34" w:rsidRPr="00034384">
              <w:rPr>
                <w:rFonts w:ascii="BIZ UDゴシック" w:eastAsia="BIZ UDゴシック" w:hAnsi="BIZ UDゴシック" w:cs="ＭＳ 明朝" w:hint="eastAsia"/>
                <w:color w:val="000000" w:themeColor="text1"/>
                <w:spacing w:val="20"/>
                <w:kern w:val="0"/>
                <w:sz w:val="21"/>
                <w:szCs w:val="21"/>
              </w:rPr>
              <w:t>214</w:t>
            </w:r>
            <w:r w:rsidRPr="00034384">
              <w:rPr>
                <w:rFonts w:ascii="BIZ UDゴシック" w:eastAsia="BIZ UDゴシック" w:hAnsi="BIZ UDゴシック" w:cs="ＭＳ 明朝" w:hint="eastAsia"/>
                <w:color w:val="000000" w:themeColor="text1"/>
                <w:spacing w:val="20"/>
                <w:kern w:val="0"/>
                <w:sz w:val="21"/>
                <w:szCs w:val="21"/>
              </w:rPr>
              <w:t>号。</w:t>
            </w:r>
            <w:r w:rsidRPr="00034384">
              <w:rPr>
                <w:rFonts w:ascii="BIZ UDゴシック" w:eastAsia="BIZ UDゴシック" w:hAnsi="BIZ UDゴシック" w:cs="ＭＳ 明朝" w:hint="eastAsia"/>
                <w:color w:val="000000" w:themeColor="text1"/>
                <w:spacing w:val="20"/>
                <w:kern w:val="0"/>
                <w:sz w:val="21"/>
                <w:szCs w:val="21"/>
                <w:lang w:eastAsia="zh-TW"/>
              </w:rPr>
              <w:t>厚生省老人保健福祉局長通知</w:t>
            </w:r>
            <w:r w:rsidR="004A5B34" w:rsidRPr="00034384">
              <w:rPr>
                <w:rFonts w:ascii="BIZ UDゴシック" w:eastAsia="BIZ UDゴシック" w:hAnsi="BIZ UDゴシック" w:cs="ＭＳ 明朝" w:hint="eastAsia"/>
                <w:color w:val="000000" w:themeColor="text1"/>
                <w:spacing w:val="20"/>
                <w:kern w:val="0"/>
                <w:sz w:val="21"/>
                <w:szCs w:val="21"/>
                <w:lang w:eastAsia="zh-TW"/>
              </w:rPr>
              <w:t>)</w:t>
            </w:r>
          </w:p>
        </w:tc>
      </w:tr>
      <w:tr w:rsidR="00034384" w:rsidRPr="00034384" w:rsidTr="0088372B">
        <w:tc>
          <w:tcPr>
            <w:tcW w:w="1699" w:type="dxa"/>
          </w:tcPr>
          <w:p w:rsidR="00E86718" w:rsidRPr="00034384" w:rsidRDefault="00E86718" w:rsidP="00B4382C">
            <w:pPr>
              <w:overflowPunct w:val="0"/>
              <w:spacing w:line="240" w:lineRule="exact"/>
              <w:ind w:left="160" w:hanging="160"/>
              <w:textAlignment w:val="baseline"/>
              <w:rPr>
                <w:rFonts w:ascii="BIZ UDゴシック" w:eastAsia="BIZ UDゴシック" w:hAnsi="BIZ UDゴシック" w:cs="ＭＳ ゴシック"/>
                <w:color w:val="000000" w:themeColor="text1"/>
                <w:kern w:val="0"/>
                <w:sz w:val="21"/>
                <w:szCs w:val="21"/>
              </w:rPr>
            </w:pPr>
            <w:r w:rsidRPr="00034384">
              <w:rPr>
                <w:rFonts w:ascii="BIZ UDゴシック" w:eastAsia="BIZ UDゴシック" w:hAnsi="BIZ UDゴシック" w:cs="ＭＳ ゴシック" w:hint="eastAsia"/>
                <w:color w:val="000000" w:themeColor="text1"/>
                <w:kern w:val="0"/>
                <w:sz w:val="21"/>
                <w:szCs w:val="21"/>
              </w:rPr>
              <w:t>平</w:t>
            </w:r>
            <w:r w:rsidR="004A5B34" w:rsidRPr="00034384">
              <w:rPr>
                <w:rFonts w:ascii="BIZ UDゴシック" w:eastAsia="BIZ UDゴシック" w:hAnsi="BIZ UDゴシック" w:cs="ＭＳ ゴシック" w:hint="eastAsia"/>
                <w:color w:val="000000" w:themeColor="text1"/>
                <w:kern w:val="0"/>
                <w:sz w:val="21"/>
                <w:szCs w:val="21"/>
              </w:rPr>
              <w:t>18</w:t>
            </w:r>
            <w:r w:rsidRPr="00034384">
              <w:rPr>
                <w:rFonts w:ascii="BIZ UDゴシック" w:eastAsia="BIZ UDゴシック" w:hAnsi="BIZ UDゴシック" w:cs="ＭＳ ゴシック" w:hint="eastAsia"/>
                <w:color w:val="000000" w:themeColor="text1"/>
                <w:kern w:val="0"/>
                <w:sz w:val="21"/>
                <w:szCs w:val="21"/>
              </w:rPr>
              <w:t>厚告</w:t>
            </w:r>
            <w:r w:rsidR="004A5B34" w:rsidRPr="00034384">
              <w:rPr>
                <w:rFonts w:ascii="BIZ UDゴシック" w:eastAsia="BIZ UDゴシック" w:hAnsi="BIZ UDゴシック" w:cs="ＭＳ ゴシック" w:hint="eastAsia"/>
                <w:color w:val="000000" w:themeColor="text1"/>
                <w:kern w:val="0"/>
                <w:sz w:val="21"/>
                <w:szCs w:val="21"/>
              </w:rPr>
              <w:t>126</w:t>
            </w:r>
          </w:p>
        </w:tc>
        <w:tc>
          <w:tcPr>
            <w:tcW w:w="7506" w:type="dxa"/>
          </w:tcPr>
          <w:p w:rsidR="00E86718" w:rsidRPr="00034384" w:rsidRDefault="00E86718" w:rsidP="004F07DE">
            <w:pPr>
              <w:overflowPunct w:val="0"/>
              <w:spacing w:line="240" w:lineRule="exact"/>
              <w:ind w:leftChars="-20" w:left="-41" w:firstLineChars="0" w:hanging="1"/>
              <w:textAlignment w:val="baseline"/>
              <w:rPr>
                <w:rFonts w:ascii="BIZ UDゴシック" w:eastAsia="BIZ UDゴシック" w:hAnsi="BIZ UDゴシック" w:cs="ＭＳ 明朝"/>
                <w:color w:val="000000" w:themeColor="text1"/>
                <w:spacing w:val="20"/>
                <w:kern w:val="0"/>
                <w:sz w:val="21"/>
                <w:szCs w:val="21"/>
                <w:lang w:eastAsia="zh-CN"/>
              </w:rPr>
            </w:pPr>
            <w:r w:rsidRPr="00034384">
              <w:rPr>
                <w:rFonts w:ascii="BIZ UDゴシック" w:eastAsia="BIZ UDゴシック" w:hAnsi="BIZ UDゴシック" w:cs="ＭＳ 明朝" w:hint="eastAsia"/>
                <w:color w:val="000000" w:themeColor="text1"/>
                <w:spacing w:val="20"/>
                <w:kern w:val="0"/>
                <w:sz w:val="21"/>
                <w:szCs w:val="21"/>
              </w:rPr>
              <w:t>指定地域密着型サービスに要する費用の額の算定に関する基準</w:t>
            </w:r>
            <w:r w:rsidR="004A5B34" w:rsidRPr="00034384">
              <w:rPr>
                <w:rFonts w:ascii="BIZ UDゴシック" w:eastAsia="BIZ UDゴシック" w:hAnsi="BIZ UDゴシック" w:cs="ＭＳ 明朝" w:hint="eastAsia"/>
                <w:color w:val="000000" w:themeColor="text1"/>
                <w:spacing w:val="20"/>
                <w:kern w:val="0"/>
                <w:sz w:val="21"/>
                <w:szCs w:val="21"/>
                <w:lang w:eastAsia="zh-CN"/>
              </w:rPr>
              <w:t>(</w:t>
            </w:r>
            <w:r w:rsidRPr="00034384">
              <w:rPr>
                <w:rFonts w:ascii="BIZ UDゴシック" w:eastAsia="BIZ UDゴシック" w:hAnsi="BIZ UDゴシック" w:cs="ＭＳ 明朝" w:hint="eastAsia"/>
                <w:color w:val="000000" w:themeColor="text1"/>
                <w:spacing w:val="20"/>
                <w:kern w:val="0"/>
                <w:sz w:val="21"/>
                <w:szCs w:val="21"/>
                <w:lang w:eastAsia="zh-CN"/>
              </w:rPr>
              <w:t>平成</w:t>
            </w:r>
            <w:r w:rsidR="004A5B34" w:rsidRPr="00034384">
              <w:rPr>
                <w:rFonts w:ascii="BIZ UDゴシック" w:eastAsia="BIZ UDゴシック" w:hAnsi="BIZ UDゴシック" w:cs="ＭＳ 明朝" w:hint="eastAsia"/>
                <w:color w:val="000000" w:themeColor="text1"/>
                <w:spacing w:val="20"/>
                <w:kern w:val="0"/>
                <w:sz w:val="21"/>
                <w:szCs w:val="21"/>
                <w:lang w:eastAsia="zh-CN"/>
              </w:rPr>
              <w:t>18</w:t>
            </w:r>
            <w:r w:rsidRPr="00034384">
              <w:rPr>
                <w:rFonts w:ascii="BIZ UDゴシック" w:eastAsia="BIZ UDゴシック" w:hAnsi="BIZ UDゴシック" w:cs="ＭＳ 明朝" w:hint="eastAsia"/>
                <w:color w:val="000000" w:themeColor="text1"/>
                <w:spacing w:val="20"/>
                <w:kern w:val="0"/>
                <w:sz w:val="21"/>
                <w:szCs w:val="21"/>
                <w:lang w:eastAsia="zh-CN"/>
              </w:rPr>
              <w:t>年厚生労働省告示第</w:t>
            </w:r>
            <w:r w:rsidR="004A5B34" w:rsidRPr="00034384">
              <w:rPr>
                <w:rFonts w:ascii="BIZ UDゴシック" w:eastAsia="BIZ UDゴシック" w:hAnsi="BIZ UDゴシック" w:cs="ＭＳ 明朝" w:hint="eastAsia"/>
                <w:color w:val="000000" w:themeColor="text1"/>
                <w:spacing w:val="20"/>
                <w:kern w:val="0"/>
                <w:sz w:val="21"/>
                <w:szCs w:val="21"/>
                <w:lang w:eastAsia="zh-CN"/>
              </w:rPr>
              <w:t>126</w:t>
            </w:r>
            <w:r w:rsidRPr="00034384">
              <w:rPr>
                <w:rFonts w:ascii="BIZ UDゴシック" w:eastAsia="BIZ UDゴシック" w:hAnsi="BIZ UDゴシック" w:cs="ＭＳ 明朝" w:hint="eastAsia"/>
                <w:color w:val="000000" w:themeColor="text1"/>
                <w:spacing w:val="20"/>
                <w:kern w:val="0"/>
                <w:sz w:val="21"/>
                <w:szCs w:val="21"/>
                <w:lang w:eastAsia="zh-CN"/>
              </w:rPr>
              <w:t>号</w:t>
            </w:r>
            <w:r w:rsidR="004A5B34" w:rsidRPr="00034384">
              <w:rPr>
                <w:rFonts w:ascii="BIZ UDゴシック" w:eastAsia="BIZ UDゴシック" w:hAnsi="BIZ UDゴシック" w:cs="ＭＳ 明朝" w:hint="eastAsia"/>
                <w:color w:val="000000" w:themeColor="text1"/>
                <w:spacing w:val="20"/>
                <w:kern w:val="0"/>
                <w:sz w:val="21"/>
                <w:szCs w:val="21"/>
                <w:lang w:eastAsia="zh-CN"/>
              </w:rPr>
              <w:t>)</w:t>
            </w:r>
          </w:p>
        </w:tc>
      </w:tr>
      <w:tr w:rsidR="00034384" w:rsidRPr="00034384" w:rsidTr="0088372B">
        <w:tc>
          <w:tcPr>
            <w:tcW w:w="1699" w:type="dxa"/>
          </w:tcPr>
          <w:p w:rsidR="00E86718" w:rsidRPr="00034384" w:rsidRDefault="00E86718" w:rsidP="00B4382C">
            <w:pPr>
              <w:overflowPunct w:val="0"/>
              <w:spacing w:line="240" w:lineRule="exact"/>
              <w:ind w:left="160" w:hanging="160"/>
              <w:textAlignment w:val="baseline"/>
              <w:rPr>
                <w:rFonts w:ascii="BIZ UDゴシック" w:eastAsia="BIZ UDゴシック" w:hAnsi="BIZ UDゴシック" w:cs="ＭＳ ゴシック"/>
                <w:color w:val="000000" w:themeColor="text1"/>
                <w:kern w:val="0"/>
                <w:sz w:val="21"/>
                <w:szCs w:val="21"/>
              </w:rPr>
            </w:pPr>
            <w:r w:rsidRPr="00034384">
              <w:rPr>
                <w:rFonts w:ascii="BIZ UDゴシック" w:eastAsia="BIZ UDゴシック" w:hAnsi="BIZ UDゴシック" w:cs="ＭＳ ゴシック" w:hint="eastAsia"/>
                <w:color w:val="000000" w:themeColor="text1"/>
                <w:kern w:val="0"/>
                <w:sz w:val="21"/>
                <w:szCs w:val="21"/>
              </w:rPr>
              <w:t>平</w:t>
            </w:r>
            <w:r w:rsidR="004A5B34" w:rsidRPr="00034384">
              <w:rPr>
                <w:rFonts w:ascii="BIZ UDゴシック" w:eastAsia="BIZ UDゴシック" w:hAnsi="BIZ UDゴシック" w:cs="ＭＳ ゴシック" w:hint="eastAsia"/>
                <w:color w:val="000000" w:themeColor="text1"/>
                <w:kern w:val="0"/>
                <w:sz w:val="21"/>
                <w:szCs w:val="21"/>
              </w:rPr>
              <w:t>18</w:t>
            </w:r>
            <w:r w:rsidRPr="00034384">
              <w:rPr>
                <w:rFonts w:ascii="BIZ UDゴシック" w:eastAsia="BIZ UDゴシック" w:hAnsi="BIZ UDゴシック" w:cs="ＭＳ ゴシック" w:hint="eastAsia"/>
                <w:color w:val="000000" w:themeColor="text1"/>
                <w:kern w:val="0"/>
                <w:sz w:val="21"/>
                <w:szCs w:val="21"/>
              </w:rPr>
              <w:t>留意事項</w:t>
            </w:r>
          </w:p>
        </w:tc>
        <w:tc>
          <w:tcPr>
            <w:tcW w:w="7506" w:type="dxa"/>
          </w:tcPr>
          <w:p w:rsidR="00E86718" w:rsidRPr="00034384" w:rsidRDefault="00E86718" w:rsidP="004F07DE">
            <w:pPr>
              <w:overflowPunct w:val="0"/>
              <w:spacing w:line="240" w:lineRule="exact"/>
              <w:ind w:leftChars="-20" w:left="-41" w:firstLineChars="0" w:hanging="1"/>
              <w:textAlignment w:val="baseline"/>
              <w:rPr>
                <w:rFonts w:ascii="BIZ UDゴシック" w:eastAsia="BIZ UDゴシック" w:hAnsi="BIZ UDゴシック" w:cs="ＭＳ 明朝"/>
                <w:color w:val="000000" w:themeColor="text1"/>
                <w:spacing w:val="20"/>
                <w:kern w:val="0"/>
                <w:sz w:val="21"/>
                <w:szCs w:val="21"/>
              </w:rPr>
            </w:pPr>
            <w:r w:rsidRPr="00034384">
              <w:rPr>
                <w:rFonts w:ascii="BIZ UDゴシック" w:eastAsia="BIZ UDゴシック" w:hAnsi="BIZ UDゴシック" w:cs="ＭＳ 明朝" w:hint="eastAsia"/>
                <w:color w:val="000000" w:themeColor="text1"/>
                <w:spacing w:val="20"/>
                <w:kern w:val="0"/>
                <w:sz w:val="21"/>
                <w:szCs w:val="21"/>
              </w:rPr>
              <w:t>指定地域密着型サービスに要する費用の額の算定に関する基準及び指定地域密着型介護予防サービスに要する費用の額の算定に関する基準の制定に伴う実施上の留意事項について</w:t>
            </w:r>
            <w:r w:rsidR="004A5B34" w:rsidRPr="00034384">
              <w:rPr>
                <w:rFonts w:ascii="BIZ UDゴシック" w:eastAsia="BIZ UDゴシック" w:hAnsi="BIZ UDゴシック" w:cs="ＭＳ 明朝" w:hint="eastAsia"/>
                <w:color w:val="000000" w:themeColor="text1"/>
                <w:spacing w:val="20"/>
                <w:kern w:val="0"/>
                <w:sz w:val="21"/>
                <w:szCs w:val="21"/>
              </w:rPr>
              <w:t>(</w:t>
            </w:r>
            <w:r w:rsidRPr="00034384">
              <w:rPr>
                <w:rFonts w:ascii="BIZ UDゴシック" w:eastAsia="BIZ UDゴシック" w:hAnsi="BIZ UDゴシック" w:cs="ＭＳ 明朝" w:hint="eastAsia"/>
                <w:color w:val="000000" w:themeColor="text1"/>
                <w:spacing w:val="20"/>
                <w:kern w:val="0"/>
                <w:sz w:val="21"/>
                <w:szCs w:val="21"/>
              </w:rPr>
              <w:t>平成</w:t>
            </w:r>
            <w:r w:rsidR="004A5B34" w:rsidRPr="00034384">
              <w:rPr>
                <w:rFonts w:ascii="BIZ UDゴシック" w:eastAsia="BIZ UDゴシック" w:hAnsi="BIZ UDゴシック" w:cs="ＭＳ 明朝" w:hint="eastAsia"/>
                <w:color w:val="000000" w:themeColor="text1"/>
                <w:spacing w:val="20"/>
                <w:kern w:val="0"/>
                <w:sz w:val="21"/>
                <w:szCs w:val="21"/>
              </w:rPr>
              <w:t>18</w:t>
            </w:r>
            <w:r w:rsidRPr="00034384">
              <w:rPr>
                <w:rFonts w:ascii="BIZ UDゴシック" w:eastAsia="BIZ UDゴシック" w:hAnsi="BIZ UDゴシック" w:cs="ＭＳ 明朝" w:hint="eastAsia"/>
                <w:color w:val="000000" w:themeColor="text1"/>
                <w:spacing w:val="20"/>
                <w:kern w:val="0"/>
                <w:sz w:val="21"/>
                <w:szCs w:val="21"/>
              </w:rPr>
              <w:t>年</w:t>
            </w:r>
            <w:r w:rsidR="004A5B34" w:rsidRPr="00034384">
              <w:rPr>
                <w:rFonts w:ascii="BIZ UDゴシック" w:eastAsia="BIZ UDゴシック" w:hAnsi="BIZ UDゴシック" w:cs="ＭＳ 明朝" w:hint="eastAsia"/>
                <w:color w:val="000000" w:themeColor="text1"/>
                <w:spacing w:val="20"/>
                <w:kern w:val="0"/>
                <w:sz w:val="21"/>
                <w:szCs w:val="21"/>
              </w:rPr>
              <w:t>3</w:t>
            </w:r>
            <w:r w:rsidRPr="00034384">
              <w:rPr>
                <w:rFonts w:ascii="BIZ UDゴシック" w:eastAsia="BIZ UDゴシック" w:hAnsi="BIZ UDゴシック" w:cs="ＭＳ 明朝" w:hint="eastAsia"/>
                <w:color w:val="000000" w:themeColor="text1"/>
                <w:spacing w:val="20"/>
                <w:kern w:val="0"/>
                <w:sz w:val="21"/>
                <w:szCs w:val="21"/>
              </w:rPr>
              <w:t>月</w:t>
            </w:r>
            <w:r w:rsidR="004A5B34" w:rsidRPr="00034384">
              <w:rPr>
                <w:rFonts w:ascii="BIZ UDゴシック" w:eastAsia="BIZ UDゴシック" w:hAnsi="BIZ UDゴシック" w:cs="ＭＳ 明朝" w:hint="eastAsia"/>
                <w:color w:val="000000" w:themeColor="text1"/>
                <w:spacing w:val="20"/>
                <w:kern w:val="0"/>
                <w:sz w:val="21"/>
                <w:szCs w:val="21"/>
              </w:rPr>
              <w:t>31</w:t>
            </w:r>
            <w:r w:rsidRPr="00034384">
              <w:rPr>
                <w:rFonts w:ascii="BIZ UDゴシック" w:eastAsia="BIZ UDゴシック" w:hAnsi="BIZ UDゴシック" w:cs="ＭＳ 明朝" w:hint="eastAsia"/>
                <w:color w:val="000000" w:themeColor="text1"/>
                <w:spacing w:val="20"/>
                <w:kern w:val="0"/>
                <w:sz w:val="21"/>
                <w:szCs w:val="21"/>
              </w:rPr>
              <w:t>日老計発</w:t>
            </w:r>
            <w:r w:rsidR="004A5B34" w:rsidRPr="00034384">
              <w:rPr>
                <w:rFonts w:ascii="BIZ UDゴシック" w:eastAsia="BIZ UDゴシック" w:hAnsi="BIZ UDゴシック" w:cs="ＭＳ 明朝" w:hint="eastAsia"/>
                <w:color w:val="000000" w:themeColor="text1"/>
                <w:spacing w:val="20"/>
                <w:kern w:val="0"/>
                <w:sz w:val="21"/>
                <w:szCs w:val="21"/>
              </w:rPr>
              <w:t>0331005</w:t>
            </w:r>
            <w:r w:rsidRPr="00034384">
              <w:rPr>
                <w:rFonts w:ascii="BIZ UDゴシック" w:eastAsia="BIZ UDゴシック" w:hAnsi="BIZ UDゴシック" w:cs="ＭＳ 明朝" w:hint="eastAsia"/>
                <w:color w:val="000000" w:themeColor="text1"/>
                <w:spacing w:val="20"/>
                <w:kern w:val="0"/>
                <w:sz w:val="21"/>
                <w:szCs w:val="21"/>
              </w:rPr>
              <w:t>・老振発</w:t>
            </w:r>
            <w:r w:rsidR="004A5B34" w:rsidRPr="00034384">
              <w:rPr>
                <w:rFonts w:ascii="BIZ UDゴシック" w:eastAsia="BIZ UDゴシック" w:hAnsi="BIZ UDゴシック" w:cs="ＭＳ 明朝" w:hint="eastAsia"/>
                <w:color w:val="000000" w:themeColor="text1"/>
                <w:spacing w:val="20"/>
                <w:kern w:val="0"/>
                <w:sz w:val="21"/>
                <w:szCs w:val="21"/>
              </w:rPr>
              <w:t>0331005</w:t>
            </w:r>
            <w:r w:rsidRPr="00034384">
              <w:rPr>
                <w:rFonts w:ascii="BIZ UDゴシック" w:eastAsia="BIZ UDゴシック" w:hAnsi="BIZ UDゴシック" w:cs="ＭＳ 明朝" w:hint="eastAsia"/>
                <w:color w:val="000000" w:themeColor="text1"/>
                <w:spacing w:val="20"/>
                <w:kern w:val="0"/>
                <w:sz w:val="21"/>
                <w:szCs w:val="21"/>
              </w:rPr>
              <w:t>・老老発</w:t>
            </w:r>
            <w:r w:rsidR="004A5B34" w:rsidRPr="00034384">
              <w:rPr>
                <w:rFonts w:ascii="BIZ UDゴシック" w:eastAsia="BIZ UDゴシック" w:hAnsi="BIZ UDゴシック" w:cs="ＭＳ 明朝" w:hint="eastAsia"/>
                <w:color w:val="000000" w:themeColor="text1"/>
                <w:spacing w:val="20"/>
                <w:kern w:val="0"/>
                <w:sz w:val="21"/>
                <w:szCs w:val="21"/>
              </w:rPr>
              <w:t>0331018</w:t>
            </w:r>
            <w:r w:rsidRPr="00034384">
              <w:rPr>
                <w:rFonts w:ascii="BIZ UDゴシック" w:eastAsia="BIZ UDゴシック" w:hAnsi="BIZ UDゴシック" w:cs="ＭＳ 明朝" w:hint="eastAsia"/>
                <w:color w:val="000000" w:themeColor="text1"/>
                <w:spacing w:val="20"/>
                <w:kern w:val="0"/>
                <w:sz w:val="21"/>
                <w:szCs w:val="21"/>
              </w:rPr>
              <w:t>、厚生労働省老健局計画・振興・老人保健課長連名通知</w:t>
            </w:r>
            <w:r w:rsidR="004A5B34" w:rsidRPr="00034384">
              <w:rPr>
                <w:rFonts w:ascii="BIZ UDゴシック" w:eastAsia="BIZ UDゴシック" w:hAnsi="BIZ UDゴシック" w:cs="ＭＳ 明朝" w:hint="eastAsia"/>
                <w:color w:val="000000" w:themeColor="text1"/>
                <w:spacing w:val="20"/>
                <w:kern w:val="0"/>
                <w:sz w:val="21"/>
                <w:szCs w:val="21"/>
              </w:rPr>
              <w:t>)</w:t>
            </w:r>
          </w:p>
        </w:tc>
      </w:tr>
      <w:tr w:rsidR="00034384" w:rsidRPr="00034384" w:rsidTr="0088372B">
        <w:tc>
          <w:tcPr>
            <w:tcW w:w="1699" w:type="dxa"/>
          </w:tcPr>
          <w:p w:rsidR="00E86718" w:rsidRPr="00034384" w:rsidRDefault="00E86718" w:rsidP="00B4382C">
            <w:pPr>
              <w:overflowPunct w:val="0"/>
              <w:spacing w:line="240" w:lineRule="exact"/>
              <w:ind w:left="160" w:hanging="160"/>
              <w:textAlignment w:val="baseline"/>
              <w:rPr>
                <w:rFonts w:ascii="BIZ UDゴシック" w:eastAsia="BIZ UDゴシック" w:hAnsi="BIZ UDゴシック" w:cs="ＭＳ ゴシック"/>
                <w:color w:val="000000" w:themeColor="text1"/>
                <w:kern w:val="0"/>
                <w:sz w:val="21"/>
                <w:szCs w:val="21"/>
              </w:rPr>
            </w:pPr>
            <w:r w:rsidRPr="00034384">
              <w:rPr>
                <w:rFonts w:ascii="BIZ UDゴシック" w:eastAsia="BIZ UDゴシック" w:hAnsi="BIZ UDゴシック" w:cs="ＭＳ ゴシック" w:hint="eastAsia"/>
                <w:color w:val="000000" w:themeColor="text1"/>
                <w:kern w:val="0"/>
                <w:sz w:val="21"/>
                <w:szCs w:val="21"/>
              </w:rPr>
              <w:t>平</w:t>
            </w:r>
            <w:r w:rsidR="004A5B34" w:rsidRPr="00034384">
              <w:rPr>
                <w:rFonts w:ascii="BIZ UDゴシック" w:eastAsia="BIZ UDゴシック" w:hAnsi="BIZ UDゴシック" w:cs="ＭＳ ゴシック" w:hint="eastAsia"/>
                <w:color w:val="000000" w:themeColor="text1"/>
                <w:kern w:val="0"/>
                <w:sz w:val="21"/>
                <w:szCs w:val="21"/>
              </w:rPr>
              <w:t>12</w:t>
            </w:r>
            <w:r w:rsidRPr="00034384">
              <w:rPr>
                <w:rFonts w:ascii="BIZ UDゴシック" w:eastAsia="BIZ UDゴシック" w:hAnsi="BIZ UDゴシック" w:cs="ＭＳ ゴシック" w:hint="eastAsia"/>
                <w:color w:val="000000" w:themeColor="text1"/>
                <w:kern w:val="0"/>
                <w:sz w:val="21"/>
                <w:szCs w:val="21"/>
              </w:rPr>
              <w:t>老企</w:t>
            </w:r>
            <w:r w:rsidR="004A5B34" w:rsidRPr="00034384">
              <w:rPr>
                <w:rFonts w:ascii="BIZ UDゴシック" w:eastAsia="BIZ UDゴシック" w:hAnsi="BIZ UDゴシック" w:cs="ＭＳ ゴシック" w:hint="eastAsia"/>
                <w:color w:val="000000" w:themeColor="text1"/>
                <w:kern w:val="0"/>
                <w:sz w:val="21"/>
                <w:szCs w:val="21"/>
              </w:rPr>
              <w:t>54</w:t>
            </w:r>
          </w:p>
        </w:tc>
        <w:tc>
          <w:tcPr>
            <w:tcW w:w="7506" w:type="dxa"/>
          </w:tcPr>
          <w:p w:rsidR="00E86718" w:rsidRPr="00034384" w:rsidRDefault="00E86718" w:rsidP="004F07DE">
            <w:pPr>
              <w:overflowPunct w:val="0"/>
              <w:spacing w:line="240" w:lineRule="exact"/>
              <w:ind w:leftChars="-20" w:left="-41" w:firstLineChars="0" w:hanging="1"/>
              <w:textAlignment w:val="baseline"/>
              <w:rPr>
                <w:rFonts w:ascii="BIZ UDゴシック" w:eastAsia="BIZ UDゴシック" w:hAnsi="BIZ UDゴシック" w:cs="ＭＳ 明朝"/>
                <w:color w:val="000000" w:themeColor="text1"/>
                <w:spacing w:val="20"/>
                <w:kern w:val="0"/>
                <w:sz w:val="21"/>
                <w:szCs w:val="21"/>
              </w:rPr>
            </w:pPr>
            <w:r w:rsidRPr="00034384">
              <w:rPr>
                <w:rFonts w:ascii="BIZ UDゴシック" w:eastAsia="BIZ UDゴシック" w:hAnsi="BIZ UDゴシック" w:cs="ＭＳ 明朝" w:hint="eastAsia"/>
                <w:color w:val="000000" w:themeColor="text1"/>
                <w:spacing w:val="20"/>
                <w:kern w:val="0"/>
                <w:sz w:val="21"/>
                <w:szCs w:val="21"/>
              </w:rPr>
              <w:t>通所介護等における日常生活に要する費用の取扱いについて</w:t>
            </w:r>
            <w:r w:rsidR="004A5B34" w:rsidRPr="00034384">
              <w:rPr>
                <w:rFonts w:ascii="BIZ UDゴシック" w:eastAsia="BIZ UDゴシック" w:hAnsi="BIZ UDゴシック" w:cs="ＭＳ 明朝" w:hint="eastAsia"/>
                <w:color w:val="000000" w:themeColor="text1"/>
                <w:spacing w:val="20"/>
                <w:kern w:val="0"/>
                <w:sz w:val="21"/>
                <w:szCs w:val="21"/>
              </w:rPr>
              <w:t>(</w:t>
            </w:r>
            <w:r w:rsidRPr="00034384">
              <w:rPr>
                <w:rFonts w:ascii="BIZ UDゴシック" w:eastAsia="BIZ UDゴシック" w:hAnsi="BIZ UDゴシック" w:cs="ＭＳ 明朝" w:hint="eastAsia"/>
                <w:color w:val="000000" w:themeColor="text1"/>
                <w:spacing w:val="20"/>
                <w:kern w:val="0"/>
                <w:sz w:val="21"/>
                <w:szCs w:val="21"/>
              </w:rPr>
              <w:t>平成</w:t>
            </w:r>
            <w:r w:rsidR="004A5B34" w:rsidRPr="00034384">
              <w:rPr>
                <w:rFonts w:ascii="BIZ UDゴシック" w:eastAsia="BIZ UDゴシック" w:hAnsi="BIZ UDゴシック" w:cs="ＭＳ 明朝" w:hint="eastAsia"/>
                <w:color w:val="000000" w:themeColor="text1"/>
                <w:spacing w:val="20"/>
                <w:kern w:val="0"/>
                <w:sz w:val="21"/>
                <w:szCs w:val="21"/>
              </w:rPr>
              <w:t>12</w:t>
            </w:r>
            <w:r w:rsidRPr="00034384">
              <w:rPr>
                <w:rFonts w:ascii="BIZ UDゴシック" w:eastAsia="BIZ UDゴシック" w:hAnsi="BIZ UDゴシック" w:cs="ＭＳ 明朝" w:hint="eastAsia"/>
                <w:color w:val="000000" w:themeColor="text1"/>
                <w:spacing w:val="20"/>
                <w:kern w:val="0"/>
                <w:sz w:val="21"/>
                <w:szCs w:val="21"/>
              </w:rPr>
              <w:t>年</w:t>
            </w:r>
            <w:r w:rsidR="004A5B34" w:rsidRPr="00034384">
              <w:rPr>
                <w:rFonts w:ascii="BIZ UDゴシック" w:eastAsia="BIZ UDゴシック" w:hAnsi="BIZ UDゴシック" w:cs="ＭＳ 明朝" w:hint="eastAsia"/>
                <w:color w:val="000000" w:themeColor="text1"/>
                <w:spacing w:val="20"/>
                <w:kern w:val="0"/>
                <w:sz w:val="21"/>
                <w:szCs w:val="21"/>
              </w:rPr>
              <w:t>3</w:t>
            </w:r>
            <w:r w:rsidRPr="00034384">
              <w:rPr>
                <w:rFonts w:ascii="BIZ UDゴシック" w:eastAsia="BIZ UDゴシック" w:hAnsi="BIZ UDゴシック" w:cs="ＭＳ 明朝" w:hint="eastAsia"/>
                <w:color w:val="000000" w:themeColor="text1"/>
                <w:spacing w:val="20"/>
                <w:kern w:val="0"/>
                <w:sz w:val="21"/>
                <w:szCs w:val="21"/>
              </w:rPr>
              <w:t>月</w:t>
            </w:r>
            <w:r w:rsidR="004A5B34" w:rsidRPr="00034384">
              <w:rPr>
                <w:rFonts w:ascii="BIZ UDゴシック" w:eastAsia="BIZ UDゴシック" w:hAnsi="BIZ UDゴシック" w:cs="ＭＳ 明朝" w:hint="eastAsia"/>
                <w:color w:val="000000" w:themeColor="text1"/>
                <w:spacing w:val="20"/>
                <w:kern w:val="0"/>
                <w:sz w:val="21"/>
                <w:szCs w:val="21"/>
              </w:rPr>
              <w:t>30</w:t>
            </w:r>
            <w:r w:rsidRPr="00034384">
              <w:rPr>
                <w:rFonts w:ascii="BIZ UDゴシック" w:eastAsia="BIZ UDゴシック" w:hAnsi="BIZ UDゴシック" w:cs="ＭＳ 明朝" w:hint="eastAsia"/>
                <w:color w:val="000000" w:themeColor="text1"/>
                <w:spacing w:val="20"/>
                <w:kern w:val="0"/>
                <w:sz w:val="21"/>
                <w:szCs w:val="21"/>
              </w:rPr>
              <w:t>日付け老企第</w:t>
            </w:r>
            <w:r w:rsidR="004A5B34" w:rsidRPr="00034384">
              <w:rPr>
                <w:rFonts w:ascii="BIZ UDゴシック" w:eastAsia="BIZ UDゴシック" w:hAnsi="BIZ UDゴシック" w:cs="ＭＳ 明朝" w:hint="eastAsia"/>
                <w:color w:val="000000" w:themeColor="text1"/>
                <w:spacing w:val="20"/>
                <w:kern w:val="0"/>
                <w:sz w:val="21"/>
                <w:szCs w:val="21"/>
              </w:rPr>
              <w:t>54</w:t>
            </w:r>
            <w:r w:rsidRPr="00034384">
              <w:rPr>
                <w:rFonts w:ascii="BIZ UDゴシック" w:eastAsia="BIZ UDゴシック" w:hAnsi="BIZ UDゴシック" w:cs="ＭＳ 明朝" w:hint="eastAsia"/>
                <w:color w:val="000000" w:themeColor="text1"/>
                <w:spacing w:val="20"/>
                <w:kern w:val="0"/>
                <w:sz w:val="21"/>
                <w:szCs w:val="21"/>
              </w:rPr>
              <w:t>号。</w:t>
            </w:r>
            <w:r w:rsidRPr="00034384">
              <w:rPr>
                <w:rFonts w:ascii="BIZ UDゴシック" w:eastAsia="BIZ UDゴシック" w:hAnsi="BIZ UDゴシック" w:cs="ＭＳ 明朝" w:hint="eastAsia"/>
                <w:color w:val="000000" w:themeColor="text1"/>
                <w:spacing w:val="20"/>
                <w:kern w:val="0"/>
                <w:sz w:val="21"/>
                <w:szCs w:val="21"/>
                <w:lang w:eastAsia="zh-TW"/>
              </w:rPr>
              <w:t>厚生省老人保健福祉局企画課長通知</w:t>
            </w:r>
            <w:r w:rsidR="004A5B34" w:rsidRPr="00034384">
              <w:rPr>
                <w:rFonts w:ascii="BIZ UDゴシック" w:eastAsia="BIZ UDゴシック" w:hAnsi="BIZ UDゴシック" w:cs="ＭＳ 明朝" w:hint="eastAsia"/>
                <w:color w:val="000000" w:themeColor="text1"/>
                <w:spacing w:val="20"/>
                <w:kern w:val="0"/>
                <w:sz w:val="21"/>
                <w:szCs w:val="21"/>
                <w:lang w:eastAsia="zh-TW"/>
              </w:rPr>
              <w:t>)</w:t>
            </w:r>
          </w:p>
        </w:tc>
      </w:tr>
      <w:tr w:rsidR="00034384" w:rsidRPr="00034384" w:rsidTr="0088372B">
        <w:tc>
          <w:tcPr>
            <w:tcW w:w="1699" w:type="dxa"/>
          </w:tcPr>
          <w:p w:rsidR="006E7AE8" w:rsidRPr="00034384" w:rsidRDefault="00E86718" w:rsidP="00B4382C">
            <w:pPr>
              <w:overflowPunct w:val="0"/>
              <w:spacing w:line="240" w:lineRule="exact"/>
              <w:ind w:left="160" w:hanging="160"/>
              <w:textAlignment w:val="baseline"/>
              <w:rPr>
                <w:rFonts w:ascii="BIZ UDゴシック" w:eastAsia="BIZ UDゴシック" w:hAnsi="BIZ UDゴシック" w:cs="ＭＳ ゴシック"/>
                <w:color w:val="000000" w:themeColor="text1"/>
                <w:kern w:val="0"/>
                <w:sz w:val="21"/>
                <w:szCs w:val="21"/>
              </w:rPr>
            </w:pPr>
            <w:r w:rsidRPr="00034384">
              <w:rPr>
                <w:rFonts w:ascii="BIZ UDゴシック" w:eastAsia="BIZ UDゴシック" w:hAnsi="BIZ UDゴシック" w:cs="ＭＳ ゴシック" w:hint="eastAsia"/>
                <w:color w:val="000000" w:themeColor="text1"/>
                <w:kern w:val="0"/>
                <w:sz w:val="21"/>
                <w:szCs w:val="21"/>
              </w:rPr>
              <w:t>平</w:t>
            </w:r>
            <w:r w:rsidR="004A5B34" w:rsidRPr="00034384">
              <w:rPr>
                <w:rFonts w:ascii="BIZ UDゴシック" w:eastAsia="BIZ UDゴシック" w:hAnsi="BIZ UDゴシック" w:cs="ＭＳ ゴシック" w:hint="eastAsia"/>
                <w:color w:val="000000" w:themeColor="text1"/>
                <w:kern w:val="0"/>
                <w:sz w:val="21"/>
                <w:szCs w:val="21"/>
              </w:rPr>
              <w:t>12</w:t>
            </w:r>
            <w:r w:rsidRPr="00034384">
              <w:rPr>
                <w:rFonts w:ascii="BIZ UDゴシック" w:eastAsia="BIZ UDゴシック" w:hAnsi="BIZ UDゴシック" w:cs="ＭＳ ゴシック" w:hint="eastAsia"/>
                <w:color w:val="000000" w:themeColor="text1"/>
                <w:kern w:val="0"/>
                <w:sz w:val="21"/>
                <w:szCs w:val="21"/>
              </w:rPr>
              <w:t>老振</w:t>
            </w:r>
            <w:r w:rsidR="004A5B34" w:rsidRPr="00034384">
              <w:rPr>
                <w:rFonts w:ascii="BIZ UDゴシック" w:eastAsia="BIZ UDゴシック" w:hAnsi="BIZ UDゴシック" w:cs="ＭＳ ゴシック" w:hint="eastAsia"/>
                <w:color w:val="000000" w:themeColor="text1"/>
                <w:kern w:val="0"/>
                <w:sz w:val="21"/>
                <w:szCs w:val="21"/>
              </w:rPr>
              <w:t>75</w:t>
            </w:r>
          </w:p>
          <w:p w:rsidR="00E86718" w:rsidRPr="00034384" w:rsidRDefault="00E86718" w:rsidP="00B4382C">
            <w:pPr>
              <w:overflowPunct w:val="0"/>
              <w:spacing w:line="240" w:lineRule="exact"/>
              <w:ind w:left="160" w:hanging="160"/>
              <w:textAlignment w:val="baseline"/>
              <w:rPr>
                <w:rFonts w:ascii="BIZ UDゴシック" w:eastAsia="BIZ UDゴシック" w:hAnsi="BIZ UDゴシック" w:cs="ＭＳ ゴシック"/>
                <w:color w:val="000000" w:themeColor="text1"/>
                <w:kern w:val="0"/>
                <w:sz w:val="21"/>
                <w:szCs w:val="21"/>
              </w:rPr>
            </w:pPr>
            <w:r w:rsidRPr="00034384">
              <w:rPr>
                <w:rFonts w:ascii="BIZ UDゴシック" w:eastAsia="BIZ UDゴシック" w:hAnsi="BIZ UDゴシック" w:cs="ＭＳ ゴシック" w:hint="eastAsia"/>
                <w:color w:val="000000" w:themeColor="text1"/>
                <w:kern w:val="0"/>
                <w:sz w:val="21"/>
                <w:szCs w:val="21"/>
              </w:rPr>
              <w:t>・老健</w:t>
            </w:r>
            <w:r w:rsidR="004A5B34" w:rsidRPr="00034384">
              <w:rPr>
                <w:rFonts w:ascii="BIZ UDゴシック" w:eastAsia="BIZ UDゴシック" w:hAnsi="BIZ UDゴシック" w:cs="ＭＳ ゴシック" w:hint="eastAsia"/>
                <w:color w:val="000000" w:themeColor="text1"/>
                <w:kern w:val="0"/>
                <w:sz w:val="21"/>
                <w:szCs w:val="21"/>
              </w:rPr>
              <w:t>122</w:t>
            </w:r>
          </w:p>
        </w:tc>
        <w:tc>
          <w:tcPr>
            <w:tcW w:w="7506" w:type="dxa"/>
          </w:tcPr>
          <w:p w:rsidR="00E86718" w:rsidRPr="00034384" w:rsidRDefault="00E86718" w:rsidP="004F07DE">
            <w:pPr>
              <w:overflowPunct w:val="0"/>
              <w:spacing w:line="240" w:lineRule="exact"/>
              <w:ind w:leftChars="-20" w:left="-41" w:firstLineChars="0" w:hanging="1"/>
              <w:textAlignment w:val="baseline"/>
              <w:rPr>
                <w:rFonts w:ascii="BIZ UDゴシック" w:eastAsia="BIZ UDゴシック" w:hAnsi="BIZ UDゴシック" w:cs="ＭＳ 明朝"/>
                <w:color w:val="000000" w:themeColor="text1"/>
                <w:spacing w:val="20"/>
                <w:kern w:val="0"/>
                <w:sz w:val="21"/>
                <w:szCs w:val="21"/>
              </w:rPr>
            </w:pPr>
            <w:r w:rsidRPr="00034384">
              <w:rPr>
                <w:rFonts w:ascii="BIZ UDゴシック" w:eastAsia="BIZ UDゴシック" w:hAnsi="BIZ UDゴシック" w:cs="ＭＳ 明朝" w:hint="eastAsia"/>
                <w:color w:val="000000" w:themeColor="text1"/>
                <w:spacing w:val="20"/>
                <w:kern w:val="0"/>
                <w:sz w:val="21"/>
                <w:szCs w:val="21"/>
              </w:rPr>
              <w:t>介護保険施設等における日常生活費等の受領について</w:t>
            </w:r>
            <w:r w:rsidR="004A5B34" w:rsidRPr="00034384">
              <w:rPr>
                <w:rFonts w:ascii="BIZ UDゴシック" w:eastAsia="BIZ UDゴシック" w:hAnsi="BIZ UDゴシック" w:cs="ＭＳ 明朝" w:hint="eastAsia"/>
                <w:color w:val="000000" w:themeColor="text1"/>
                <w:spacing w:val="20"/>
                <w:kern w:val="0"/>
                <w:sz w:val="21"/>
                <w:szCs w:val="21"/>
              </w:rPr>
              <w:t>(</w:t>
            </w:r>
            <w:r w:rsidRPr="00034384">
              <w:rPr>
                <w:rFonts w:ascii="BIZ UDゴシック" w:eastAsia="BIZ UDゴシック" w:hAnsi="BIZ UDゴシック" w:cs="ＭＳ 明朝" w:hint="eastAsia"/>
                <w:color w:val="000000" w:themeColor="text1"/>
                <w:spacing w:val="20"/>
                <w:kern w:val="0"/>
                <w:sz w:val="21"/>
                <w:szCs w:val="21"/>
              </w:rPr>
              <w:t>平成</w:t>
            </w:r>
            <w:r w:rsidR="004A5B34" w:rsidRPr="00034384">
              <w:rPr>
                <w:rFonts w:ascii="BIZ UDゴシック" w:eastAsia="BIZ UDゴシック" w:hAnsi="BIZ UDゴシック" w:cs="ＭＳ 明朝" w:hint="eastAsia"/>
                <w:color w:val="000000" w:themeColor="text1"/>
                <w:spacing w:val="20"/>
                <w:kern w:val="0"/>
                <w:sz w:val="21"/>
                <w:szCs w:val="21"/>
              </w:rPr>
              <w:t>12</w:t>
            </w:r>
            <w:r w:rsidRPr="00034384">
              <w:rPr>
                <w:rFonts w:ascii="BIZ UDゴシック" w:eastAsia="BIZ UDゴシック" w:hAnsi="BIZ UDゴシック" w:cs="ＭＳ 明朝" w:hint="eastAsia"/>
                <w:color w:val="000000" w:themeColor="text1"/>
                <w:spacing w:val="20"/>
                <w:kern w:val="0"/>
                <w:sz w:val="21"/>
                <w:szCs w:val="21"/>
              </w:rPr>
              <w:t>年</w:t>
            </w:r>
            <w:r w:rsidR="004A5B34" w:rsidRPr="00034384">
              <w:rPr>
                <w:rFonts w:ascii="BIZ UDゴシック" w:eastAsia="BIZ UDゴシック" w:hAnsi="BIZ UDゴシック" w:cs="ＭＳ 明朝" w:hint="eastAsia"/>
                <w:color w:val="000000" w:themeColor="text1"/>
                <w:spacing w:val="20"/>
                <w:kern w:val="0"/>
                <w:sz w:val="21"/>
                <w:szCs w:val="21"/>
              </w:rPr>
              <w:t>11</w:t>
            </w:r>
            <w:r w:rsidRPr="00034384">
              <w:rPr>
                <w:rFonts w:ascii="BIZ UDゴシック" w:eastAsia="BIZ UDゴシック" w:hAnsi="BIZ UDゴシック" w:cs="ＭＳ 明朝" w:hint="eastAsia"/>
                <w:color w:val="000000" w:themeColor="text1"/>
                <w:spacing w:val="20"/>
                <w:kern w:val="0"/>
                <w:sz w:val="21"/>
                <w:szCs w:val="21"/>
              </w:rPr>
              <w:t>月</w:t>
            </w:r>
            <w:r w:rsidR="004A5B34" w:rsidRPr="00034384">
              <w:rPr>
                <w:rFonts w:ascii="BIZ UDゴシック" w:eastAsia="BIZ UDゴシック" w:hAnsi="BIZ UDゴシック" w:cs="ＭＳ 明朝" w:hint="eastAsia"/>
                <w:color w:val="000000" w:themeColor="text1"/>
                <w:spacing w:val="20"/>
                <w:kern w:val="0"/>
                <w:sz w:val="21"/>
                <w:szCs w:val="21"/>
              </w:rPr>
              <w:t>16</w:t>
            </w:r>
            <w:r w:rsidRPr="00034384">
              <w:rPr>
                <w:rFonts w:ascii="BIZ UDゴシック" w:eastAsia="BIZ UDゴシック" w:hAnsi="BIZ UDゴシック" w:cs="ＭＳ 明朝" w:hint="eastAsia"/>
                <w:color w:val="000000" w:themeColor="text1"/>
                <w:spacing w:val="20"/>
                <w:kern w:val="0"/>
                <w:sz w:val="21"/>
                <w:szCs w:val="21"/>
              </w:rPr>
              <w:t>日付け老振第</w:t>
            </w:r>
            <w:r w:rsidR="004A5B34" w:rsidRPr="00034384">
              <w:rPr>
                <w:rFonts w:ascii="BIZ UDゴシック" w:eastAsia="BIZ UDゴシック" w:hAnsi="BIZ UDゴシック" w:cs="ＭＳ 明朝" w:hint="eastAsia"/>
                <w:color w:val="000000" w:themeColor="text1"/>
                <w:spacing w:val="20"/>
                <w:kern w:val="0"/>
                <w:sz w:val="21"/>
                <w:szCs w:val="21"/>
              </w:rPr>
              <w:t>75</w:t>
            </w:r>
            <w:r w:rsidRPr="00034384">
              <w:rPr>
                <w:rFonts w:ascii="BIZ UDゴシック" w:eastAsia="BIZ UDゴシック" w:hAnsi="BIZ UDゴシック" w:cs="ＭＳ 明朝" w:hint="eastAsia"/>
                <w:color w:val="000000" w:themeColor="text1"/>
                <w:spacing w:val="20"/>
                <w:kern w:val="0"/>
                <w:sz w:val="21"/>
                <w:szCs w:val="21"/>
              </w:rPr>
              <w:t>号・老健第</w:t>
            </w:r>
            <w:r w:rsidR="004A5B34" w:rsidRPr="00034384">
              <w:rPr>
                <w:rFonts w:ascii="BIZ UDゴシック" w:eastAsia="BIZ UDゴシック" w:hAnsi="BIZ UDゴシック" w:cs="ＭＳ 明朝" w:hint="eastAsia"/>
                <w:color w:val="000000" w:themeColor="text1"/>
                <w:spacing w:val="20"/>
                <w:kern w:val="0"/>
                <w:sz w:val="21"/>
                <w:szCs w:val="21"/>
              </w:rPr>
              <w:t>122</w:t>
            </w:r>
            <w:r w:rsidRPr="00034384">
              <w:rPr>
                <w:rFonts w:ascii="BIZ UDゴシック" w:eastAsia="BIZ UDゴシック" w:hAnsi="BIZ UDゴシック" w:cs="ＭＳ 明朝" w:hint="eastAsia"/>
                <w:color w:val="000000" w:themeColor="text1"/>
                <w:spacing w:val="20"/>
                <w:kern w:val="0"/>
                <w:sz w:val="21"/>
                <w:szCs w:val="21"/>
              </w:rPr>
              <w:t>号厚生省老人保健福祉局振興・老人保健課長連名通知</w:t>
            </w:r>
            <w:r w:rsidR="004A5B34" w:rsidRPr="00034384">
              <w:rPr>
                <w:rFonts w:ascii="BIZ UDゴシック" w:eastAsia="BIZ UDゴシック" w:hAnsi="BIZ UDゴシック" w:cs="ＭＳ 明朝" w:hint="eastAsia"/>
                <w:color w:val="000000" w:themeColor="text1"/>
                <w:spacing w:val="20"/>
                <w:kern w:val="0"/>
                <w:sz w:val="21"/>
                <w:szCs w:val="21"/>
              </w:rPr>
              <w:t>)</w:t>
            </w:r>
          </w:p>
        </w:tc>
      </w:tr>
      <w:tr w:rsidR="00034384" w:rsidRPr="00034384" w:rsidTr="0088372B">
        <w:tc>
          <w:tcPr>
            <w:tcW w:w="1699" w:type="dxa"/>
          </w:tcPr>
          <w:p w:rsidR="00E86718" w:rsidRPr="00034384" w:rsidRDefault="00E86718" w:rsidP="00B4382C">
            <w:pPr>
              <w:overflowPunct w:val="0"/>
              <w:spacing w:line="240" w:lineRule="exact"/>
              <w:ind w:left="160" w:hanging="160"/>
              <w:textAlignment w:val="baseline"/>
              <w:rPr>
                <w:rFonts w:ascii="BIZ UDゴシック" w:eastAsia="BIZ UDゴシック" w:hAnsi="BIZ UDゴシック" w:cs="ＭＳ ゴシック"/>
                <w:color w:val="000000" w:themeColor="text1"/>
                <w:kern w:val="0"/>
                <w:sz w:val="21"/>
                <w:szCs w:val="21"/>
              </w:rPr>
            </w:pPr>
            <w:r w:rsidRPr="00034384">
              <w:rPr>
                <w:rFonts w:ascii="BIZ UDゴシック" w:eastAsia="BIZ UDゴシック" w:hAnsi="BIZ UDゴシック" w:cs="ＭＳ ゴシック" w:hint="eastAsia"/>
                <w:color w:val="000000" w:themeColor="text1"/>
                <w:kern w:val="0"/>
                <w:sz w:val="21"/>
                <w:szCs w:val="21"/>
              </w:rPr>
              <w:t>平</w:t>
            </w:r>
            <w:r w:rsidR="004A5B34" w:rsidRPr="00034384">
              <w:rPr>
                <w:rFonts w:ascii="BIZ UDゴシック" w:eastAsia="BIZ UDゴシック" w:hAnsi="BIZ UDゴシック" w:cs="ＭＳ ゴシック" w:hint="eastAsia"/>
                <w:color w:val="000000" w:themeColor="text1"/>
                <w:kern w:val="0"/>
                <w:sz w:val="21"/>
                <w:szCs w:val="21"/>
              </w:rPr>
              <w:t>13</w:t>
            </w:r>
            <w:r w:rsidRPr="00034384">
              <w:rPr>
                <w:rFonts w:ascii="BIZ UDゴシック" w:eastAsia="BIZ UDゴシック" w:hAnsi="BIZ UDゴシック" w:cs="ＭＳ ゴシック" w:hint="eastAsia"/>
                <w:color w:val="000000" w:themeColor="text1"/>
                <w:kern w:val="0"/>
                <w:sz w:val="21"/>
                <w:szCs w:val="21"/>
              </w:rPr>
              <w:t>老発</w:t>
            </w:r>
            <w:r w:rsidR="004A5B34" w:rsidRPr="00034384">
              <w:rPr>
                <w:rFonts w:ascii="BIZ UDゴシック" w:eastAsia="BIZ UDゴシック" w:hAnsi="BIZ UDゴシック" w:cs="ＭＳ ゴシック" w:hint="eastAsia"/>
                <w:color w:val="000000" w:themeColor="text1"/>
                <w:kern w:val="0"/>
                <w:sz w:val="21"/>
                <w:szCs w:val="21"/>
              </w:rPr>
              <w:t>155</w:t>
            </w:r>
          </w:p>
        </w:tc>
        <w:tc>
          <w:tcPr>
            <w:tcW w:w="7506" w:type="dxa"/>
          </w:tcPr>
          <w:p w:rsidR="00E86718" w:rsidRPr="00034384" w:rsidRDefault="00E86718" w:rsidP="004F07DE">
            <w:pPr>
              <w:overflowPunct w:val="0"/>
              <w:spacing w:line="240" w:lineRule="exact"/>
              <w:ind w:leftChars="-20" w:left="-41" w:firstLineChars="0" w:hanging="1"/>
              <w:textAlignment w:val="baseline"/>
              <w:rPr>
                <w:rFonts w:ascii="BIZ UDゴシック" w:eastAsia="BIZ UDゴシック" w:hAnsi="BIZ UDゴシック" w:cs="ＭＳ 明朝"/>
                <w:color w:val="000000" w:themeColor="text1"/>
                <w:spacing w:val="20"/>
                <w:kern w:val="0"/>
                <w:sz w:val="21"/>
                <w:szCs w:val="21"/>
              </w:rPr>
            </w:pPr>
            <w:r w:rsidRPr="00034384">
              <w:rPr>
                <w:rFonts w:ascii="BIZ UDゴシック" w:eastAsia="BIZ UDゴシック" w:hAnsi="BIZ UDゴシック" w:cs="ＭＳ 明朝" w:hint="eastAsia"/>
                <w:color w:val="000000" w:themeColor="text1"/>
                <w:spacing w:val="20"/>
                <w:kern w:val="0"/>
                <w:sz w:val="21"/>
                <w:szCs w:val="21"/>
              </w:rPr>
              <w:t>「身体拘束ゼロ作戦」の推進について</w:t>
            </w:r>
            <w:r w:rsidR="004A5B34" w:rsidRPr="00034384">
              <w:rPr>
                <w:rFonts w:ascii="BIZ UDゴシック" w:eastAsia="BIZ UDゴシック" w:hAnsi="BIZ UDゴシック" w:cs="ＭＳ 明朝" w:hint="eastAsia"/>
                <w:color w:val="000000" w:themeColor="text1"/>
                <w:spacing w:val="20"/>
                <w:kern w:val="0"/>
                <w:sz w:val="21"/>
                <w:szCs w:val="21"/>
              </w:rPr>
              <w:t>(</w:t>
            </w:r>
            <w:r w:rsidRPr="00034384">
              <w:rPr>
                <w:rFonts w:ascii="BIZ UDゴシック" w:eastAsia="BIZ UDゴシック" w:hAnsi="BIZ UDゴシック" w:cs="ＭＳ 明朝" w:hint="eastAsia"/>
                <w:color w:val="000000" w:themeColor="text1"/>
                <w:spacing w:val="20"/>
                <w:kern w:val="0"/>
                <w:sz w:val="21"/>
                <w:szCs w:val="21"/>
              </w:rPr>
              <w:t>平成</w:t>
            </w:r>
            <w:r w:rsidR="004A5B34" w:rsidRPr="00034384">
              <w:rPr>
                <w:rFonts w:ascii="BIZ UDゴシック" w:eastAsia="BIZ UDゴシック" w:hAnsi="BIZ UDゴシック" w:cs="ＭＳ 明朝" w:hint="eastAsia"/>
                <w:color w:val="000000" w:themeColor="text1"/>
                <w:spacing w:val="20"/>
                <w:kern w:val="0"/>
                <w:sz w:val="21"/>
                <w:szCs w:val="21"/>
              </w:rPr>
              <w:t>13</w:t>
            </w:r>
            <w:r w:rsidRPr="00034384">
              <w:rPr>
                <w:rFonts w:ascii="BIZ UDゴシック" w:eastAsia="BIZ UDゴシック" w:hAnsi="BIZ UDゴシック" w:cs="ＭＳ 明朝" w:hint="eastAsia"/>
                <w:color w:val="000000" w:themeColor="text1"/>
                <w:spacing w:val="20"/>
                <w:kern w:val="0"/>
                <w:sz w:val="21"/>
                <w:szCs w:val="21"/>
              </w:rPr>
              <w:t>年</w:t>
            </w:r>
            <w:r w:rsidR="004A5B34" w:rsidRPr="00034384">
              <w:rPr>
                <w:rFonts w:ascii="BIZ UDゴシック" w:eastAsia="BIZ UDゴシック" w:hAnsi="BIZ UDゴシック" w:cs="ＭＳ 明朝" w:hint="eastAsia"/>
                <w:color w:val="000000" w:themeColor="text1"/>
                <w:spacing w:val="20"/>
                <w:kern w:val="0"/>
                <w:sz w:val="21"/>
                <w:szCs w:val="21"/>
              </w:rPr>
              <w:t>4</w:t>
            </w:r>
            <w:r w:rsidRPr="00034384">
              <w:rPr>
                <w:rFonts w:ascii="BIZ UDゴシック" w:eastAsia="BIZ UDゴシック" w:hAnsi="BIZ UDゴシック" w:cs="ＭＳ 明朝" w:hint="eastAsia"/>
                <w:color w:val="000000" w:themeColor="text1"/>
                <w:spacing w:val="20"/>
                <w:kern w:val="0"/>
                <w:sz w:val="21"/>
                <w:szCs w:val="21"/>
              </w:rPr>
              <w:t>月</w:t>
            </w:r>
            <w:r w:rsidR="004A5B34" w:rsidRPr="00034384">
              <w:rPr>
                <w:rFonts w:ascii="BIZ UDゴシック" w:eastAsia="BIZ UDゴシック" w:hAnsi="BIZ UDゴシック" w:cs="ＭＳ 明朝" w:hint="eastAsia"/>
                <w:color w:val="000000" w:themeColor="text1"/>
                <w:spacing w:val="20"/>
                <w:kern w:val="0"/>
                <w:sz w:val="21"/>
                <w:szCs w:val="21"/>
              </w:rPr>
              <w:t>6</w:t>
            </w:r>
            <w:r w:rsidR="004F07DE" w:rsidRPr="00034384">
              <w:rPr>
                <w:rFonts w:ascii="BIZ UDゴシック" w:eastAsia="BIZ UDゴシック" w:hAnsi="BIZ UDゴシック" w:cs="ＭＳ 明朝" w:hint="eastAsia"/>
                <w:color w:val="000000" w:themeColor="text1"/>
                <w:spacing w:val="20"/>
                <w:kern w:val="0"/>
                <w:sz w:val="21"/>
                <w:szCs w:val="21"/>
              </w:rPr>
              <w:t>日付け老発第</w:t>
            </w:r>
            <w:r w:rsidR="004A5B34" w:rsidRPr="00034384">
              <w:rPr>
                <w:rFonts w:ascii="BIZ UDゴシック" w:eastAsia="BIZ UDゴシック" w:hAnsi="BIZ UDゴシック" w:cs="ＭＳ 明朝" w:hint="eastAsia"/>
                <w:color w:val="000000" w:themeColor="text1"/>
                <w:spacing w:val="20"/>
                <w:kern w:val="0"/>
                <w:sz w:val="21"/>
                <w:szCs w:val="21"/>
              </w:rPr>
              <w:t>155</w:t>
            </w:r>
            <w:r w:rsidRPr="00034384">
              <w:rPr>
                <w:rFonts w:ascii="BIZ UDゴシック" w:eastAsia="BIZ UDゴシック" w:hAnsi="BIZ UDゴシック" w:cs="ＭＳ 明朝" w:hint="eastAsia"/>
                <w:color w:val="000000" w:themeColor="text1"/>
                <w:spacing w:val="20"/>
                <w:kern w:val="0"/>
                <w:sz w:val="21"/>
                <w:szCs w:val="21"/>
              </w:rPr>
              <w:t>号。</w:t>
            </w:r>
            <w:r w:rsidRPr="00034384">
              <w:rPr>
                <w:rFonts w:ascii="BIZ UDゴシック" w:eastAsia="BIZ UDゴシック" w:hAnsi="BIZ UDゴシック" w:cs="ＭＳ 明朝" w:hint="eastAsia"/>
                <w:color w:val="000000" w:themeColor="text1"/>
                <w:spacing w:val="20"/>
                <w:kern w:val="0"/>
                <w:sz w:val="21"/>
                <w:szCs w:val="21"/>
                <w:lang w:eastAsia="zh-TW"/>
              </w:rPr>
              <w:t>厚生労働省老健局長通知</w:t>
            </w:r>
            <w:r w:rsidR="004A5B34" w:rsidRPr="00034384">
              <w:rPr>
                <w:rFonts w:ascii="BIZ UDゴシック" w:eastAsia="BIZ UDゴシック" w:hAnsi="BIZ UDゴシック" w:cs="ＭＳ 明朝" w:hint="eastAsia"/>
                <w:color w:val="000000" w:themeColor="text1"/>
                <w:spacing w:val="20"/>
                <w:kern w:val="0"/>
                <w:sz w:val="21"/>
                <w:szCs w:val="21"/>
                <w:lang w:eastAsia="zh-TW"/>
              </w:rPr>
              <w:t>)</w:t>
            </w:r>
          </w:p>
        </w:tc>
      </w:tr>
      <w:tr w:rsidR="00034384" w:rsidRPr="00034384" w:rsidTr="0088372B">
        <w:trPr>
          <w:trHeight w:val="179"/>
        </w:trPr>
        <w:tc>
          <w:tcPr>
            <w:tcW w:w="1699" w:type="dxa"/>
          </w:tcPr>
          <w:p w:rsidR="00E86718" w:rsidRPr="00034384" w:rsidRDefault="00E86718" w:rsidP="00B4382C">
            <w:pPr>
              <w:overflowPunct w:val="0"/>
              <w:spacing w:line="240" w:lineRule="exact"/>
              <w:ind w:left="160" w:hanging="160"/>
              <w:textAlignment w:val="baseline"/>
              <w:rPr>
                <w:rFonts w:ascii="BIZ UDゴシック" w:eastAsia="BIZ UDゴシック" w:hAnsi="BIZ UDゴシック" w:cs="ＭＳ ゴシック"/>
                <w:color w:val="000000" w:themeColor="text1"/>
                <w:kern w:val="0"/>
                <w:sz w:val="21"/>
                <w:szCs w:val="21"/>
              </w:rPr>
            </w:pPr>
            <w:r w:rsidRPr="00034384">
              <w:rPr>
                <w:rFonts w:ascii="BIZ UDゴシック" w:eastAsia="BIZ UDゴシック" w:hAnsi="BIZ UDゴシック" w:cs="ＭＳ ゴシック" w:hint="eastAsia"/>
                <w:color w:val="000000" w:themeColor="text1"/>
                <w:kern w:val="0"/>
                <w:sz w:val="21"/>
                <w:szCs w:val="21"/>
              </w:rPr>
              <w:t>平</w:t>
            </w:r>
            <w:r w:rsidR="004A5B34" w:rsidRPr="00034384">
              <w:rPr>
                <w:rFonts w:ascii="BIZ UDゴシック" w:eastAsia="BIZ UDゴシック" w:hAnsi="BIZ UDゴシック" w:cs="ＭＳ ゴシック" w:hint="eastAsia"/>
                <w:color w:val="000000" w:themeColor="text1"/>
                <w:kern w:val="0"/>
                <w:sz w:val="21"/>
                <w:szCs w:val="21"/>
              </w:rPr>
              <w:t>17</w:t>
            </w:r>
            <w:r w:rsidRPr="00034384">
              <w:rPr>
                <w:rFonts w:ascii="BIZ UDゴシック" w:eastAsia="BIZ UDゴシック" w:hAnsi="BIZ UDゴシック" w:cs="ＭＳ ゴシック" w:hint="eastAsia"/>
                <w:color w:val="000000" w:themeColor="text1"/>
                <w:kern w:val="0"/>
                <w:sz w:val="21"/>
                <w:szCs w:val="21"/>
              </w:rPr>
              <w:t>厚労告</w:t>
            </w:r>
            <w:r w:rsidR="004A5B34" w:rsidRPr="00034384">
              <w:rPr>
                <w:rFonts w:ascii="BIZ UDゴシック" w:eastAsia="BIZ UDゴシック" w:hAnsi="BIZ UDゴシック" w:cs="ＭＳ ゴシック" w:hint="eastAsia"/>
                <w:color w:val="000000" w:themeColor="text1"/>
                <w:kern w:val="0"/>
                <w:sz w:val="21"/>
                <w:szCs w:val="21"/>
              </w:rPr>
              <w:t>419</w:t>
            </w:r>
          </w:p>
        </w:tc>
        <w:tc>
          <w:tcPr>
            <w:tcW w:w="7506" w:type="dxa"/>
          </w:tcPr>
          <w:p w:rsidR="00E86718" w:rsidRPr="00034384" w:rsidRDefault="00E86718" w:rsidP="004F07DE">
            <w:pPr>
              <w:overflowPunct w:val="0"/>
              <w:spacing w:line="240" w:lineRule="exact"/>
              <w:ind w:leftChars="-20" w:left="-41" w:firstLineChars="0" w:hanging="1"/>
              <w:textAlignment w:val="baseline"/>
              <w:rPr>
                <w:rFonts w:ascii="BIZ UDゴシック" w:eastAsia="BIZ UDゴシック" w:hAnsi="BIZ UDゴシック" w:cs="ＭＳ 明朝"/>
                <w:color w:val="000000" w:themeColor="text1"/>
                <w:spacing w:val="20"/>
                <w:kern w:val="0"/>
                <w:sz w:val="21"/>
                <w:szCs w:val="21"/>
              </w:rPr>
            </w:pPr>
            <w:r w:rsidRPr="00034384">
              <w:rPr>
                <w:rFonts w:ascii="BIZ UDゴシック" w:eastAsia="BIZ UDゴシック" w:hAnsi="BIZ UDゴシック" w:cs="ＭＳ 明朝" w:hint="eastAsia"/>
                <w:color w:val="000000" w:themeColor="text1"/>
                <w:spacing w:val="20"/>
                <w:kern w:val="0"/>
                <w:sz w:val="21"/>
                <w:szCs w:val="21"/>
              </w:rPr>
              <w:t xml:space="preserve">居住、滞在及び宿泊並びに食事の提供に係る利用料等に関する指針 </w:t>
            </w:r>
            <w:r w:rsidR="004A5B34" w:rsidRPr="00034384">
              <w:rPr>
                <w:rFonts w:ascii="BIZ UDゴシック" w:eastAsia="BIZ UDゴシック" w:hAnsi="BIZ UDゴシック" w:cs="ＭＳ 明朝" w:hint="eastAsia"/>
                <w:color w:val="000000" w:themeColor="text1"/>
                <w:spacing w:val="20"/>
                <w:kern w:val="0"/>
                <w:sz w:val="21"/>
                <w:szCs w:val="21"/>
              </w:rPr>
              <w:t>(</w:t>
            </w:r>
            <w:r w:rsidRPr="00034384">
              <w:rPr>
                <w:rFonts w:ascii="BIZ UDゴシック" w:eastAsia="BIZ UDゴシック" w:hAnsi="BIZ UDゴシック" w:cs="ＭＳ 明朝" w:hint="eastAsia"/>
                <w:color w:val="000000" w:themeColor="text1"/>
                <w:spacing w:val="20"/>
                <w:kern w:val="0"/>
                <w:sz w:val="21"/>
                <w:szCs w:val="21"/>
              </w:rPr>
              <w:t>平成</w:t>
            </w:r>
            <w:r w:rsidR="004A5B34" w:rsidRPr="00034384">
              <w:rPr>
                <w:rFonts w:ascii="BIZ UDゴシック" w:eastAsia="BIZ UDゴシック" w:hAnsi="BIZ UDゴシック" w:cs="ＭＳ 明朝" w:hint="eastAsia"/>
                <w:color w:val="000000" w:themeColor="text1"/>
                <w:spacing w:val="20"/>
                <w:kern w:val="0"/>
                <w:sz w:val="21"/>
                <w:szCs w:val="21"/>
              </w:rPr>
              <w:t>17</w:t>
            </w:r>
            <w:r w:rsidRPr="00034384">
              <w:rPr>
                <w:rFonts w:ascii="BIZ UDゴシック" w:eastAsia="BIZ UDゴシック" w:hAnsi="BIZ UDゴシック" w:cs="ＭＳ 明朝" w:hint="eastAsia"/>
                <w:color w:val="000000" w:themeColor="text1"/>
                <w:spacing w:val="20"/>
                <w:kern w:val="0"/>
                <w:sz w:val="21"/>
                <w:szCs w:val="21"/>
              </w:rPr>
              <w:t>年</w:t>
            </w:r>
            <w:bookmarkStart w:id="0" w:name="_GoBack"/>
            <w:bookmarkEnd w:id="0"/>
            <w:r w:rsidR="004A5B34" w:rsidRPr="00034384">
              <w:rPr>
                <w:rFonts w:ascii="BIZ UDゴシック" w:eastAsia="BIZ UDゴシック" w:hAnsi="BIZ UDゴシック" w:cs="ＭＳ 明朝" w:hint="eastAsia"/>
                <w:color w:val="000000" w:themeColor="text1"/>
                <w:spacing w:val="20"/>
                <w:kern w:val="0"/>
                <w:sz w:val="21"/>
                <w:szCs w:val="21"/>
              </w:rPr>
              <w:t>9</w:t>
            </w:r>
            <w:r w:rsidRPr="00034384">
              <w:rPr>
                <w:rFonts w:ascii="BIZ UDゴシック" w:eastAsia="BIZ UDゴシック" w:hAnsi="BIZ UDゴシック" w:cs="ＭＳ 明朝" w:hint="eastAsia"/>
                <w:color w:val="000000" w:themeColor="text1"/>
                <w:spacing w:val="20"/>
                <w:kern w:val="0"/>
                <w:sz w:val="21"/>
                <w:szCs w:val="21"/>
              </w:rPr>
              <w:t>月</w:t>
            </w:r>
            <w:r w:rsidR="004A5B34" w:rsidRPr="00034384">
              <w:rPr>
                <w:rFonts w:ascii="BIZ UDゴシック" w:eastAsia="BIZ UDゴシック" w:hAnsi="BIZ UDゴシック" w:cs="ＭＳ 明朝" w:hint="eastAsia"/>
                <w:color w:val="000000" w:themeColor="text1"/>
                <w:spacing w:val="20"/>
                <w:kern w:val="0"/>
                <w:sz w:val="21"/>
                <w:szCs w:val="21"/>
              </w:rPr>
              <w:t>7</w:t>
            </w:r>
            <w:r w:rsidRPr="00034384">
              <w:rPr>
                <w:rFonts w:ascii="BIZ UDゴシック" w:eastAsia="BIZ UDゴシック" w:hAnsi="BIZ UDゴシック" w:cs="ＭＳ 明朝" w:hint="eastAsia"/>
                <w:color w:val="000000" w:themeColor="text1"/>
                <w:spacing w:val="20"/>
                <w:kern w:val="0"/>
                <w:sz w:val="21"/>
                <w:szCs w:val="21"/>
              </w:rPr>
              <w:t>日厚生労働省告示第</w:t>
            </w:r>
            <w:r w:rsidR="004A5B34" w:rsidRPr="00034384">
              <w:rPr>
                <w:rFonts w:ascii="BIZ UDゴシック" w:eastAsia="BIZ UDゴシック" w:hAnsi="BIZ UDゴシック" w:cs="ＭＳ 明朝" w:hint="eastAsia"/>
                <w:color w:val="000000" w:themeColor="text1"/>
                <w:spacing w:val="20"/>
                <w:kern w:val="0"/>
                <w:sz w:val="21"/>
                <w:szCs w:val="21"/>
              </w:rPr>
              <w:t>419</w:t>
            </w:r>
            <w:r w:rsidRPr="00034384">
              <w:rPr>
                <w:rFonts w:ascii="BIZ UDゴシック" w:eastAsia="BIZ UDゴシック" w:hAnsi="BIZ UDゴシック" w:cs="ＭＳ 明朝" w:hint="eastAsia"/>
                <w:color w:val="000000" w:themeColor="text1"/>
                <w:spacing w:val="20"/>
                <w:kern w:val="0"/>
                <w:sz w:val="21"/>
                <w:szCs w:val="21"/>
              </w:rPr>
              <w:t>号</w:t>
            </w:r>
            <w:r w:rsidR="004A5B34" w:rsidRPr="00034384">
              <w:rPr>
                <w:rFonts w:ascii="BIZ UDゴシック" w:eastAsia="BIZ UDゴシック" w:hAnsi="BIZ UDゴシック" w:cs="ＭＳ 明朝" w:hint="eastAsia"/>
                <w:color w:val="000000" w:themeColor="text1"/>
                <w:spacing w:val="20"/>
                <w:kern w:val="0"/>
                <w:sz w:val="21"/>
                <w:szCs w:val="21"/>
              </w:rPr>
              <w:t>)</w:t>
            </w:r>
          </w:p>
        </w:tc>
      </w:tr>
      <w:tr w:rsidR="00034384" w:rsidRPr="00034384" w:rsidTr="0088372B">
        <w:trPr>
          <w:trHeight w:val="179"/>
        </w:trPr>
        <w:tc>
          <w:tcPr>
            <w:tcW w:w="1699" w:type="dxa"/>
          </w:tcPr>
          <w:p w:rsidR="000C6D40" w:rsidRPr="00034384" w:rsidRDefault="000C6D40" w:rsidP="00B4382C">
            <w:pPr>
              <w:spacing w:line="240" w:lineRule="exact"/>
              <w:ind w:left="160" w:hanging="160"/>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優先入所指針</w:t>
            </w:r>
          </w:p>
        </w:tc>
        <w:tc>
          <w:tcPr>
            <w:tcW w:w="7506" w:type="dxa"/>
          </w:tcPr>
          <w:p w:rsidR="000C6D40" w:rsidRPr="00034384" w:rsidRDefault="000C6D40" w:rsidP="004F07DE">
            <w:pPr>
              <w:spacing w:line="240" w:lineRule="exact"/>
              <w:ind w:leftChars="-20" w:left="-41" w:firstLineChars="0" w:hanging="1"/>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越谷市特別養護老人ホーム優先入所指針</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平成</w:t>
            </w:r>
            <w:r w:rsidR="004A5B34" w:rsidRPr="00034384">
              <w:rPr>
                <w:rFonts w:ascii="BIZ UDゴシック" w:eastAsia="BIZ UDゴシック" w:hAnsi="BIZ UDゴシック" w:hint="eastAsia"/>
                <w:color w:val="000000" w:themeColor="text1"/>
                <w:sz w:val="21"/>
                <w:szCs w:val="21"/>
              </w:rPr>
              <w:t>29</w:t>
            </w:r>
            <w:r w:rsidRPr="00034384">
              <w:rPr>
                <w:rFonts w:ascii="BIZ UDゴシック" w:eastAsia="BIZ UDゴシック" w:hAnsi="BIZ UDゴシック" w:hint="eastAsia"/>
                <w:color w:val="000000" w:themeColor="text1"/>
                <w:sz w:val="21"/>
                <w:szCs w:val="21"/>
              </w:rPr>
              <w:t>年</w:t>
            </w:r>
            <w:r w:rsidR="004A5B34" w:rsidRPr="00034384">
              <w:rPr>
                <w:rFonts w:ascii="BIZ UDゴシック" w:eastAsia="BIZ UDゴシック" w:hAnsi="BIZ UDゴシック" w:hint="eastAsia"/>
                <w:color w:val="000000" w:themeColor="text1"/>
                <w:sz w:val="21"/>
                <w:szCs w:val="21"/>
              </w:rPr>
              <w:t>5</w:t>
            </w:r>
            <w:r w:rsidRPr="00034384">
              <w:rPr>
                <w:rFonts w:ascii="BIZ UDゴシック" w:eastAsia="BIZ UDゴシック" w:hAnsi="BIZ UDゴシック" w:hint="eastAsia"/>
                <w:color w:val="000000" w:themeColor="text1"/>
                <w:sz w:val="21"/>
                <w:szCs w:val="21"/>
              </w:rPr>
              <w:t>月</w:t>
            </w:r>
            <w:r w:rsidR="004A5B34" w:rsidRPr="00034384">
              <w:rPr>
                <w:rFonts w:ascii="BIZ UDゴシック" w:eastAsia="BIZ UDゴシック" w:hAnsi="BIZ UDゴシック" w:hint="eastAsia"/>
                <w:color w:val="000000" w:themeColor="text1"/>
                <w:sz w:val="21"/>
                <w:szCs w:val="21"/>
              </w:rPr>
              <w:t>10</w:t>
            </w:r>
            <w:r w:rsidRPr="00034384">
              <w:rPr>
                <w:rFonts w:ascii="BIZ UDゴシック" w:eastAsia="BIZ UDゴシック" w:hAnsi="BIZ UDゴシック" w:hint="eastAsia"/>
                <w:color w:val="000000" w:themeColor="text1"/>
                <w:sz w:val="21"/>
                <w:szCs w:val="21"/>
              </w:rPr>
              <w:t>日</w:t>
            </w:r>
            <w:r w:rsidR="004A5B34" w:rsidRPr="00034384">
              <w:rPr>
                <w:rFonts w:ascii="BIZ UDゴシック" w:eastAsia="BIZ UDゴシック" w:hAnsi="BIZ UDゴシック" w:hint="eastAsia"/>
                <w:color w:val="000000" w:themeColor="text1"/>
                <w:sz w:val="21"/>
                <w:szCs w:val="21"/>
              </w:rPr>
              <w:t>)</w:t>
            </w:r>
          </w:p>
        </w:tc>
      </w:tr>
    </w:tbl>
    <w:p w:rsidR="00A72B16" w:rsidRPr="00034384" w:rsidRDefault="00A72B16" w:rsidP="00B4382C">
      <w:pPr>
        <w:widowControl/>
        <w:spacing w:line="240" w:lineRule="exact"/>
        <w:jc w:val="left"/>
        <w:rPr>
          <w:rFonts w:ascii="BIZ UDゴシック" w:eastAsia="BIZ UDゴシック" w:hAnsi="BIZ UDゴシック"/>
          <w:color w:val="000000" w:themeColor="text1"/>
          <w:szCs w:val="21"/>
        </w:rPr>
      </w:pPr>
      <w:r w:rsidRPr="00034384">
        <w:rPr>
          <w:rFonts w:ascii="BIZ UDゴシック" w:eastAsia="BIZ UDゴシック" w:hAnsi="BIZ UDゴシック"/>
          <w:color w:val="000000" w:themeColor="text1"/>
          <w:szCs w:val="21"/>
        </w:rPr>
        <w:br w:type="page"/>
      </w:r>
    </w:p>
    <w:p w:rsidR="00E86718" w:rsidRPr="00034384" w:rsidRDefault="00E86718" w:rsidP="00E86718">
      <w:pPr>
        <w:ind w:left="182" w:hanging="182"/>
        <w:jc w:val="center"/>
        <w:rPr>
          <w:rFonts w:ascii="BIZ UDゴシック" w:eastAsia="BIZ UDゴシック" w:hAnsi="BIZ UDゴシック"/>
          <w:color w:val="000000" w:themeColor="text1"/>
          <w:sz w:val="32"/>
          <w:szCs w:val="32"/>
        </w:rPr>
      </w:pPr>
      <w:r w:rsidRPr="00034384">
        <w:rPr>
          <w:rFonts w:ascii="BIZ UDゴシック" w:eastAsia="BIZ UDゴシック" w:hAnsi="BIZ UDゴシック" w:hint="eastAsia"/>
          <w:color w:val="000000" w:themeColor="text1"/>
          <w:sz w:val="32"/>
          <w:szCs w:val="32"/>
        </w:rPr>
        <w:t>介護サービス事業者　自主点検表</w:t>
      </w:r>
      <w:r w:rsidR="00A20F7C" w:rsidRPr="00034384">
        <w:rPr>
          <w:rFonts w:ascii="BIZ UDゴシック" w:eastAsia="BIZ UDゴシック" w:hAnsi="BIZ UDゴシック" w:hint="eastAsia"/>
          <w:color w:val="000000" w:themeColor="text1"/>
          <w:sz w:val="32"/>
          <w:szCs w:val="32"/>
        </w:rPr>
        <w:t xml:space="preserve">　</w:t>
      </w:r>
      <w:r w:rsidRPr="00034384">
        <w:rPr>
          <w:rFonts w:ascii="BIZ UDゴシック" w:eastAsia="BIZ UDゴシック" w:hAnsi="BIZ UDゴシック" w:hint="eastAsia"/>
          <w:color w:val="000000" w:themeColor="text1"/>
          <w:sz w:val="32"/>
          <w:szCs w:val="32"/>
        </w:rPr>
        <w:t>目次</w:t>
      </w:r>
    </w:p>
    <w:tbl>
      <w:tblPr>
        <w:tblStyle w:val="a3"/>
        <w:tblW w:w="0" w:type="auto"/>
        <w:tblInd w:w="182" w:type="dxa"/>
        <w:tblLook w:val="04A0" w:firstRow="1" w:lastRow="0" w:firstColumn="1" w:lastColumn="0" w:noHBand="0" w:noVBand="1"/>
      </w:tblPr>
      <w:tblGrid>
        <w:gridCol w:w="1231"/>
        <w:gridCol w:w="5953"/>
        <w:gridCol w:w="567"/>
        <w:gridCol w:w="1418"/>
      </w:tblGrid>
      <w:tr w:rsidR="00034384" w:rsidRPr="00034384" w:rsidTr="0088372B">
        <w:trPr>
          <w:tblHeader/>
        </w:trPr>
        <w:tc>
          <w:tcPr>
            <w:tcW w:w="1231" w:type="dxa"/>
            <w:tcBorders>
              <w:bottom w:val="double" w:sz="4" w:space="0" w:color="auto"/>
            </w:tcBorders>
            <w:shd w:val="clear" w:color="auto" w:fill="B6DDE8" w:themeFill="accent5" w:themeFillTint="66"/>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項目</w:t>
            </w:r>
          </w:p>
        </w:tc>
        <w:tc>
          <w:tcPr>
            <w:tcW w:w="6520" w:type="dxa"/>
            <w:gridSpan w:val="2"/>
            <w:tcBorders>
              <w:bottom w:val="double" w:sz="4" w:space="0" w:color="auto"/>
            </w:tcBorders>
            <w:shd w:val="clear" w:color="auto" w:fill="B6DDE8" w:themeFill="accent5" w:themeFillTint="66"/>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内容</w:t>
            </w:r>
          </w:p>
        </w:tc>
        <w:tc>
          <w:tcPr>
            <w:tcW w:w="1418" w:type="dxa"/>
            <w:tcBorders>
              <w:bottom w:val="double" w:sz="4" w:space="0" w:color="auto"/>
            </w:tcBorders>
            <w:shd w:val="clear" w:color="auto" w:fill="B6DDE8" w:themeFill="accent5" w:themeFillTint="66"/>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ページ</w:t>
            </w:r>
          </w:p>
        </w:tc>
      </w:tr>
      <w:tr w:rsidR="00034384" w:rsidRPr="00034384" w:rsidTr="0088372B">
        <w:tc>
          <w:tcPr>
            <w:tcW w:w="1231" w:type="dxa"/>
            <w:tcBorders>
              <w:top w:val="double" w:sz="4" w:space="0" w:color="auto"/>
            </w:tcBorders>
            <w:shd w:val="clear" w:color="auto" w:fill="B6DDE8" w:themeFill="accent5" w:themeFillTint="66"/>
          </w:tcPr>
          <w:p w:rsidR="00E86718" w:rsidRPr="00034384" w:rsidRDefault="00144F01"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第</w:t>
            </w:r>
            <w:r w:rsidR="004A5B34" w:rsidRPr="00034384">
              <w:rPr>
                <w:rFonts w:ascii="BIZ UDゴシック" w:eastAsia="BIZ UDゴシック" w:hAnsi="BIZ UDゴシック" w:hint="eastAsia"/>
                <w:color w:val="000000" w:themeColor="text1"/>
                <w:sz w:val="22"/>
              </w:rPr>
              <w:t>1</w:t>
            </w:r>
          </w:p>
        </w:tc>
        <w:tc>
          <w:tcPr>
            <w:tcW w:w="5953" w:type="dxa"/>
            <w:tcBorders>
              <w:top w:val="double" w:sz="4" w:space="0" w:color="auto"/>
              <w:right w:val="nil"/>
            </w:tcBorders>
            <w:shd w:val="clear" w:color="auto" w:fill="B6DDE8" w:themeFill="accent5" w:themeFillTint="66"/>
          </w:tcPr>
          <w:p w:rsidR="00E86718" w:rsidRPr="00034384" w:rsidRDefault="00144F01" w:rsidP="00CF17D8">
            <w:pPr>
              <w:ind w:left="167" w:hanging="167"/>
              <w:jc w:val="left"/>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基本方針</w:t>
            </w:r>
          </w:p>
        </w:tc>
        <w:tc>
          <w:tcPr>
            <w:tcW w:w="567" w:type="dxa"/>
            <w:tcBorders>
              <w:top w:val="double" w:sz="4" w:space="0" w:color="auto"/>
              <w:left w:val="nil"/>
              <w:right w:val="nil"/>
            </w:tcBorders>
            <w:shd w:val="clear" w:color="auto" w:fill="B6DDE8" w:themeFill="accent5" w:themeFillTint="66"/>
          </w:tcPr>
          <w:p w:rsidR="00E86718" w:rsidRPr="00034384" w:rsidRDefault="00E86718" w:rsidP="00CF17D8">
            <w:pPr>
              <w:ind w:left="167" w:hanging="167"/>
              <w:jc w:val="center"/>
              <w:rPr>
                <w:rFonts w:ascii="BIZ UDゴシック" w:eastAsia="BIZ UDゴシック" w:hAnsi="BIZ UDゴシック"/>
                <w:color w:val="000000" w:themeColor="text1"/>
                <w:sz w:val="22"/>
              </w:rPr>
            </w:pPr>
          </w:p>
        </w:tc>
        <w:tc>
          <w:tcPr>
            <w:tcW w:w="1418" w:type="dxa"/>
            <w:tcBorders>
              <w:top w:val="double" w:sz="4" w:space="0" w:color="auto"/>
              <w:left w:val="nil"/>
            </w:tcBorders>
            <w:shd w:val="clear" w:color="auto" w:fill="B6DDE8" w:themeFill="accent5" w:themeFillTint="66"/>
          </w:tcPr>
          <w:p w:rsidR="00E86718" w:rsidRPr="00034384" w:rsidRDefault="00E86718" w:rsidP="00CF17D8">
            <w:pPr>
              <w:ind w:left="167" w:hanging="167"/>
              <w:jc w:val="left"/>
              <w:rPr>
                <w:rFonts w:ascii="BIZ UDゴシック" w:eastAsia="BIZ UDゴシック" w:hAnsi="BIZ UDゴシック"/>
                <w:color w:val="000000" w:themeColor="text1"/>
                <w:sz w:val="22"/>
              </w:rPr>
            </w:pP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基本方針</w:t>
            </w:r>
          </w:p>
        </w:tc>
        <w:tc>
          <w:tcPr>
            <w:tcW w:w="1418" w:type="dxa"/>
          </w:tcPr>
          <w:p w:rsidR="009B5AC5" w:rsidRPr="00034384" w:rsidRDefault="00A8198C"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6</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サテライト型居住施設</w:t>
            </w:r>
          </w:p>
        </w:tc>
        <w:tc>
          <w:tcPr>
            <w:tcW w:w="1418" w:type="dxa"/>
          </w:tcPr>
          <w:p w:rsidR="009B5AC5" w:rsidRPr="00034384" w:rsidRDefault="00A8198C"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6</w:t>
            </w:r>
          </w:p>
        </w:tc>
      </w:tr>
      <w:tr w:rsidR="00034384" w:rsidRPr="00034384" w:rsidTr="0088372B">
        <w:tc>
          <w:tcPr>
            <w:tcW w:w="1231" w:type="dxa"/>
            <w:shd w:val="clear" w:color="auto" w:fill="B6DDE8" w:themeFill="accent5" w:themeFillTint="66"/>
          </w:tcPr>
          <w:p w:rsidR="00927FB6" w:rsidRPr="00034384" w:rsidRDefault="00927FB6"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第2</w:t>
            </w:r>
          </w:p>
        </w:tc>
        <w:tc>
          <w:tcPr>
            <w:tcW w:w="5953" w:type="dxa"/>
            <w:tcBorders>
              <w:right w:val="nil"/>
            </w:tcBorders>
            <w:shd w:val="clear" w:color="auto" w:fill="B6DDE8" w:themeFill="accent5" w:themeFillTint="66"/>
          </w:tcPr>
          <w:p w:rsidR="00927FB6" w:rsidRPr="00034384" w:rsidRDefault="00927FB6" w:rsidP="00CF17D8">
            <w:pPr>
              <w:ind w:left="167" w:hanging="167"/>
              <w:jc w:val="left"/>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人員に関する基準</w:t>
            </w:r>
          </w:p>
        </w:tc>
        <w:tc>
          <w:tcPr>
            <w:tcW w:w="567" w:type="dxa"/>
            <w:tcBorders>
              <w:left w:val="nil"/>
              <w:right w:val="nil"/>
            </w:tcBorders>
            <w:shd w:val="clear" w:color="auto" w:fill="B6DDE8" w:themeFill="accent5" w:themeFillTint="66"/>
          </w:tcPr>
          <w:p w:rsidR="00927FB6" w:rsidRPr="00034384" w:rsidRDefault="00927FB6" w:rsidP="00CF17D8">
            <w:pPr>
              <w:ind w:left="167" w:hanging="167"/>
              <w:jc w:val="center"/>
              <w:rPr>
                <w:rFonts w:ascii="BIZ UDゴシック" w:eastAsia="BIZ UDゴシック" w:hAnsi="BIZ UDゴシック"/>
                <w:color w:val="000000" w:themeColor="text1"/>
                <w:sz w:val="22"/>
              </w:rPr>
            </w:pPr>
          </w:p>
        </w:tc>
        <w:tc>
          <w:tcPr>
            <w:tcW w:w="1418" w:type="dxa"/>
            <w:tcBorders>
              <w:left w:val="nil"/>
            </w:tcBorders>
            <w:shd w:val="clear" w:color="auto" w:fill="B6DDE8" w:themeFill="accent5" w:themeFillTint="66"/>
          </w:tcPr>
          <w:p w:rsidR="00927FB6" w:rsidRPr="00034384" w:rsidRDefault="00927FB6" w:rsidP="00CF17D8">
            <w:pPr>
              <w:ind w:left="167" w:hanging="167"/>
              <w:jc w:val="center"/>
              <w:rPr>
                <w:rFonts w:ascii="BIZ UDゴシック" w:eastAsia="BIZ UDゴシック" w:hAnsi="BIZ UDゴシック"/>
                <w:color w:val="000000" w:themeColor="text1"/>
                <w:sz w:val="22"/>
              </w:rPr>
            </w:pP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3</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従業者</w:t>
            </w:r>
          </w:p>
        </w:tc>
        <w:tc>
          <w:tcPr>
            <w:tcW w:w="1418" w:type="dxa"/>
          </w:tcPr>
          <w:p w:rsidR="009B5AC5" w:rsidRPr="00034384" w:rsidRDefault="00A8198C"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8</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4</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医師</w:t>
            </w:r>
          </w:p>
        </w:tc>
        <w:tc>
          <w:tcPr>
            <w:tcW w:w="1418" w:type="dxa"/>
          </w:tcPr>
          <w:p w:rsidR="009B5AC5" w:rsidRPr="00034384" w:rsidRDefault="00A8198C"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8</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5</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生活相談員</w:t>
            </w:r>
          </w:p>
        </w:tc>
        <w:tc>
          <w:tcPr>
            <w:tcW w:w="1418" w:type="dxa"/>
          </w:tcPr>
          <w:p w:rsidR="009B5AC5" w:rsidRPr="00034384" w:rsidRDefault="00A8198C"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8</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6</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介護職員又は看護職員</w:t>
            </w:r>
          </w:p>
        </w:tc>
        <w:tc>
          <w:tcPr>
            <w:tcW w:w="1418" w:type="dxa"/>
          </w:tcPr>
          <w:p w:rsidR="009B5AC5" w:rsidRPr="00034384" w:rsidRDefault="00A8198C"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8</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7</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栄養士又は管理栄養士</w:t>
            </w:r>
          </w:p>
        </w:tc>
        <w:tc>
          <w:tcPr>
            <w:tcW w:w="1418" w:type="dxa"/>
          </w:tcPr>
          <w:p w:rsidR="009B5AC5" w:rsidRPr="00034384" w:rsidRDefault="00A8198C"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9</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8</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機能訓練指導員</w:t>
            </w:r>
          </w:p>
        </w:tc>
        <w:tc>
          <w:tcPr>
            <w:tcW w:w="1418" w:type="dxa"/>
          </w:tcPr>
          <w:p w:rsidR="009B5AC5" w:rsidRPr="00034384" w:rsidRDefault="00A8198C"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9</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9</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介護支援専門員</w:t>
            </w:r>
          </w:p>
        </w:tc>
        <w:tc>
          <w:tcPr>
            <w:tcW w:w="1418" w:type="dxa"/>
          </w:tcPr>
          <w:p w:rsidR="009B5AC5" w:rsidRPr="00034384" w:rsidRDefault="00A8198C"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10</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10</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併設事業所</w:t>
            </w:r>
          </w:p>
        </w:tc>
        <w:tc>
          <w:tcPr>
            <w:tcW w:w="1418" w:type="dxa"/>
          </w:tcPr>
          <w:p w:rsidR="009B5AC5" w:rsidRPr="00034384" w:rsidRDefault="00A8198C"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10</w:t>
            </w:r>
          </w:p>
        </w:tc>
      </w:tr>
      <w:tr w:rsidR="00034384" w:rsidRPr="00034384" w:rsidTr="0088372B">
        <w:tc>
          <w:tcPr>
            <w:tcW w:w="1231" w:type="dxa"/>
            <w:shd w:val="clear" w:color="auto" w:fill="B6DDE8" w:themeFill="accent5" w:themeFillTint="66"/>
          </w:tcPr>
          <w:p w:rsidR="00927FB6" w:rsidRPr="00034384" w:rsidRDefault="00927FB6"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第3</w:t>
            </w:r>
          </w:p>
        </w:tc>
        <w:tc>
          <w:tcPr>
            <w:tcW w:w="5953" w:type="dxa"/>
            <w:tcBorders>
              <w:right w:val="nil"/>
            </w:tcBorders>
            <w:shd w:val="clear" w:color="auto" w:fill="B6DDE8" w:themeFill="accent5" w:themeFillTint="66"/>
          </w:tcPr>
          <w:p w:rsidR="00927FB6" w:rsidRPr="00034384" w:rsidRDefault="00927FB6" w:rsidP="00CF17D8">
            <w:pPr>
              <w:ind w:left="167" w:hanging="167"/>
              <w:jc w:val="left"/>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設備に関する基準</w:t>
            </w:r>
          </w:p>
        </w:tc>
        <w:tc>
          <w:tcPr>
            <w:tcW w:w="567" w:type="dxa"/>
            <w:tcBorders>
              <w:left w:val="nil"/>
              <w:right w:val="nil"/>
            </w:tcBorders>
            <w:shd w:val="clear" w:color="auto" w:fill="B6DDE8" w:themeFill="accent5" w:themeFillTint="66"/>
          </w:tcPr>
          <w:p w:rsidR="00927FB6" w:rsidRPr="00034384" w:rsidRDefault="00927FB6" w:rsidP="00CF17D8">
            <w:pPr>
              <w:ind w:left="167" w:hanging="167"/>
              <w:jc w:val="center"/>
              <w:rPr>
                <w:rFonts w:ascii="BIZ UDゴシック" w:eastAsia="BIZ UDゴシック" w:hAnsi="BIZ UDゴシック"/>
                <w:color w:val="000000" w:themeColor="text1"/>
                <w:sz w:val="22"/>
              </w:rPr>
            </w:pPr>
          </w:p>
        </w:tc>
        <w:tc>
          <w:tcPr>
            <w:tcW w:w="1418" w:type="dxa"/>
            <w:tcBorders>
              <w:left w:val="nil"/>
            </w:tcBorders>
            <w:shd w:val="clear" w:color="auto" w:fill="B6DDE8" w:themeFill="accent5" w:themeFillTint="66"/>
          </w:tcPr>
          <w:p w:rsidR="00927FB6" w:rsidRPr="00034384" w:rsidRDefault="00927FB6" w:rsidP="00CF17D8">
            <w:pPr>
              <w:ind w:left="167" w:hanging="167"/>
              <w:jc w:val="center"/>
              <w:rPr>
                <w:rFonts w:ascii="BIZ UDゴシック" w:eastAsia="BIZ UDゴシック" w:hAnsi="BIZ UDゴシック"/>
                <w:color w:val="000000" w:themeColor="text1"/>
                <w:sz w:val="22"/>
              </w:rPr>
            </w:pP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11</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設備</w:t>
            </w:r>
          </w:p>
        </w:tc>
        <w:tc>
          <w:tcPr>
            <w:tcW w:w="1418" w:type="dxa"/>
          </w:tcPr>
          <w:p w:rsidR="009B5AC5" w:rsidRPr="00034384" w:rsidRDefault="00A8198C"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11</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12</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構造等</w:t>
            </w:r>
          </w:p>
        </w:tc>
        <w:tc>
          <w:tcPr>
            <w:tcW w:w="1418" w:type="dxa"/>
          </w:tcPr>
          <w:p w:rsidR="009B5AC5" w:rsidRPr="00034384" w:rsidRDefault="00A8198C"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13</w:t>
            </w:r>
          </w:p>
        </w:tc>
      </w:tr>
      <w:tr w:rsidR="00034384" w:rsidRPr="00034384" w:rsidTr="0088372B">
        <w:tc>
          <w:tcPr>
            <w:tcW w:w="1231" w:type="dxa"/>
            <w:shd w:val="clear" w:color="auto" w:fill="B6DDE8" w:themeFill="accent5" w:themeFillTint="66"/>
          </w:tcPr>
          <w:p w:rsidR="00927FB6" w:rsidRPr="00034384" w:rsidRDefault="00927FB6"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第4</w:t>
            </w:r>
          </w:p>
        </w:tc>
        <w:tc>
          <w:tcPr>
            <w:tcW w:w="5953" w:type="dxa"/>
            <w:tcBorders>
              <w:right w:val="nil"/>
            </w:tcBorders>
            <w:shd w:val="clear" w:color="auto" w:fill="B6DDE8" w:themeFill="accent5" w:themeFillTint="66"/>
          </w:tcPr>
          <w:p w:rsidR="00927FB6" w:rsidRPr="00034384" w:rsidRDefault="00927FB6" w:rsidP="00CF17D8">
            <w:pPr>
              <w:ind w:left="167" w:hanging="167"/>
              <w:jc w:val="left"/>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運営に関する基準</w:t>
            </w:r>
          </w:p>
        </w:tc>
        <w:tc>
          <w:tcPr>
            <w:tcW w:w="567" w:type="dxa"/>
            <w:tcBorders>
              <w:left w:val="nil"/>
              <w:right w:val="nil"/>
            </w:tcBorders>
            <w:shd w:val="clear" w:color="auto" w:fill="B6DDE8" w:themeFill="accent5" w:themeFillTint="66"/>
          </w:tcPr>
          <w:p w:rsidR="00927FB6" w:rsidRPr="00034384" w:rsidRDefault="00927FB6" w:rsidP="00CF17D8">
            <w:pPr>
              <w:ind w:left="167" w:hanging="167"/>
              <w:jc w:val="center"/>
              <w:rPr>
                <w:rFonts w:ascii="BIZ UDゴシック" w:eastAsia="BIZ UDゴシック" w:hAnsi="BIZ UDゴシック"/>
                <w:color w:val="000000" w:themeColor="text1"/>
                <w:sz w:val="22"/>
              </w:rPr>
            </w:pPr>
          </w:p>
        </w:tc>
        <w:tc>
          <w:tcPr>
            <w:tcW w:w="1418" w:type="dxa"/>
            <w:tcBorders>
              <w:left w:val="nil"/>
            </w:tcBorders>
            <w:shd w:val="clear" w:color="auto" w:fill="B6DDE8" w:themeFill="accent5" w:themeFillTint="66"/>
          </w:tcPr>
          <w:p w:rsidR="00927FB6" w:rsidRPr="00034384" w:rsidRDefault="00927FB6" w:rsidP="00CF17D8">
            <w:pPr>
              <w:ind w:left="167" w:hanging="167"/>
              <w:jc w:val="center"/>
              <w:rPr>
                <w:rFonts w:ascii="BIZ UDゴシック" w:eastAsia="BIZ UDゴシック" w:hAnsi="BIZ UDゴシック"/>
                <w:color w:val="000000" w:themeColor="text1"/>
                <w:sz w:val="22"/>
              </w:rPr>
            </w:pP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13</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内容及び手続きの説明及び同意</w:t>
            </w:r>
          </w:p>
        </w:tc>
        <w:tc>
          <w:tcPr>
            <w:tcW w:w="1418" w:type="dxa"/>
          </w:tcPr>
          <w:p w:rsidR="009B5AC5" w:rsidRPr="00034384" w:rsidRDefault="00A8198C"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13</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14</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提供拒否の禁止</w:t>
            </w:r>
          </w:p>
        </w:tc>
        <w:tc>
          <w:tcPr>
            <w:tcW w:w="1418" w:type="dxa"/>
          </w:tcPr>
          <w:p w:rsidR="009B5AC5" w:rsidRPr="00034384" w:rsidRDefault="00A8198C"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14</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15</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サービス提供困難時の対応</w:t>
            </w:r>
          </w:p>
        </w:tc>
        <w:tc>
          <w:tcPr>
            <w:tcW w:w="1418" w:type="dxa"/>
          </w:tcPr>
          <w:p w:rsidR="009B5AC5" w:rsidRPr="00034384" w:rsidRDefault="00A8198C"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14</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16</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受給資格等の確認</w:t>
            </w:r>
          </w:p>
        </w:tc>
        <w:tc>
          <w:tcPr>
            <w:tcW w:w="1418" w:type="dxa"/>
          </w:tcPr>
          <w:p w:rsidR="009B5AC5" w:rsidRPr="00034384" w:rsidRDefault="00A8198C"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14</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17</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要介護認定の申請に係る援助</w:t>
            </w:r>
          </w:p>
        </w:tc>
        <w:tc>
          <w:tcPr>
            <w:tcW w:w="1418" w:type="dxa"/>
          </w:tcPr>
          <w:p w:rsidR="009B5AC5" w:rsidRPr="00034384" w:rsidRDefault="00A8198C"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15</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18</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入退所</w:t>
            </w:r>
          </w:p>
        </w:tc>
        <w:tc>
          <w:tcPr>
            <w:tcW w:w="1418" w:type="dxa"/>
          </w:tcPr>
          <w:p w:rsidR="009B5AC5" w:rsidRPr="00034384" w:rsidRDefault="00A8198C"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15</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19</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サービスの提供の記録</w:t>
            </w:r>
          </w:p>
        </w:tc>
        <w:tc>
          <w:tcPr>
            <w:tcW w:w="1418" w:type="dxa"/>
          </w:tcPr>
          <w:p w:rsidR="009B5AC5" w:rsidRPr="00034384" w:rsidRDefault="00CF647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w:t>
            </w:r>
            <w:r w:rsidR="00A8198C" w:rsidRPr="00034384">
              <w:rPr>
                <w:rFonts w:ascii="BIZ UDゴシック" w:eastAsia="BIZ UDゴシック" w:hAnsi="BIZ UDゴシック" w:hint="eastAsia"/>
                <w:color w:val="000000" w:themeColor="text1"/>
                <w:sz w:val="22"/>
              </w:rPr>
              <w:t>6</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20</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利用料等の受領</w:t>
            </w:r>
          </w:p>
        </w:tc>
        <w:tc>
          <w:tcPr>
            <w:tcW w:w="1418" w:type="dxa"/>
          </w:tcPr>
          <w:p w:rsidR="009B5AC5" w:rsidRPr="00034384" w:rsidRDefault="00CF647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w:t>
            </w:r>
            <w:r w:rsidR="00E52BE8" w:rsidRPr="00034384">
              <w:rPr>
                <w:rFonts w:ascii="BIZ UDゴシック" w:eastAsia="BIZ UDゴシック" w:hAnsi="BIZ UDゴシック" w:hint="eastAsia"/>
                <w:color w:val="000000" w:themeColor="text1"/>
                <w:sz w:val="22"/>
              </w:rPr>
              <w:t>6</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21</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保険給付の請求のための証明書の交付</w:t>
            </w:r>
          </w:p>
        </w:tc>
        <w:tc>
          <w:tcPr>
            <w:tcW w:w="1418" w:type="dxa"/>
          </w:tcPr>
          <w:p w:rsidR="009B5AC5" w:rsidRPr="00034384" w:rsidRDefault="00CF647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w:t>
            </w:r>
            <w:r w:rsidR="00A8198C" w:rsidRPr="00034384">
              <w:rPr>
                <w:rFonts w:ascii="BIZ UDゴシック" w:eastAsia="BIZ UDゴシック" w:hAnsi="BIZ UDゴシック" w:hint="eastAsia"/>
                <w:color w:val="000000" w:themeColor="text1"/>
                <w:sz w:val="22"/>
              </w:rPr>
              <w:t>8</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22</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指定地域密着型介護老人福祉施設入所者生活介護の取扱方針</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18</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w:t>
            </w:r>
            <w:r w:rsidRPr="00034384">
              <w:rPr>
                <w:rFonts w:ascii="BIZ UDゴシック" w:eastAsia="BIZ UDゴシック" w:hAnsi="BIZ UDゴシック"/>
                <w:color w:val="000000" w:themeColor="text1"/>
                <w:sz w:val="22"/>
              </w:rPr>
              <w:t>3</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地域密着型施設サービス計画の作成</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21</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w:t>
            </w:r>
            <w:r w:rsidRPr="00034384">
              <w:rPr>
                <w:rFonts w:ascii="BIZ UDゴシック" w:eastAsia="BIZ UDゴシック" w:hAnsi="BIZ UDゴシック"/>
                <w:color w:val="000000" w:themeColor="text1"/>
                <w:sz w:val="22"/>
              </w:rPr>
              <w:t>4</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介護</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23</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w:t>
            </w:r>
            <w:r w:rsidRPr="00034384">
              <w:rPr>
                <w:rFonts w:ascii="BIZ UDゴシック" w:eastAsia="BIZ UDゴシック" w:hAnsi="BIZ UDゴシック"/>
                <w:color w:val="000000" w:themeColor="text1"/>
                <w:sz w:val="22"/>
              </w:rPr>
              <w:t>5</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食事</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25</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w:t>
            </w:r>
            <w:r w:rsidRPr="00034384">
              <w:rPr>
                <w:rFonts w:ascii="BIZ UDゴシック" w:eastAsia="BIZ UDゴシック" w:hAnsi="BIZ UDゴシック"/>
                <w:color w:val="000000" w:themeColor="text1"/>
                <w:sz w:val="22"/>
              </w:rPr>
              <w:t>6</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相談及び援助</w:t>
            </w:r>
          </w:p>
        </w:tc>
        <w:tc>
          <w:tcPr>
            <w:tcW w:w="1418" w:type="dxa"/>
          </w:tcPr>
          <w:p w:rsidR="009B5AC5" w:rsidRPr="00034384" w:rsidRDefault="00A8198C"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25</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w:t>
            </w:r>
            <w:r w:rsidRPr="00034384">
              <w:rPr>
                <w:rFonts w:ascii="BIZ UDゴシック" w:eastAsia="BIZ UDゴシック" w:hAnsi="BIZ UDゴシック"/>
                <w:color w:val="000000" w:themeColor="text1"/>
                <w:sz w:val="22"/>
              </w:rPr>
              <w:t>7</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社会生活上の便宜の提供等</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25</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w:t>
            </w:r>
            <w:r w:rsidRPr="00034384">
              <w:rPr>
                <w:rFonts w:ascii="BIZ UDゴシック" w:eastAsia="BIZ UDゴシック" w:hAnsi="BIZ UDゴシック"/>
                <w:color w:val="000000" w:themeColor="text1"/>
                <w:sz w:val="22"/>
              </w:rPr>
              <w:t>8</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機能訓練</w:t>
            </w:r>
          </w:p>
        </w:tc>
        <w:tc>
          <w:tcPr>
            <w:tcW w:w="1418" w:type="dxa"/>
          </w:tcPr>
          <w:p w:rsidR="009B5AC5" w:rsidRPr="00034384" w:rsidRDefault="00A8198C"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26</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w:t>
            </w:r>
            <w:r w:rsidRPr="00034384">
              <w:rPr>
                <w:rFonts w:ascii="BIZ UDゴシック" w:eastAsia="BIZ UDゴシック" w:hAnsi="BIZ UDゴシック"/>
                <w:color w:val="000000" w:themeColor="text1"/>
                <w:sz w:val="22"/>
              </w:rPr>
              <w:t>9</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栄養管理</w:t>
            </w:r>
          </w:p>
        </w:tc>
        <w:tc>
          <w:tcPr>
            <w:tcW w:w="1418" w:type="dxa"/>
          </w:tcPr>
          <w:p w:rsidR="009B5AC5" w:rsidRPr="00034384" w:rsidRDefault="00A8198C"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w:t>
            </w:r>
            <w:r w:rsidR="00E52BE8" w:rsidRPr="00034384">
              <w:rPr>
                <w:rFonts w:ascii="BIZ UDゴシック" w:eastAsia="BIZ UDゴシック" w:hAnsi="BIZ UDゴシック" w:hint="eastAsia"/>
                <w:color w:val="000000" w:themeColor="text1"/>
                <w:sz w:val="22"/>
              </w:rPr>
              <w:t>6</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3</w:t>
            </w:r>
            <w:r w:rsidRPr="00034384">
              <w:rPr>
                <w:rFonts w:ascii="BIZ UDゴシック" w:eastAsia="BIZ UDゴシック" w:hAnsi="BIZ UDゴシック"/>
                <w:color w:val="000000" w:themeColor="text1"/>
                <w:sz w:val="22"/>
              </w:rPr>
              <w:t>0</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口腔衛生の管理</w:t>
            </w:r>
          </w:p>
        </w:tc>
        <w:tc>
          <w:tcPr>
            <w:tcW w:w="1418" w:type="dxa"/>
          </w:tcPr>
          <w:p w:rsidR="009B5AC5" w:rsidRPr="00034384" w:rsidRDefault="00CF647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w:t>
            </w:r>
            <w:r w:rsidR="00A8198C" w:rsidRPr="00034384">
              <w:rPr>
                <w:rFonts w:ascii="BIZ UDゴシック" w:eastAsia="BIZ UDゴシック" w:hAnsi="BIZ UDゴシック" w:hint="eastAsia"/>
                <w:color w:val="000000" w:themeColor="text1"/>
                <w:sz w:val="22"/>
              </w:rPr>
              <w:t>7</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3</w:t>
            </w:r>
            <w:r w:rsidRPr="00034384">
              <w:rPr>
                <w:rFonts w:ascii="BIZ UDゴシック" w:eastAsia="BIZ UDゴシック" w:hAnsi="BIZ UDゴシック"/>
                <w:color w:val="000000" w:themeColor="text1"/>
                <w:sz w:val="22"/>
              </w:rPr>
              <w:t>1</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健康管理</w:t>
            </w:r>
          </w:p>
        </w:tc>
        <w:tc>
          <w:tcPr>
            <w:tcW w:w="1418" w:type="dxa"/>
          </w:tcPr>
          <w:p w:rsidR="009B5AC5" w:rsidRPr="00034384" w:rsidRDefault="00CF647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w:t>
            </w:r>
            <w:r w:rsidR="00A8198C" w:rsidRPr="00034384">
              <w:rPr>
                <w:rFonts w:ascii="BIZ UDゴシック" w:eastAsia="BIZ UDゴシック" w:hAnsi="BIZ UDゴシック" w:hint="eastAsia"/>
                <w:color w:val="000000" w:themeColor="text1"/>
                <w:sz w:val="22"/>
              </w:rPr>
              <w:t>7</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3</w:t>
            </w:r>
            <w:r w:rsidRPr="00034384">
              <w:rPr>
                <w:rFonts w:ascii="BIZ UDゴシック" w:eastAsia="BIZ UDゴシック" w:hAnsi="BIZ UDゴシック"/>
                <w:color w:val="000000" w:themeColor="text1"/>
                <w:sz w:val="22"/>
              </w:rPr>
              <w:t>2</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入所者の入院期間中の取扱い</w:t>
            </w:r>
          </w:p>
        </w:tc>
        <w:tc>
          <w:tcPr>
            <w:tcW w:w="1418" w:type="dxa"/>
          </w:tcPr>
          <w:p w:rsidR="009B5AC5" w:rsidRPr="00034384" w:rsidRDefault="00CF647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w:t>
            </w:r>
            <w:r w:rsidR="00A8198C" w:rsidRPr="00034384">
              <w:rPr>
                <w:rFonts w:ascii="BIZ UDゴシック" w:eastAsia="BIZ UDゴシック" w:hAnsi="BIZ UDゴシック" w:hint="eastAsia"/>
                <w:color w:val="000000" w:themeColor="text1"/>
                <w:sz w:val="22"/>
              </w:rPr>
              <w:t>7</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3</w:t>
            </w:r>
            <w:r w:rsidRPr="00034384">
              <w:rPr>
                <w:rFonts w:ascii="BIZ UDゴシック" w:eastAsia="BIZ UDゴシック" w:hAnsi="BIZ UDゴシック"/>
                <w:color w:val="000000" w:themeColor="text1"/>
                <w:sz w:val="22"/>
              </w:rPr>
              <w:t>3</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入所者に関する市への通知</w:t>
            </w:r>
          </w:p>
        </w:tc>
        <w:tc>
          <w:tcPr>
            <w:tcW w:w="1418" w:type="dxa"/>
            <w:shd w:val="clear" w:color="auto" w:fill="auto"/>
          </w:tcPr>
          <w:p w:rsidR="009B5AC5" w:rsidRPr="00034384" w:rsidRDefault="00CF647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w:t>
            </w:r>
            <w:r w:rsidR="00E52BE8" w:rsidRPr="00034384">
              <w:rPr>
                <w:rFonts w:ascii="BIZ UDゴシック" w:eastAsia="BIZ UDゴシック" w:hAnsi="BIZ UDゴシック" w:hint="eastAsia"/>
                <w:color w:val="000000" w:themeColor="text1"/>
                <w:sz w:val="22"/>
              </w:rPr>
              <w:t>7</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3</w:t>
            </w:r>
            <w:r w:rsidRPr="00034384">
              <w:rPr>
                <w:rFonts w:ascii="BIZ UDゴシック" w:eastAsia="BIZ UDゴシック" w:hAnsi="BIZ UDゴシック"/>
                <w:color w:val="000000" w:themeColor="text1"/>
                <w:sz w:val="22"/>
              </w:rPr>
              <w:t>4</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緊急時等の対応</w:t>
            </w:r>
          </w:p>
        </w:tc>
        <w:tc>
          <w:tcPr>
            <w:tcW w:w="1418" w:type="dxa"/>
            <w:shd w:val="clear" w:color="auto" w:fill="auto"/>
          </w:tcPr>
          <w:p w:rsidR="009B5AC5" w:rsidRPr="00034384" w:rsidRDefault="00CF647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w:t>
            </w:r>
            <w:r w:rsidR="00A8198C" w:rsidRPr="00034384">
              <w:rPr>
                <w:rFonts w:ascii="BIZ UDゴシック" w:eastAsia="BIZ UDゴシック" w:hAnsi="BIZ UDゴシック" w:hint="eastAsia"/>
                <w:color w:val="000000" w:themeColor="text1"/>
                <w:sz w:val="22"/>
              </w:rPr>
              <w:t>8</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3</w:t>
            </w:r>
            <w:r w:rsidRPr="00034384">
              <w:rPr>
                <w:rFonts w:ascii="BIZ UDゴシック" w:eastAsia="BIZ UDゴシック" w:hAnsi="BIZ UDゴシック"/>
                <w:color w:val="000000" w:themeColor="text1"/>
                <w:sz w:val="22"/>
              </w:rPr>
              <w:t>5</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管理者による管理</w:t>
            </w:r>
          </w:p>
        </w:tc>
        <w:tc>
          <w:tcPr>
            <w:tcW w:w="1418" w:type="dxa"/>
            <w:shd w:val="clear" w:color="auto" w:fill="auto"/>
          </w:tcPr>
          <w:p w:rsidR="009B5AC5" w:rsidRPr="00034384" w:rsidRDefault="00CF647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w:t>
            </w:r>
            <w:r w:rsidR="00A8198C" w:rsidRPr="00034384">
              <w:rPr>
                <w:rFonts w:ascii="BIZ UDゴシック" w:eastAsia="BIZ UDゴシック" w:hAnsi="BIZ UDゴシック" w:hint="eastAsia"/>
                <w:color w:val="000000" w:themeColor="text1"/>
                <w:sz w:val="22"/>
              </w:rPr>
              <w:t>8</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3</w:t>
            </w:r>
            <w:r w:rsidRPr="00034384">
              <w:rPr>
                <w:rFonts w:ascii="BIZ UDゴシック" w:eastAsia="BIZ UDゴシック" w:hAnsi="BIZ UDゴシック"/>
                <w:color w:val="000000" w:themeColor="text1"/>
                <w:sz w:val="22"/>
              </w:rPr>
              <w:t>6</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管理者の責務</w:t>
            </w:r>
          </w:p>
        </w:tc>
        <w:tc>
          <w:tcPr>
            <w:tcW w:w="1418" w:type="dxa"/>
          </w:tcPr>
          <w:p w:rsidR="009B5AC5" w:rsidRPr="00034384" w:rsidRDefault="00CF647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w:t>
            </w:r>
            <w:r w:rsidR="00A8198C" w:rsidRPr="00034384">
              <w:rPr>
                <w:rFonts w:ascii="BIZ UDゴシック" w:eastAsia="BIZ UDゴシック" w:hAnsi="BIZ UDゴシック" w:hint="eastAsia"/>
                <w:color w:val="000000" w:themeColor="text1"/>
                <w:sz w:val="22"/>
              </w:rPr>
              <w:t>8</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3</w:t>
            </w:r>
            <w:r w:rsidRPr="00034384">
              <w:rPr>
                <w:rFonts w:ascii="BIZ UDゴシック" w:eastAsia="BIZ UDゴシック" w:hAnsi="BIZ UDゴシック"/>
                <w:color w:val="000000" w:themeColor="text1"/>
                <w:sz w:val="22"/>
              </w:rPr>
              <w:t>7</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計画担当介護支援専門員の責務</w:t>
            </w:r>
          </w:p>
        </w:tc>
        <w:tc>
          <w:tcPr>
            <w:tcW w:w="1418" w:type="dxa"/>
          </w:tcPr>
          <w:p w:rsidR="009B5AC5" w:rsidRPr="00034384" w:rsidRDefault="00CF647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w:t>
            </w:r>
            <w:r w:rsidR="00E52BE8" w:rsidRPr="00034384">
              <w:rPr>
                <w:rFonts w:ascii="BIZ UDゴシック" w:eastAsia="BIZ UDゴシック" w:hAnsi="BIZ UDゴシック" w:hint="eastAsia"/>
                <w:color w:val="000000" w:themeColor="text1"/>
                <w:sz w:val="22"/>
              </w:rPr>
              <w:t>8</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3</w:t>
            </w:r>
            <w:r w:rsidRPr="00034384">
              <w:rPr>
                <w:rFonts w:ascii="BIZ UDゴシック" w:eastAsia="BIZ UDゴシック" w:hAnsi="BIZ UDゴシック"/>
                <w:color w:val="000000" w:themeColor="text1"/>
                <w:sz w:val="22"/>
              </w:rPr>
              <w:t>8</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運営規程</w:t>
            </w:r>
          </w:p>
        </w:tc>
        <w:tc>
          <w:tcPr>
            <w:tcW w:w="1418" w:type="dxa"/>
          </w:tcPr>
          <w:p w:rsidR="009B5AC5" w:rsidRPr="00034384" w:rsidRDefault="00CF647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w:t>
            </w:r>
            <w:r w:rsidR="00A8198C" w:rsidRPr="00034384">
              <w:rPr>
                <w:rFonts w:ascii="BIZ UDゴシック" w:eastAsia="BIZ UDゴシック" w:hAnsi="BIZ UDゴシック" w:hint="eastAsia"/>
                <w:color w:val="000000" w:themeColor="text1"/>
                <w:sz w:val="22"/>
              </w:rPr>
              <w:t>9</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3</w:t>
            </w:r>
            <w:r w:rsidRPr="00034384">
              <w:rPr>
                <w:rFonts w:ascii="BIZ UDゴシック" w:eastAsia="BIZ UDゴシック" w:hAnsi="BIZ UDゴシック"/>
                <w:color w:val="000000" w:themeColor="text1"/>
                <w:sz w:val="22"/>
              </w:rPr>
              <w:t>9</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勤務体制の確保等</w:t>
            </w:r>
          </w:p>
        </w:tc>
        <w:tc>
          <w:tcPr>
            <w:tcW w:w="1418" w:type="dxa"/>
          </w:tcPr>
          <w:p w:rsidR="009B5AC5" w:rsidRPr="00034384" w:rsidRDefault="00A8198C"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29</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4</w:t>
            </w:r>
            <w:r w:rsidRPr="00034384">
              <w:rPr>
                <w:rFonts w:ascii="BIZ UDゴシック" w:eastAsia="BIZ UDゴシック" w:hAnsi="BIZ UDゴシック"/>
                <w:color w:val="000000" w:themeColor="text1"/>
                <w:sz w:val="22"/>
              </w:rPr>
              <w:t>0</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業務継続計画の策定等</w:t>
            </w:r>
          </w:p>
        </w:tc>
        <w:tc>
          <w:tcPr>
            <w:tcW w:w="1418" w:type="dxa"/>
          </w:tcPr>
          <w:p w:rsidR="009B5AC5" w:rsidRPr="00034384" w:rsidRDefault="00A8198C"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31</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4</w:t>
            </w:r>
            <w:r w:rsidRPr="00034384">
              <w:rPr>
                <w:rFonts w:ascii="BIZ UDゴシック" w:eastAsia="BIZ UDゴシック" w:hAnsi="BIZ UDゴシック"/>
                <w:color w:val="000000" w:themeColor="text1"/>
                <w:sz w:val="22"/>
              </w:rPr>
              <w:t>1</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定員の遵守</w:t>
            </w:r>
          </w:p>
        </w:tc>
        <w:tc>
          <w:tcPr>
            <w:tcW w:w="1418" w:type="dxa"/>
          </w:tcPr>
          <w:p w:rsidR="009B5AC5" w:rsidRPr="00034384" w:rsidRDefault="00A8198C"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32</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4</w:t>
            </w:r>
            <w:r w:rsidRPr="00034384">
              <w:rPr>
                <w:rFonts w:ascii="BIZ UDゴシック" w:eastAsia="BIZ UDゴシック" w:hAnsi="BIZ UDゴシック"/>
                <w:color w:val="000000" w:themeColor="text1"/>
                <w:sz w:val="22"/>
              </w:rPr>
              <w:t>2</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非常災害対策</w:t>
            </w:r>
          </w:p>
        </w:tc>
        <w:tc>
          <w:tcPr>
            <w:tcW w:w="1418" w:type="dxa"/>
          </w:tcPr>
          <w:p w:rsidR="009B5AC5" w:rsidRPr="00034384" w:rsidRDefault="00A8198C"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32</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4</w:t>
            </w:r>
            <w:r w:rsidRPr="00034384">
              <w:rPr>
                <w:rFonts w:ascii="BIZ UDゴシック" w:eastAsia="BIZ UDゴシック" w:hAnsi="BIZ UDゴシック"/>
                <w:color w:val="000000" w:themeColor="text1"/>
                <w:sz w:val="22"/>
              </w:rPr>
              <w:t>3</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衛生管理等</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33</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4</w:t>
            </w:r>
            <w:r w:rsidRPr="00034384">
              <w:rPr>
                <w:rFonts w:ascii="BIZ UDゴシック" w:eastAsia="BIZ UDゴシック" w:hAnsi="BIZ UDゴシック"/>
                <w:color w:val="000000" w:themeColor="text1"/>
                <w:sz w:val="22"/>
              </w:rPr>
              <w:t>4</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協力病院等</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36</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4</w:t>
            </w:r>
            <w:r w:rsidRPr="00034384">
              <w:rPr>
                <w:rFonts w:ascii="BIZ UDゴシック" w:eastAsia="BIZ UDゴシック" w:hAnsi="BIZ UDゴシック"/>
                <w:color w:val="000000" w:themeColor="text1"/>
                <w:sz w:val="22"/>
              </w:rPr>
              <w:t>5</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掲示</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36</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4</w:t>
            </w:r>
            <w:r w:rsidRPr="00034384">
              <w:rPr>
                <w:rFonts w:ascii="BIZ UDゴシック" w:eastAsia="BIZ UDゴシック" w:hAnsi="BIZ UDゴシック"/>
                <w:color w:val="000000" w:themeColor="text1"/>
                <w:sz w:val="22"/>
              </w:rPr>
              <w:t>6</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秘密保持等</w:t>
            </w:r>
          </w:p>
        </w:tc>
        <w:tc>
          <w:tcPr>
            <w:tcW w:w="1418" w:type="dxa"/>
          </w:tcPr>
          <w:p w:rsidR="009B5AC5" w:rsidRPr="00034384" w:rsidRDefault="00C36E5A"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3</w:t>
            </w:r>
            <w:r w:rsidR="00E52BE8" w:rsidRPr="00034384">
              <w:rPr>
                <w:rFonts w:ascii="BIZ UDゴシック" w:eastAsia="BIZ UDゴシック" w:hAnsi="BIZ UDゴシック" w:hint="eastAsia"/>
                <w:color w:val="000000" w:themeColor="text1"/>
                <w:sz w:val="22"/>
              </w:rPr>
              <w:t>6</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4</w:t>
            </w:r>
            <w:r w:rsidRPr="00034384">
              <w:rPr>
                <w:rFonts w:ascii="BIZ UDゴシック" w:eastAsia="BIZ UDゴシック" w:hAnsi="BIZ UDゴシック"/>
                <w:color w:val="000000" w:themeColor="text1"/>
                <w:sz w:val="22"/>
              </w:rPr>
              <w:t>7</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広告</w:t>
            </w:r>
          </w:p>
        </w:tc>
        <w:tc>
          <w:tcPr>
            <w:tcW w:w="1418" w:type="dxa"/>
          </w:tcPr>
          <w:p w:rsidR="009B5AC5" w:rsidRPr="00034384" w:rsidRDefault="00C36E5A"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3</w:t>
            </w:r>
            <w:r w:rsidR="00E52BE8" w:rsidRPr="00034384">
              <w:rPr>
                <w:rFonts w:ascii="BIZ UDゴシック" w:eastAsia="BIZ UDゴシック" w:hAnsi="BIZ UDゴシック" w:hint="eastAsia"/>
                <w:color w:val="000000" w:themeColor="text1"/>
                <w:sz w:val="22"/>
              </w:rPr>
              <w:t>7</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4</w:t>
            </w:r>
            <w:r w:rsidRPr="00034384">
              <w:rPr>
                <w:rFonts w:ascii="BIZ UDゴシック" w:eastAsia="BIZ UDゴシック" w:hAnsi="BIZ UDゴシック"/>
                <w:color w:val="000000" w:themeColor="text1"/>
                <w:sz w:val="22"/>
              </w:rPr>
              <w:t>8</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居宅介護支援事業者に対する利益供与等の禁止</w:t>
            </w:r>
          </w:p>
        </w:tc>
        <w:tc>
          <w:tcPr>
            <w:tcW w:w="1418" w:type="dxa"/>
          </w:tcPr>
          <w:p w:rsidR="009B5AC5" w:rsidRPr="00034384" w:rsidRDefault="00C36E5A"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3</w:t>
            </w:r>
            <w:r w:rsidR="00E52BE8" w:rsidRPr="00034384">
              <w:rPr>
                <w:rFonts w:ascii="BIZ UDゴシック" w:eastAsia="BIZ UDゴシック" w:hAnsi="BIZ UDゴシック" w:hint="eastAsia"/>
                <w:color w:val="000000" w:themeColor="text1"/>
                <w:sz w:val="22"/>
              </w:rPr>
              <w:t>7</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4</w:t>
            </w:r>
            <w:r w:rsidRPr="00034384">
              <w:rPr>
                <w:rFonts w:ascii="BIZ UDゴシック" w:eastAsia="BIZ UDゴシック" w:hAnsi="BIZ UDゴシック"/>
                <w:color w:val="000000" w:themeColor="text1"/>
                <w:sz w:val="22"/>
              </w:rPr>
              <w:t>9</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苦情処理</w:t>
            </w:r>
          </w:p>
        </w:tc>
        <w:tc>
          <w:tcPr>
            <w:tcW w:w="1418" w:type="dxa"/>
          </w:tcPr>
          <w:p w:rsidR="009B5AC5" w:rsidRPr="00034384" w:rsidRDefault="00C36E5A"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3</w:t>
            </w:r>
            <w:r w:rsidR="00E52BE8" w:rsidRPr="00034384">
              <w:rPr>
                <w:rFonts w:ascii="BIZ UDゴシック" w:eastAsia="BIZ UDゴシック" w:hAnsi="BIZ UDゴシック" w:hint="eastAsia"/>
                <w:color w:val="000000" w:themeColor="text1"/>
                <w:sz w:val="22"/>
              </w:rPr>
              <w:t>7</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5</w:t>
            </w:r>
            <w:r w:rsidRPr="00034384">
              <w:rPr>
                <w:rFonts w:ascii="BIZ UDゴシック" w:eastAsia="BIZ UDゴシック" w:hAnsi="BIZ UDゴシック"/>
                <w:color w:val="000000" w:themeColor="text1"/>
                <w:sz w:val="22"/>
              </w:rPr>
              <w:t>0</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地域との連携等</w:t>
            </w:r>
          </w:p>
        </w:tc>
        <w:tc>
          <w:tcPr>
            <w:tcW w:w="1418" w:type="dxa"/>
          </w:tcPr>
          <w:p w:rsidR="009B5AC5" w:rsidRPr="00034384" w:rsidRDefault="00C36E5A"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3</w:t>
            </w:r>
            <w:r w:rsidR="00E52BE8" w:rsidRPr="00034384">
              <w:rPr>
                <w:rFonts w:ascii="BIZ UDゴシック" w:eastAsia="BIZ UDゴシック" w:hAnsi="BIZ UDゴシック" w:hint="eastAsia"/>
                <w:color w:val="000000" w:themeColor="text1"/>
                <w:sz w:val="22"/>
              </w:rPr>
              <w:t>7</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5</w:t>
            </w:r>
            <w:r w:rsidRPr="00034384">
              <w:rPr>
                <w:rFonts w:ascii="BIZ UDゴシック" w:eastAsia="BIZ UDゴシック" w:hAnsi="BIZ UDゴシック"/>
                <w:color w:val="000000" w:themeColor="text1"/>
                <w:sz w:val="22"/>
              </w:rPr>
              <w:t>1</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事故発生の防止及び発生時の対応</w:t>
            </w:r>
          </w:p>
        </w:tc>
        <w:tc>
          <w:tcPr>
            <w:tcW w:w="1418" w:type="dxa"/>
          </w:tcPr>
          <w:p w:rsidR="009B5AC5" w:rsidRPr="00034384" w:rsidRDefault="00C36E5A"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3</w:t>
            </w:r>
            <w:r w:rsidR="00E52BE8" w:rsidRPr="00034384">
              <w:rPr>
                <w:rFonts w:ascii="BIZ UDゴシック" w:eastAsia="BIZ UDゴシック" w:hAnsi="BIZ UDゴシック" w:hint="eastAsia"/>
                <w:color w:val="000000" w:themeColor="text1"/>
                <w:sz w:val="22"/>
              </w:rPr>
              <w:t>8</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5</w:t>
            </w:r>
            <w:r w:rsidRPr="00034384">
              <w:rPr>
                <w:rFonts w:ascii="BIZ UDゴシック" w:eastAsia="BIZ UDゴシック" w:hAnsi="BIZ UDゴシック"/>
                <w:color w:val="000000" w:themeColor="text1"/>
                <w:sz w:val="22"/>
              </w:rPr>
              <w:t>2</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虐待の防止</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40</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color w:val="000000" w:themeColor="text1"/>
                <w:sz w:val="22"/>
              </w:rPr>
              <w:t>53</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会計の区分</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42</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5</w:t>
            </w:r>
            <w:r w:rsidRPr="00034384">
              <w:rPr>
                <w:rFonts w:ascii="BIZ UDゴシック" w:eastAsia="BIZ UDゴシック" w:hAnsi="BIZ UDゴシック"/>
                <w:color w:val="000000" w:themeColor="text1"/>
                <w:sz w:val="22"/>
              </w:rPr>
              <w:t>4</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記録の整備</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42</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5</w:t>
            </w:r>
            <w:r w:rsidRPr="00034384">
              <w:rPr>
                <w:rFonts w:ascii="BIZ UDゴシック" w:eastAsia="BIZ UDゴシック" w:hAnsi="BIZ UDゴシック"/>
                <w:color w:val="000000" w:themeColor="text1"/>
                <w:sz w:val="22"/>
              </w:rPr>
              <w:t>5</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電磁的記録等</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43</w:t>
            </w:r>
          </w:p>
        </w:tc>
      </w:tr>
      <w:tr w:rsidR="00034384" w:rsidRPr="00034384" w:rsidTr="0088372B">
        <w:tc>
          <w:tcPr>
            <w:tcW w:w="1231" w:type="dxa"/>
            <w:shd w:val="clear" w:color="auto" w:fill="B6DDE8" w:themeFill="accent5" w:themeFillTint="66"/>
          </w:tcPr>
          <w:p w:rsidR="00927FB6" w:rsidRPr="00034384" w:rsidRDefault="00927FB6"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第5</w:t>
            </w:r>
          </w:p>
        </w:tc>
        <w:tc>
          <w:tcPr>
            <w:tcW w:w="5953" w:type="dxa"/>
            <w:tcBorders>
              <w:right w:val="nil"/>
            </w:tcBorders>
            <w:shd w:val="clear" w:color="auto" w:fill="B6DDE8" w:themeFill="accent5" w:themeFillTint="66"/>
          </w:tcPr>
          <w:p w:rsidR="00927FB6" w:rsidRPr="00034384" w:rsidRDefault="00927FB6" w:rsidP="00CF17D8">
            <w:pPr>
              <w:ind w:left="167" w:hanging="167"/>
              <w:jc w:val="left"/>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業務管理体制の整備</w:t>
            </w:r>
          </w:p>
        </w:tc>
        <w:tc>
          <w:tcPr>
            <w:tcW w:w="567" w:type="dxa"/>
            <w:tcBorders>
              <w:left w:val="nil"/>
              <w:right w:val="nil"/>
            </w:tcBorders>
            <w:shd w:val="clear" w:color="auto" w:fill="B6DDE8" w:themeFill="accent5" w:themeFillTint="66"/>
          </w:tcPr>
          <w:p w:rsidR="00927FB6" w:rsidRPr="00034384" w:rsidRDefault="00927FB6" w:rsidP="00CF17D8">
            <w:pPr>
              <w:ind w:left="167" w:hanging="167"/>
              <w:jc w:val="center"/>
              <w:rPr>
                <w:rFonts w:ascii="BIZ UDゴシック" w:eastAsia="BIZ UDゴシック" w:hAnsi="BIZ UDゴシック"/>
                <w:color w:val="000000" w:themeColor="text1"/>
                <w:sz w:val="22"/>
              </w:rPr>
            </w:pPr>
          </w:p>
        </w:tc>
        <w:tc>
          <w:tcPr>
            <w:tcW w:w="1418" w:type="dxa"/>
            <w:tcBorders>
              <w:left w:val="nil"/>
            </w:tcBorders>
            <w:shd w:val="clear" w:color="auto" w:fill="B6DDE8" w:themeFill="accent5" w:themeFillTint="66"/>
          </w:tcPr>
          <w:p w:rsidR="00927FB6" w:rsidRPr="00034384" w:rsidRDefault="00927FB6" w:rsidP="00CF17D8">
            <w:pPr>
              <w:ind w:left="167" w:hanging="167"/>
              <w:jc w:val="center"/>
              <w:rPr>
                <w:rFonts w:ascii="BIZ UDゴシック" w:eastAsia="BIZ UDゴシック" w:hAnsi="BIZ UDゴシック"/>
                <w:color w:val="000000" w:themeColor="text1"/>
                <w:sz w:val="22"/>
              </w:rPr>
            </w:pP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5</w:t>
            </w:r>
            <w:r w:rsidRPr="00034384">
              <w:rPr>
                <w:rFonts w:ascii="BIZ UDゴシック" w:eastAsia="BIZ UDゴシック" w:hAnsi="BIZ UDゴシック"/>
                <w:color w:val="000000" w:themeColor="text1"/>
                <w:sz w:val="22"/>
              </w:rPr>
              <w:t>6</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法令遵守等の業務管理体制の整備</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44</w:t>
            </w:r>
          </w:p>
        </w:tc>
      </w:tr>
      <w:tr w:rsidR="00034384" w:rsidRPr="00034384" w:rsidTr="0088372B">
        <w:tc>
          <w:tcPr>
            <w:tcW w:w="1231" w:type="dxa"/>
            <w:shd w:val="clear" w:color="auto" w:fill="B6DDE8" w:themeFill="accent5" w:themeFillTint="66"/>
          </w:tcPr>
          <w:p w:rsidR="00927FB6" w:rsidRPr="00034384" w:rsidRDefault="00927FB6"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第</w:t>
            </w:r>
            <w:r w:rsidRPr="00034384">
              <w:rPr>
                <w:rFonts w:ascii="BIZ UDゴシック" w:eastAsia="BIZ UDゴシック" w:hAnsi="BIZ UDゴシック"/>
                <w:color w:val="000000" w:themeColor="text1"/>
                <w:sz w:val="22"/>
              </w:rPr>
              <w:t>6</w:t>
            </w:r>
          </w:p>
        </w:tc>
        <w:tc>
          <w:tcPr>
            <w:tcW w:w="5953" w:type="dxa"/>
            <w:tcBorders>
              <w:right w:val="nil"/>
            </w:tcBorders>
            <w:shd w:val="clear" w:color="auto" w:fill="B6DDE8" w:themeFill="accent5" w:themeFillTint="66"/>
          </w:tcPr>
          <w:p w:rsidR="00927FB6" w:rsidRPr="00034384" w:rsidRDefault="00927FB6" w:rsidP="00CF17D8">
            <w:pPr>
              <w:ind w:left="167" w:hanging="167"/>
              <w:jc w:val="left"/>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介護給付費等</w:t>
            </w:r>
          </w:p>
        </w:tc>
        <w:tc>
          <w:tcPr>
            <w:tcW w:w="567" w:type="dxa"/>
            <w:tcBorders>
              <w:left w:val="nil"/>
              <w:right w:val="nil"/>
            </w:tcBorders>
            <w:shd w:val="clear" w:color="auto" w:fill="B6DDE8" w:themeFill="accent5" w:themeFillTint="66"/>
          </w:tcPr>
          <w:p w:rsidR="00927FB6" w:rsidRPr="00034384" w:rsidRDefault="00927FB6" w:rsidP="00CF17D8">
            <w:pPr>
              <w:ind w:left="167" w:hanging="167"/>
              <w:jc w:val="center"/>
              <w:rPr>
                <w:rFonts w:ascii="BIZ UDゴシック" w:eastAsia="BIZ UDゴシック" w:hAnsi="BIZ UDゴシック"/>
                <w:color w:val="000000" w:themeColor="text1"/>
                <w:sz w:val="22"/>
              </w:rPr>
            </w:pPr>
          </w:p>
        </w:tc>
        <w:tc>
          <w:tcPr>
            <w:tcW w:w="1418" w:type="dxa"/>
            <w:tcBorders>
              <w:left w:val="nil"/>
            </w:tcBorders>
            <w:shd w:val="clear" w:color="auto" w:fill="B6DDE8" w:themeFill="accent5" w:themeFillTint="66"/>
          </w:tcPr>
          <w:p w:rsidR="00927FB6" w:rsidRPr="00034384" w:rsidRDefault="00927FB6" w:rsidP="00CF17D8">
            <w:pPr>
              <w:ind w:left="167" w:hanging="167"/>
              <w:jc w:val="center"/>
              <w:rPr>
                <w:rFonts w:ascii="BIZ UDゴシック" w:eastAsia="BIZ UDゴシック" w:hAnsi="BIZ UDゴシック"/>
                <w:color w:val="000000" w:themeColor="text1"/>
                <w:sz w:val="22"/>
              </w:rPr>
            </w:pP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5</w:t>
            </w:r>
            <w:r w:rsidRPr="00034384">
              <w:rPr>
                <w:rFonts w:ascii="BIZ UDゴシック" w:eastAsia="BIZ UDゴシック" w:hAnsi="BIZ UDゴシック"/>
                <w:color w:val="000000" w:themeColor="text1"/>
                <w:sz w:val="22"/>
              </w:rPr>
              <w:t>7</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基本的事項</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46</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5</w:t>
            </w:r>
            <w:r w:rsidRPr="00034384">
              <w:rPr>
                <w:rFonts w:ascii="BIZ UDゴシック" w:eastAsia="BIZ UDゴシック" w:hAnsi="BIZ UDゴシック"/>
                <w:color w:val="000000" w:themeColor="text1"/>
                <w:sz w:val="22"/>
              </w:rPr>
              <w:t>8</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入所日数の数え方</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46</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5</w:t>
            </w:r>
            <w:r w:rsidRPr="00034384">
              <w:rPr>
                <w:rFonts w:ascii="BIZ UDゴシック" w:eastAsia="BIZ UDゴシック" w:hAnsi="BIZ UDゴシック"/>
                <w:color w:val="000000" w:themeColor="text1"/>
                <w:sz w:val="22"/>
              </w:rPr>
              <w:t>9</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常勤換算方法</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46</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6</w:t>
            </w:r>
            <w:r w:rsidRPr="00034384">
              <w:rPr>
                <w:rFonts w:ascii="BIZ UDゴシック" w:eastAsia="BIZ UDゴシック" w:hAnsi="BIZ UDゴシック"/>
                <w:color w:val="000000" w:themeColor="text1"/>
                <w:sz w:val="22"/>
              </w:rPr>
              <w:t>0</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「認知症高齢者の日常生活自立度」の決定方法</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46</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6</w:t>
            </w:r>
            <w:r w:rsidRPr="00034384">
              <w:rPr>
                <w:rFonts w:ascii="BIZ UDゴシック" w:eastAsia="BIZ UDゴシック" w:hAnsi="BIZ UDゴシック"/>
                <w:color w:val="000000" w:themeColor="text1"/>
                <w:sz w:val="22"/>
              </w:rPr>
              <w:t>1</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文書の取扱い</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47</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6</w:t>
            </w:r>
            <w:r w:rsidRPr="00034384">
              <w:rPr>
                <w:rFonts w:ascii="BIZ UDゴシック" w:eastAsia="BIZ UDゴシック" w:hAnsi="BIZ UDゴシック"/>
                <w:color w:val="000000" w:themeColor="text1"/>
                <w:sz w:val="22"/>
              </w:rPr>
              <w:t>2</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地域密着型介護福祉施設サービス費</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47</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6</w:t>
            </w:r>
            <w:r w:rsidRPr="00034384">
              <w:rPr>
                <w:rFonts w:ascii="BIZ UDゴシック" w:eastAsia="BIZ UDゴシック" w:hAnsi="BIZ UDゴシック"/>
                <w:color w:val="000000" w:themeColor="text1"/>
                <w:sz w:val="22"/>
              </w:rPr>
              <w:t>3</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介護・看護職員又は介護支援専門員の員数が基準に満たない場合</w:t>
            </w:r>
          </w:p>
        </w:tc>
        <w:tc>
          <w:tcPr>
            <w:tcW w:w="1418" w:type="dxa"/>
          </w:tcPr>
          <w:p w:rsidR="009B5AC5" w:rsidRPr="00034384" w:rsidRDefault="00D10033"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4</w:t>
            </w:r>
            <w:r w:rsidR="00E52BE8" w:rsidRPr="00034384">
              <w:rPr>
                <w:rFonts w:ascii="BIZ UDゴシック" w:eastAsia="BIZ UDゴシック" w:hAnsi="BIZ UDゴシック" w:hint="eastAsia"/>
                <w:color w:val="000000" w:themeColor="text1"/>
                <w:sz w:val="22"/>
              </w:rPr>
              <w:t>8</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6</w:t>
            </w:r>
            <w:r w:rsidRPr="00034384">
              <w:rPr>
                <w:rFonts w:ascii="BIZ UDゴシック" w:eastAsia="BIZ UDゴシック" w:hAnsi="BIZ UDゴシック"/>
                <w:color w:val="000000" w:themeColor="text1"/>
                <w:sz w:val="22"/>
              </w:rPr>
              <w:t>4</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夜勤基準を満たさない場合</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49</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65</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定員超過利用に該当する場合の算定</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49</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66</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lang w:eastAsia="zh-TW"/>
              </w:rPr>
              <w:t>身体拘束廃止未実施減算</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50</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67</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安全管理体制未実施減算</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51</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68</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栄養管理に係る減算</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51</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color w:val="000000" w:themeColor="text1"/>
                <w:sz w:val="22"/>
              </w:rPr>
              <w:t>69</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日常生活継続支援加算</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51</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7</w:t>
            </w:r>
            <w:r w:rsidRPr="00034384">
              <w:rPr>
                <w:rFonts w:ascii="BIZ UDゴシック" w:eastAsia="BIZ UDゴシック" w:hAnsi="BIZ UDゴシック"/>
                <w:color w:val="000000" w:themeColor="text1"/>
                <w:sz w:val="22"/>
              </w:rPr>
              <w:t>0</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看護体制加算</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53</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7</w:t>
            </w:r>
            <w:r w:rsidRPr="00034384">
              <w:rPr>
                <w:rFonts w:ascii="BIZ UDゴシック" w:eastAsia="BIZ UDゴシック" w:hAnsi="BIZ UDゴシック"/>
                <w:color w:val="000000" w:themeColor="text1"/>
                <w:sz w:val="22"/>
              </w:rPr>
              <w:t>1</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夜勤職員配置加算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55</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7</w:t>
            </w:r>
            <w:r w:rsidRPr="00034384">
              <w:rPr>
                <w:rFonts w:ascii="BIZ UDゴシック" w:eastAsia="BIZ UDゴシック" w:hAnsi="BIZ UDゴシック"/>
                <w:color w:val="000000" w:themeColor="text1"/>
                <w:sz w:val="22"/>
              </w:rPr>
              <w:t>2</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準ユニットケア加算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58</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7</w:t>
            </w:r>
            <w:r w:rsidRPr="00034384">
              <w:rPr>
                <w:rFonts w:ascii="BIZ UDゴシック" w:eastAsia="BIZ UDゴシック" w:hAnsi="BIZ UDゴシック"/>
                <w:color w:val="000000" w:themeColor="text1"/>
                <w:sz w:val="22"/>
              </w:rPr>
              <w:t>3</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lang w:eastAsia="zh-TW"/>
              </w:rPr>
              <w:t>生活機能向上連携加算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59</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7</w:t>
            </w:r>
            <w:r w:rsidRPr="00034384">
              <w:rPr>
                <w:rFonts w:ascii="BIZ UDゴシック" w:eastAsia="BIZ UDゴシック" w:hAnsi="BIZ UDゴシック"/>
                <w:color w:val="000000" w:themeColor="text1"/>
                <w:sz w:val="22"/>
              </w:rPr>
              <w:t>4</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個別機能訓練加算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61</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7</w:t>
            </w:r>
            <w:r w:rsidRPr="00034384">
              <w:rPr>
                <w:rFonts w:ascii="BIZ UDゴシック" w:eastAsia="BIZ UDゴシック" w:hAnsi="BIZ UDゴシック"/>
                <w:color w:val="000000" w:themeColor="text1"/>
                <w:sz w:val="22"/>
              </w:rPr>
              <w:t>5</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ADL維持等加算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62</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7</w:t>
            </w:r>
            <w:r w:rsidRPr="00034384">
              <w:rPr>
                <w:rFonts w:ascii="BIZ UDゴシック" w:eastAsia="BIZ UDゴシック" w:hAnsi="BIZ UDゴシック"/>
                <w:color w:val="000000" w:themeColor="text1"/>
                <w:sz w:val="22"/>
              </w:rPr>
              <w:t>6</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lang w:eastAsia="zh-TW"/>
              </w:rPr>
              <w:t>若年性認知症入所者受入加算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64</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7</w:t>
            </w:r>
            <w:r w:rsidRPr="00034384">
              <w:rPr>
                <w:rFonts w:ascii="BIZ UDゴシック" w:eastAsia="BIZ UDゴシック" w:hAnsi="BIZ UDゴシック"/>
                <w:color w:val="000000" w:themeColor="text1"/>
                <w:sz w:val="22"/>
              </w:rPr>
              <w:t>7</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専従の常勤の医師を配置している場合</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65</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7</w:t>
            </w:r>
            <w:r w:rsidRPr="00034384">
              <w:rPr>
                <w:rFonts w:ascii="BIZ UDゴシック" w:eastAsia="BIZ UDゴシック" w:hAnsi="BIZ UDゴシック"/>
                <w:color w:val="000000" w:themeColor="text1"/>
                <w:sz w:val="22"/>
              </w:rPr>
              <w:t>8</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精神科医による療養指導が行われている場合</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65</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7</w:t>
            </w:r>
            <w:r w:rsidRPr="00034384">
              <w:rPr>
                <w:rFonts w:ascii="BIZ UDゴシック" w:eastAsia="BIZ UDゴシック" w:hAnsi="BIZ UDゴシック"/>
                <w:color w:val="000000" w:themeColor="text1"/>
                <w:sz w:val="22"/>
              </w:rPr>
              <w:t>9</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障害者生活支援体制加算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65</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8</w:t>
            </w:r>
            <w:r w:rsidRPr="00034384">
              <w:rPr>
                <w:rFonts w:ascii="BIZ UDゴシック" w:eastAsia="BIZ UDゴシック" w:hAnsi="BIZ UDゴシック"/>
                <w:color w:val="000000" w:themeColor="text1"/>
                <w:sz w:val="22"/>
              </w:rPr>
              <w:t>0</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入院・外泊の取扱い</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67</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8</w:t>
            </w:r>
            <w:r w:rsidRPr="00034384">
              <w:rPr>
                <w:rFonts w:ascii="BIZ UDゴシック" w:eastAsia="BIZ UDゴシック" w:hAnsi="BIZ UDゴシック"/>
                <w:color w:val="000000" w:themeColor="text1"/>
                <w:sz w:val="22"/>
              </w:rPr>
              <w:t>1</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外泊時在宅サービス利用</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68</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8</w:t>
            </w:r>
            <w:r w:rsidRPr="00034384">
              <w:rPr>
                <w:rFonts w:ascii="BIZ UDゴシック" w:eastAsia="BIZ UDゴシック" w:hAnsi="BIZ UDゴシック"/>
                <w:color w:val="000000" w:themeColor="text1"/>
                <w:sz w:val="22"/>
              </w:rPr>
              <w:t>2</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初期加算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68</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8</w:t>
            </w:r>
            <w:r w:rsidRPr="00034384">
              <w:rPr>
                <w:rFonts w:ascii="BIZ UDゴシック" w:eastAsia="BIZ UDゴシック" w:hAnsi="BIZ UDゴシック"/>
                <w:color w:val="000000" w:themeColor="text1"/>
                <w:sz w:val="22"/>
              </w:rPr>
              <w:t>3</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lang w:eastAsia="zh-TW"/>
              </w:rPr>
              <w:t>再入所時栄養連携加算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69</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8</w:t>
            </w:r>
            <w:r w:rsidRPr="00034384">
              <w:rPr>
                <w:rFonts w:ascii="BIZ UDゴシック" w:eastAsia="BIZ UDゴシック" w:hAnsi="BIZ UDゴシック"/>
                <w:color w:val="000000" w:themeColor="text1"/>
                <w:sz w:val="22"/>
              </w:rPr>
              <w:t>4</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lang w:eastAsia="zh-TW"/>
              </w:rPr>
              <w:t>退所前訪問相談援助加算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69</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8</w:t>
            </w:r>
            <w:r w:rsidRPr="00034384">
              <w:rPr>
                <w:rFonts w:ascii="BIZ UDゴシック" w:eastAsia="BIZ UDゴシック" w:hAnsi="BIZ UDゴシック"/>
                <w:color w:val="000000" w:themeColor="text1"/>
                <w:sz w:val="22"/>
              </w:rPr>
              <w:t>5</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lang w:eastAsia="zh-TW"/>
              </w:rPr>
              <w:t>退所後訪問相談援助加算</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70</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8</w:t>
            </w:r>
            <w:r w:rsidRPr="00034384">
              <w:rPr>
                <w:rFonts w:ascii="BIZ UDゴシック" w:eastAsia="BIZ UDゴシック" w:hAnsi="BIZ UDゴシック"/>
                <w:color w:val="000000" w:themeColor="text1"/>
                <w:sz w:val="22"/>
              </w:rPr>
              <w:t>6</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退所時相談援助加算</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70</w:t>
            </w:r>
          </w:p>
        </w:tc>
      </w:tr>
      <w:tr w:rsidR="00034384" w:rsidRPr="00034384" w:rsidTr="0088372B">
        <w:tc>
          <w:tcPr>
            <w:tcW w:w="1231" w:type="dxa"/>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8</w:t>
            </w:r>
            <w:r w:rsidRPr="00034384">
              <w:rPr>
                <w:rFonts w:ascii="BIZ UDゴシック" w:eastAsia="BIZ UDゴシック" w:hAnsi="BIZ UDゴシック"/>
                <w:color w:val="000000" w:themeColor="text1"/>
                <w:sz w:val="22"/>
              </w:rPr>
              <w:t>7</w:t>
            </w:r>
          </w:p>
        </w:tc>
        <w:tc>
          <w:tcPr>
            <w:tcW w:w="6520" w:type="dxa"/>
            <w:gridSpan w:val="2"/>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退所前連携加算</w:t>
            </w:r>
          </w:p>
        </w:tc>
        <w:tc>
          <w:tcPr>
            <w:tcW w:w="1418" w:type="dxa"/>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71</w:t>
            </w:r>
          </w:p>
        </w:tc>
      </w:tr>
      <w:tr w:rsidR="00034384" w:rsidRPr="00034384" w:rsidTr="0088372B">
        <w:tc>
          <w:tcPr>
            <w:tcW w:w="1231" w:type="dxa"/>
          </w:tcPr>
          <w:p w:rsidR="00DB457F" w:rsidRPr="00034384" w:rsidRDefault="00DB457F"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8</w:t>
            </w:r>
            <w:r w:rsidRPr="00034384">
              <w:rPr>
                <w:rFonts w:ascii="BIZ UDゴシック" w:eastAsia="BIZ UDゴシック" w:hAnsi="BIZ UDゴシック"/>
                <w:color w:val="000000" w:themeColor="text1"/>
                <w:sz w:val="22"/>
              </w:rPr>
              <w:t>8</w:t>
            </w:r>
          </w:p>
        </w:tc>
        <w:tc>
          <w:tcPr>
            <w:tcW w:w="6520" w:type="dxa"/>
            <w:gridSpan w:val="2"/>
          </w:tcPr>
          <w:p w:rsidR="00DB457F" w:rsidRPr="00034384" w:rsidRDefault="00DB457F" w:rsidP="00CF17D8">
            <w:pPr>
              <w:ind w:left="167" w:hanging="167"/>
              <w:jc w:val="left"/>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栄養マネジメント強化加算</w:t>
            </w:r>
          </w:p>
        </w:tc>
        <w:tc>
          <w:tcPr>
            <w:tcW w:w="1418" w:type="dxa"/>
          </w:tcPr>
          <w:p w:rsidR="00DB457F"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71</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89</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経口移行加算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73</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90</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経口維持加算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75</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91</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口腔衛生管理加算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76</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9</w:t>
            </w:r>
            <w:r w:rsidRPr="00034384">
              <w:rPr>
                <w:rFonts w:ascii="BIZ UDゴシック" w:eastAsia="BIZ UDゴシック" w:hAnsi="BIZ UDゴシック"/>
                <w:color w:val="000000" w:themeColor="text1"/>
                <w:sz w:val="22"/>
              </w:rPr>
              <w:t>2</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療養食加算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78</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9</w:t>
            </w:r>
            <w:r w:rsidRPr="00034384">
              <w:rPr>
                <w:rFonts w:ascii="BIZ UDゴシック" w:eastAsia="BIZ UDゴシック" w:hAnsi="BIZ UDゴシック"/>
                <w:color w:val="000000" w:themeColor="text1"/>
                <w:sz w:val="22"/>
              </w:rPr>
              <w:t>3</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lang w:eastAsia="zh-TW"/>
              </w:rPr>
              <w:t>配置医師緊急時対応加算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79</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9</w:t>
            </w:r>
            <w:r w:rsidRPr="00034384">
              <w:rPr>
                <w:rFonts w:ascii="BIZ UDゴシック" w:eastAsia="BIZ UDゴシック" w:hAnsi="BIZ UDゴシック"/>
                <w:color w:val="000000" w:themeColor="text1"/>
                <w:sz w:val="22"/>
              </w:rPr>
              <w:t>4</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看取り介護加算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80</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9</w:t>
            </w:r>
            <w:r w:rsidRPr="00034384">
              <w:rPr>
                <w:rFonts w:ascii="BIZ UDゴシック" w:eastAsia="BIZ UDゴシック" w:hAnsi="BIZ UDゴシック"/>
                <w:color w:val="000000" w:themeColor="text1"/>
                <w:sz w:val="22"/>
              </w:rPr>
              <w:t>5</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lang w:eastAsia="zh-TW"/>
              </w:rPr>
              <w:t>在宅復帰支援機能加算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83</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color w:val="000000" w:themeColor="text1"/>
                <w:sz w:val="22"/>
              </w:rPr>
              <w:t>96</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在宅・入所相互利用加算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84</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9</w:t>
            </w:r>
            <w:r w:rsidRPr="00034384">
              <w:rPr>
                <w:rFonts w:ascii="BIZ UDゴシック" w:eastAsia="BIZ UDゴシック" w:hAnsi="BIZ UDゴシック"/>
                <w:color w:val="000000" w:themeColor="text1"/>
                <w:sz w:val="22"/>
              </w:rPr>
              <w:t>7</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認知症専門ケア加算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85</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9</w:t>
            </w:r>
            <w:r w:rsidRPr="00034384">
              <w:rPr>
                <w:rFonts w:ascii="BIZ UDゴシック" w:eastAsia="BIZ UDゴシック" w:hAnsi="BIZ UDゴシック"/>
                <w:color w:val="000000" w:themeColor="text1"/>
                <w:sz w:val="22"/>
              </w:rPr>
              <w:t>8</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認知症行動・心理症状緊急対応加算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86</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9</w:t>
            </w:r>
            <w:r w:rsidRPr="00034384">
              <w:rPr>
                <w:rFonts w:ascii="BIZ UDゴシック" w:eastAsia="BIZ UDゴシック" w:hAnsi="BIZ UDゴシック"/>
                <w:color w:val="000000" w:themeColor="text1"/>
                <w:sz w:val="22"/>
              </w:rPr>
              <w:t>9</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褥瘡マネジメント加算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86</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10</w:t>
            </w:r>
            <w:r w:rsidRPr="00034384">
              <w:rPr>
                <w:rFonts w:ascii="BIZ UDゴシック" w:eastAsia="BIZ UDゴシック" w:hAnsi="BIZ UDゴシック"/>
                <w:color w:val="000000" w:themeColor="text1"/>
                <w:sz w:val="22"/>
              </w:rPr>
              <w:t>0</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排せつ支援加算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88</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w:t>
            </w:r>
            <w:r w:rsidRPr="00034384">
              <w:rPr>
                <w:rFonts w:ascii="BIZ UDゴシック" w:eastAsia="BIZ UDゴシック" w:hAnsi="BIZ UDゴシック"/>
                <w:color w:val="000000" w:themeColor="text1"/>
                <w:sz w:val="22"/>
              </w:rPr>
              <w:t>01</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自立支援促進加算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90</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w:t>
            </w:r>
            <w:r w:rsidRPr="00034384">
              <w:rPr>
                <w:rFonts w:ascii="BIZ UDゴシック" w:eastAsia="BIZ UDゴシック" w:hAnsi="BIZ UDゴシック"/>
                <w:color w:val="000000" w:themeColor="text1"/>
                <w:sz w:val="22"/>
              </w:rPr>
              <w:t>02</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科学的介護推進体制加算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92</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w:t>
            </w:r>
            <w:r w:rsidRPr="00034384">
              <w:rPr>
                <w:rFonts w:ascii="BIZ UDゴシック" w:eastAsia="BIZ UDゴシック" w:hAnsi="BIZ UDゴシック"/>
                <w:color w:val="000000" w:themeColor="text1"/>
                <w:sz w:val="22"/>
              </w:rPr>
              <w:t>03</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安全対策体制加算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93</w:t>
            </w:r>
          </w:p>
        </w:tc>
      </w:tr>
      <w:tr w:rsidR="00034384" w:rsidRPr="00034384" w:rsidTr="0088372B">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color w:val="000000" w:themeColor="text1"/>
                <w:sz w:val="22"/>
              </w:rPr>
              <w:t>104</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サービス提供体制強化加算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94</w:t>
            </w:r>
          </w:p>
        </w:tc>
      </w:tr>
      <w:tr w:rsidR="00034384" w:rsidRPr="00034384" w:rsidTr="0088372B">
        <w:trPr>
          <w:trHeight w:val="240"/>
        </w:trPr>
        <w:tc>
          <w:tcPr>
            <w:tcW w:w="1231" w:type="dxa"/>
            <w:shd w:val="clear" w:color="auto" w:fill="auto"/>
          </w:tcPr>
          <w:p w:rsidR="009B5AC5"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10</w:t>
            </w:r>
            <w:r w:rsidRPr="00034384">
              <w:rPr>
                <w:rFonts w:ascii="BIZ UDゴシック" w:eastAsia="BIZ UDゴシック" w:hAnsi="BIZ UDゴシック"/>
                <w:color w:val="000000" w:themeColor="text1"/>
                <w:sz w:val="22"/>
              </w:rPr>
              <w:t>5</w:t>
            </w:r>
          </w:p>
        </w:tc>
        <w:tc>
          <w:tcPr>
            <w:tcW w:w="6520" w:type="dxa"/>
            <w:gridSpan w:val="2"/>
            <w:shd w:val="clear" w:color="auto" w:fill="auto"/>
            <w:vAlign w:val="center"/>
          </w:tcPr>
          <w:p w:rsidR="009B5AC5"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lang w:eastAsia="zh-TW"/>
              </w:rPr>
              <w:t>介護職員処遇改善加算</w:t>
            </w:r>
          </w:p>
        </w:tc>
        <w:tc>
          <w:tcPr>
            <w:tcW w:w="1418" w:type="dxa"/>
            <w:shd w:val="clear" w:color="auto" w:fill="auto"/>
          </w:tcPr>
          <w:p w:rsidR="009B5AC5"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95</w:t>
            </w:r>
          </w:p>
        </w:tc>
      </w:tr>
      <w:tr w:rsidR="00034384" w:rsidRPr="00034384" w:rsidTr="0088372B">
        <w:trPr>
          <w:trHeight w:val="245"/>
        </w:trPr>
        <w:tc>
          <w:tcPr>
            <w:tcW w:w="1231" w:type="dxa"/>
            <w:shd w:val="clear" w:color="auto" w:fill="auto"/>
          </w:tcPr>
          <w:p w:rsidR="00A625F7" w:rsidRPr="00034384" w:rsidRDefault="009B5AC5"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10</w:t>
            </w:r>
            <w:r w:rsidRPr="00034384">
              <w:rPr>
                <w:rFonts w:ascii="BIZ UDゴシック" w:eastAsia="BIZ UDゴシック" w:hAnsi="BIZ UDゴシック"/>
                <w:color w:val="000000" w:themeColor="text1"/>
                <w:sz w:val="22"/>
              </w:rPr>
              <w:t>6</w:t>
            </w:r>
          </w:p>
        </w:tc>
        <w:tc>
          <w:tcPr>
            <w:tcW w:w="6520" w:type="dxa"/>
            <w:gridSpan w:val="2"/>
            <w:shd w:val="clear" w:color="auto" w:fill="auto"/>
            <w:vAlign w:val="center"/>
          </w:tcPr>
          <w:p w:rsidR="00A625F7" w:rsidRPr="00034384" w:rsidRDefault="009B5AC5" w:rsidP="00CF17D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lang w:eastAsia="zh-TW"/>
              </w:rPr>
              <w:t>介護職員等特定処遇改善加算</w:t>
            </w:r>
          </w:p>
        </w:tc>
        <w:tc>
          <w:tcPr>
            <w:tcW w:w="1418" w:type="dxa"/>
            <w:shd w:val="clear" w:color="auto" w:fill="auto"/>
          </w:tcPr>
          <w:p w:rsidR="00A625F7" w:rsidRPr="00034384" w:rsidRDefault="00E52BE8" w:rsidP="00CF17D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97</w:t>
            </w:r>
          </w:p>
        </w:tc>
      </w:tr>
      <w:tr w:rsidR="00CD4538" w:rsidRPr="00034384" w:rsidTr="0088372B">
        <w:trPr>
          <w:trHeight w:val="70"/>
        </w:trPr>
        <w:tc>
          <w:tcPr>
            <w:tcW w:w="1231" w:type="dxa"/>
            <w:shd w:val="clear" w:color="auto" w:fill="auto"/>
          </w:tcPr>
          <w:p w:rsidR="00CD4538" w:rsidRPr="00034384" w:rsidRDefault="00CD4538" w:rsidP="00CD453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107</w:t>
            </w:r>
          </w:p>
        </w:tc>
        <w:tc>
          <w:tcPr>
            <w:tcW w:w="6520" w:type="dxa"/>
            <w:gridSpan w:val="2"/>
          </w:tcPr>
          <w:p w:rsidR="00CD4538" w:rsidRPr="00034384" w:rsidRDefault="00CD4538" w:rsidP="00CD4538">
            <w:pPr>
              <w:ind w:left="167" w:hanging="167"/>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介護職員等ベースアップ等支援加算</w:t>
            </w:r>
          </w:p>
        </w:tc>
        <w:tc>
          <w:tcPr>
            <w:tcW w:w="1418" w:type="dxa"/>
            <w:shd w:val="clear" w:color="auto" w:fill="auto"/>
          </w:tcPr>
          <w:p w:rsidR="00CD4538" w:rsidRPr="00034384" w:rsidRDefault="00E52BE8" w:rsidP="00CD4538">
            <w:pPr>
              <w:ind w:left="167" w:hanging="167"/>
              <w:jc w:val="center"/>
              <w:rPr>
                <w:rFonts w:ascii="BIZ UDゴシック" w:eastAsia="BIZ UDゴシック" w:hAnsi="BIZ UDゴシック"/>
                <w:color w:val="000000" w:themeColor="text1"/>
                <w:sz w:val="22"/>
              </w:rPr>
            </w:pPr>
            <w:r w:rsidRPr="00034384">
              <w:rPr>
                <w:rFonts w:ascii="BIZ UDゴシック" w:eastAsia="BIZ UDゴシック" w:hAnsi="BIZ UDゴシック" w:hint="eastAsia"/>
                <w:color w:val="000000" w:themeColor="text1"/>
                <w:sz w:val="22"/>
              </w:rPr>
              <w:t>98</w:t>
            </w:r>
          </w:p>
        </w:tc>
      </w:tr>
    </w:tbl>
    <w:p w:rsidR="00E86718" w:rsidRPr="00034384" w:rsidRDefault="00E86718" w:rsidP="00E86718">
      <w:pPr>
        <w:ind w:left="182" w:hanging="182"/>
        <w:jc w:val="left"/>
        <w:rPr>
          <w:rFonts w:ascii="BIZ UDゴシック" w:eastAsia="BIZ UDゴシック" w:hAnsi="BIZ UDゴシック"/>
          <w:color w:val="000000" w:themeColor="text1"/>
          <w:sz w:val="22"/>
        </w:rPr>
      </w:pPr>
    </w:p>
    <w:p w:rsidR="00911383" w:rsidRPr="00034384" w:rsidRDefault="00911383" w:rsidP="00E86718">
      <w:pPr>
        <w:ind w:left="182" w:hanging="182"/>
        <w:jc w:val="left"/>
        <w:rPr>
          <w:rFonts w:ascii="BIZ UDゴシック" w:eastAsia="BIZ UDゴシック" w:hAnsi="BIZ UDゴシック"/>
          <w:color w:val="000000" w:themeColor="text1"/>
          <w:sz w:val="22"/>
        </w:rPr>
      </w:pPr>
    </w:p>
    <w:p w:rsidR="00CE1C21" w:rsidRPr="00034384" w:rsidRDefault="00CE1C21" w:rsidP="00CE1C21">
      <w:pPr>
        <w:ind w:left="182" w:hanging="182"/>
        <w:jc w:val="left"/>
        <w:rPr>
          <w:rFonts w:ascii="BIZ UDゴシック" w:eastAsia="BIZ UDゴシック" w:hAnsi="BIZ UDゴシック"/>
          <w:color w:val="000000" w:themeColor="text1"/>
          <w:sz w:val="22"/>
        </w:rPr>
        <w:sectPr w:rsidR="00CE1C21" w:rsidRPr="00034384" w:rsidSect="00E238DB">
          <w:footerReference w:type="default" r:id="rId8"/>
          <w:footerReference w:type="first" r:id="rId9"/>
          <w:pgSz w:w="11906" w:h="16838" w:code="9"/>
          <w:pgMar w:top="851" w:right="1134" w:bottom="1247" w:left="1134" w:header="851" w:footer="992" w:gutter="0"/>
          <w:cols w:space="425"/>
          <w:titlePg/>
          <w:docGrid w:type="linesAndChars" w:linePitch="335"/>
        </w:sectPr>
      </w:pPr>
    </w:p>
    <w:tbl>
      <w:tblPr>
        <w:tblStyle w:val="a3"/>
        <w:tblW w:w="10422" w:type="dxa"/>
        <w:tblInd w:w="-214" w:type="dxa"/>
        <w:tblLayout w:type="fixed"/>
        <w:tblLook w:val="04A0" w:firstRow="1" w:lastRow="0" w:firstColumn="1" w:lastColumn="0" w:noHBand="0" w:noVBand="1"/>
      </w:tblPr>
      <w:tblGrid>
        <w:gridCol w:w="1302"/>
        <w:gridCol w:w="6480"/>
        <w:gridCol w:w="1237"/>
        <w:gridCol w:w="1386"/>
        <w:gridCol w:w="17"/>
      </w:tblGrid>
      <w:tr w:rsidR="00034384" w:rsidRPr="00034384" w:rsidTr="00051FFB">
        <w:trPr>
          <w:gridAfter w:val="1"/>
          <w:wAfter w:w="17" w:type="dxa"/>
          <w:trHeight w:val="20"/>
          <w:tblHeader/>
        </w:trPr>
        <w:tc>
          <w:tcPr>
            <w:tcW w:w="1302" w:type="dxa"/>
            <w:shd w:val="clear" w:color="auto" w:fill="DAEEF3" w:themeFill="accent5" w:themeFillTint="33"/>
          </w:tcPr>
          <w:p w:rsidR="00911383" w:rsidRPr="00034384" w:rsidRDefault="00911383" w:rsidP="005D601B">
            <w:pPr>
              <w:spacing w:line="240" w:lineRule="exact"/>
              <w:ind w:left="163" w:hanging="163"/>
              <w:jc w:val="center"/>
              <w:rPr>
                <w:rFonts w:ascii="BIZ UDゴシック" w:eastAsia="BIZ UDゴシック" w:hAnsi="BIZ UDゴシック"/>
                <w:color w:val="000000" w:themeColor="text1"/>
                <w:sz w:val="22"/>
                <w:szCs w:val="24"/>
              </w:rPr>
            </w:pPr>
            <w:r w:rsidRPr="00034384">
              <w:rPr>
                <w:rFonts w:ascii="BIZ UDゴシック" w:eastAsia="BIZ UDゴシック" w:hAnsi="BIZ UDゴシック" w:hint="eastAsia"/>
                <w:color w:val="000000" w:themeColor="text1"/>
                <w:sz w:val="22"/>
                <w:szCs w:val="24"/>
              </w:rPr>
              <w:t>項目</w:t>
            </w:r>
          </w:p>
        </w:tc>
        <w:tc>
          <w:tcPr>
            <w:tcW w:w="6480" w:type="dxa"/>
            <w:shd w:val="clear" w:color="auto" w:fill="DAEEF3" w:themeFill="accent5" w:themeFillTint="33"/>
          </w:tcPr>
          <w:p w:rsidR="00911383" w:rsidRPr="00034384" w:rsidRDefault="00911383" w:rsidP="00051FFB">
            <w:pPr>
              <w:spacing w:line="240" w:lineRule="exact"/>
              <w:ind w:left="163" w:rightChars="-23" w:right="-47" w:hanging="163"/>
              <w:jc w:val="center"/>
              <w:rPr>
                <w:rFonts w:ascii="BIZ UDゴシック" w:eastAsia="BIZ UDゴシック" w:hAnsi="BIZ UDゴシック"/>
                <w:color w:val="000000" w:themeColor="text1"/>
                <w:sz w:val="22"/>
                <w:szCs w:val="24"/>
              </w:rPr>
            </w:pPr>
            <w:r w:rsidRPr="00034384">
              <w:rPr>
                <w:rFonts w:ascii="BIZ UDゴシック" w:eastAsia="BIZ UDゴシック" w:hAnsi="BIZ UDゴシック" w:hint="eastAsia"/>
                <w:color w:val="000000" w:themeColor="text1"/>
                <w:sz w:val="22"/>
                <w:szCs w:val="24"/>
              </w:rPr>
              <w:t>自主点検のポイント</w:t>
            </w:r>
          </w:p>
        </w:tc>
        <w:tc>
          <w:tcPr>
            <w:tcW w:w="1237" w:type="dxa"/>
            <w:shd w:val="clear" w:color="auto" w:fill="DAEEF3" w:themeFill="accent5" w:themeFillTint="33"/>
          </w:tcPr>
          <w:p w:rsidR="00911383" w:rsidRPr="00034384" w:rsidRDefault="00911383" w:rsidP="005D601B">
            <w:pPr>
              <w:spacing w:line="240" w:lineRule="exact"/>
              <w:ind w:left="163" w:hanging="163"/>
              <w:jc w:val="center"/>
              <w:rPr>
                <w:rFonts w:ascii="BIZ UDゴシック" w:eastAsia="BIZ UDゴシック" w:hAnsi="BIZ UDゴシック"/>
                <w:color w:val="000000" w:themeColor="text1"/>
                <w:sz w:val="22"/>
                <w:szCs w:val="24"/>
              </w:rPr>
            </w:pPr>
            <w:r w:rsidRPr="00034384">
              <w:rPr>
                <w:rFonts w:ascii="BIZ UDゴシック" w:eastAsia="BIZ UDゴシック" w:hAnsi="BIZ UDゴシック" w:hint="eastAsia"/>
                <w:color w:val="000000" w:themeColor="text1"/>
                <w:sz w:val="22"/>
                <w:szCs w:val="24"/>
              </w:rPr>
              <w:t>点検</w:t>
            </w:r>
          </w:p>
        </w:tc>
        <w:tc>
          <w:tcPr>
            <w:tcW w:w="1386" w:type="dxa"/>
            <w:shd w:val="clear" w:color="auto" w:fill="DAEEF3" w:themeFill="accent5" w:themeFillTint="33"/>
          </w:tcPr>
          <w:p w:rsidR="00911383" w:rsidRPr="00034384" w:rsidRDefault="00911383" w:rsidP="005D601B">
            <w:pPr>
              <w:spacing w:line="240" w:lineRule="exact"/>
              <w:ind w:left="163" w:hanging="163"/>
              <w:jc w:val="center"/>
              <w:rPr>
                <w:rFonts w:ascii="BIZ UDゴシック" w:eastAsia="BIZ UDゴシック" w:hAnsi="BIZ UDゴシック"/>
                <w:color w:val="000000" w:themeColor="text1"/>
                <w:sz w:val="22"/>
                <w:szCs w:val="24"/>
              </w:rPr>
            </w:pPr>
            <w:r w:rsidRPr="00034384">
              <w:rPr>
                <w:rFonts w:ascii="BIZ UDゴシック" w:eastAsia="BIZ UDゴシック" w:hAnsi="BIZ UDゴシック" w:hint="eastAsia"/>
                <w:color w:val="000000" w:themeColor="text1"/>
                <w:sz w:val="22"/>
                <w:szCs w:val="24"/>
              </w:rPr>
              <w:t>根拠法令</w:t>
            </w:r>
          </w:p>
        </w:tc>
      </w:tr>
      <w:tr w:rsidR="00034384" w:rsidRPr="00034384" w:rsidTr="00051FFB">
        <w:trPr>
          <w:trHeight w:val="408"/>
        </w:trPr>
        <w:tc>
          <w:tcPr>
            <w:tcW w:w="10422" w:type="dxa"/>
            <w:gridSpan w:val="5"/>
            <w:shd w:val="clear" w:color="auto" w:fill="DAEEF3" w:themeFill="accent5" w:themeFillTint="33"/>
            <w:vAlign w:val="center"/>
          </w:tcPr>
          <w:p w:rsidR="00551CAC" w:rsidRPr="00034384" w:rsidRDefault="00551CAC" w:rsidP="00051FFB">
            <w:pPr>
              <w:spacing w:line="140" w:lineRule="atLeast"/>
              <w:ind w:left="179" w:rightChars="-23" w:right="-47" w:hanging="179"/>
              <w:rPr>
                <w:rFonts w:ascii="BIZ UDゴシック" w:eastAsia="BIZ UDゴシック" w:hAnsi="BIZ UDゴシック"/>
                <w:color w:val="000000" w:themeColor="text1"/>
                <w:szCs w:val="24"/>
              </w:rPr>
            </w:pPr>
            <w:r w:rsidRPr="00034384">
              <w:rPr>
                <w:rFonts w:ascii="BIZ UDゴシック" w:eastAsia="BIZ UDゴシック" w:hAnsi="BIZ UDゴシック" w:hint="eastAsia"/>
                <w:color w:val="000000" w:themeColor="text1"/>
                <w:szCs w:val="24"/>
              </w:rPr>
              <w:t>第</w:t>
            </w:r>
            <w:r w:rsidR="004A5B34" w:rsidRPr="00034384">
              <w:rPr>
                <w:rFonts w:ascii="BIZ UDゴシック" w:eastAsia="BIZ UDゴシック" w:hAnsi="BIZ UDゴシック" w:hint="eastAsia"/>
                <w:color w:val="000000" w:themeColor="text1"/>
                <w:szCs w:val="24"/>
              </w:rPr>
              <w:t>1</w:t>
            </w:r>
            <w:r w:rsidRPr="00034384">
              <w:rPr>
                <w:rFonts w:ascii="BIZ UDゴシック" w:eastAsia="BIZ UDゴシック" w:hAnsi="BIZ UDゴシック" w:hint="eastAsia"/>
                <w:color w:val="000000" w:themeColor="text1"/>
                <w:szCs w:val="24"/>
              </w:rPr>
              <w:t xml:space="preserve">　基本方針</w:t>
            </w:r>
          </w:p>
        </w:tc>
      </w:tr>
      <w:tr w:rsidR="00034384" w:rsidRPr="00034384" w:rsidTr="00051FFB">
        <w:trPr>
          <w:gridAfter w:val="1"/>
          <w:wAfter w:w="17" w:type="dxa"/>
          <w:trHeight w:val="20"/>
        </w:trPr>
        <w:tc>
          <w:tcPr>
            <w:tcW w:w="1302" w:type="dxa"/>
            <w:tcBorders>
              <w:bottom w:val="nil"/>
            </w:tcBorders>
          </w:tcPr>
          <w:p w:rsidR="00B4382C" w:rsidRPr="00034384" w:rsidRDefault="00B4382C"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1　</w:t>
            </w:r>
          </w:p>
          <w:p w:rsidR="00B4382C" w:rsidRPr="00034384" w:rsidRDefault="00B4382C"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基本方針</w:t>
            </w:r>
          </w:p>
        </w:tc>
        <w:tc>
          <w:tcPr>
            <w:tcW w:w="6480" w:type="dxa"/>
          </w:tcPr>
          <w:p w:rsidR="00B4382C" w:rsidRPr="00034384" w:rsidRDefault="00B4382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地域密着型施設サービス計画に基づき、可能な限り、居宅における生活への復帰を念頭に置いて、入浴、排泄、食事等の介護、相談及び援助、社会生活上の便宜の供与その他の日常生活上の世話、機能訓練、健康管理及び療養上の世話を行うことにより、入所者がその有する能力に応じ自立した日常生活を営むことができるようにすることを目指していますか。</w:t>
            </w:r>
          </w:p>
        </w:tc>
        <w:tc>
          <w:tcPr>
            <w:tcW w:w="1237" w:type="dxa"/>
          </w:tcPr>
          <w:p w:rsidR="00B4382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4139434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B4382C" w:rsidRPr="00034384">
              <w:rPr>
                <w:rFonts w:ascii="BIZ UDゴシック" w:eastAsia="BIZ UDゴシック" w:hAnsi="BIZ UDゴシック" w:hint="eastAsia"/>
                <w:color w:val="000000" w:themeColor="text1"/>
                <w:kern w:val="0"/>
                <w:sz w:val="20"/>
                <w:szCs w:val="20"/>
              </w:rPr>
              <w:t>いる</w:t>
            </w:r>
          </w:p>
          <w:p w:rsidR="00B4382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33745080"/>
                <w14:checkbox>
                  <w14:checked w14:val="0"/>
                  <w14:checkedState w14:val="2611" w14:font="ＭＳ 明朝"/>
                  <w14:uncheckedState w14:val="2610" w14:font="ＭＳ ゴシック"/>
                </w14:checkbox>
              </w:sdtPr>
              <w:sdtEndPr/>
              <w:sdtContent>
                <w:r w:rsidR="00B4382C" w:rsidRPr="00034384">
                  <w:rPr>
                    <w:rFonts w:hAnsi="ＭＳ ゴシック" w:hint="eastAsia"/>
                    <w:color w:val="000000" w:themeColor="text1"/>
                    <w:spacing w:val="2"/>
                    <w:sz w:val="20"/>
                    <w:szCs w:val="20"/>
                  </w:rPr>
                  <w:t>☐</w:t>
                </w:r>
              </w:sdtContent>
            </w:sdt>
            <w:r w:rsidR="00B4382C" w:rsidRPr="00034384">
              <w:rPr>
                <w:rFonts w:ascii="BIZ UDゴシック" w:eastAsia="BIZ UDゴシック" w:hAnsi="BIZ UDゴシック" w:hint="eastAsia"/>
                <w:color w:val="000000" w:themeColor="text1"/>
                <w:kern w:val="0"/>
                <w:sz w:val="20"/>
                <w:szCs w:val="20"/>
              </w:rPr>
              <w:t>いない</w:t>
            </w:r>
          </w:p>
          <w:p w:rsidR="00B4382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905641321"/>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B4382C" w:rsidRPr="00034384">
              <w:rPr>
                <w:rFonts w:ascii="BIZ UDゴシック" w:eastAsia="BIZ UDゴシック" w:hAnsi="BIZ UDゴシック" w:hint="eastAsia"/>
                <w:color w:val="000000" w:themeColor="text1"/>
                <w:kern w:val="0"/>
                <w:sz w:val="20"/>
                <w:szCs w:val="20"/>
              </w:rPr>
              <w:t>該当なし</w:t>
            </w:r>
          </w:p>
        </w:tc>
        <w:tc>
          <w:tcPr>
            <w:tcW w:w="1386" w:type="dxa"/>
          </w:tcPr>
          <w:p w:rsidR="00B4382C" w:rsidRPr="00034384" w:rsidRDefault="00B4382C" w:rsidP="00A04531">
            <w:pPr>
              <w:spacing w:line="200" w:lineRule="exact"/>
              <w:ind w:left="133" w:hanging="133"/>
              <w:jc w:val="left"/>
              <w:rPr>
                <w:rFonts w:ascii="BIZ UDゴシック" w:eastAsia="BIZ UDゴシック" w:hAnsi="BIZ UDゴシック"/>
                <w:color w:val="000000" w:themeColor="text1"/>
                <w:sz w:val="18"/>
                <w:szCs w:val="18"/>
              </w:rPr>
            </w:pPr>
            <w:r w:rsidRPr="00034384">
              <w:rPr>
                <w:rFonts w:ascii="BIZ UDゴシック" w:eastAsia="BIZ UDゴシック" w:hAnsi="BIZ UDゴシック" w:hint="eastAsia"/>
                <w:color w:val="000000" w:themeColor="text1"/>
                <w:sz w:val="18"/>
                <w:szCs w:val="18"/>
              </w:rPr>
              <w:t>条例</w:t>
            </w:r>
          </w:p>
          <w:p w:rsidR="00B4382C" w:rsidRPr="00034384" w:rsidRDefault="00B4382C" w:rsidP="00A04531">
            <w:pPr>
              <w:spacing w:line="200" w:lineRule="exact"/>
              <w:ind w:left="133" w:hanging="133"/>
              <w:jc w:val="left"/>
              <w:rPr>
                <w:rFonts w:ascii="BIZ UDゴシック" w:eastAsia="BIZ UDゴシック" w:hAnsi="BIZ UDゴシック"/>
                <w:color w:val="000000" w:themeColor="text1"/>
                <w:sz w:val="18"/>
                <w:szCs w:val="18"/>
              </w:rPr>
            </w:pPr>
            <w:r w:rsidRPr="00034384">
              <w:rPr>
                <w:rFonts w:ascii="BIZ UDゴシック" w:eastAsia="BIZ UDゴシック" w:hAnsi="BIZ UDゴシック" w:hint="eastAsia"/>
                <w:color w:val="000000" w:themeColor="text1"/>
                <w:sz w:val="18"/>
                <w:szCs w:val="18"/>
              </w:rPr>
              <w:t>第150条第1項</w:t>
            </w:r>
          </w:p>
          <w:p w:rsidR="00B4382C" w:rsidRPr="00034384" w:rsidRDefault="00B4382C" w:rsidP="00A04531">
            <w:pPr>
              <w:spacing w:line="200" w:lineRule="exact"/>
              <w:ind w:left="133" w:hanging="133"/>
              <w:jc w:val="left"/>
              <w:rPr>
                <w:rFonts w:ascii="BIZ UDゴシック" w:eastAsia="BIZ UDゴシック" w:hAnsi="BIZ UDゴシック"/>
                <w:color w:val="000000" w:themeColor="text1"/>
                <w:sz w:val="18"/>
                <w:szCs w:val="18"/>
              </w:rPr>
            </w:pPr>
            <w:r w:rsidRPr="00034384">
              <w:rPr>
                <w:rFonts w:ascii="BIZ UDゴシック" w:eastAsia="BIZ UDゴシック" w:hAnsi="BIZ UDゴシック"/>
                <w:color w:val="000000" w:themeColor="text1"/>
                <w:sz w:val="18"/>
                <w:szCs w:val="18"/>
              </w:rPr>
              <w:t>H18-0331004</w:t>
            </w:r>
          </w:p>
          <w:p w:rsidR="00B4382C" w:rsidRPr="00034384" w:rsidRDefault="00B4382C" w:rsidP="00A04531">
            <w:pPr>
              <w:spacing w:line="200" w:lineRule="exact"/>
              <w:ind w:left="133" w:hanging="133"/>
              <w:jc w:val="left"/>
              <w:rPr>
                <w:rFonts w:ascii="BIZ UDゴシック" w:eastAsia="BIZ UDゴシック" w:hAnsi="BIZ UDゴシック"/>
                <w:color w:val="000000" w:themeColor="text1"/>
                <w:sz w:val="18"/>
                <w:szCs w:val="18"/>
              </w:rPr>
            </w:pPr>
            <w:r w:rsidRPr="00034384">
              <w:rPr>
                <w:rFonts w:ascii="BIZ UDゴシック" w:eastAsia="BIZ UDゴシック" w:hAnsi="BIZ UDゴシック" w:hint="eastAsia"/>
                <w:color w:val="000000" w:themeColor="text1"/>
                <w:sz w:val="18"/>
                <w:szCs w:val="18"/>
              </w:rPr>
              <w:t>第3の七の1⑴</w:t>
            </w:r>
          </w:p>
        </w:tc>
      </w:tr>
      <w:tr w:rsidR="00034384" w:rsidRPr="00034384" w:rsidTr="00051FFB">
        <w:trPr>
          <w:gridAfter w:val="1"/>
          <w:wAfter w:w="17" w:type="dxa"/>
          <w:trHeight w:val="20"/>
        </w:trPr>
        <w:tc>
          <w:tcPr>
            <w:tcW w:w="1302" w:type="dxa"/>
            <w:tcBorders>
              <w:top w:val="nil"/>
              <w:bottom w:val="nil"/>
            </w:tcBorders>
          </w:tcPr>
          <w:p w:rsidR="00B4382C" w:rsidRPr="00034384" w:rsidRDefault="00B4382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Pr>
          <w:p w:rsidR="00B4382C" w:rsidRPr="00034384" w:rsidRDefault="00B4382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入所者の意思及び人格を尊重し、常にその者の立場に立ってサービスを提供するように努めていますか。</w:t>
            </w:r>
          </w:p>
        </w:tc>
        <w:tc>
          <w:tcPr>
            <w:tcW w:w="1237" w:type="dxa"/>
          </w:tcPr>
          <w:p w:rsidR="00B4382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15711307"/>
                <w14:checkbox>
                  <w14:checked w14:val="0"/>
                  <w14:checkedState w14:val="2611" w14:font="ＭＳ 明朝"/>
                  <w14:uncheckedState w14:val="2610" w14:font="ＭＳ ゴシック"/>
                </w14:checkbox>
              </w:sdtPr>
              <w:sdtEndPr/>
              <w:sdtContent>
                <w:r w:rsidR="00B4382C" w:rsidRPr="00034384">
                  <w:rPr>
                    <w:rFonts w:hAnsi="ＭＳ ゴシック" w:hint="eastAsia"/>
                    <w:color w:val="000000" w:themeColor="text1"/>
                    <w:spacing w:val="2"/>
                    <w:sz w:val="20"/>
                    <w:szCs w:val="20"/>
                  </w:rPr>
                  <w:t>☐</w:t>
                </w:r>
              </w:sdtContent>
            </w:sdt>
            <w:r w:rsidR="00B4382C" w:rsidRPr="00034384">
              <w:rPr>
                <w:rFonts w:ascii="BIZ UDゴシック" w:eastAsia="BIZ UDゴシック" w:hAnsi="BIZ UDゴシック" w:hint="eastAsia"/>
                <w:color w:val="000000" w:themeColor="text1"/>
                <w:kern w:val="0"/>
                <w:sz w:val="20"/>
                <w:szCs w:val="20"/>
              </w:rPr>
              <w:t>いる</w:t>
            </w:r>
          </w:p>
          <w:p w:rsidR="00B4382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22115715"/>
                <w14:checkbox>
                  <w14:checked w14:val="0"/>
                  <w14:checkedState w14:val="2611" w14:font="ＭＳ 明朝"/>
                  <w14:uncheckedState w14:val="2610" w14:font="ＭＳ ゴシック"/>
                </w14:checkbox>
              </w:sdtPr>
              <w:sdtEndPr/>
              <w:sdtContent>
                <w:r w:rsidR="00B4382C" w:rsidRPr="00034384">
                  <w:rPr>
                    <w:rFonts w:hAnsi="ＭＳ ゴシック" w:hint="eastAsia"/>
                    <w:color w:val="000000" w:themeColor="text1"/>
                    <w:spacing w:val="2"/>
                    <w:sz w:val="20"/>
                    <w:szCs w:val="20"/>
                  </w:rPr>
                  <w:t>☐</w:t>
                </w:r>
              </w:sdtContent>
            </w:sdt>
            <w:r w:rsidR="00B4382C" w:rsidRPr="00034384">
              <w:rPr>
                <w:rFonts w:ascii="BIZ UDゴシック" w:eastAsia="BIZ UDゴシック" w:hAnsi="BIZ UDゴシック" w:hint="eastAsia"/>
                <w:color w:val="000000" w:themeColor="text1"/>
                <w:kern w:val="0"/>
                <w:sz w:val="20"/>
                <w:szCs w:val="20"/>
              </w:rPr>
              <w:t>いない</w:t>
            </w:r>
          </w:p>
          <w:p w:rsidR="00B4382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095981101"/>
                <w14:checkbox>
                  <w14:checked w14:val="0"/>
                  <w14:checkedState w14:val="2611" w14:font="ＭＳ 明朝"/>
                  <w14:uncheckedState w14:val="2610" w14:font="ＭＳ ゴシック"/>
                </w14:checkbox>
              </w:sdtPr>
              <w:sdtEndPr/>
              <w:sdtContent>
                <w:r w:rsidR="00B4382C" w:rsidRPr="00034384">
                  <w:rPr>
                    <w:rFonts w:hAnsi="ＭＳ ゴシック" w:hint="eastAsia"/>
                    <w:color w:val="000000" w:themeColor="text1"/>
                    <w:spacing w:val="2"/>
                    <w:sz w:val="20"/>
                    <w:szCs w:val="20"/>
                  </w:rPr>
                  <w:t>☐</w:t>
                </w:r>
              </w:sdtContent>
            </w:sdt>
            <w:r w:rsidR="00B4382C" w:rsidRPr="00034384">
              <w:rPr>
                <w:rFonts w:ascii="BIZ UDゴシック" w:eastAsia="BIZ UDゴシック" w:hAnsi="BIZ UDゴシック" w:hint="eastAsia"/>
                <w:color w:val="000000" w:themeColor="text1"/>
                <w:kern w:val="0"/>
                <w:sz w:val="20"/>
                <w:szCs w:val="20"/>
              </w:rPr>
              <w:t>該当なし</w:t>
            </w:r>
          </w:p>
        </w:tc>
        <w:tc>
          <w:tcPr>
            <w:tcW w:w="1386" w:type="dxa"/>
          </w:tcPr>
          <w:p w:rsidR="00B4382C" w:rsidRPr="00034384" w:rsidRDefault="00B4382C" w:rsidP="00A04531">
            <w:pPr>
              <w:spacing w:line="200" w:lineRule="exact"/>
              <w:ind w:left="133" w:hanging="133"/>
              <w:jc w:val="left"/>
              <w:rPr>
                <w:rFonts w:ascii="BIZ UDゴシック" w:eastAsia="BIZ UDゴシック" w:hAnsi="BIZ UDゴシック"/>
                <w:color w:val="000000" w:themeColor="text1"/>
                <w:sz w:val="18"/>
                <w:szCs w:val="18"/>
              </w:rPr>
            </w:pPr>
            <w:r w:rsidRPr="00034384">
              <w:rPr>
                <w:rFonts w:ascii="BIZ UDゴシック" w:eastAsia="BIZ UDゴシック" w:hAnsi="BIZ UDゴシック" w:hint="eastAsia"/>
                <w:color w:val="000000" w:themeColor="text1"/>
                <w:sz w:val="18"/>
                <w:szCs w:val="18"/>
              </w:rPr>
              <w:t>条例</w:t>
            </w:r>
          </w:p>
          <w:p w:rsidR="00B4382C" w:rsidRPr="00034384" w:rsidRDefault="00B4382C" w:rsidP="00A04531">
            <w:pPr>
              <w:spacing w:line="200" w:lineRule="exact"/>
              <w:ind w:left="133" w:hanging="133"/>
              <w:jc w:val="left"/>
              <w:rPr>
                <w:rFonts w:ascii="BIZ UDゴシック" w:eastAsia="BIZ UDゴシック" w:hAnsi="BIZ UDゴシック"/>
                <w:color w:val="000000" w:themeColor="text1"/>
                <w:sz w:val="18"/>
                <w:szCs w:val="18"/>
              </w:rPr>
            </w:pPr>
            <w:r w:rsidRPr="00034384">
              <w:rPr>
                <w:rFonts w:ascii="BIZ UDゴシック" w:eastAsia="BIZ UDゴシック" w:hAnsi="BIZ UDゴシック" w:hint="eastAsia"/>
                <w:color w:val="000000" w:themeColor="text1"/>
                <w:sz w:val="18"/>
                <w:szCs w:val="18"/>
              </w:rPr>
              <w:t>第150条第2項</w:t>
            </w:r>
          </w:p>
        </w:tc>
      </w:tr>
      <w:tr w:rsidR="00034384" w:rsidRPr="00034384" w:rsidTr="00051FFB">
        <w:trPr>
          <w:gridAfter w:val="1"/>
          <w:wAfter w:w="17" w:type="dxa"/>
          <w:trHeight w:val="20"/>
        </w:trPr>
        <w:tc>
          <w:tcPr>
            <w:tcW w:w="1302" w:type="dxa"/>
            <w:tcBorders>
              <w:top w:val="nil"/>
              <w:bottom w:val="nil"/>
            </w:tcBorders>
          </w:tcPr>
          <w:p w:rsidR="00B4382C" w:rsidRPr="00034384" w:rsidRDefault="00B4382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Pr>
          <w:p w:rsidR="00B4382C" w:rsidRPr="00034384" w:rsidRDefault="00B4382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③　明るく家庭的な雰囲気を有し、地域や家庭との結び付きを重視した運営を行い、市、居宅介護支援事業者、居宅サービス事業者、地域密着型サービス事業者、他の介護保険施設その他の保健医療サービス又は福祉サービスを提供する者との密接な連携に努めていますか。</w:t>
            </w:r>
          </w:p>
        </w:tc>
        <w:tc>
          <w:tcPr>
            <w:tcW w:w="1237" w:type="dxa"/>
          </w:tcPr>
          <w:p w:rsidR="00B4382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66858626"/>
                <w14:checkbox>
                  <w14:checked w14:val="0"/>
                  <w14:checkedState w14:val="2611" w14:font="ＭＳ 明朝"/>
                  <w14:uncheckedState w14:val="2610" w14:font="ＭＳ ゴシック"/>
                </w14:checkbox>
              </w:sdtPr>
              <w:sdtEndPr/>
              <w:sdtContent>
                <w:r w:rsidR="00B4382C" w:rsidRPr="00034384">
                  <w:rPr>
                    <w:rFonts w:hAnsi="ＭＳ ゴシック" w:hint="eastAsia"/>
                    <w:color w:val="000000" w:themeColor="text1"/>
                    <w:spacing w:val="2"/>
                    <w:sz w:val="20"/>
                    <w:szCs w:val="20"/>
                  </w:rPr>
                  <w:t>☐</w:t>
                </w:r>
              </w:sdtContent>
            </w:sdt>
            <w:r w:rsidR="00B4382C" w:rsidRPr="00034384">
              <w:rPr>
                <w:rFonts w:ascii="BIZ UDゴシック" w:eastAsia="BIZ UDゴシック" w:hAnsi="BIZ UDゴシック" w:hint="eastAsia"/>
                <w:color w:val="000000" w:themeColor="text1"/>
                <w:kern w:val="0"/>
                <w:sz w:val="20"/>
                <w:szCs w:val="20"/>
              </w:rPr>
              <w:t>いる</w:t>
            </w:r>
          </w:p>
          <w:p w:rsidR="00B4382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19866244"/>
                <w14:checkbox>
                  <w14:checked w14:val="0"/>
                  <w14:checkedState w14:val="2611" w14:font="ＭＳ 明朝"/>
                  <w14:uncheckedState w14:val="2610" w14:font="ＭＳ ゴシック"/>
                </w14:checkbox>
              </w:sdtPr>
              <w:sdtEndPr/>
              <w:sdtContent>
                <w:r w:rsidR="00B4382C" w:rsidRPr="00034384">
                  <w:rPr>
                    <w:rFonts w:hAnsi="ＭＳ ゴシック" w:hint="eastAsia"/>
                    <w:color w:val="000000" w:themeColor="text1"/>
                    <w:spacing w:val="2"/>
                    <w:sz w:val="20"/>
                    <w:szCs w:val="20"/>
                  </w:rPr>
                  <w:t>☐</w:t>
                </w:r>
              </w:sdtContent>
            </w:sdt>
            <w:r w:rsidR="00B4382C" w:rsidRPr="00034384">
              <w:rPr>
                <w:rFonts w:ascii="BIZ UDゴシック" w:eastAsia="BIZ UDゴシック" w:hAnsi="BIZ UDゴシック" w:hint="eastAsia"/>
                <w:color w:val="000000" w:themeColor="text1"/>
                <w:kern w:val="0"/>
                <w:sz w:val="20"/>
                <w:szCs w:val="20"/>
              </w:rPr>
              <w:t>いない</w:t>
            </w:r>
          </w:p>
          <w:p w:rsidR="00B4382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73710885"/>
                <w14:checkbox>
                  <w14:checked w14:val="0"/>
                  <w14:checkedState w14:val="2611" w14:font="ＭＳ 明朝"/>
                  <w14:uncheckedState w14:val="2610" w14:font="ＭＳ ゴシック"/>
                </w14:checkbox>
              </w:sdtPr>
              <w:sdtEndPr/>
              <w:sdtContent>
                <w:r w:rsidR="00B4382C" w:rsidRPr="00034384">
                  <w:rPr>
                    <w:rFonts w:hAnsi="ＭＳ ゴシック" w:hint="eastAsia"/>
                    <w:color w:val="000000" w:themeColor="text1"/>
                    <w:spacing w:val="2"/>
                    <w:sz w:val="20"/>
                    <w:szCs w:val="20"/>
                  </w:rPr>
                  <w:t>☐</w:t>
                </w:r>
              </w:sdtContent>
            </w:sdt>
            <w:r w:rsidR="00B4382C" w:rsidRPr="00034384">
              <w:rPr>
                <w:rFonts w:ascii="BIZ UDゴシック" w:eastAsia="BIZ UDゴシック" w:hAnsi="BIZ UDゴシック" w:hint="eastAsia"/>
                <w:color w:val="000000" w:themeColor="text1"/>
                <w:kern w:val="0"/>
                <w:sz w:val="20"/>
                <w:szCs w:val="20"/>
              </w:rPr>
              <w:t>該当なし</w:t>
            </w:r>
          </w:p>
        </w:tc>
        <w:tc>
          <w:tcPr>
            <w:tcW w:w="1386" w:type="dxa"/>
          </w:tcPr>
          <w:p w:rsidR="00B4382C" w:rsidRPr="00034384" w:rsidRDefault="00B4382C" w:rsidP="00A04531">
            <w:pPr>
              <w:autoSpaceDE w:val="0"/>
              <w:autoSpaceDN w:val="0"/>
              <w:adjustRightInd w:val="0"/>
              <w:snapToGrid w:val="0"/>
              <w:spacing w:line="200" w:lineRule="exact"/>
              <w:ind w:left="0" w:rightChars="50" w:right="103" w:firstLineChars="0" w:firstLine="0"/>
              <w:rPr>
                <w:rFonts w:ascii="BIZ UDゴシック" w:eastAsia="BIZ UDゴシック" w:hAnsi="BIZ UDゴシック" w:cs="ＭＳ 明朝"/>
                <w:color w:val="000000" w:themeColor="text1"/>
                <w:sz w:val="18"/>
                <w:szCs w:val="18"/>
              </w:rPr>
            </w:pPr>
            <w:r w:rsidRPr="00034384">
              <w:rPr>
                <w:rFonts w:ascii="BIZ UDゴシック" w:eastAsia="BIZ UDゴシック" w:hAnsi="BIZ UDゴシック" w:cs="ＭＳ 明朝" w:hint="eastAsia"/>
                <w:color w:val="000000" w:themeColor="text1"/>
                <w:sz w:val="18"/>
                <w:szCs w:val="18"/>
              </w:rPr>
              <w:t>条例</w:t>
            </w:r>
          </w:p>
          <w:p w:rsidR="00B4382C" w:rsidRPr="00034384" w:rsidRDefault="00B4382C" w:rsidP="00A04531">
            <w:pPr>
              <w:spacing w:line="200" w:lineRule="exact"/>
              <w:ind w:left="133" w:hanging="133"/>
              <w:jc w:val="left"/>
              <w:rPr>
                <w:rFonts w:ascii="BIZ UDゴシック" w:eastAsia="BIZ UDゴシック" w:hAnsi="BIZ UDゴシック"/>
                <w:color w:val="000000" w:themeColor="text1"/>
                <w:sz w:val="18"/>
                <w:szCs w:val="18"/>
              </w:rPr>
            </w:pPr>
            <w:r w:rsidRPr="00034384">
              <w:rPr>
                <w:rFonts w:ascii="BIZ UDゴシック" w:eastAsia="BIZ UDゴシック" w:hAnsi="BIZ UDゴシック" w:cs="ＭＳ 明朝" w:hint="eastAsia"/>
                <w:color w:val="000000" w:themeColor="text1"/>
                <w:sz w:val="18"/>
                <w:szCs w:val="18"/>
              </w:rPr>
              <w:t>第150条第3項</w:t>
            </w:r>
          </w:p>
        </w:tc>
      </w:tr>
      <w:tr w:rsidR="00034384" w:rsidRPr="00034384" w:rsidTr="00051FFB">
        <w:trPr>
          <w:gridAfter w:val="1"/>
          <w:wAfter w:w="17" w:type="dxa"/>
          <w:trHeight w:val="20"/>
        </w:trPr>
        <w:tc>
          <w:tcPr>
            <w:tcW w:w="1302" w:type="dxa"/>
            <w:tcBorders>
              <w:top w:val="nil"/>
              <w:bottom w:val="nil"/>
            </w:tcBorders>
          </w:tcPr>
          <w:p w:rsidR="00B4382C" w:rsidRPr="00034384" w:rsidRDefault="00B4382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Pr>
          <w:p w:rsidR="00B4382C" w:rsidRPr="00034384" w:rsidRDefault="00B4382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④　入所定員は、29人以下となっていますか。</w:t>
            </w:r>
          </w:p>
        </w:tc>
        <w:tc>
          <w:tcPr>
            <w:tcW w:w="1237" w:type="dxa"/>
          </w:tcPr>
          <w:p w:rsidR="00B4382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68575445"/>
                <w14:checkbox>
                  <w14:checked w14:val="0"/>
                  <w14:checkedState w14:val="2611" w14:font="ＭＳ 明朝"/>
                  <w14:uncheckedState w14:val="2610" w14:font="ＭＳ ゴシック"/>
                </w14:checkbox>
              </w:sdtPr>
              <w:sdtEndPr/>
              <w:sdtContent>
                <w:r w:rsidR="00B4382C" w:rsidRPr="00034384">
                  <w:rPr>
                    <w:rFonts w:hAnsi="ＭＳ ゴシック" w:hint="eastAsia"/>
                    <w:color w:val="000000" w:themeColor="text1"/>
                    <w:spacing w:val="2"/>
                    <w:sz w:val="20"/>
                    <w:szCs w:val="20"/>
                  </w:rPr>
                  <w:t>☐</w:t>
                </w:r>
              </w:sdtContent>
            </w:sdt>
            <w:r w:rsidR="00B4382C" w:rsidRPr="00034384">
              <w:rPr>
                <w:rFonts w:ascii="BIZ UDゴシック" w:eastAsia="BIZ UDゴシック" w:hAnsi="BIZ UDゴシック" w:hint="eastAsia"/>
                <w:color w:val="000000" w:themeColor="text1"/>
                <w:kern w:val="0"/>
                <w:sz w:val="20"/>
                <w:szCs w:val="20"/>
              </w:rPr>
              <w:t>いる</w:t>
            </w:r>
          </w:p>
          <w:p w:rsidR="00B4382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81751499"/>
                <w14:checkbox>
                  <w14:checked w14:val="0"/>
                  <w14:checkedState w14:val="2611" w14:font="ＭＳ 明朝"/>
                  <w14:uncheckedState w14:val="2610" w14:font="ＭＳ ゴシック"/>
                </w14:checkbox>
              </w:sdtPr>
              <w:sdtEndPr/>
              <w:sdtContent>
                <w:r w:rsidR="00B4382C" w:rsidRPr="00034384">
                  <w:rPr>
                    <w:rFonts w:hAnsi="ＭＳ ゴシック" w:hint="eastAsia"/>
                    <w:color w:val="000000" w:themeColor="text1"/>
                    <w:spacing w:val="2"/>
                    <w:sz w:val="20"/>
                    <w:szCs w:val="20"/>
                  </w:rPr>
                  <w:t>☐</w:t>
                </w:r>
              </w:sdtContent>
            </w:sdt>
            <w:r w:rsidR="00B4382C" w:rsidRPr="00034384">
              <w:rPr>
                <w:rFonts w:ascii="BIZ UDゴシック" w:eastAsia="BIZ UDゴシック" w:hAnsi="BIZ UDゴシック" w:hint="eastAsia"/>
                <w:color w:val="000000" w:themeColor="text1"/>
                <w:kern w:val="0"/>
                <w:sz w:val="20"/>
                <w:szCs w:val="20"/>
              </w:rPr>
              <w:t>いない</w:t>
            </w:r>
          </w:p>
          <w:p w:rsidR="00B4382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680039525"/>
                <w14:checkbox>
                  <w14:checked w14:val="0"/>
                  <w14:checkedState w14:val="2611" w14:font="ＭＳ 明朝"/>
                  <w14:uncheckedState w14:val="2610" w14:font="ＭＳ ゴシック"/>
                </w14:checkbox>
              </w:sdtPr>
              <w:sdtEndPr/>
              <w:sdtContent>
                <w:r w:rsidR="00B4382C" w:rsidRPr="00034384">
                  <w:rPr>
                    <w:rFonts w:hAnsi="ＭＳ ゴシック" w:hint="eastAsia"/>
                    <w:color w:val="000000" w:themeColor="text1"/>
                    <w:spacing w:val="2"/>
                    <w:sz w:val="20"/>
                    <w:szCs w:val="20"/>
                  </w:rPr>
                  <w:t>☐</w:t>
                </w:r>
              </w:sdtContent>
            </w:sdt>
            <w:r w:rsidR="00B4382C" w:rsidRPr="00034384">
              <w:rPr>
                <w:rFonts w:ascii="BIZ UDゴシック" w:eastAsia="BIZ UDゴシック" w:hAnsi="BIZ UDゴシック" w:hint="eastAsia"/>
                <w:color w:val="000000" w:themeColor="text1"/>
                <w:kern w:val="0"/>
                <w:sz w:val="20"/>
                <w:szCs w:val="20"/>
              </w:rPr>
              <w:t>該当なし</w:t>
            </w:r>
          </w:p>
        </w:tc>
        <w:tc>
          <w:tcPr>
            <w:tcW w:w="1386" w:type="dxa"/>
          </w:tcPr>
          <w:p w:rsidR="00B4382C" w:rsidRPr="00034384" w:rsidRDefault="00B4382C" w:rsidP="00A04531">
            <w:pPr>
              <w:spacing w:line="200" w:lineRule="exact"/>
              <w:ind w:left="133" w:hanging="133"/>
              <w:jc w:val="left"/>
              <w:rPr>
                <w:rFonts w:ascii="BIZ UDゴシック" w:eastAsia="BIZ UDゴシック" w:hAnsi="BIZ UDゴシック"/>
                <w:color w:val="000000" w:themeColor="text1"/>
                <w:sz w:val="18"/>
                <w:szCs w:val="18"/>
              </w:rPr>
            </w:pPr>
            <w:r w:rsidRPr="00034384">
              <w:rPr>
                <w:rFonts w:ascii="BIZ UDゴシック" w:eastAsia="BIZ UDゴシック" w:hAnsi="BIZ UDゴシック" w:hint="eastAsia"/>
                <w:color w:val="000000" w:themeColor="text1"/>
                <w:sz w:val="18"/>
                <w:szCs w:val="18"/>
              </w:rPr>
              <w:t>条例</w:t>
            </w:r>
          </w:p>
          <w:p w:rsidR="00B4382C" w:rsidRPr="00034384" w:rsidRDefault="00B4382C" w:rsidP="00A04531">
            <w:pPr>
              <w:spacing w:line="200" w:lineRule="exact"/>
              <w:ind w:left="133" w:hanging="133"/>
              <w:jc w:val="left"/>
              <w:rPr>
                <w:rFonts w:ascii="BIZ UDゴシック" w:eastAsia="BIZ UDゴシック" w:hAnsi="BIZ UDゴシック"/>
                <w:color w:val="000000" w:themeColor="text1"/>
                <w:sz w:val="18"/>
                <w:szCs w:val="18"/>
              </w:rPr>
            </w:pPr>
            <w:r w:rsidRPr="00034384">
              <w:rPr>
                <w:rFonts w:ascii="BIZ UDゴシック" w:eastAsia="BIZ UDゴシック" w:hAnsi="BIZ UDゴシック" w:hint="eastAsia"/>
                <w:color w:val="000000" w:themeColor="text1"/>
                <w:sz w:val="18"/>
                <w:szCs w:val="18"/>
              </w:rPr>
              <w:t>第150条第4項</w:t>
            </w:r>
          </w:p>
        </w:tc>
      </w:tr>
      <w:tr w:rsidR="00034384" w:rsidRPr="00034384" w:rsidTr="000340EC">
        <w:trPr>
          <w:gridAfter w:val="1"/>
          <w:wAfter w:w="17" w:type="dxa"/>
          <w:trHeight w:val="20"/>
        </w:trPr>
        <w:tc>
          <w:tcPr>
            <w:tcW w:w="1302" w:type="dxa"/>
            <w:tcBorders>
              <w:top w:val="nil"/>
              <w:bottom w:val="nil"/>
            </w:tcBorders>
          </w:tcPr>
          <w:p w:rsidR="00B4382C" w:rsidRPr="00034384" w:rsidRDefault="00B4382C" w:rsidP="00B4382C">
            <w:pPr>
              <w:spacing w:line="240" w:lineRule="exact"/>
              <w:ind w:left="156" w:hanging="156"/>
              <w:jc w:val="left"/>
              <w:rPr>
                <w:rFonts w:ascii="BIZ UDゴシック" w:eastAsia="BIZ UDゴシック" w:hAnsi="BIZ UDゴシック"/>
                <w:color w:val="000000" w:themeColor="text1"/>
                <w:sz w:val="21"/>
                <w:szCs w:val="21"/>
                <w:lang w:eastAsia="zh-CN"/>
              </w:rPr>
            </w:pPr>
          </w:p>
        </w:tc>
        <w:tc>
          <w:tcPr>
            <w:tcW w:w="6480" w:type="dxa"/>
            <w:tcBorders>
              <w:top w:val="single" w:sz="4" w:space="0" w:color="auto"/>
            </w:tcBorders>
          </w:tcPr>
          <w:p w:rsidR="00B4382C" w:rsidRPr="00034384" w:rsidRDefault="00B4382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⑤　暴力団員又は越谷市暴力団排除条例に規定する暴力団関係者ではない方が、法人の役員及び管理者になっていますか。</w:t>
            </w:r>
          </w:p>
        </w:tc>
        <w:tc>
          <w:tcPr>
            <w:tcW w:w="1237" w:type="dxa"/>
            <w:tcBorders>
              <w:top w:val="single" w:sz="4" w:space="0" w:color="auto"/>
            </w:tcBorders>
          </w:tcPr>
          <w:p w:rsidR="00B4382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41269212"/>
                <w14:checkbox>
                  <w14:checked w14:val="0"/>
                  <w14:checkedState w14:val="2611" w14:font="ＭＳ 明朝"/>
                  <w14:uncheckedState w14:val="2610" w14:font="ＭＳ ゴシック"/>
                </w14:checkbox>
              </w:sdtPr>
              <w:sdtEndPr/>
              <w:sdtContent>
                <w:r w:rsidR="00B4382C" w:rsidRPr="00034384">
                  <w:rPr>
                    <w:rFonts w:hAnsi="ＭＳ ゴシック" w:hint="eastAsia"/>
                    <w:color w:val="000000" w:themeColor="text1"/>
                    <w:spacing w:val="2"/>
                    <w:sz w:val="20"/>
                    <w:szCs w:val="20"/>
                  </w:rPr>
                  <w:t>☐</w:t>
                </w:r>
              </w:sdtContent>
            </w:sdt>
            <w:r w:rsidR="00B4382C" w:rsidRPr="00034384">
              <w:rPr>
                <w:rFonts w:ascii="BIZ UDゴシック" w:eastAsia="BIZ UDゴシック" w:hAnsi="BIZ UDゴシック" w:hint="eastAsia"/>
                <w:color w:val="000000" w:themeColor="text1"/>
                <w:kern w:val="0"/>
                <w:sz w:val="20"/>
                <w:szCs w:val="20"/>
              </w:rPr>
              <w:t>いる</w:t>
            </w:r>
          </w:p>
          <w:p w:rsidR="00B4382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49052590"/>
                <w14:checkbox>
                  <w14:checked w14:val="0"/>
                  <w14:checkedState w14:val="2611" w14:font="ＭＳ 明朝"/>
                  <w14:uncheckedState w14:val="2610" w14:font="ＭＳ ゴシック"/>
                </w14:checkbox>
              </w:sdtPr>
              <w:sdtEndPr/>
              <w:sdtContent>
                <w:r w:rsidR="00B4382C" w:rsidRPr="00034384">
                  <w:rPr>
                    <w:rFonts w:hAnsi="ＭＳ ゴシック" w:hint="eastAsia"/>
                    <w:color w:val="000000" w:themeColor="text1"/>
                    <w:spacing w:val="2"/>
                    <w:sz w:val="20"/>
                    <w:szCs w:val="20"/>
                  </w:rPr>
                  <w:t>☐</w:t>
                </w:r>
              </w:sdtContent>
            </w:sdt>
            <w:r w:rsidR="00B4382C" w:rsidRPr="00034384">
              <w:rPr>
                <w:rFonts w:ascii="BIZ UDゴシック" w:eastAsia="BIZ UDゴシック" w:hAnsi="BIZ UDゴシック" w:hint="eastAsia"/>
                <w:color w:val="000000" w:themeColor="text1"/>
                <w:kern w:val="0"/>
                <w:sz w:val="20"/>
                <w:szCs w:val="20"/>
              </w:rPr>
              <w:t>いない</w:t>
            </w:r>
          </w:p>
          <w:p w:rsidR="00B4382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909220402"/>
                <w14:checkbox>
                  <w14:checked w14:val="0"/>
                  <w14:checkedState w14:val="2611" w14:font="ＭＳ 明朝"/>
                  <w14:uncheckedState w14:val="2610" w14:font="ＭＳ ゴシック"/>
                </w14:checkbox>
              </w:sdtPr>
              <w:sdtEndPr/>
              <w:sdtContent>
                <w:r w:rsidR="00B4382C" w:rsidRPr="00034384">
                  <w:rPr>
                    <w:rFonts w:hAnsi="ＭＳ ゴシック" w:hint="eastAsia"/>
                    <w:color w:val="000000" w:themeColor="text1"/>
                    <w:spacing w:val="2"/>
                    <w:sz w:val="20"/>
                    <w:szCs w:val="20"/>
                  </w:rPr>
                  <w:t>☐</w:t>
                </w:r>
              </w:sdtContent>
            </w:sdt>
            <w:r w:rsidR="00B4382C"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tcBorders>
          </w:tcPr>
          <w:p w:rsidR="00B4382C" w:rsidRPr="00034384" w:rsidRDefault="00B4382C" w:rsidP="00A04531">
            <w:pPr>
              <w:spacing w:line="200" w:lineRule="exact"/>
              <w:ind w:left="133" w:hanging="133"/>
              <w:jc w:val="left"/>
              <w:rPr>
                <w:rFonts w:ascii="BIZ UDゴシック" w:eastAsia="BIZ UDゴシック" w:hAnsi="BIZ UDゴシック"/>
                <w:color w:val="000000" w:themeColor="text1"/>
                <w:sz w:val="18"/>
                <w:szCs w:val="18"/>
              </w:rPr>
            </w:pPr>
            <w:r w:rsidRPr="00034384">
              <w:rPr>
                <w:rFonts w:ascii="BIZ UDゴシック" w:eastAsia="BIZ UDゴシック" w:hAnsi="BIZ UDゴシック" w:hint="eastAsia"/>
                <w:color w:val="000000" w:themeColor="text1"/>
                <w:sz w:val="18"/>
                <w:szCs w:val="18"/>
              </w:rPr>
              <w:t>条例</w:t>
            </w:r>
          </w:p>
          <w:p w:rsidR="00B4382C" w:rsidRPr="00034384" w:rsidRDefault="00B4382C" w:rsidP="00A04531">
            <w:pPr>
              <w:spacing w:line="200" w:lineRule="exact"/>
              <w:ind w:left="133" w:hanging="133"/>
              <w:jc w:val="left"/>
              <w:rPr>
                <w:rFonts w:ascii="BIZ UDゴシック" w:eastAsia="BIZ UDゴシック" w:hAnsi="BIZ UDゴシック"/>
                <w:color w:val="000000" w:themeColor="text1"/>
                <w:sz w:val="18"/>
                <w:szCs w:val="18"/>
              </w:rPr>
            </w:pPr>
            <w:r w:rsidRPr="00034384">
              <w:rPr>
                <w:rFonts w:ascii="BIZ UDゴシック" w:eastAsia="BIZ UDゴシック" w:hAnsi="BIZ UDゴシック" w:hint="eastAsia"/>
                <w:color w:val="000000" w:themeColor="text1"/>
                <w:sz w:val="18"/>
                <w:szCs w:val="18"/>
              </w:rPr>
              <w:t>第3条第2項</w:t>
            </w:r>
          </w:p>
        </w:tc>
      </w:tr>
      <w:tr w:rsidR="00034384" w:rsidRPr="00034384" w:rsidTr="000340EC">
        <w:trPr>
          <w:gridAfter w:val="1"/>
          <w:wAfter w:w="17" w:type="dxa"/>
          <w:trHeight w:val="20"/>
        </w:trPr>
        <w:tc>
          <w:tcPr>
            <w:tcW w:w="1302" w:type="dxa"/>
            <w:tcBorders>
              <w:top w:val="nil"/>
              <w:left w:val="single" w:sz="4" w:space="0" w:color="auto"/>
              <w:bottom w:val="nil"/>
              <w:right w:val="single" w:sz="4" w:space="0" w:color="auto"/>
            </w:tcBorders>
          </w:tcPr>
          <w:p w:rsidR="00B4382C" w:rsidRPr="00034384" w:rsidRDefault="00B4382C" w:rsidP="00B4382C">
            <w:pPr>
              <w:spacing w:line="240" w:lineRule="exact"/>
              <w:ind w:left="0" w:firstLineChars="0" w:firstLine="0"/>
              <w:jc w:val="left"/>
              <w:rPr>
                <w:rFonts w:ascii="BIZ UDゴシック" w:eastAsia="BIZ UDゴシック" w:hAnsi="BIZ UDゴシック"/>
                <w:color w:val="000000" w:themeColor="text1"/>
                <w:sz w:val="21"/>
                <w:szCs w:val="21"/>
              </w:rPr>
            </w:pPr>
          </w:p>
        </w:tc>
        <w:tc>
          <w:tcPr>
            <w:tcW w:w="6480" w:type="dxa"/>
            <w:tcBorders>
              <w:left w:val="single" w:sz="4" w:space="0" w:color="auto"/>
              <w:bottom w:val="dotted" w:sz="4" w:space="0" w:color="auto"/>
            </w:tcBorders>
          </w:tcPr>
          <w:p w:rsidR="00B4382C" w:rsidRPr="00034384" w:rsidRDefault="00B4382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⑥　入所者の人権の擁護、虐待の防止等のため、必要な体制の整備を行うとともに、その従業者に対し、研修を実施する等の措置を講じていますか。</w:t>
            </w:r>
          </w:p>
        </w:tc>
        <w:tc>
          <w:tcPr>
            <w:tcW w:w="1237" w:type="dxa"/>
            <w:tcBorders>
              <w:bottom w:val="nil"/>
            </w:tcBorders>
          </w:tcPr>
          <w:p w:rsidR="00B4382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6576043"/>
                <w14:checkbox>
                  <w14:checked w14:val="0"/>
                  <w14:checkedState w14:val="2611" w14:font="ＭＳ 明朝"/>
                  <w14:uncheckedState w14:val="2610" w14:font="ＭＳ ゴシック"/>
                </w14:checkbox>
              </w:sdtPr>
              <w:sdtEndPr/>
              <w:sdtContent>
                <w:r w:rsidR="00B4382C" w:rsidRPr="00034384">
                  <w:rPr>
                    <w:rFonts w:hAnsi="ＭＳ ゴシック" w:hint="eastAsia"/>
                    <w:color w:val="000000" w:themeColor="text1"/>
                    <w:spacing w:val="2"/>
                    <w:sz w:val="20"/>
                    <w:szCs w:val="20"/>
                  </w:rPr>
                  <w:t>☐</w:t>
                </w:r>
              </w:sdtContent>
            </w:sdt>
            <w:r w:rsidR="00B4382C" w:rsidRPr="00034384">
              <w:rPr>
                <w:rFonts w:ascii="BIZ UDゴシック" w:eastAsia="BIZ UDゴシック" w:hAnsi="BIZ UDゴシック" w:hint="eastAsia"/>
                <w:color w:val="000000" w:themeColor="text1"/>
                <w:kern w:val="0"/>
                <w:sz w:val="20"/>
                <w:szCs w:val="20"/>
              </w:rPr>
              <w:t>いる</w:t>
            </w:r>
          </w:p>
          <w:p w:rsidR="00B4382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29727928"/>
                <w14:checkbox>
                  <w14:checked w14:val="0"/>
                  <w14:checkedState w14:val="2611" w14:font="ＭＳ 明朝"/>
                  <w14:uncheckedState w14:val="2610" w14:font="ＭＳ ゴシック"/>
                </w14:checkbox>
              </w:sdtPr>
              <w:sdtEndPr/>
              <w:sdtContent>
                <w:r w:rsidR="00B4382C" w:rsidRPr="00034384">
                  <w:rPr>
                    <w:rFonts w:hAnsi="ＭＳ ゴシック" w:hint="eastAsia"/>
                    <w:color w:val="000000" w:themeColor="text1"/>
                    <w:spacing w:val="2"/>
                    <w:sz w:val="20"/>
                    <w:szCs w:val="20"/>
                  </w:rPr>
                  <w:t>☐</w:t>
                </w:r>
              </w:sdtContent>
            </w:sdt>
            <w:r w:rsidR="00B4382C" w:rsidRPr="00034384">
              <w:rPr>
                <w:rFonts w:ascii="BIZ UDゴシック" w:eastAsia="BIZ UDゴシック" w:hAnsi="BIZ UDゴシック" w:hint="eastAsia"/>
                <w:color w:val="000000" w:themeColor="text1"/>
                <w:kern w:val="0"/>
                <w:sz w:val="20"/>
                <w:szCs w:val="20"/>
              </w:rPr>
              <w:t>いない</w:t>
            </w:r>
          </w:p>
          <w:p w:rsidR="00B4382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134406116"/>
                <w14:checkbox>
                  <w14:checked w14:val="0"/>
                  <w14:checkedState w14:val="2611" w14:font="ＭＳ 明朝"/>
                  <w14:uncheckedState w14:val="2610" w14:font="ＭＳ ゴシック"/>
                </w14:checkbox>
              </w:sdtPr>
              <w:sdtEndPr/>
              <w:sdtContent>
                <w:r w:rsidR="00B4382C" w:rsidRPr="00034384">
                  <w:rPr>
                    <w:rFonts w:hAnsi="ＭＳ ゴシック" w:hint="eastAsia"/>
                    <w:color w:val="000000" w:themeColor="text1"/>
                    <w:spacing w:val="2"/>
                    <w:sz w:val="20"/>
                    <w:szCs w:val="20"/>
                  </w:rPr>
                  <w:t>☐</w:t>
                </w:r>
              </w:sdtContent>
            </w:sdt>
            <w:r w:rsidR="00B4382C" w:rsidRPr="00034384">
              <w:rPr>
                <w:rFonts w:ascii="BIZ UDゴシック" w:eastAsia="BIZ UDゴシック" w:hAnsi="BIZ UDゴシック" w:hint="eastAsia"/>
                <w:color w:val="000000" w:themeColor="text1"/>
                <w:kern w:val="0"/>
                <w:sz w:val="20"/>
                <w:szCs w:val="20"/>
              </w:rPr>
              <w:t>該当なし</w:t>
            </w:r>
          </w:p>
        </w:tc>
        <w:tc>
          <w:tcPr>
            <w:tcW w:w="1386" w:type="dxa"/>
            <w:tcBorders>
              <w:bottom w:val="nil"/>
            </w:tcBorders>
          </w:tcPr>
          <w:p w:rsidR="00B4382C" w:rsidRPr="00034384" w:rsidRDefault="00B4382C" w:rsidP="00A04531">
            <w:pPr>
              <w:spacing w:line="200" w:lineRule="exact"/>
              <w:ind w:left="133" w:hanging="133"/>
              <w:jc w:val="left"/>
              <w:rPr>
                <w:rFonts w:ascii="BIZ UDゴシック" w:eastAsia="BIZ UDゴシック" w:hAnsi="BIZ UDゴシック"/>
                <w:color w:val="000000" w:themeColor="text1"/>
                <w:sz w:val="18"/>
                <w:szCs w:val="18"/>
              </w:rPr>
            </w:pPr>
            <w:r w:rsidRPr="00034384">
              <w:rPr>
                <w:rFonts w:ascii="BIZ UDゴシック" w:eastAsia="BIZ UDゴシック" w:hAnsi="BIZ UDゴシック" w:hint="eastAsia"/>
                <w:color w:val="000000" w:themeColor="text1"/>
                <w:sz w:val="18"/>
                <w:szCs w:val="18"/>
              </w:rPr>
              <w:t>条例</w:t>
            </w:r>
          </w:p>
          <w:p w:rsidR="00B4382C" w:rsidRPr="00034384" w:rsidRDefault="00B4382C" w:rsidP="00A04531">
            <w:pPr>
              <w:spacing w:line="200" w:lineRule="exact"/>
              <w:ind w:left="133" w:hanging="133"/>
              <w:jc w:val="left"/>
              <w:rPr>
                <w:rFonts w:ascii="BIZ UDゴシック" w:eastAsia="BIZ UDゴシック" w:hAnsi="BIZ UDゴシック"/>
                <w:color w:val="000000" w:themeColor="text1"/>
                <w:sz w:val="18"/>
                <w:szCs w:val="18"/>
                <w:lang w:eastAsia="zh-CN"/>
              </w:rPr>
            </w:pPr>
            <w:r w:rsidRPr="00034384">
              <w:rPr>
                <w:rFonts w:ascii="BIZ UDゴシック" w:eastAsia="BIZ UDゴシック" w:hAnsi="BIZ UDゴシック" w:hint="eastAsia"/>
                <w:color w:val="000000" w:themeColor="text1"/>
                <w:sz w:val="18"/>
                <w:szCs w:val="18"/>
              </w:rPr>
              <w:t>第3条第5項</w:t>
            </w:r>
          </w:p>
          <w:p w:rsidR="00B4382C" w:rsidRPr="00034384" w:rsidRDefault="00B4382C" w:rsidP="00A04531">
            <w:pPr>
              <w:spacing w:line="200" w:lineRule="exact"/>
              <w:ind w:left="133" w:hanging="133"/>
              <w:jc w:val="left"/>
              <w:rPr>
                <w:rFonts w:ascii="BIZ UDゴシック" w:eastAsia="BIZ UDゴシック" w:hAnsi="BIZ UDゴシック"/>
                <w:color w:val="000000" w:themeColor="text1"/>
                <w:sz w:val="18"/>
                <w:szCs w:val="18"/>
                <w:lang w:eastAsia="zh-CN"/>
              </w:rPr>
            </w:pPr>
          </w:p>
        </w:tc>
      </w:tr>
      <w:tr w:rsidR="00034384" w:rsidRPr="00034384" w:rsidTr="000340EC">
        <w:trPr>
          <w:gridAfter w:val="1"/>
          <w:wAfter w:w="17" w:type="dxa"/>
          <w:trHeight w:val="20"/>
        </w:trPr>
        <w:tc>
          <w:tcPr>
            <w:tcW w:w="1302" w:type="dxa"/>
            <w:tcBorders>
              <w:top w:val="nil"/>
              <w:left w:val="single" w:sz="4" w:space="0" w:color="auto"/>
              <w:bottom w:val="nil"/>
              <w:right w:val="single" w:sz="4" w:space="0" w:color="auto"/>
            </w:tcBorders>
          </w:tcPr>
          <w:p w:rsidR="007F5E00" w:rsidRPr="00034384" w:rsidRDefault="007F5E00"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left w:val="single" w:sz="4" w:space="0" w:color="auto"/>
              <w:bottom w:val="single" w:sz="4" w:space="0" w:color="auto"/>
            </w:tcBorders>
          </w:tcPr>
          <w:p w:rsidR="007F5E00" w:rsidRPr="00034384" w:rsidRDefault="007F5E00"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cs="ＭＳ 明朝" w:hint="eastAsia"/>
                <w:color w:val="000000" w:themeColor="text1"/>
                <w:sz w:val="21"/>
                <w:szCs w:val="21"/>
              </w:rPr>
              <w:t>※　令和</w:t>
            </w:r>
            <w:r w:rsidR="004A5B34" w:rsidRPr="00034384">
              <w:rPr>
                <w:rFonts w:ascii="BIZ UDゴシック" w:eastAsia="BIZ UDゴシック" w:hAnsi="BIZ UDゴシック" w:cs="ＭＳ 明朝" w:hint="eastAsia"/>
                <w:color w:val="000000" w:themeColor="text1"/>
                <w:sz w:val="21"/>
                <w:szCs w:val="21"/>
              </w:rPr>
              <w:t>6</w:t>
            </w:r>
            <w:r w:rsidRPr="00034384">
              <w:rPr>
                <w:rFonts w:ascii="BIZ UDゴシック" w:eastAsia="BIZ UDゴシック" w:hAnsi="BIZ UDゴシック" w:cs="ＭＳ 明朝" w:hint="eastAsia"/>
                <w:color w:val="000000" w:themeColor="text1"/>
                <w:sz w:val="21"/>
                <w:szCs w:val="21"/>
              </w:rPr>
              <w:t>年</w:t>
            </w:r>
            <w:r w:rsidR="004A5B34" w:rsidRPr="00034384">
              <w:rPr>
                <w:rFonts w:ascii="BIZ UDゴシック" w:eastAsia="BIZ UDゴシック" w:hAnsi="BIZ UDゴシック" w:cs="ＭＳ 明朝" w:hint="eastAsia"/>
                <w:color w:val="000000" w:themeColor="text1"/>
                <w:sz w:val="21"/>
                <w:szCs w:val="21"/>
              </w:rPr>
              <w:t>3</w:t>
            </w:r>
            <w:r w:rsidRPr="00034384">
              <w:rPr>
                <w:rFonts w:ascii="BIZ UDゴシック" w:eastAsia="BIZ UDゴシック" w:hAnsi="BIZ UDゴシック" w:cs="ＭＳ 明朝" w:hint="eastAsia"/>
                <w:color w:val="000000" w:themeColor="text1"/>
                <w:sz w:val="21"/>
                <w:szCs w:val="21"/>
              </w:rPr>
              <w:t>月</w:t>
            </w:r>
            <w:r w:rsidR="004A5B34" w:rsidRPr="00034384">
              <w:rPr>
                <w:rFonts w:ascii="BIZ UDゴシック" w:eastAsia="BIZ UDゴシック" w:hAnsi="BIZ UDゴシック" w:cs="ＭＳ 明朝" w:hint="eastAsia"/>
                <w:color w:val="000000" w:themeColor="text1"/>
                <w:sz w:val="21"/>
                <w:szCs w:val="21"/>
              </w:rPr>
              <w:t>31</w:t>
            </w:r>
            <w:r w:rsidRPr="00034384">
              <w:rPr>
                <w:rFonts w:ascii="BIZ UDゴシック" w:eastAsia="BIZ UDゴシック" w:hAnsi="BIZ UDゴシック" w:cs="ＭＳ 明朝" w:hint="eastAsia"/>
                <w:color w:val="000000" w:themeColor="text1"/>
                <w:sz w:val="21"/>
                <w:szCs w:val="21"/>
              </w:rPr>
              <w:t>日まで努力義務</w:t>
            </w:r>
            <w:r w:rsidR="004A5B34" w:rsidRPr="00034384">
              <w:rPr>
                <w:rFonts w:ascii="BIZ UDゴシック" w:eastAsia="BIZ UDゴシック" w:hAnsi="BIZ UDゴシック" w:cs="ＭＳ 明朝" w:hint="eastAsia"/>
                <w:color w:val="000000" w:themeColor="text1"/>
                <w:sz w:val="21"/>
                <w:szCs w:val="21"/>
              </w:rPr>
              <w:t>(</w:t>
            </w:r>
            <w:r w:rsidRPr="00034384">
              <w:rPr>
                <w:rFonts w:ascii="BIZ UDゴシック" w:eastAsia="BIZ UDゴシック" w:hAnsi="BIZ UDゴシック" w:cs="ＭＳ 明朝" w:hint="eastAsia"/>
                <w:color w:val="000000" w:themeColor="text1"/>
                <w:sz w:val="21"/>
                <w:szCs w:val="21"/>
              </w:rPr>
              <w:t>令和</w:t>
            </w:r>
            <w:r w:rsidR="00444238" w:rsidRPr="00034384">
              <w:rPr>
                <w:rFonts w:ascii="BIZ UDゴシック" w:eastAsia="BIZ UDゴシック" w:hAnsi="BIZ UDゴシック" w:cs="ＭＳ 明朝" w:hint="eastAsia"/>
                <w:color w:val="000000" w:themeColor="text1"/>
                <w:sz w:val="21"/>
                <w:szCs w:val="21"/>
              </w:rPr>
              <w:t>6</w:t>
            </w:r>
            <w:r w:rsidRPr="00034384">
              <w:rPr>
                <w:rFonts w:ascii="BIZ UDゴシック" w:eastAsia="BIZ UDゴシック" w:hAnsi="BIZ UDゴシック" w:cs="ＭＳ 明朝" w:hint="eastAsia"/>
                <w:color w:val="000000" w:themeColor="text1"/>
                <w:sz w:val="21"/>
                <w:szCs w:val="21"/>
              </w:rPr>
              <w:t>年</w:t>
            </w:r>
            <w:r w:rsidR="004A5B34" w:rsidRPr="00034384">
              <w:rPr>
                <w:rFonts w:ascii="BIZ UDゴシック" w:eastAsia="BIZ UDゴシック" w:hAnsi="BIZ UDゴシック" w:cs="ＭＳ 明朝" w:hint="eastAsia"/>
                <w:color w:val="000000" w:themeColor="text1"/>
                <w:sz w:val="21"/>
                <w:szCs w:val="21"/>
              </w:rPr>
              <w:t>4</w:t>
            </w:r>
            <w:r w:rsidRPr="00034384">
              <w:rPr>
                <w:rFonts w:ascii="BIZ UDゴシック" w:eastAsia="BIZ UDゴシック" w:hAnsi="BIZ UDゴシック" w:cs="ＭＳ 明朝" w:hint="eastAsia"/>
                <w:color w:val="000000" w:themeColor="text1"/>
                <w:sz w:val="21"/>
                <w:szCs w:val="21"/>
              </w:rPr>
              <w:t>月</w:t>
            </w:r>
            <w:r w:rsidR="004A5B34" w:rsidRPr="00034384">
              <w:rPr>
                <w:rFonts w:ascii="BIZ UDゴシック" w:eastAsia="BIZ UDゴシック" w:hAnsi="BIZ UDゴシック" w:cs="ＭＳ 明朝" w:hint="eastAsia"/>
                <w:color w:val="000000" w:themeColor="text1"/>
                <w:sz w:val="21"/>
                <w:szCs w:val="21"/>
              </w:rPr>
              <w:t>1</w:t>
            </w:r>
            <w:r w:rsidRPr="00034384">
              <w:rPr>
                <w:rFonts w:ascii="BIZ UDゴシック" w:eastAsia="BIZ UDゴシック" w:hAnsi="BIZ UDゴシック" w:cs="ＭＳ 明朝" w:hint="eastAsia"/>
                <w:color w:val="000000" w:themeColor="text1"/>
                <w:sz w:val="21"/>
                <w:szCs w:val="21"/>
              </w:rPr>
              <w:t>日より義務化</w:t>
            </w:r>
            <w:r w:rsidR="004A5B34" w:rsidRPr="00034384">
              <w:rPr>
                <w:rFonts w:ascii="BIZ UDゴシック" w:eastAsia="BIZ UDゴシック" w:hAnsi="BIZ UDゴシック" w:cs="ＭＳ 明朝" w:hint="eastAsia"/>
                <w:color w:val="000000" w:themeColor="text1"/>
                <w:sz w:val="21"/>
                <w:szCs w:val="21"/>
              </w:rPr>
              <w:t>)</w:t>
            </w:r>
            <w:r w:rsidRPr="00034384">
              <w:rPr>
                <w:rFonts w:ascii="BIZ UDゴシック" w:eastAsia="BIZ UDゴシック" w:hAnsi="BIZ UDゴシック" w:cs="ＭＳ 明朝" w:hint="eastAsia"/>
                <w:color w:val="000000" w:themeColor="text1"/>
                <w:sz w:val="21"/>
                <w:szCs w:val="21"/>
              </w:rPr>
              <w:t>。</w:t>
            </w:r>
          </w:p>
        </w:tc>
        <w:tc>
          <w:tcPr>
            <w:tcW w:w="1237" w:type="dxa"/>
            <w:tcBorders>
              <w:top w:val="nil"/>
              <w:bottom w:val="single" w:sz="4" w:space="0" w:color="auto"/>
            </w:tcBorders>
          </w:tcPr>
          <w:p w:rsidR="007F5E00" w:rsidRPr="00034384" w:rsidRDefault="007F5E00" w:rsidP="00035C45">
            <w:pPr>
              <w:adjustRightInd w:val="0"/>
              <w:spacing w:line="240" w:lineRule="exact"/>
              <w:ind w:left="148" w:hanging="148"/>
              <w:contextualSpacing/>
              <w:jc w:val="center"/>
              <w:rPr>
                <w:rFonts w:ascii="BIZ UDゴシック" w:eastAsia="BIZ UDゴシック" w:hAnsi="BIZ UDゴシック"/>
                <w:color w:val="000000" w:themeColor="text1"/>
                <w:kern w:val="0"/>
                <w:sz w:val="20"/>
                <w:szCs w:val="20"/>
              </w:rPr>
            </w:pPr>
          </w:p>
        </w:tc>
        <w:tc>
          <w:tcPr>
            <w:tcW w:w="1386" w:type="dxa"/>
            <w:tcBorders>
              <w:top w:val="nil"/>
              <w:bottom w:val="single" w:sz="4" w:space="0" w:color="auto"/>
            </w:tcBorders>
          </w:tcPr>
          <w:p w:rsidR="007F5E00" w:rsidRPr="00034384" w:rsidRDefault="007F5E00" w:rsidP="00A04531">
            <w:pPr>
              <w:spacing w:line="200" w:lineRule="exact"/>
              <w:ind w:left="133" w:hanging="133"/>
              <w:jc w:val="left"/>
              <w:rPr>
                <w:rFonts w:ascii="BIZ UDゴシック" w:eastAsia="BIZ UDゴシック" w:hAnsi="BIZ UDゴシック"/>
                <w:color w:val="000000" w:themeColor="text1"/>
                <w:sz w:val="18"/>
                <w:szCs w:val="18"/>
                <w:lang w:eastAsia="zh-CN"/>
              </w:rPr>
            </w:pPr>
          </w:p>
        </w:tc>
      </w:tr>
      <w:tr w:rsidR="00034384" w:rsidRPr="00034384" w:rsidTr="00051FFB">
        <w:trPr>
          <w:gridAfter w:val="1"/>
          <w:wAfter w:w="17" w:type="dxa"/>
          <w:trHeight w:val="20"/>
        </w:trPr>
        <w:tc>
          <w:tcPr>
            <w:tcW w:w="1302" w:type="dxa"/>
            <w:tcBorders>
              <w:top w:val="nil"/>
              <w:bottom w:val="nil"/>
            </w:tcBorders>
          </w:tcPr>
          <w:p w:rsidR="00B4382C" w:rsidRPr="00034384" w:rsidRDefault="00B4382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B4382C" w:rsidRPr="00034384" w:rsidRDefault="00B4382C" w:rsidP="00051FFB">
            <w:pPr>
              <w:adjustRightInd w:val="0"/>
              <w:spacing w:line="240" w:lineRule="exact"/>
              <w:ind w:left="156" w:rightChars="-23" w:right="-47" w:hanging="156"/>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⑦　指定地域密着型サービス事業者は、指定地域密着型サービスを提供するに当たっては、法第118条の2第1項に規定する介護保険等関連情報その他必要な情報を活用し、適切かつ有効に行うよう努めていますか。</w:t>
            </w:r>
          </w:p>
        </w:tc>
        <w:tc>
          <w:tcPr>
            <w:tcW w:w="1237" w:type="dxa"/>
            <w:tcBorders>
              <w:top w:val="nil"/>
              <w:bottom w:val="nil"/>
            </w:tcBorders>
          </w:tcPr>
          <w:p w:rsidR="00B4382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20276669"/>
                <w14:checkbox>
                  <w14:checked w14:val="0"/>
                  <w14:checkedState w14:val="2611" w14:font="ＭＳ 明朝"/>
                  <w14:uncheckedState w14:val="2610" w14:font="ＭＳ ゴシック"/>
                </w14:checkbox>
              </w:sdtPr>
              <w:sdtEndPr/>
              <w:sdtContent>
                <w:r w:rsidR="00B4382C" w:rsidRPr="00034384">
                  <w:rPr>
                    <w:rFonts w:hAnsi="ＭＳ ゴシック" w:hint="eastAsia"/>
                    <w:color w:val="000000" w:themeColor="text1"/>
                    <w:spacing w:val="2"/>
                    <w:sz w:val="20"/>
                    <w:szCs w:val="20"/>
                  </w:rPr>
                  <w:t>☐</w:t>
                </w:r>
              </w:sdtContent>
            </w:sdt>
            <w:r w:rsidR="00B4382C" w:rsidRPr="00034384">
              <w:rPr>
                <w:rFonts w:ascii="BIZ UDゴシック" w:eastAsia="BIZ UDゴシック" w:hAnsi="BIZ UDゴシック" w:hint="eastAsia"/>
                <w:color w:val="000000" w:themeColor="text1"/>
                <w:kern w:val="0"/>
                <w:sz w:val="20"/>
                <w:szCs w:val="20"/>
              </w:rPr>
              <w:t>いる</w:t>
            </w:r>
          </w:p>
          <w:p w:rsidR="00B4382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07167597"/>
                <w14:checkbox>
                  <w14:checked w14:val="0"/>
                  <w14:checkedState w14:val="2611" w14:font="ＭＳ 明朝"/>
                  <w14:uncheckedState w14:val="2610" w14:font="ＭＳ ゴシック"/>
                </w14:checkbox>
              </w:sdtPr>
              <w:sdtEndPr/>
              <w:sdtContent>
                <w:r w:rsidR="00B4382C" w:rsidRPr="00034384">
                  <w:rPr>
                    <w:rFonts w:hAnsi="ＭＳ ゴシック" w:hint="eastAsia"/>
                    <w:color w:val="000000" w:themeColor="text1"/>
                    <w:spacing w:val="2"/>
                    <w:sz w:val="20"/>
                    <w:szCs w:val="20"/>
                  </w:rPr>
                  <w:t>☐</w:t>
                </w:r>
              </w:sdtContent>
            </w:sdt>
            <w:r w:rsidR="00B4382C" w:rsidRPr="00034384">
              <w:rPr>
                <w:rFonts w:ascii="BIZ UDゴシック" w:eastAsia="BIZ UDゴシック" w:hAnsi="BIZ UDゴシック" w:hint="eastAsia"/>
                <w:color w:val="000000" w:themeColor="text1"/>
                <w:kern w:val="0"/>
                <w:sz w:val="20"/>
                <w:szCs w:val="20"/>
              </w:rPr>
              <w:t>いない</w:t>
            </w:r>
          </w:p>
          <w:p w:rsidR="00B4382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033224735"/>
                <w14:checkbox>
                  <w14:checked w14:val="0"/>
                  <w14:checkedState w14:val="2611" w14:font="ＭＳ 明朝"/>
                  <w14:uncheckedState w14:val="2610" w14:font="ＭＳ ゴシック"/>
                </w14:checkbox>
              </w:sdtPr>
              <w:sdtEndPr/>
              <w:sdtContent>
                <w:r w:rsidR="00B4382C" w:rsidRPr="00034384">
                  <w:rPr>
                    <w:rFonts w:hAnsi="ＭＳ ゴシック" w:hint="eastAsia"/>
                    <w:color w:val="000000" w:themeColor="text1"/>
                    <w:spacing w:val="2"/>
                    <w:sz w:val="20"/>
                    <w:szCs w:val="20"/>
                  </w:rPr>
                  <w:t>☐</w:t>
                </w:r>
              </w:sdtContent>
            </w:sdt>
            <w:r w:rsidR="00B4382C" w:rsidRPr="00034384">
              <w:rPr>
                <w:rFonts w:ascii="BIZ UDゴシック" w:eastAsia="BIZ UDゴシック" w:hAnsi="BIZ UDゴシック" w:hint="eastAsia"/>
                <w:color w:val="000000" w:themeColor="text1"/>
                <w:kern w:val="0"/>
                <w:sz w:val="20"/>
                <w:szCs w:val="20"/>
              </w:rPr>
              <w:t>該当なし</w:t>
            </w:r>
          </w:p>
        </w:tc>
        <w:tc>
          <w:tcPr>
            <w:tcW w:w="1386" w:type="dxa"/>
            <w:tcBorders>
              <w:top w:val="nil"/>
              <w:bottom w:val="nil"/>
            </w:tcBorders>
          </w:tcPr>
          <w:p w:rsidR="00B4382C" w:rsidRPr="00034384" w:rsidRDefault="00B4382C" w:rsidP="00A04531">
            <w:pPr>
              <w:spacing w:line="200" w:lineRule="exact"/>
              <w:ind w:left="133" w:hanging="133"/>
              <w:jc w:val="left"/>
              <w:rPr>
                <w:rFonts w:ascii="BIZ UDゴシック" w:eastAsia="BIZ UDゴシック" w:hAnsi="BIZ UDゴシック"/>
                <w:color w:val="000000" w:themeColor="text1"/>
                <w:sz w:val="18"/>
                <w:szCs w:val="18"/>
              </w:rPr>
            </w:pPr>
            <w:r w:rsidRPr="00034384">
              <w:rPr>
                <w:rFonts w:ascii="BIZ UDゴシック" w:eastAsia="BIZ UDゴシック" w:hAnsi="BIZ UDゴシック" w:hint="eastAsia"/>
                <w:color w:val="000000" w:themeColor="text1"/>
                <w:sz w:val="18"/>
                <w:szCs w:val="18"/>
              </w:rPr>
              <w:t>条例</w:t>
            </w:r>
          </w:p>
          <w:p w:rsidR="00B4382C" w:rsidRPr="00034384" w:rsidRDefault="00B4382C" w:rsidP="00A04531">
            <w:pPr>
              <w:spacing w:line="200" w:lineRule="exact"/>
              <w:ind w:left="133" w:hanging="133"/>
              <w:jc w:val="left"/>
              <w:rPr>
                <w:rFonts w:ascii="BIZ UDゴシック" w:eastAsia="BIZ UDゴシック" w:hAnsi="BIZ UDゴシック"/>
                <w:color w:val="000000" w:themeColor="text1"/>
                <w:sz w:val="18"/>
                <w:szCs w:val="18"/>
                <w:lang w:eastAsia="zh-CN"/>
              </w:rPr>
            </w:pPr>
            <w:r w:rsidRPr="00034384">
              <w:rPr>
                <w:rFonts w:ascii="BIZ UDゴシック" w:eastAsia="BIZ UDゴシック" w:hAnsi="BIZ UDゴシック" w:hint="eastAsia"/>
                <w:color w:val="000000" w:themeColor="text1"/>
                <w:sz w:val="18"/>
                <w:szCs w:val="18"/>
              </w:rPr>
              <w:t>第3条第6項</w:t>
            </w:r>
          </w:p>
          <w:p w:rsidR="00B4382C" w:rsidRPr="00034384" w:rsidRDefault="00B4382C" w:rsidP="00A04531">
            <w:pPr>
              <w:spacing w:line="200" w:lineRule="exact"/>
              <w:ind w:left="133" w:hanging="133"/>
              <w:jc w:val="left"/>
              <w:rPr>
                <w:rFonts w:ascii="BIZ UDゴシック" w:eastAsia="BIZ UDゴシック" w:hAnsi="BIZ UDゴシック"/>
                <w:color w:val="000000" w:themeColor="text1"/>
                <w:sz w:val="18"/>
                <w:szCs w:val="18"/>
                <w:lang w:eastAsia="zh-CN"/>
              </w:rPr>
            </w:pPr>
          </w:p>
        </w:tc>
      </w:tr>
      <w:tr w:rsidR="00034384" w:rsidRPr="00034384" w:rsidTr="00051FFB">
        <w:trPr>
          <w:gridAfter w:val="1"/>
          <w:wAfter w:w="17" w:type="dxa"/>
          <w:trHeight w:val="20"/>
        </w:trPr>
        <w:tc>
          <w:tcPr>
            <w:tcW w:w="1302" w:type="dxa"/>
            <w:tcBorders>
              <w:top w:val="nil"/>
              <w:bottom w:val="nil"/>
            </w:tcBorders>
          </w:tcPr>
          <w:p w:rsidR="00EC4DCE" w:rsidRPr="00034384" w:rsidRDefault="00EC4DCE"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tcPr>
          <w:p w:rsidR="00EC4DCE" w:rsidRPr="00034384" w:rsidRDefault="00EC4DCE" w:rsidP="00051FFB">
            <w:pPr>
              <w:adjustRightInd w:val="0"/>
              <w:spacing w:line="240" w:lineRule="exact"/>
              <w:ind w:left="156" w:rightChars="-23" w:right="-47" w:hanging="156"/>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指定地域密着型サービスの提供に当たっては、法第</w:t>
            </w:r>
            <w:r w:rsidR="004A5B34" w:rsidRPr="00034384">
              <w:rPr>
                <w:rFonts w:ascii="BIZ UDゴシック" w:eastAsia="BIZ UDゴシック" w:hAnsi="BIZ UDゴシック" w:hint="eastAsia"/>
                <w:color w:val="000000" w:themeColor="text1"/>
                <w:sz w:val="21"/>
                <w:szCs w:val="21"/>
              </w:rPr>
              <w:t>118</w:t>
            </w:r>
            <w:r w:rsidRPr="00034384">
              <w:rPr>
                <w:rFonts w:ascii="BIZ UDゴシック" w:eastAsia="BIZ UDゴシック" w:hAnsi="BIZ UDゴシック" w:hint="eastAsia"/>
                <w:color w:val="000000" w:themeColor="text1"/>
                <w:sz w:val="21"/>
                <w:szCs w:val="21"/>
              </w:rPr>
              <w:t xml:space="preserve"> 条の</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第</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項に規定する介護保険等関連情報等を活用し、事業所単位で</w:t>
            </w:r>
            <w:r w:rsidR="008A7562" w:rsidRPr="00034384">
              <w:rPr>
                <w:rFonts w:ascii="BIZ UDゴシック" w:eastAsia="BIZ UDゴシック" w:hAnsi="BIZ UDゴシック"/>
                <w:color w:val="000000" w:themeColor="text1"/>
                <w:sz w:val="21"/>
                <w:szCs w:val="21"/>
              </w:rPr>
              <w:t>PDCA</w:t>
            </w:r>
            <w:r w:rsidRPr="00034384">
              <w:rPr>
                <w:rFonts w:ascii="BIZ UDゴシック" w:eastAsia="BIZ UDゴシック" w:hAnsi="BIZ UDゴシック" w:hint="eastAsia"/>
                <w:color w:val="000000" w:themeColor="text1"/>
                <w:sz w:val="21"/>
                <w:szCs w:val="21"/>
              </w:rPr>
              <w:t>サイクルを構築・推進することにより、提供するサービスの質の向上に努めなければならないこととしたものである。この場合において、「科学的介護情報システム</w:t>
            </w:r>
            <w:r w:rsidR="004A5B34" w:rsidRPr="00034384">
              <w:rPr>
                <w:rFonts w:ascii="BIZ UDゴシック" w:eastAsia="BIZ UDゴシック" w:hAnsi="BIZ UDゴシック" w:hint="eastAsia"/>
                <w:color w:val="000000" w:themeColor="text1"/>
                <w:sz w:val="21"/>
                <w:szCs w:val="21"/>
              </w:rPr>
              <w:t>(</w:t>
            </w:r>
            <w:r w:rsidR="008A7562" w:rsidRPr="00034384">
              <w:rPr>
                <w:rFonts w:ascii="BIZ UDゴシック" w:eastAsia="BIZ UDゴシック" w:hAnsi="BIZ UDゴシック"/>
                <w:color w:val="000000" w:themeColor="text1"/>
                <w:sz w:val="21"/>
                <w:szCs w:val="21"/>
              </w:rPr>
              <w:t>LIFE</w:t>
            </w:r>
            <w:r w:rsidRPr="00034384">
              <w:rPr>
                <w:rFonts w:ascii="BIZ UDゴシック" w:eastAsia="BIZ UDゴシック" w:hAnsi="BIZ UDゴシック" w:hint="eastAsia"/>
                <w:color w:val="000000" w:themeColor="text1"/>
                <w:sz w:val="21"/>
                <w:szCs w:val="21"/>
              </w:rPr>
              <w:t>：Long-termcare Information system For Evidence</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」に情報を提出し、当該情報及びフィードバック情報を活用することが望ましい</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この点については、以下の他のサービス種類についても同様とする。</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w:t>
            </w:r>
          </w:p>
        </w:tc>
        <w:tc>
          <w:tcPr>
            <w:tcW w:w="1237" w:type="dxa"/>
            <w:tcBorders>
              <w:top w:val="nil"/>
              <w:bottom w:val="nil"/>
            </w:tcBorders>
          </w:tcPr>
          <w:p w:rsidR="00EC4DCE" w:rsidRPr="00034384" w:rsidRDefault="00EC4DCE" w:rsidP="00035C45">
            <w:pPr>
              <w:adjustRightInd w:val="0"/>
              <w:spacing w:line="240" w:lineRule="exact"/>
              <w:ind w:left="148" w:hanging="148"/>
              <w:contextualSpacing/>
              <w:jc w:val="center"/>
              <w:rPr>
                <w:rFonts w:ascii="BIZ UDゴシック" w:eastAsia="BIZ UDゴシック" w:hAnsi="BIZ UDゴシック"/>
                <w:color w:val="000000" w:themeColor="text1"/>
                <w:kern w:val="0"/>
                <w:sz w:val="20"/>
                <w:szCs w:val="20"/>
              </w:rPr>
            </w:pPr>
          </w:p>
        </w:tc>
        <w:tc>
          <w:tcPr>
            <w:tcW w:w="1386" w:type="dxa"/>
            <w:tcBorders>
              <w:top w:val="nil"/>
              <w:bottom w:val="nil"/>
            </w:tcBorders>
          </w:tcPr>
          <w:p w:rsidR="003A3163" w:rsidRPr="00034384" w:rsidRDefault="003A3163" w:rsidP="00A04531">
            <w:pPr>
              <w:spacing w:line="200" w:lineRule="exact"/>
              <w:ind w:left="133" w:hanging="133"/>
              <w:jc w:val="left"/>
              <w:rPr>
                <w:rFonts w:ascii="BIZ UDゴシック" w:eastAsia="BIZ UDゴシック" w:hAnsi="BIZ UDゴシック"/>
                <w:color w:val="000000" w:themeColor="text1"/>
                <w:sz w:val="18"/>
                <w:szCs w:val="18"/>
              </w:rPr>
            </w:pPr>
            <w:r w:rsidRPr="00034384">
              <w:rPr>
                <w:rFonts w:ascii="BIZ UDゴシック" w:eastAsia="BIZ UDゴシック" w:hAnsi="BIZ UDゴシック"/>
                <w:color w:val="000000" w:themeColor="text1"/>
                <w:sz w:val="18"/>
                <w:szCs w:val="18"/>
              </w:rPr>
              <w:t>H</w:t>
            </w:r>
            <w:r w:rsidR="004A5B34" w:rsidRPr="00034384">
              <w:rPr>
                <w:rFonts w:ascii="BIZ UDゴシック" w:eastAsia="BIZ UDゴシック" w:hAnsi="BIZ UDゴシック"/>
                <w:color w:val="000000" w:themeColor="text1"/>
                <w:sz w:val="18"/>
                <w:szCs w:val="18"/>
              </w:rPr>
              <w:t>18</w:t>
            </w:r>
            <w:r w:rsidRPr="00034384">
              <w:rPr>
                <w:rFonts w:ascii="BIZ UDゴシック" w:eastAsia="BIZ UDゴシック" w:hAnsi="BIZ UDゴシック"/>
                <w:color w:val="000000" w:themeColor="text1"/>
                <w:sz w:val="18"/>
                <w:szCs w:val="18"/>
              </w:rPr>
              <w:t>-</w:t>
            </w:r>
            <w:r w:rsidR="004A5B34" w:rsidRPr="00034384">
              <w:rPr>
                <w:rFonts w:ascii="BIZ UDゴシック" w:eastAsia="BIZ UDゴシック" w:hAnsi="BIZ UDゴシック"/>
                <w:color w:val="000000" w:themeColor="text1"/>
                <w:sz w:val="18"/>
                <w:szCs w:val="18"/>
              </w:rPr>
              <w:t>0331004</w:t>
            </w:r>
          </w:p>
          <w:p w:rsidR="00EC4DCE" w:rsidRPr="00034384" w:rsidRDefault="003A3163" w:rsidP="00A04531">
            <w:pPr>
              <w:spacing w:line="200" w:lineRule="exact"/>
              <w:ind w:left="133" w:hanging="133"/>
              <w:jc w:val="left"/>
              <w:rPr>
                <w:rFonts w:ascii="BIZ UDゴシック" w:eastAsia="BIZ UDゴシック" w:hAnsi="BIZ UDゴシック"/>
                <w:color w:val="000000" w:themeColor="text1"/>
                <w:sz w:val="18"/>
                <w:szCs w:val="18"/>
                <w:lang w:eastAsia="zh-CN"/>
              </w:rPr>
            </w:pPr>
            <w:r w:rsidRPr="00034384">
              <w:rPr>
                <w:rFonts w:ascii="BIZ UDゴシック" w:eastAsia="BIZ UDゴシック" w:hAnsi="BIZ UDゴシック" w:hint="eastAsia"/>
                <w:color w:val="000000" w:themeColor="text1"/>
                <w:sz w:val="18"/>
                <w:szCs w:val="18"/>
              </w:rPr>
              <w:t>第</w:t>
            </w:r>
            <w:r w:rsidR="004A5B34" w:rsidRPr="00034384">
              <w:rPr>
                <w:rFonts w:ascii="BIZ UDゴシック" w:eastAsia="BIZ UDゴシック" w:hAnsi="BIZ UDゴシック" w:hint="eastAsia"/>
                <w:color w:val="000000" w:themeColor="text1"/>
                <w:sz w:val="18"/>
                <w:szCs w:val="18"/>
              </w:rPr>
              <w:t>3</w:t>
            </w:r>
            <w:r w:rsidRPr="00034384">
              <w:rPr>
                <w:rFonts w:ascii="BIZ UDゴシック" w:eastAsia="BIZ UDゴシック" w:hAnsi="BIZ UDゴシック" w:hint="eastAsia"/>
                <w:color w:val="000000" w:themeColor="text1"/>
                <w:sz w:val="18"/>
                <w:szCs w:val="18"/>
              </w:rPr>
              <w:t>の一の</w:t>
            </w:r>
            <w:r w:rsidR="004A5B34" w:rsidRPr="00034384">
              <w:rPr>
                <w:rFonts w:ascii="BIZ UDゴシック" w:eastAsia="BIZ UDゴシック" w:hAnsi="BIZ UDゴシック" w:hint="eastAsia"/>
                <w:color w:val="000000" w:themeColor="text1"/>
                <w:sz w:val="18"/>
                <w:szCs w:val="18"/>
              </w:rPr>
              <w:t>4</w:t>
            </w:r>
            <w:r w:rsidRPr="00034384">
              <w:rPr>
                <w:rFonts w:ascii="BIZ UDゴシック" w:eastAsia="BIZ UDゴシック" w:hAnsi="BIZ UDゴシック" w:hint="eastAsia"/>
                <w:color w:val="000000" w:themeColor="text1"/>
                <w:sz w:val="18"/>
                <w:szCs w:val="18"/>
              </w:rPr>
              <w:t>⑴</w:t>
            </w:r>
          </w:p>
        </w:tc>
      </w:tr>
      <w:tr w:rsidR="00034384" w:rsidRPr="00034384" w:rsidTr="00051FFB">
        <w:trPr>
          <w:gridAfter w:val="1"/>
          <w:wAfter w:w="17" w:type="dxa"/>
          <w:trHeight w:val="20"/>
        </w:trPr>
        <w:tc>
          <w:tcPr>
            <w:tcW w:w="1302" w:type="dxa"/>
            <w:tcBorders>
              <w:bottom w:val="nil"/>
            </w:tcBorders>
          </w:tcPr>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2　</w:t>
            </w:r>
          </w:p>
          <w:p w:rsidR="00FF5529" w:rsidRPr="00034384" w:rsidRDefault="00FF5529" w:rsidP="00DE68D3">
            <w:pPr>
              <w:spacing w:line="240" w:lineRule="exact"/>
              <w:ind w:left="0" w:firstLineChars="2" w:firstLine="4"/>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サテライト型居住施設</w:t>
            </w:r>
          </w:p>
        </w:tc>
        <w:tc>
          <w:tcPr>
            <w:tcW w:w="6480" w:type="dxa"/>
            <w:tcBorders>
              <w:bottom w:val="dotted" w:sz="4" w:space="0" w:color="auto"/>
            </w:tcBorders>
          </w:tcPr>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指定地域密着型介護老人福祉施設の形態は、次のようなものが考えられます。</w:t>
            </w:r>
          </w:p>
          <w:p w:rsidR="00FF5529" w:rsidRPr="00034384" w:rsidRDefault="00FF5529" w:rsidP="00051FFB">
            <w:pPr>
              <w:spacing w:line="240" w:lineRule="exact"/>
              <w:ind w:left="16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単独の小規模の介護老人福祉施設</w:t>
            </w:r>
          </w:p>
          <w:p w:rsidR="00FF5529" w:rsidRPr="00034384" w:rsidRDefault="00FF5529" w:rsidP="00051FFB">
            <w:pPr>
              <w:spacing w:line="240" w:lineRule="exact"/>
              <w:ind w:left="16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本体施設のあるサテライト型居住施設</w:t>
            </w:r>
          </w:p>
          <w:p w:rsidR="00FF5529" w:rsidRPr="00034384" w:rsidRDefault="00FF5529" w:rsidP="00051FFB">
            <w:pPr>
              <w:spacing w:line="240" w:lineRule="exact"/>
              <w:ind w:left="16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居宅サービス事業所(通所介護事業所、短期入所生活介護事業所等)や地域密着型サービス事業所(小規模多機能型居宅介護事業所等)と併設された小規模の介護老人福祉施設</w:t>
            </w:r>
          </w:p>
          <w:p w:rsidR="00FF5529" w:rsidRPr="00034384" w:rsidRDefault="00FF5529" w:rsidP="00051FFB">
            <w:pPr>
              <w:spacing w:line="240" w:lineRule="exact"/>
              <w:ind w:leftChars="76" w:left="156" w:rightChars="-23" w:right="-47" w:firstLineChars="100" w:firstLine="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これらの形態を組み合わせると、本体施設＋指定地域密着型介護老人福祉施設(サテライト型居住施設)＋併設事業所といった事業形態も可能です。</w:t>
            </w:r>
          </w:p>
        </w:tc>
        <w:tc>
          <w:tcPr>
            <w:tcW w:w="1237" w:type="dxa"/>
            <w:tcBorders>
              <w:bottom w:val="nil"/>
            </w:tcBorders>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45370707"/>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27142763"/>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2007893167"/>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tcBorders>
              <w:bottom w:val="nil"/>
            </w:tcBorders>
          </w:tcPr>
          <w:p w:rsidR="00FF5529" w:rsidRPr="00034384" w:rsidRDefault="00FF5529" w:rsidP="00A04531">
            <w:pPr>
              <w:spacing w:line="200" w:lineRule="exact"/>
              <w:ind w:left="133" w:hanging="133"/>
              <w:jc w:val="left"/>
              <w:rPr>
                <w:rFonts w:ascii="BIZ UDゴシック" w:eastAsia="BIZ UDゴシック" w:hAnsi="BIZ UDゴシック"/>
                <w:color w:val="000000" w:themeColor="text1"/>
                <w:sz w:val="18"/>
                <w:szCs w:val="18"/>
              </w:rPr>
            </w:pPr>
            <w:r w:rsidRPr="00034384">
              <w:rPr>
                <w:rFonts w:ascii="BIZ UDゴシック" w:eastAsia="BIZ UDゴシック" w:hAnsi="BIZ UDゴシック"/>
                <w:color w:val="000000" w:themeColor="text1"/>
                <w:sz w:val="18"/>
                <w:szCs w:val="18"/>
              </w:rPr>
              <w:t>H18-0331004</w:t>
            </w:r>
          </w:p>
          <w:p w:rsidR="00FF5529" w:rsidRPr="00034384" w:rsidRDefault="00FF5529" w:rsidP="00A04531">
            <w:pPr>
              <w:spacing w:line="200" w:lineRule="exact"/>
              <w:ind w:left="133" w:hanging="133"/>
              <w:jc w:val="left"/>
              <w:rPr>
                <w:rFonts w:ascii="BIZ UDゴシック" w:eastAsia="BIZ UDゴシック" w:hAnsi="BIZ UDゴシック"/>
                <w:color w:val="000000" w:themeColor="text1"/>
                <w:sz w:val="18"/>
                <w:szCs w:val="18"/>
              </w:rPr>
            </w:pPr>
            <w:r w:rsidRPr="00034384">
              <w:rPr>
                <w:rFonts w:ascii="BIZ UDゴシック" w:eastAsia="BIZ UDゴシック" w:hAnsi="BIZ UDゴシック" w:hint="eastAsia"/>
                <w:color w:val="000000" w:themeColor="text1"/>
                <w:sz w:val="18"/>
                <w:szCs w:val="18"/>
              </w:rPr>
              <w:t>第3の七の1</w:t>
            </w:r>
          </w:p>
          <w:p w:rsidR="00FF5529" w:rsidRPr="00034384" w:rsidRDefault="00FF5529" w:rsidP="00A04531">
            <w:pPr>
              <w:spacing w:line="200" w:lineRule="exact"/>
              <w:ind w:left="133" w:hanging="133"/>
              <w:jc w:val="left"/>
              <w:rPr>
                <w:rFonts w:ascii="BIZ UDゴシック" w:eastAsia="BIZ UDゴシック" w:hAnsi="BIZ UDゴシック"/>
                <w:color w:val="000000" w:themeColor="text1"/>
                <w:sz w:val="18"/>
                <w:szCs w:val="18"/>
              </w:rPr>
            </w:pPr>
            <w:r w:rsidRPr="00034384">
              <w:rPr>
                <w:rFonts w:ascii="BIZ UDゴシック" w:eastAsia="BIZ UDゴシック" w:hAnsi="BIZ UDゴシック" w:hint="eastAsia"/>
                <w:color w:val="000000" w:themeColor="text1"/>
                <w:sz w:val="18"/>
                <w:szCs w:val="18"/>
              </w:rPr>
              <w:t>⑵・⑶</w:t>
            </w:r>
          </w:p>
        </w:tc>
      </w:tr>
      <w:tr w:rsidR="00034384" w:rsidRPr="00034384" w:rsidTr="00051FFB">
        <w:trPr>
          <w:gridAfter w:val="1"/>
          <w:wAfter w:w="17" w:type="dxa"/>
          <w:trHeight w:val="20"/>
        </w:trPr>
        <w:tc>
          <w:tcPr>
            <w:tcW w:w="1302" w:type="dxa"/>
            <w:vMerge w:val="restart"/>
            <w:tcBorders>
              <w:top w:val="nil"/>
            </w:tcBorders>
          </w:tcPr>
          <w:p w:rsidR="00AF6271" w:rsidRPr="00034384" w:rsidRDefault="00AF6271"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AF6271" w:rsidRPr="00034384" w:rsidRDefault="00AF6271"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サテライト型居住施設とは、本体施設と密接な連携を確保しつつ、本体施設とは別の場所で運営される施設をいいます。</w:t>
            </w:r>
          </w:p>
        </w:tc>
        <w:tc>
          <w:tcPr>
            <w:tcW w:w="1237" w:type="dxa"/>
            <w:tcBorders>
              <w:top w:val="nil"/>
              <w:bottom w:val="nil"/>
            </w:tcBorders>
          </w:tcPr>
          <w:p w:rsidR="00AF6271" w:rsidRPr="00034384" w:rsidRDefault="00AF6271" w:rsidP="00035C45">
            <w:pPr>
              <w:spacing w:line="240" w:lineRule="exact"/>
              <w:ind w:left="156" w:hanging="156"/>
              <w:jc w:val="center"/>
              <w:rPr>
                <w:rFonts w:ascii="BIZ UDゴシック" w:eastAsia="BIZ UDゴシック" w:hAnsi="BIZ UDゴシック"/>
                <w:color w:val="000000" w:themeColor="text1"/>
                <w:sz w:val="21"/>
                <w:szCs w:val="21"/>
              </w:rPr>
            </w:pPr>
          </w:p>
        </w:tc>
        <w:tc>
          <w:tcPr>
            <w:tcW w:w="1386" w:type="dxa"/>
            <w:tcBorders>
              <w:top w:val="nil"/>
              <w:bottom w:val="nil"/>
            </w:tcBorders>
          </w:tcPr>
          <w:p w:rsidR="00AF6271" w:rsidRPr="00034384" w:rsidRDefault="00AF6271" w:rsidP="00A04531">
            <w:pPr>
              <w:spacing w:line="200" w:lineRule="exact"/>
              <w:ind w:left="133" w:hanging="133"/>
              <w:jc w:val="left"/>
              <w:rPr>
                <w:rFonts w:ascii="BIZ UDゴシック" w:eastAsia="BIZ UDゴシック" w:hAnsi="BIZ UDゴシック"/>
                <w:color w:val="000000" w:themeColor="text1"/>
                <w:sz w:val="18"/>
                <w:szCs w:val="18"/>
              </w:rPr>
            </w:pPr>
          </w:p>
        </w:tc>
      </w:tr>
      <w:tr w:rsidR="00034384" w:rsidRPr="00034384" w:rsidTr="00051FFB">
        <w:trPr>
          <w:gridAfter w:val="1"/>
          <w:wAfter w:w="17" w:type="dxa"/>
          <w:trHeight w:val="20"/>
        </w:trPr>
        <w:tc>
          <w:tcPr>
            <w:tcW w:w="1302" w:type="dxa"/>
            <w:vMerge/>
          </w:tcPr>
          <w:p w:rsidR="00AF6271" w:rsidRPr="00034384" w:rsidRDefault="00AF6271"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tcPr>
          <w:p w:rsidR="00AF6271" w:rsidRPr="00034384" w:rsidRDefault="00AF6271"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本体施設とは、サテライト型居住施設と同じ法人により設置され、サテライト型施設に対する支援機能を有する指定介護老人福祉施設、指定地域密着型</w:t>
            </w:r>
            <w:r w:rsidR="001461B6" w:rsidRPr="00034384">
              <w:rPr>
                <w:rFonts w:ascii="BIZ UDゴシック" w:eastAsia="BIZ UDゴシック" w:hAnsi="BIZ UDゴシック" w:hint="eastAsia"/>
                <w:color w:val="000000" w:themeColor="text1"/>
                <w:sz w:val="21"/>
                <w:szCs w:val="21"/>
              </w:rPr>
              <w:t>介護老人福祉施設</w:t>
            </w:r>
            <w:r w:rsidRPr="00034384">
              <w:rPr>
                <w:rFonts w:ascii="BIZ UDゴシック" w:eastAsia="BIZ UDゴシック" w:hAnsi="BIZ UDゴシック" w:hint="eastAsia"/>
                <w:color w:val="000000" w:themeColor="text1"/>
                <w:sz w:val="21"/>
                <w:szCs w:val="21"/>
              </w:rPr>
              <w:t>、介護老人保健施設、介護医療院又は病院若しくは診療所をいいます。</w:t>
            </w:r>
          </w:p>
        </w:tc>
        <w:tc>
          <w:tcPr>
            <w:tcW w:w="1237" w:type="dxa"/>
            <w:tcBorders>
              <w:top w:val="nil"/>
            </w:tcBorders>
          </w:tcPr>
          <w:p w:rsidR="00AF6271" w:rsidRPr="00034384" w:rsidRDefault="00AF6271" w:rsidP="00035C45">
            <w:pPr>
              <w:spacing w:line="240" w:lineRule="exact"/>
              <w:ind w:left="156" w:hanging="156"/>
              <w:jc w:val="center"/>
              <w:rPr>
                <w:rFonts w:ascii="BIZ UDゴシック" w:eastAsia="BIZ UDゴシック" w:hAnsi="BIZ UDゴシック"/>
                <w:color w:val="000000" w:themeColor="text1"/>
                <w:sz w:val="21"/>
                <w:szCs w:val="21"/>
              </w:rPr>
            </w:pPr>
          </w:p>
        </w:tc>
        <w:tc>
          <w:tcPr>
            <w:tcW w:w="1386" w:type="dxa"/>
            <w:tcBorders>
              <w:top w:val="nil"/>
            </w:tcBorders>
          </w:tcPr>
          <w:p w:rsidR="00AF6271" w:rsidRPr="00034384" w:rsidRDefault="00AF6271" w:rsidP="00A04531">
            <w:pPr>
              <w:spacing w:line="200" w:lineRule="exact"/>
              <w:ind w:left="133" w:hanging="133"/>
              <w:jc w:val="left"/>
              <w:rPr>
                <w:rFonts w:ascii="BIZ UDゴシック" w:eastAsia="BIZ UDゴシック" w:hAnsi="BIZ UDゴシック"/>
                <w:color w:val="000000" w:themeColor="text1"/>
                <w:sz w:val="18"/>
                <w:szCs w:val="18"/>
              </w:rPr>
            </w:pPr>
          </w:p>
        </w:tc>
      </w:tr>
      <w:tr w:rsidR="00034384" w:rsidRPr="00034384" w:rsidTr="00051FFB">
        <w:trPr>
          <w:trHeight w:val="397"/>
        </w:trPr>
        <w:tc>
          <w:tcPr>
            <w:tcW w:w="10422" w:type="dxa"/>
            <w:gridSpan w:val="5"/>
            <w:tcBorders>
              <w:bottom w:val="single" w:sz="4" w:space="0" w:color="auto"/>
            </w:tcBorders>
            <w:shd w:val="clear" w:color="auto" w:fill="DAEEF3" w:themeFill="accent5" w:themeFillTint="33"/>
            <w:vAlign w:val="center"/>
          </w:tcPr>
          <w:p w:rsidR="00AF6271" w:rsidRPr="00034384" w:rsidRDefault="00AF6271" w:rsidP="00051FFB">
            <w:pPr>
              <w:spacing w:line="240" w:lineRule="exact"/>
              <w:ind w:left="156" w:rightChars="-23" w:right="-47" w:hanging="15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第</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 xml:space="preserve">　人員に関する基準</w:t>
            </w:r>
          </w:p>
        </w:tc>
      </w:tr>
      <w:tr w:rsidR="00034384" w:rsidRPr="00034384" w:rsidTr="00051FFB">
        <w:trPr>
          <w:gridAfter w:val="1"/>
          <w:wAfter w:w="17" w:type="dxa"/>
          <w:trHeight w:val="20"/>
        </w:trPr>
        <w:tc>
          <w:tcPr>
            <w:tcW w:w="1302" w:type="dxa"/>
            <w:tcBorders>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nil"/>
            </w:tcBorders>
          </w:tcPr>
          <w:p w:rsidR="007A09A5" w:rsidRPr="00034384" w:rsidRDefault="007A09A5" w:rsidP="00051FFB">
            <w:pPr>
              <w:adjustRightInd w:val="0"/>
              <w:spacing w:line="240" w:lineRule="exact"/>
              <w:ind w:left="205" w:rightChars="-23" w:right="-47" w:hangingChars="100" w:hanging="205"/>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【用語の定義】</w:t>
            </w:r>
          </w:p>
        </w:tc>
        <w:tc>
          <w:tcPr>
            <w:tcW w:w="1237" w:type="dxa"/>
            <w:tcBorders>
              <w:bottom w:val="nil"/>
            </w:tcBorders>
          </w:tcPr>
          <w:p w:rsidR="007A09A5" w:rsidRPr="00034384" w:rsidRDefault="007A09A5" w:rsidP="00B4382C">
            <w:pPr>
              <w:adjustRightInd w:val="0"/>
              <w:spacing w:line="240" w:lineRule="exact"/>
              <w:ind w:left="156" w:hanging="156"/>
              <w:contextualSpacing/>
              <w:jc w:val="center"/>
              <w:rPr>
                <w:rFonts w:ascii="BIZ UDゴシック" w:eastAsia="BIZ UDゴシック" w:hAnsi="BIZ UDゴシック"/>
                <w:color w:val="000000" w:themeColor="text1"/>
                <w:kern w:val="0"/>
                <w:sz w:val="21"/>
                <w:szCs w:val="21"/>
              </w:rPr>
            </w:pPr>
          </w:p>
        </w:tc>
        <w:tc>
          <w:tcPr>
            <w:tcW w:w="1386" w:type="dxa"/>
            <w:tcBorders>
              <w:bottom w:val="nil"/>
            </w:tcBorders>
          </w:tcPr>
          <w:p w:rsidR="007A09A5" w:rsidRPr="00034384" w:rsidRDefault="007A09A5" w:rsidP="00470DD0">
            <w:pPr>
              <w:spacing w:line="200" w:lineRule="exact"/>
              <w:ind w:left="133" w:hanging="133"/>
              <w:jc w:val="left"/>
              <w:rPr>
                <w:rFonts w:ascii="BIZ UDゴシック" w:eastAsia="BIZ UDゴシック" w:hAnsi="BIZ UDゴシック"/>
                <w:color w:val="000000" w:themeColor="text1"/>
                <w:sz w:val="18"/>
                <w:szCs w:val="18"/>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tcPr>
          <w:p w:rsidR="007A09A5" w:rsidRPr="00034384" w:rsidRDefault="007A09A5" w:rsidP="00051FFB">
            <w:pPr>
              <w:adjustRightInd w:val="0"/>
              <w:spacing w:line="240" w:lineRule="exact"/>
              <w:ind w:left="156" w:rightChars="-23" w:right="-47" w:hanging="156"/>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color w:val="000000" w:themeColor="text1"/>
                <w:sz w:val="21"/>
                <w:szCs w:val="21"/>
              </w:rPr>
              <w:t>常勤換算方法</w:t>
            </w:r>
            <w:r w:rsidRPr="00034384">
              <w:rPr>
                <w:rFonts w:ascii="BIZ UDゴシック" w:eastAsia="BIZ UDゴシック" w:hAnsi="BIZ UDゴシック" w:hint="eastAsia"/>
                <w:color w:val="000000" w:themeColor="text1"/>
                <w:sz w:val="21"/>
                <w:szCs w:val="21"/>
              </w:rPr>
              <w:t>】</w:t>
            </w:r>
          </w:p>
          <w:p w:rsidR="007A09A5" w:rsidRPr="00034384" w:rsidRDefault="007A09A5" w:rsidP="00051FFB">
            <w:pPr>
              <w:adjustRightInd w:val="0"/>
              <w:spacing w:line="240" w:lineRule="exact"/>
              <w:ind w:left="156" w:rightChars="-23" w:right="-47" w:hanging="156"/>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Pr="00034384">
              <w:rPr>
                <w:rFonts w:ascii="BIZ UDゴシック" w:eastAsia="BIZ UDゴシック" w:hAnsi="BIZ UDゴシック"/>
                <w:color w:val="000000" w:themeColor="text1"/>
                <w:sz w:val="21"/>
                <w:szCs w:val="21"/>
              </w:rPr>
              <w:t>当該事業所の従業者の勤務延時間数を当該事業所において常勤の従業者が勤務すべき時間数</w:t>
            </w:r>
            <w:r w:rsidR="004A5B34" w:rsidRPr="00034384">
              <w:rPr>
                <w:rFonts w:ascii="BIZ UDゴシック" w:eastAsia="BIZ UDゴシック" w:hAnsi="BIZ UDゴシック"/>
                <w:color w:val="000000" w:themeColor="text1"/>
                <w:sz w:val="21"/>
                <w:szCs w:val="21"/>
              </w:rPr>
              <w:t>(</w:t>
            </w:r>
            <w:r w:rsidRPr="00034384">
              <w:rPr>
                <w:rFonts w:ascii="BIZ UDゴシック" w:eastAsia="BIZ UDゴシック" w:hAnsi="BIZ UDゴシック"/>
                <w:color w:val="000000" w:themeColor="text1"/>
                <w:sz w:val="21"/>
                <w:szCs w:val="21"/>
              </w:rPr>
              <w:t>週</w:t>
            </w:r>
            <w:r w:rsidR="004A5B34" w:rsidRPr="00034384">
              <w:rPr>
                <w:rFonts w:ascii="BIZ UDゴシック" w:eastAsia="BIZ UDゴシック" w:hAnsi="BIZ UDゴシック"/>
                <w:color w:val="000000" w:themeColor="text1"/>
                <w:sz w:val="21"/>
                <w:szCs w:val="21"/>
              </w:rPr>
              <w:t>32</w:t>
            </w:r>
            <w:r w:rsidRPr="00034384">
              <w:rPr>
                <w:rFonts w:ascii="BIZ UDゴシック" w:eastAsia="BIZ UDゴシック" w:hAnsi="BIZ UDゴシック"/>
                <w:color w:val="000000" w:themeColor="text1"/>
                <w:sz w:val="21"/>
                <w:szCs w:val="21"/>
              </w:rPr>
              <w:t>時間を下回る場合は週</w:t>
            </w:r>
            <w:r w:rsidR="004A5B34" w:rsidRPr="00034384">
              <w:rPr>
                <w:rFonts w:ascii="BIZ UDゴシック" w:eastAsia="BIZ UDゴシック" w:hAnsi="BIZ UDゴシック"/>
                <w:color w:val="000000" w:themeColor="text1"/>
                <w:sz w:val="21"/>
                <w:szCs w:val="21"/>
              </w:rPr>
              <w:t>32</w:t>
            </w:r>
            <w:r w:rsidRPr="00034384">
              <w:rPr>
                <w:rFonts w:ascii="BIZ UDゴシック" w:eastAsia="BIZ UDゴシック" w:hAnsi="BIZ UDゴシック"/>
                <w:color w:val="000000" w:themeColor="text1"/>
                <w:sz w:val="21"/>
                <w:szCs w:val="21"/>
              </w:rPr>
              <w:t>時間を基本とする。</w:t>
            </w:r>
            <w:r w:rsidR="004A5B34" w:rsidRPr="00034384">
              <w:rPr>
                <w:rFonts w:ascii="BIZ UDゴシック" w:eastAsia="BIZ UDゴシック" w:hAnsi="BIZ UDゴシック"/>
                <w:color w:val="000000" w:themeColor="text1"/>
                <w:sz w:val="21"/>
                <w:szCs w:val="21"/>
              </w:rPr>
              <w:t>)</w:t>
            </w:r>
            <w:r w:rsidRPr="00034384">
              <w:rPr>
                <w:rFonts w:ascii="BIZ UDゴシック" w:eastAsia="BIZ UDゴシック" w:hAnsi="BIZ UDゴシック"/>
                <w:color w:val="000000" w:themeColor="text1"/>
                <w:sz w:val="21"/>
                <w:szCs w:val="21"/>
              </w:rPr>
              <w:t>で除することにより、当該事業所の従業者の員数を常勤の従業者の員数に換算する方法をいうものです。</w:t>
            </w:r>
          </w:p>
          <w:p w:rsidR="007A09A5" w:rsidRPr="00034384" w:rsidRDefault="007A09A5" w:rsidP="00051FFB">
            <w:pPr>
              <w:adjustRightInd w:val="0"/>
              <w:spacing w:line="240" w:lineRule="exact"/>
              <w:ind w:left="156" w:rightChars="-23" w:right="-47" w:hanging="156"/>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Pr="00034384">
              <w:rPr>
                <w:rFonts w:ascii="BIZ UDゴシック" w:eastAsia="BIZ UDゴシック" w:hAnsi="BIZ UDゴシック"/>
                <w:color w:val="000000" w:themeColor="text1"/>
                <w:sz w:val="21"/>
                <w:szCs w:val="21"/>
              </w:rPr>
              <w:t>この場合の勤務延時間数は、当該事業所の指定に係る事業のサービスに従事する勤務時間の延べ数であり、例えば、当該事業所が通所介護と訪問介護の指定を重複して受ける場合であって、ある従業員が介護職員と訪問介護員を兼務する場合、介護職員の勤務延時間数には、介護職員としての勤務時間だけを算入することとなるものです。</w:t>
            </w:r>
          </w:p>
        </w:tc>
        <w:tc>
          <w:tcPr>
            <w:tcW w:w="1237" w:type="dxa"/>
            <w:tcBorders>
              <w:top w:val="nil"/>
              <w:bottom w:val="nil"/>
            </w:tcBorders>
          </w:tcPr>
          <w:p w:rsidR="007A09A5" w:rsidRPr="00034384" w:rsidRDefault="007A09A5" w:rsidP="00B4382C">
            <w:pPr>
              <w:adjustRightInd w:val="0"/>
              <w:spacing w:line="240" w:lineRule="exact"/>
              <w:ind w:left="156" w:hanging="156"/>
              <w:contextualSpacing/>
              <w:jc w:val="center"/>
              <w:rPr>
                <w:rFonts w:ascii="BIZ UDゴシック" w:eastAsia="BIZ UDゴシック" w:hAnsi="BIZ UDゴシック"/>
                <w:color w:val="000000" w:themeColor="text1"/>
                <w:kern w:val="0"/>
                <w:sz w:val="21"/>
                <w:szCs w:val="21"/>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2</w:t>
            </w:r>
            <w:r w:rsidRPr="00034384">
              <w:rPr>
                <w:rFonts w:ascii="BIZ UDゴシック" w:eastAsia="BIZ UDゴシック" w:hAnsi="BIZ UDゴシック" w:hint="eastAsia"/>
                <w:color w:val="000000" w:themeColor="text1"/>
                <w:sz w:val="16"/>
                <w:szCs w:val="16"/>
              </w:rPr>
              <w:t>の</w:t>
            </w:r>
            <w:r w:rsidR="004A5B34" w:rsidRPr="00034384">
              <w:rPr>
                <w:rFonts w:ascii="BIZ UDゴシック" w:eastAsia="BIZ UDゴシック" w:hAnsi="BIZ UDゴシック" w:hint="eastAsia"/>
                <w:color w:val="000000" w:themeColor="text1"/>
                <w:sz w:val="16"/>
                <w:szCs w:val="16"/>
              </w:rPr>
              <w:t>2</w:t>
            </w:r>
            <w:r w:rsidR="004A5B34" w:rsidRPr="00034384">
              <w:rPr>
                <w:rFonts w:ascii="BIZ UDゴシック" w:eastAsia="BIZ UDゴシック" w:hAnsi="BIZ UDゴシック"/>
                <w:color w:val="000000" w:themeColor="text1"/>
                <w:sz w:val="16"/>
                <w:szCs w:val="16"/>
              </w:rPr>
              <w:t>(1)</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dotted" w:sz="4" w:space="0" w:color="auto"/>
            </w:tcBorders>
          </w:tcPr>
          <w:p w:rsidR="007A09A5" w:rsidRPr="00034384" w:rsidRDefault="007A09A5" w:rsidP="00051FFB">
            <w:pPr>
              <w:adjustRightInd w:val="0"/>
              <w:spacing w:line="240" w:lineRule="exact"/>
              <w:ind w:left="156" w:rightChars="-23" w:right="-47" w:hanging="156"/>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ただし、雇用の分野における男女の均等な機会及び待遇の確保等に関する法律</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昭和</w:t>
            </w:r>
            <w:r w:rsidR="004A5B34" w:rsidRPr="00034384">
              <w:rPr>
                <w:rFonts w:ascii="BIZ UDゴシック" w:eastAsia="BIZ UDゴシック" w:hAnsi="BIZ UDゴシック" w:hint="eastAsia"/>
                <w:color w:val="000000" w:themeColor="text1"/>
                <w:sz w:val="21"/>
                <w:szCs w:val="21"/>
              </w:rPr>
              <w:t>47</w:t>
            </w:r>
            <w:r w:rsidRPr="00034384">
              <w:rPr>
                <w:rFonts w:ascii="BIZ UDゴシック" w:eastAsia="BIZ UDゴシック" w:hAnsi="BIZ UDゴシック" w:hint="eastAsia"/>
                <w:color w:val="000000" w:themeColor="text1"/>
                <w:sz w:val="21"/>
                <w:szCs w:val="21"/>
              </w:rPr>
              <w:t xml:space="preserve"> 年法律第</w:t>
            </w:r>
            <w:r w:rsidR="004A5B34" w:rsidRPr="00034384">
              <w:rPr>
                <w:rFonts w:ascii="BIZ UDゴシック" w:eastAsia="BIZ UDゴシック" w:hAnsi="BIZ UDゴシック" w:hint="eastAsia"/>
                <w:color w:val="000000" w:themeColor="text1"/>
                <w:sz w:val="21"/>
                <w:szCs w:val="21"/>
              </w:rPr>
              <w:t>113</w:t>
            </w:r>
            <w:r w:rsidRPr="00034384">
              <w:rPr>
                <w:rFonts w:ascii="BIZ UDゴシック" w:eastAsia="BIZ UDゴシック" w:hAnsi="BIZ UDゴシック" w:hint="eastAsia"/>
                <w:color w:val="000000" w:themeColor="text1"/>
                <w:sz w:val="21"/>
                <w:szCs w:val="21"/>
              </w:rPr>
              <w:t xml:space="preserve"> 号</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第</w:t>
            </w:r>
            <w:r w:rsidR="004A5B34" w:rsidRPr="00034384">
              <w:rPr>
                <w:rFonts w:ascii="BIZ UDゴシック" w:eastAsia="BIZ UDゴシック" w:hAnsi="BIZ UDゴシック" w:hint="eastAsia"/>
                <w:color w:val="000000" w:themeColor="text1"/>
                <w:sz w:val="21"/>
                <w:szCs w:val="21"/>
              </w:rPr>
              <w:t>13</w:t>
            </w:r>
            <w:r w:rsidRPr="00034384">
              <w:rPr>
                <w:rFonts w:ascii="BIZ UDゴシック" w:eastAsia="BIZ UDゴシック" w:hAnsi="BIZ UDゴシック" w:hint="eastAsia"/>
                <w:color w:val="000000" w:themeColor="text1"/>
                <w:sz w:val="21"/>
                <w:szCs w:val="21"/>
              </w:rPr>
              <w:t xml:space="preserve"> 条第</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項に規定する措置</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以下「母性健康管理措置」という。</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又は育児休業、介護休業等育児又は家族介護を行う労働者の福祉に関する法律</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平成</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年法律第</w:t>
            </w:r>
            <w:r w:rsidR="004A5B34" w:rsidRPr="00034384">
              <w:rPr>
                <w:rFonts w:ascii="BIZ UDゴシック" w:eastAsia="BIZ UDゴシック" w:hAnsi="BIZ UDゴシック" w:hint="eastAsia"/>
                <w:color w:val="000000" w:themeColor="text1"/>
                <w:sz w:val="21"/>
                <w:szCs w:val="21"/>
              </w:rPr>
              <w:t>76</w:t>
            </w:r>
            <w:r w:rsidRPr="00034384">
              <w:rPr>
                <w:rFonts w:ascii="BIZ UDゴシック" w:eastAsia="BIZ UDゴシック" w:hAnsi="BIZ UDゴシック" w:hint="eastAsia"/>
                <w:color w:val="000000" w:themeColor="text1"/>
                <w:sz w:val="21"/>
                <w:szCs w:val="21"/>
              </w:rPr>
              <w:t xml:space="preserve"> 号。以下「育児・介護休業法」という。</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第</w:t>
            </w:r>
            <w:r w:rsidR="004A5B34" w:rsidRPr="00034384">
              <w:rPr>
                <w:rFonts w:ascii="BIZ UDゴシック" w:eastAsia="BIZ UDゴシック" w:hAnsi="BIZ UDゴシック" w:hint="eastAsia"/>
                <w:color w:val="000000" w:themeColor="text1"/>
                <w:sz w:val="21"/>
                <w:szCs w:val="21"/>
              </w:rPr>
              <w:t>23</w:t>
            </w:r>
            <w:r w:rsidRPr="00034384">
              <w:rPr>
                <w:rFonts w:ascii="BIZ UDゴシック" w:eastAsia="BIZ UDゴシック" w:hAnsi="BIZ UDゴシック" w:hint="eastAsia"/>
                <w:color w:val="000000" w:themeColor="text1"/>
                <w:sz w:val="21"/>
                <w:szCs w:val="21"/>
              </w:rPr>
              <w:t xml:space="preserve"> 条第</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項、同条第</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項又は同法第</w:t>
            </w:r>
            <w:r w:rsidR="004A5B34" w:rsidRPr="00034384">
              <w:rPr>
                <w:rFonts w:ascii="BIZ UDゴシック" w:eastAsia="BIZ UDゴシック" w:hAnsi="BIZ UDゴシック" w:hint="eastAsia"/>
                <w:color w:val="000000" w:themeColor="text1"/>
                <w:sz w:val="21"/>
                <w:szCs w:val="21"/>
              </w:rPr>
              <w:t>24</w:t>
            </w:r>
            <w:r w:rsidRPr="00034384">
              <w:rPr>
                <w:rFonts w:ascii="BIZ UDゴシック" w:eastAsia="BIZ UDゴシック" w:hAnsi="BIZ UDゴシック" w:hint="eastAsia"/>
                <w:color w:val="000000" w:themeColor="text1"/>
                <w:sz w:val="21"/>
                <w:szCs w:val="21"/>
              </w:rPr>
              <w:t xml:space="preserve"> 条に規定する所定労働時間の短縮等の措置</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以下「育児及び介護のための所定労働時間の短縮等の措置」という。</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が講じられている場合、</w:t>
            </w:r>
            <w:r w:rsidR="004A5B34" w:rsidRPr="00034384">
              <w:rPr>
                <w:rFonts w:ascii="BIZ UDゴシック" w:eastAsia="BIZ UDゴシック" w:hAnsi="BIZ UDゴシック" w:hint="eastAsia"/>
                <w:color w:val="000000" w:themeColor="text1"/>
                <w:sz w:val="21"/>
                <w:szCs w:val="21"/>
              </w:rPr>
              <w:t>30</w:t>
            </w:r>
            <w:r w:rsidRPr="00034384">
              <w:rPr>
                <w:rFonts w:ascii="BIZ UDゴシック" w:eastAsia="BIZ UDゴシック" w:hAnsi="BIZ UDゴシック" w:hint="eastAsia"/>
                <w:color w:val="000000" w:themeColor="text1"/>
                <w:sz w:val="21"/>
                <w:szCs w:val="21"/>
              </w:rPr>
              <w:t xml:space="preserve"> 時間以上の勤務で、常勤換算方法での計算に当たり、常勤の従業者が勤務すべき時間数を満たしたものとし、</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として取り扱うことを可能とする。</w:t>
            </w:r>
          </w:p>
        </w:tc>
        <w:tc>
          <w:tcPr>
            <w:tcW w:w="1237" w:type="dxa"/>
            <w:tcBorders>
              <w:top w:val="nil"/>
              <w:bottom w:val="nil"/>
            </w:tcBorders>
          </w:tcPr>
          <w:p w:rsidR="007A09A5" w:rsidRPr="00034384" w:rsidRDefault="007A09A5" w:rsidP="00B4382C">
            <w:pPr>
              <w:adjustRightInd w:val="0"/>
              <w:spacing w:line="240" w:lineRule="exact"/>
              <w:ind w:left="156" w:hanging="156"/>
              <w:contextualSpacing/>
              <w:jc w:val="center"/>
              <w:rPr>
                <w:rFonts w:ascii="BIZ UDゴシック" w:eastAsia="BIZ UDゴシック" w:hAnsi="BIZ UDゴシック"/>
                <w:color w:val="000000" w:themeColor="text1"/>
                <w:kern w:val="0"/>
                <w:sz w:val="21"/>
                <w:szCs w:val="21"/>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adjustRightInd w:val="0"/>
              <w:spacing w:line="240" w:lineRule="exact"/>
              <w:ind w:left="156" w:rightChars="-23" w:right="-47" w:hanging="156"/>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【勤務延時間数】</w:t>
            </w:r>
          </w:p>
          <w:p w:rsidR="007A09A5" w:rsidRPr="00034384" w:rsidRDefault="007A09A5" w:rsidP="00051FFB">
            <w:pPr>
              <w:adjustRightInd w:val="0"/>
              <w:spacing w:line="240" w:lineRule="exact"/>
              <w:ind w:left="156" w:rightChars="-23" w:right="-47" w:hanging="156"/>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勤務延時間数は、勤務表上、施設のサービスの提供に従事する時間又は施設のサービスの提供のための準備等を行う時間</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待機の時間を含む。</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として明確に位置付けられている時間の合計数とします。なお、従業者</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人につき、勤務延時間数に算入することができる時間数は、常勤の従業者が勤務すべき勤務時間数を上限としてください。</w:t>
            </w:r>
          </w:p>
        </w:tc>
        <w:tc>
          <w:tcPr>
            <w:tcW w:w="1237" w:type="dxa"/>
            <w:tcBorders>
              <w:top w:val="nil"/>
              <w:bottom w:val="nil"/>
            </w:tcBorders>
          </w:tcPr>
          <w:p w:rsidR="007A09A5" w:rsidRPr="00034384" w:rsidRDefault="007A09A5" w:rsidP="00B4382C">
            <w:pPr>
              <w:adjustRightInd w:val="0"/>
              <w:spacing w:line="240" w:lineRule="exact"/>
              <w:ind w:left="156" w:hanging="156"/>
              <w:contextualSpacing/>
              <w:jc w:val="center"/>
              <w:rPr>
                <w:rFonts w:ascii="BIZ UDゴシック" w:eastAsia="BIZ UDゴシック" w:hAnsi="BIZ UDゴシック"/>
                <w:color w:val="000000" w:themeColor="text1"/>
                <w:kern w:val="0"/>
                <w:sz w:val="21"/>
                <w:szCs w:val="21"/>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2</w:t>
            </w:r>
            <w:r w:rsidRPr="00034384">
              <w:rPr>
                <w:rFonts w:ascii="BIZ UDゴシック" w:eastAsia="BIZ UDゴシック" w:hAnsi="BIZ UDゴシック" w:hint="eastAsia"/>
                <w:color w:val="000000" w:themeColor="text1"/>
                <w:sz w:val="16"/>
                <w:szCs w:val="16"/>
              </w:rPr>
              <w:t>の</w:t>
            </w:r>
            <w:r w:rsidR="004A5B34" w:rsidRPr="00034384">
              <w:rPr>
                <w:rFonts w:ascii="BIZ UDゴシック" w:eastAsia="BIZ UDゴシック" w:hAnsi="BIZ UDゴシック" w:hint="eastAsia"/>
                <w:color w:val="000000" w:themeColor="text1"/>
                <w:sz w:val="16"/>
                <w:szCs w:val="16"/>
              </w:rPr>
              <w:t>2</w:t>
            </w:r>
            <w:r w:rsidR="004A5B34" w:rsidRPr="00034384">
              <w:rPr>
                <w:rFonts w:ascii="BIZ UDゴシック" w:eastAsia="BIZ UDゴシック" w:hAnsi="BIZ UDゴシック"/>
                <w:color w:val="000000" w:themeColor="text1"/>
                <w:sz w:val="16"/>
                <w:szCs w:val="16"/>
              </w:rPr>
              <w:t>(2)</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tcPr>
          <w:p w:rsidR="007A09A5" w:rsidRPr="00034384" w:rsidRDefault="007A09A5" w:rsidP="00051FFB">
            <w:pPr>
              <w:adjustRightInd w:val="0"/>
              <w:spacing w:line="240" w:lineRule="exact"/>
              <w:ind w:left="156" w:rightChars="-23" w:right="-47" w:hanging="156"/>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【常勤】</w:t>
            </w:r>
          </w:p>
          <w:p w:rsidR="007A09A5" w:rsidRPr="00034384" w:rsidRDefault="007A09A5" w:rsidP="00051FFB">
            <w:pPr>
              <w:adjustRightInd w:val="0"/>
              <w:spacing w:line="240" w:lineRule="exact"/>
              <w:ind w:left="156" w:rightChars="-23" w:right="-47" w:hanging="156"/>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Pr="00034384">
              <w:rPr>
                <w:rFonts w:ascii="BIZ UDゴシック" w:eastAsia="BIZ UDゴシック" w:hAnsi="BIZ UDゴシック"/>
                <w:color w:val="000000" w:themeColor="text1"/>
                <w:sz w:val="21"/>
                <w:szCs w:val="21"/>
              </w:rPr>
              <w:t>当該事業所における勤務時間が、当該事業所において定められている常勤の従業者が勤務すべき時間数</w:t>
            </w:r>
            <w:r w:rsidR="004A5B34" w:rsidRPr="00034384">
              <w:rPr>
                <w:rFonts w:ascii="BIZ UDゴシック" w:eastAsia="BIZ UDゴシック" w:hAnsi="BIZ UDゴシック"/>
                <w:color w:val="000000" w:themeColor="text1"/>
                <w:sz w:val="21"/>
                <w:szCs w:val="21"/>
              </w:rPr>
              <w:t>(</w:t>
            </w:r>
            <w:r w:rsidRPr="00034384">
              <w:rPr>
                <w:rFonts w:ascii="BIZ UDゴシック" w:eastAsia="BIZ UDゴシック" w:hAnsi="BIZ UDゴシック"/>
                <w:color w:val="000000" w:themeColor="text1"/>
                <w:sz w:val="21"/>
                <w:szCs w:val="21"/>
              </w:rPr>
              <w:t>週</w:t>
            </w:r>
            <w:r w:rsidR="004A5B34" w:rsidRPr="00034384">
              <w:rPr>
                <w:rFonts w:ascii="BIZ UDゴシック" w:eastAsia="BIZ UDゴシック" w:hAnsi="BIZ UDゴシック" w:hint="eastAsia"/>
                <w:color w:val="000000" w:themeColor="text1"/>
                <w:sz w:val="21"/>
                <w:szCs w:val="21"/>
              </w:rPr>
              <w:t>32</w:t>
            </w:r>
            <w:r w:rsidRPr="00034384">
              <w:rPr>
                <w:rFonts w:ascii="BIZ UDゴシック" w:eastAsia="BIZ UDゴシック" w:hAnsi="BIZ UDゴシック"/>
                <w:color w:val="000000" w:themeColor="text1"/>
                <w:sz w:val="21"/>
                <w:szCs w:val="21"/>
              </w:rPr>
              <w:t>時間を下回る場合は週</w:t>
            </w:r>
            <w:r w:rsidR="004A5B34" w:rsidRPr="00034384">
              <w:rPr>
                <w:rFonts w:ascii="BIZ UDゴシック" w:eastAsia="BIZ UDゴシック" w:hAnsi="BIZ UDゴシック" w:hint="eastAsia"/>
                <w:color w:val="000000" w:themeColor="text1"/>
                <w:sz w:val="21"/>
                <w:szCs w:val="21"/>
              </w:rPr>
              <w:t>32</w:t>
            </w:r>
            <w:r w:rsidRPr="00034384">
              <w:rPr>
                <w:rFonts w:ascii="BIZ UDゴシック" w:eastAsia="BIZ UDゴシック" w:hAnsi="BIZ UDゴシック"/>
                <w:color w:val="000000" w:themeColor="text1"/>
                <w:sz w:val="21"/>
                <w:szCs w:val="21"/>
              </w:rPr>
              <w:t>時間を基本とする。</w:t>
            </w:r>
            <w:r w:rsidR="004A5B34" w:rsidRPr="00034384">
              <w:rPr>
                <w:rFonts w:ascii="BIZ UDゴシック" w:eastAsia="BIZ UDゴシック" w:hAnsi="BIZ UDゴシック"/>
                <w:color w:val="000000" w:themeColor="text1"/>
                <w:sz w:val="21"/>
                <w:szCs w:val="21"/>
              </w:rPr>
              <w:t>)</w:t>
            </w:r>
            <w:r w:rsidRPr="00034384">
              <w:rPr>
                <w:rFonts w:ascii="BIZ UDゴシック" w:eastAsia="BIZ UDゴシック" w:hAnsi="BIZ UDゴシック"/>
                <w:color w:val="000000" w:themeColor="text1"/>
                <w:sz w:val="21"/>
                <w:szCs w:val="21"/>
              </w:rPr>
              <w:t xml:space="preserve">に達していることをいうものです。　</w:t>
            </w:r>
          </w:p>
        </w:tc>
        <w:tc>
          <w:tcPr>
            <w:tcW w:w="1237" w:type="dxa"/>
            <w:tcBorders>
              <w:top w:val="nil"/>
              <w:bottom w:val="nil"/>
            </w:tcBorders>
          </w:tcPr>
          <w:p w:rsidR="007A09A5" w:rsidRPr="00034384" w:rsidRDefault="007A09A5" w:rsidP="00B4382C">
            <w:pPr>
              <w:adjustRightInd w:val="0"/>
              <w:spacing w:line="240" w:lineRule="exact"/>
              <w:ind w:left="156" w:hanging="156"/>
              <w:contextualSpacing/>
              <w:jc w:val="center"/>
              <w:rPr>
                <w:rFonts w:ascii="BIZ UDゴシック" w:eastAsia="BIZ UDゴシック" w:hAnsi="BIZ UDゴシック"/>
                <w:color w:val="000000" w:themeColor="text1"/>
                <w:kern w:val="0"/>
                <w:sz w:val="21"/>
                <w:szCs w:val="21"/>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2</w:t>
            </w:r>
            <w:r w:rsidRPr="00034384">
              <w:rPr>
                <w:rFonts w:ascii="BIZ UDゴシック" w:eastAsia="BIZ UDゴシック" w:hAnsi="BIZ UDゴシック" w:hint="eastAsia"/>
                <w:color w:val="000000" w:themeColor="text1"/>
                <w:sz w:val="16"/>
                <w:szCs w:val="16"/>
              </w:rPr>
              <w:t>の</w:t>
            </w:r>
            <w:r w:rsidR="004A5B34" w:rsidRPr="00034384">
              <w:rPr>
                <w:rFonts w:ascii="BIZ UDゴシック" w:eastAsia="BIZ UDゴシック" w:hAnsi="BIZ UDゴシック" w:hint="eastAsia"/>
                <w:color w:val="000000" w:themeColor="text1"/>
                <w:sz w:val="16"/>
                <w:szCs w:val="16"/>
              </w:rPr>
              <w:t>2</w:t>
            </w:r>
            <w:r w:rsidR="004A5B34" w:rsidRPr="00034384">
              <w:rPr>
                <w:rFonts w:ascii="BIZ UDゴシック" w:eastAsia="BIZ UDゴシック" w:hAnsi="BIZ UDゴシック"/>
                <w:color w:val="000000" w:themeColor="text1"/>
                <w:sz w:val="16"/>
                <w:szCs w:val="16"/>
              </w:rPr>
              <w:t>(3)</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tcPr>
          <w:p w:rsidR="007A09A5" w:rsidRPr="00034384" w:rsidRDefault="007A09A5" w:rsidP="00051FFB">
            <w:pPr>
              <w:adjustRightInd w:val="0"/>
              <w:spacing w:line="240" w:lineRule="exact"/>
              <w:ind w:left="205" w:rightChars="-23" w:right="-47" w:hangingChars="100" w:hanging="205"/>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Pr="00034384">
              <w:rPr>
                <w:rFonts w:ascii="BIZ UDゴシック" w:eastAsia="BIZ UDゴシック" w:hAnsi="BIZ UDゴシック"/>
                <w:color w:val="000000" w:themeColor="text1"/>
                <w:sz w:val="21"/>
                <w:szCs w:val="21"/>
              </w:rPr>
              <w:t>ただし、</w:t>
            </w:r>
            <w:r w:rsidRPr="00034384">
              <w:rPr>
                <w:rFonts w:ascii="BIZ UDゴシック" w:eastAsia="BIZ UDゴシック" w:hAnsi="BIZ UDゴシック" w:hint="eastAsia"/>
                <w:color w:val="000000" w:themeColor="text1"/>
                <w:sz w:val="21"/>
                <w:szCs w:val="21"/>
              </w:rPr>
              <w:t>母性健康管理措置又は育児及び介護のための所定労働時間の短縮等の措置</w:t>
            </w:r>
            <w:r w:rsidRPr="00034384">
              <w:rPr>
                <w:rFonts w:ascii="BIZ UDゴシック" w:eastAsia="BIZ UDゴシック" w:hAnsi="BIZ UDゴシック"/>
                <w:color w:val="000000" w:themeColor="text1"/>
                <w:sz w:val="21"/>
                <w:szCs w:val="21"/>
              </w:rPr>
              <w:t>が講じられている者については、利用者の処遇に支障がない体制が事業所として整っている場合は、例外的に常勤の従業者が勤務すべき時間数を</w:t>
            </w:r>
            <w:r w:rsidR="004A5B34" w:rsidRPr="00034384">
              <w:rPr>
                <w:rFonts w:ascii="BIZ UDゴシック" w:eastAsia="BIZ UDゴシック" w:hAnsi="BIZ UDゴシック" w:hint="eastAsia"/>
                <w:color w:val="000000" w:themeColor="text1"/>
                <w:sz w:val="21"/>
                <w:szCs w:val="21"/>
              </w:rPr>
              <w:t>30</w:t>
            </w:r>
            <w:r w:rsidRPr="00034384">
              <w:rPr>
                <w:rFonts w:ascii="BIZ UDゴシック" w:eastAsia="BIZ UDゴシック" w:hAnsi="BIZ UDゴシック"/>
                <w:color w:val="000000" w:themeColor="text1"/>
                <w:sz w:val="21"/>
                <w:szCs w:val="21"/>
              </w:rPr>
              <w:t>時間として取り扱うことが可能です。</w:t>
            </w:r>
          </w:p>
          <w:p w:rsidR="007A09A5" w:rsidRPr="00034384" w:rsidRDefault="007A09A5" w:rsidP="00051FFB">
            <w:pPr>
              <w:adjustRightInd w:val="0"/>
              <w:spacing w:line="240" w:lineRule="exact"/>
              <w:ind w:left="205" w:rightChars="-23" w:right="-47" w:hangingChars="100" w:hanging="205"/>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Pr="00034384">
              <w:rPr>
                <w:rFonts w:ascii="BIZ UDゴシック" w:eastAsia="BIZ UDゴシック" w:hAnsi="BIZ UDゴシック"/>
                <w:color w:val="000000" w:themeColor="text1"/>
                <w:sz w:val="21"/>
                <w:szCs w:val="21"/>
              </w:rPr>
              <w:t>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r w:rsidRPr="00034384">
              <w:rPr>
                <w:rFonts w:ascii="BIZ UDゴシック" w:eastAsia="BIZ UDゴシック" w:hAnsi="BIZ UDゴシック" w:hint="eastAsia"/>
                <w:color w:val="000000" w:themeColor="text1"/>
                <w:sz w:val="21"/>
                <w:szCs w:val="21"/>
              </w:rPr>
              <w:t>。</w:t>
            </w:r>
          </w:p>
          <w:p w:rsidR="007A09A5" w:rsidRPr="00034384" w:rsidRDefault="007A09A5" w:rsidP="00051FFB">
            <w:pPr>
              <w:adjustRightInd w:val="0"/>
              <w:spacing w:line="240" w:lineRule="exact"/>
              <w:ind w:rightChars="-23" w:right="-47" w:firstLineChars="300" w:firstLine="615"/>
              <w:contextualSpacing/>
              <w:jc w:val="left"/>
              <w:rPr>
                <w:rFonts w:ascii="BIZ UDゴシック" w:eastAsia="BIZ UDゴシック" w:hAnsi="BIZ UDゴシック"/>
                <w:color w:val="000000" w:themeColor="text1"/>
                <w:sz w:val="21"/>
                <w:szCs w:val="21"/>
                <w:shd w:val="pct15" w:color="auto" w:fill="FFFFFF"/>
              </w:rPr>
            </w:pPr>
            <w:r w:rsidRPr="00034384">
              <w:rPr>
                <w:rFonts w:ascii="BIZ UDゴシック" w:eastAsia="BIZ UDゴシック" w:hAnsi="BIZ UDゴシック" w:hint="eastAsia"/>
                <w:color w:val="000000" w:themeColor="text1"/>
                <w:sz w:val="21"/>
                <w:szCs w:val="21"/>
                <w:shd w:val="pct15" w:color="auto" w:fill="FFFFFF"/>
              </w:rPr>
              <w:t>●　事業所における常勤の従業者の勤務すべき時間数</w:t>
            </w:r>
          </w:p>
          <w:p w:rsidR="007A09A5" w:rsidRPr="00034384" w:rsidRDefault="007A09A5" w:rsidP="00051FFB">
            <w:pPr>
              <w:adjustRightInd w:val="0"/>
              <w:spacing w:line="240" w:lineRule="exact"/>
              <w:ind w:left="156" w:rightChars="-23" w:right="-47" w:hanging="156"/>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【週    　　   時間】　</w:t>
            </w:r>
          </w:p>
        </w:tc>
        <w:tc>
          <w:tcPr>
            <w:tcW w:w="1237" w:type="dxa"/>
            <w:tcBorders>
              <w:top w:val="nil"/>
              <w:bottom w:val="nil"/>
            </w:tcBorders>
          </w:tcPr>
          <w:p w:rsidR="007A09A5" w:rsidRPr="00034384" w:rsidRDefault="007A09A5" w:rsidP="00B4382C">
            <w:pPr>
              <w:adjustRightInd w:val="0"/>
              <w:spacing w:line="240" w:lineRule="exact"/>
              <w:ind w:left="156" w:hanging="156"/>
              <w:contextualSpacing/>
              <w:jc w:val="center"/>
              <w:rPr>
                <w:rFonts w:ascii="BIZ UDゴシック" w:eastAsia="BIZ UDゴシック" w:hAnsi="BIZ UDゴシック"/>
                <w:color w:val="000000" w:themeColor="text1"/>
                <w:kern w:val="0"/>
                <w:sz w:val="21"/>
                <w:szCs w:val="21"/>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tcPr>
          <w:p w:rsidR="007A09A5" w:rsidRPr="00034384" w:rsidRDefault="007A09A5" w:rsidP="00051FFB">
            <w:pPr>
              <w:adjustRightInd w:val="0"/>
              <w:spacing w:line="240" w:lineRule="exact"/>
              <w:ind w:left="156" w:rightChars="-23" w:right="-47" w:hanging="156"/>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Pr="00034384">
              <w:rPr>
                <w:rFonts w:ascii="BIZ UDゴシック" w:eastAsia="BIZ UDゴシック" w:hAnsi="BIZ UDゴシック"/>
                <w:color w:val="000000" w:themeColor="text1"/>
                <w:sz w:val="21"/>
                <w:szCs w:val="21"/>
              </w:rPr>
              <w:t>例えば、</w:t>
            </w:r>
            <w:r w:rsidR="004A5B34" w:rsidRPr="00034384">
              <w:rPr>
                <w:rFonts w:ascii="BIZ UDゴシック" w:eastAsia="BIZ UDゴシック" w:hAnsi="BIZ UDゴシック"/>
                <w:color w:val="000000" w:themeColor="text1"/>
                <w:sz w:val="21"/>
                <w:szCs w:val="21"/>
              </w:rPr>
              <w:t>1</w:t>
            </w:r>
            <w:r w:rsidRPr="00034384">
              <w:rPr>
                <w:rFonts w:ascii="BIZ UDゴシック" w:eastAsia="BIZ UDゴシック" w:hAnsi="BIZ UDゴシック"/>
                <w:color w:val="000000" w:themeColor="text1"/>
                <w:sz w:val="21"/>
                <w:szCs w:val="21"/>
              </w:rPr>
              <w:t>の事業者によって行われる通所介護事業所と居宅介護支援事業所が併設されている場合、通所介護事業所の管理者と居宅介護支援事業所の管理者を兼務している者は、その勤務時間の合計が所定の時間に達していれば、常勤要件を満たすことになります。</w:t>
            </w:r>
          </w:p>
        </w:tc>
        <w:tc>
          <w:tcPr>
            <w:tcW w:w="1237" w:type="dxa"/>
            <w:tcBorders>
              <w:top w:val="nil"/>
              <w:bottom w:val="nil"/>
            </w:tcBorders>
          </w:tcPr>
          <w:p w:rsidR="007A09A5" w:rsidRPr="00034384" w:rsidRDefault="007A09A5" w:rsidP="00B4382C">
            <w:pPr>
              <w:adjustRightInd w:val="0"/>
              <w:spacing w:line="240" w:lineRule="exact"/>
              <w:ind w:left="156" w:hanging="156"/>
              <w:contextualSpacing/>
              <w:jc w:val="center"/>
              <w:rPr>
                <w:rFonts w:ascii="BIZ UDゴシック" w:eastAsia="BIZ UDゴシック" w:hAnsi="BIZ UDゴシック"/>
                <w:color w:val="000000" w:themeColor="text1"/>
                <w:kern w:val="0"/>
                <w:sz w:val="21"/>
                <w:szCs w:val="21"/>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dotted" w:sz="4" w:space="0" w:color="auto"/>
            </w:tcBorders>
          </w:tcPr>
          <w:p w:rsidR="007A09A5" w:rsidRPr="00034384" w:rsidRDefault="007A09A5" w:rsidP="00051FFB">
            <w:pPr>
              <w:adjustRightInd w:val="0"/>
              <w:spacing w:line="240" w:lineRule="exact"/>
              <w:ind w:left="156" w:rightChars="-23" w:right="-47" w:hanging="156"/>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また、人員基準において常勤要件が設けられている場合、従事者が労働基準法</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昭和</w:t>
            </w:r>
            <w:r w:rsidR="004A5B34" w:rsidRPr="00034384">
              <w:rPr>
                <w:rFonts w:ascii="BIZ UDゴシック" w:eastAsia="BIZ UDゴシック" w:hAnsi="BIZ UDゴシック" w:hint="eastAsia"/>
                <w:color w:val="000000" w:themeColor="text1"/>
                <w:sz w:val="21"/>
                <w:szCs w:val="21"/>
              </w:rPr>
              <w:t>22</w:t>
            </w:r>
            <w:r w:rsidRPr="00034384">
              <w:rPr>
                <w:rFonts w:ascii="BIZ UDゴシック" w:eastAsia="BIZ UDゴシック" w:hAnsi="BIZ UDゴシック" w:hint="eastAsia"/>
                <w:color w:val="000000" w:themeColor="text1"/>
                <w:sz w:val="21"/>
                <w:szCs w:val="21"/>
              </w:rPr>
              <w:t xml:space="preserve"> 年法律第</w:t>
            </w:r>
            <w:r w:rsidR="004A5B34" w:rsidRPr="00034384">
              <w:rPr>
                <w:rFonts w:ascii="BIZ UDゴシック" w:eastAsia="BIZ UDゴシック" w:hAnsi="BIZ UDゴシック" w:hint="eastAsia"/>
                <w:color w:val="000000" w:themeColor="text1"/>
                <w:sz w:val="21"/>
                <w:szCs w:val="21"/>
              </w:rPr>
              <w:t>49</w:t>
            </w:r>
            <w:r w:rsidRPr="00034384">
              <w:rPr>
                <w:rFonts w:ascii="BIZ UDゴシック" w:eastAsia="BIZ UDゴシック" w:hAnsi="BIZ UDゴシック" w:hint="eastAsia"/>
                <w:color w:val="000000" w:themeColor="text1"/>
                <w:sz w:val="21"/>
                <w:szCs w:val="21"/>
              </w:rPr>
              <w:t xml:space="preserve"> 号</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第</w:t>
            </w:r>
            <w:r w:rsidR="004A5B34" w:rsidRPr="00034384">
              <w:rPr>
                <w:rFonts w:ascii="BIZ UDゴシック" w:eastAsia="BIZ UDゴシック" w:hAnsi="BIZ UDゴシック" w:hint="eastAsia"/>
                <w:color w:val="000000" w:themeColor="text1"/>
                <w:sz w:val="21"/>
                <w:szCs w:val="21"/>
              </w:rPr>
              <w:t>65</w:t>
            </w:r>
            <w:r w:rsidRPr="00034384">
              <w:rPr>
                <w:rFonts w:ascii="BIZ UDゴシック" w:eastAsia="BIZ UDゴシック" w:hAnsi="BIZ UDゴシック" w:hint="eastAsia"/>
                <w:color w:val="000000" w:themeColor="text1"/>
                <w:sz w:val="21"/>
                <w:szCs w:val="21"/>
              </w:rPr>
              <w:t xml:space="preserve"> 条に規定する休業</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以下「産前産後休業」という。</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、母性健康管理措置、育児・介護休業法第</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条第</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号に規定する育児休業</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以下「育児休業」という。</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、同条第</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号に規定する介護休業</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以下「介護休業」という。</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、同法第</w:t>
            </w:r>
            <w:r w:rsidR="004A5B34" w:rsidRPr="00034384">
              <w:rPr>
                <w:rFonts w:ascii="BIZ UDゴシック" w:eastAsia="BIZ UDゴシック" w:hAnsi="BIZ UDゴシック" w:hint="eastAsia"/>
                <w:color w:val="000000" w:themeColor="text1"/>
                <w:sz w:val="21"/>
                <w:szCs w:val="21"/>
              </w:rPr>
              <w:t>23</w:t>
            </w:r>
            <w:r w:rsidRPr="00034384">
              <w:rPr>
                <w:rFonts w:ascii="BIZ UDゴシック" w:eastAsia="BIZ UDゴシック" w:hAnsi="BIZ UDゴシック" w:hint="eastAsia"/>
                <w:color w:val="000000" w:themeColor="text1"/>
                <w:sz w:val="21"/>
                <w:szCs w:val="21"/>
              </w:rPr>
              <w:t xml:space="preserve"> 条第</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項の育児休業に関する制度に準ずる措置又は同法第</w:t>
            </w:r>
            <w:r w:rsidR="004A5B34" w:rsidRPr="00034384">
              <w:rPr>
                <w:rFonts w:ascii="BIZ UDゴシック" w:eastAsia="BIZ UDゴシック" w:hAnsi="BIZ UDゴシック" w:hint="eastAsia"/>
                <w:color w:val="000000" w:themeColor="text1"/>
                <w:sz w:val="21"/>
                <w:szCs w:val="21"/>
              </w:rPr>
              <w:t>24</w:t>
            </w:r>
            <w:r w:rsidRPr="00034384">
              <w:rPr>
                <w:rFonts w:ascii="BIZ UDゴシック" w:eastAsia="BIZ UDゴシック" w:hAnsi="BIZ UDゴシック" w:hint="eastAsia"/>
                <w:color w:val="000000" w:themeColor="text1"/>
                <w:sz w:val="21"/>
                <w:szCs w:val="21"/>
              </w:rPr>
              <w:t xml:space="preserve"> 条第</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項</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第</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号に係る部分に限る。</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の規定により同項第</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号に規定する育児休業に関する制度に準じて講ずる措置による休業</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以下「育児休業に準ずる休業」という。</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237" w:type="dxa"/>
            <w:tcBorders>
              <w:top w:val="nil"/>
              <w:bottom w:val="nil"/>
            </w:tcBorders>
          </w:tcPr>
          <w:p w:rsidR="007A09A5" w:rsidRPr="00034384" w:rsidRDefault="007A09A5" w:rsidP="00B4382C">
            <w:pPr>
              <w:adjustRightInd w:val="0"/>
              <w:spacing w:line="240" w:lineRule="exact"/>
              <w:ind w:left="156" w:hanging="156"/>
              <w:contextualSpacing/>
              <w:jc w:val="center"/>
              <w:rPr>
                <w:rFonts w:ascii="BIZ UDゴシック" w:eastAsia="BIZ UDゴシック" w:hAnsi="BIZ UDゴシック"/>
                <w:color w:val="000000" w:themeColor="text1"/>
                <w:kern w:val="0"/>
                <w:sz w:val="21"/>
                <w:szCs w:val="21"/>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tcPr>
          <w:p w:rsidR="007A09A5" w:rsidRPr="00034384" w:rsidRDefault="007A09A5" w:rsidP="00051FFB">
            <w:pPr>
              <w:adjustRightInd w:val="0"/>
              <w:spacing w:line="240" w:lineRule="exact"/>
              <w:ind w:left="156" w:rightChars="-23" w:right="-47" w:hanging="156"/>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color w:val="000000" w:themeColor="text1"/>
                <w:sz w:val="21"/>
                <w:szCs w:val="21"/>
              </w:rPr>
              <w:t>専ら従事する・専ら提供に当たる</w:t>
            </w:r>
            <w:r w:rsidRPr="00034384">
              <w:rPr>
                <w:rFonts w:ascii="BIZ UDゴシック" w:eastAsia="BIZ UDゴシック" w:hAnsi="BIZ UDゴシック" w:hint="eastAsia"/>
                <w:color w:val="000000" w:themeColor="text1"/>
                <w:sz w:val="21"/>
                <w:szCs w:val="21"/>
              </w:rPr>
              <w:t>】</w:t>
            </w:r>
          </w:p>
          <w:p w:rsidR="007A09A5" w:rsidRPr="00034384" w:rsidRDefault="007A09A5" w:rsidP="00051FFB">
            <w:pPr>
              <w:adjustRightInd w:val="0"/>
              <w:spacing w:line="240" w:lineRule="exact"/>
              <w:ind w:left="156" w:rightChars="-23" w:right="-47" w:hanging="156"/>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Pr="00034384">
              <w:rPr>
                <w:rFonts w:ascii="BIZ UDゴシック" w:eastAsia="BIZ UDゴシック" w:hAnsi="BIZ UDゴシック"/>
                <w:color w:val="000000" w:themeColor="text1"/>
                <w:sz w:val="21"/>
                <w:szCs w:val="21"/>
              </w:rPr>
              <w:t>原則として、サービス提供時間帯を通じて当該サービス以外の職務に従事しないことをいうものです。</w:t>
            </w:r>
          </w:p>
          <w:p w:rsidR="007A09A5" w:rsidRPr="00034384" w:rsidRDefault="007A09A5" w:rsidP="00051FFB">
            <w:pPr>
              <w:adjustRightInd w:val="0"/>
              <w:spacing w:line="240" w:lineRule="exact"/>
              <w:ind w:left="156" w:rightChars="-23" w:right="-47" w:hanging="156"/>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Pr="00034384">
              <w:rPr>
                <w:rFonts w:ascii="BIZ UDゴシック" w:eastAsia="BIZ UDゴシック" w:hAnsi="BIZ UDゴシック"/>
                <w:color w:val="000000" w:themeColor="text1"/>
                <w:sz w:val="21"/>
                <w:szCs w:val="21"/>
              </w:rPr>
              <w:t>この場合のサービス提供時間帯とは、当該従業者の当該事業所における勤務時間</w:t>
            </w:r>
            <w:r w:rsidR="004A5B34" w:rsidRPr="00034384">
              <w:rPr>
                <w:rFonts w:ascii="BIZ UDゴシック" w:eastAsia="BIZ UDゴシック" w:hAnsi="BIZ UDゴシック"/>
                <w:color w:val="000000" w:themeColor="text1"/>
                <w:sz w:val="21"/>
                <w:szCs w:val="21"/>
              </w:rPr>
              <w:t>(</w:t>
            </w:r>
            <w:r w:rsidRPr="00034384">
              <w:rPr>
                <w:rFonts w:ascii="BIZ UDゴシック" w:eastAsia="BIZ UDゴシック" w:hAnsi="BIZ UDゴシック"/>
                <w:color w:val="000000" w:themeColor="text1"/>
                <w:sz w:val="21"/>
                <w:szCs w:val="21"/>
              </w:rPr>
              <w:t>通所介護については、サービスの単位ごとの提供時間</w:t>
            </w:r>
            <w:r w:rsidR="004A5B34" w:rsidRPr="00034384">
              <w:rPr>
                <w:rFonts w:ascii="BIZ UDゴシック" w:eastAsia="BIZ UDゴシック" w:hAnsi="BIZ UDゴシック"/>
                <w:color w:val="000000" w:themeColor="text1"/>
                <w:sz w:val="21"/>
                <w:szCs w:val="21"/>
              </w:rPr>
              <w:t>)</w:t>
            </w:r>
            <w:r w:rsidRPr="00034384">
              <w:rPr>
                <w:rFonts w:ascii="BIZ UDゴシック" w:eastAsia="BIZ UDゴシック" w:hAnsi="BIZ UDゴシック"/>
                <w:color w:val="000000" w:themeColor="text1"/>
                <w:sz w:val="21"/>
                <w:szCs w:val="21"/>
              </w:rPr>
              <w:t>をいうものであり、当該従業者の常勤・非常勤の別を問いません。</w:t>
            </w:r>
          </w:p>
          <w:p w:rsidR="007A09A5" w:rsidRPr="00034384" w:rsidRDefault="007A09A5" w:rsidP="00051FFB">
            <w:pPr>
              <w:adjustRightInd w:val="0"/>
              <w:spacing w:line="240" w:lineRule="exact"/>
              <w:ind w:left="156" w:rightChars="-23" w:right="-47" w:hanging="156"/>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Pr="00034384">
              <w:rPr>
                <w:rFonts w:ascii="BIZ UDゴシック" w:eastAsia="BIZ UDゴシック" w:hAnsi="BIZ UDゴシック"/>
                <w:color w:val="000000" w:themeColor="text1"/>
                <w:sz w:val="21"/>
                <w:szCs w:val="21"/>
              </w:rPr>
              <w:t>ただし、通所介護については、あらかじめ計画された勤務表に従って、サービス提供時間帯の途中で同一職種の従業者と交代する場合には、それぞれのサービス提供時間を通じて当該サービス以外の職務に従事しないことをもって足りるものです。</w:t>
            </w:r>
          </w:p>
        </w:tc>
        <w:tc>
          <w:tcPr>
            <w:tcW w:w="1237" w:type="dxa"/>
            <w:tcBorders>
              <w:top w:val="nil"/>
              <w:bottom w:val="nil"/>
            </w:tcBorders>
          </w:tcPr>
          <w:p w:rsidR="007A09A5" w:rsidRPr="00034384" w:rsidRDefault="007A09A5" w:rsidP="00B4382C">
            <w:pPr>
              <w:adjustRightInd w:val="0"/>
              <w:spacing w:line="240" w:lineRule="exact"/>
              <w:ind w:left="156" w:hanging="156"/>
              <w:contextualSpacing/>
              <w:jc w:val="center"/>
              <w:rPr>
                <w:rFonts w:ascii="BIZ UDゴシック" w:eastAsia="BIZ UDゴシック" w:hAnsi="BIZ UDゴシック"/>
                <w:color w:val="000000" w:themeColor="text1"/>
                <w:kern w:val="0"/>
                <w:sz w:val="21"/>
                <w:szCs w:val="21"/>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2</w:t>
            </w:r>
            <w:r w:rsidRPr="00034384">
              <w:rPr>
                <w:rFonts w:ascii="BIZ UDゴシック" w:eastAsia="BIZ UDゴシック" w:hAnsi="BIZ UDゴシック" w:hint="eastAsia"/>
                <w:color w:val="000000" w:themeColor="text1"/>
                <w:sz w:val="16"/>
                <w:szCs w:val="16"/>
              </w:rPr>
              <w:t>の</w:t>
            </w:r>
            <w:r w:rsidR="004A5B34" w:rsidRPr="00034384">
              <w:rPr>
                <w:rFonts w:ascii="BIZ UDゴシック" w:eastAsia="BIZ UDゴシック" w:hAnsi="BIZ UDゴシック" w:hint="eastAsia"/>
                <w:color w:val="000000" w:themeColor="text1"/>
                <w:sz w:val="16"/>
                <w:szCs w:val="16"/>
              </w:rPr>
              <w:t>2</w:t>
            </w:r>
            <w:r w:rsidR="004A5B34" w:rsidRPr="00034384">
              <w:rPr>
                <w:rFonts w:ascii="BIZ UDゴシック" w:eastAsia="BIZ UDゴシック" w:hAnsi="BIZ UDゴシック"/>
                <w:color w:val="000000" w:themeColor="text1"/>
                <w:sz w:val="16"/>
                <w:szCs w:val="16"/>
              </w:rPr>
              <w:t>(4)</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single" w:sz="4" w:space="0" w:color="auto"/>
              <w:bottom w:val="nil"/>
            </w:tcBorders>
          </w:tcPr>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3</w:t>
            </w:r>
          </w:p>
          <w:p w:rsidR="000340EC" w:rsidRPr="00034384" w:rsidRDefault="000340EC" w:rsidP="000340E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従業者</w:t>
            </w:r>
          </w:p>
          <w:p w:rsidR="000340EC" w:rsidRPr="00034384" w:rsidRDefault="000340EC" w:rsidP="000340E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top w:val="single" w:sz="4" w:space="0" w:color="auto"/>
              <w:bottom w:val="dotted" w:sz="4" w:space="0" w:color="auto"/>
            </w:tcBorders>
          </w:tcPr>
          <w:p w:rsidR="00FF5529" w:rsidRPr="00034384" w:rsidRDefault="00FF5529"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従業者は、専ら施設の職務に従事していますか。</w:t>
            </w:r>
          </w:p>
        </w:tc>
        <w:tc>
          <w:tcPr>
            <w:tcW w:w="1237" w:type="dxa"/>
            <w:tcBorders>
              <w:top w:val="single" w:sz="4" w:space="0" w:color="auto"/>
              <w:bottom w:val="nil"/>
            </w:tcBorders>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20685425"/>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59022484"/>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60389245"/>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tcPr>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第151条第3項</w:t>
            </w:r>
          </w:p>
        </w:tc>
      </w:tr>
      <w:tr w:rsidR="00034384" w:rsidRPr="00034384" w:rsidTr="00051FFB">
        <w:trPr>
          <w:gridAfter w:val="1"/>
          <w:wAfter w:w="17" w:type="dxa"/>
          <w:trHeight w:val="20"/>
        </w:trPr>
        <w:tc>
          <w:tcPr>
            <w:tcW w:w="1302" w:type="dxa"/>
            <w:tcBorders>
              <w:top w:val="nil"/>
              <w:bottom w:val="nil"/>
            </w:tcBorders>
          </w:tcPr>
          <w:p w:rsidR="005D601B" w:rsidRPr="00034384" w:rsidRDefault="005D601B"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00714C78" w:rsidRPr="00034384">
              <w:rPr>
                <w:rFonts w:ascii="BIZ UDゴシック" w:eastAsia="BIZ UDゴシック" w:hAnsi="BIZ UDゴシック" w:hint="eastAsia"/>
                <w:color w:val="000000" w:themeColor="text1"/>
                <w:sz w:val="21"/>
                <w:szCs w:val="21"/>
              </w:rPr>
              <w:t>入所者の処遇に支障がない場合は、この限りではない。</w:t>
            </w:r>
          </w:p>
        </w:tc>
        <w:tc>
          <w:tcPr>
            <w:tcW w:w="1237" w:type="dxa"/>
            <w:tcBorders>
              <w:top w:val="nil"/>
              <w:bottom w:val="nil"/>
            </w:tcBorders>
          </w:tcPr>
          <w:p w:rsidR="007A09A5" w:rsidRPr="00034384" w:rsidRDefault="007A09A5" w:rsidP="00035C45">
            <w:pPr>
              <w:adjustRightInd w:val="0"/>
              <w:spacing w:line="240" w:lineRule="exact"/>
              <w:ind w:left="148" w:hanging="148"/>
              <w:contextualSpacing/>
              <w:jc w:val="center"/>
              <w:rPr>
                <w:rFonts w:ascii="BIZ UDゴシック" w:eastAsia="BIZ UDゴシック" w:hAnsi="BIZ UDゴシック"/>
                <w:color w:val="000000" w:themeColor="text1"/>
                <w:kern w:val="0"/>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bottom w:val="nil"/>
            </w:tcBorders>
          </w:tcPr>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4</w:t>
            </w:r>
          </w:p>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医師</w:t>
            </w:r>
          </w:p>
          <w:p w:rsidR="000340EC" w:rsidRPr="00034384" w:rsidRDefault="000340EC"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bottom w:val="dotted" w:sz="4" w:space="0" w:color="auto"/>
            </w:tcBorders>
          </w:tcPr>
          <w:p w:rsidR="00FF5529" w:rsidRPr="00034384" w:rsidRDefault="00FF5529" w:rsidP="00051FFB">
            <w:pPr>
              <w:spacing w:line="240" w:lineRule="exact"/>
              <w:ind w:left="0" w:rightChars="-23" w:right="-47" w:firstLineChars="100" w:firstLine="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入所者に対し健康管理及び療養上の指導を行うために必要な数の医師を置いていますか。</w:t>
            </w:r>
          </w:p>
        </w:tc>
        <w:tc>
          <w:tcPr>
            <w:tcW w:w="1237" w:type="dxa"/>
            <w:tcBorders>
              <w:bottom w:val="nil"/>
            </w:tcBorders>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06788719"/>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44702631"/>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332994106"/>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Pr>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条例</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第151条第1項</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第1号</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第151条第4項</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第151条</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第12項</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第3の七の2⑴</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サテライト型居住施設については、本体施設の医師が入所者全員の病状等を把握し施設療養全体の管理に責任を持つ場合であって、本体施設の入所者又は入院患者及びサテライト型居住施設の入所者の処遇が適切に行われると認められるときは、医師を置かないことができます。</w:t>
            </w:r>
          </w:p>
        </w:tc>
        <w:tc>
          <w:tcPr>
            <w:tcW w:w="1237" w:type="dxa"/>
            <w:tcBorders>
              <w:top w:val="nil"/>
              <w:bottom w:val="nil"/>
            </w:tcBorders>
          </w:tcPr>
          <w:p w:rsidR="007A09A5" w:rsidRPr="00034384" w:rsidRDefault="007A09A5" w:rsidP="00035C45">
            <w:pPr>
              <w:adjustRightInd w:val="0"/>
              <w:spacing w:line="240" w:lineRule="exact"/>
              <w:ind w:left="148" w:hanging="148"/>
              <w:contextualSpacing/>
              <w:jc w:val="center"/>
              <w:rPr>
                <w:rFonts w:ascii="BIZ UDゴシック" w:eastAsia="BIZ UDゴシック" w:hAnsi="BIZ UDゴシック"/>
                <w:color w:val="000000" w:themeColor="text1"/>
                <w:kern w:val="0"/>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施設に指定短期入所生活介護事業所等が併設される場合においては、施設の医師により指定短期入所生活介護事業所等の利用者の健康管理が適切に行われると認められるときは、指定短期入所生活介護事業所等の医師を置かないことができます。</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kern w:val="0"/>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bottom w:val="nil"/>
            </w:tcBorders>
          </w:tcPr>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5</w:t>
            </w:r>
          </w:p>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生活相談員</w:t>
            </w:r>
          </w:p>
          <w:p w:rsidR="000340EC" w:rsidRPr="00034384" w:rsidRDefault="000340EC"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Pr>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生活相談員を1以上置いていますか。</w:t>
            </w:r>
          </w:p>
        </w:tc>
        <w:tc>
          <w:tcPr>
            <w:tcW w:w="1237" w:type="dxa"/>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97354590"/>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91669584"/>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949587522"/>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tcPr>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第151条第1項</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第2号</w:t>
            </w:r>
          </w:p>
        </w:tc>
      </w:tr>
      <w:tr w:rsidR="00034384" w:rsidRPr="00034384" w:rsidTr="00051FFB">
        <w:trPr>
          <w:gridAfter w:val="1"/>
          <w:wAfter w:w="17" w:type="dxa"/>
          <w:trHeight w:val="20"/>
        </w:trPr>
        <w:tc>
          <w:tcPr>
            <w:tcW w:w="1302" w:type="dxa"/>
            <w:tcBorders>
              <w:top w:val="nil"/>
              <w:bottom w:val="nil"/>
            </w:tcBorders>
          </w:tcPr>
          <w:p w:rsidR="000340EC" w:rsidRPr="00034384" w:rsidRDefault="000340EC" w:rsidP="000340E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dotted" w:sz="4" w:space="0" w:color="auto"/>
            </w:tcBorders>
          </w:tcPr>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生活相談員は、常勤の者を配置していますか。</w:t>
            </w:r>
          </w:p>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rPr>
            </w:pPr>
          </w:p>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○常勤の従業者が勤務すべき就業規則上の勤務時間を記入して下さい。</w:t>
            </w:r>
          </w:p>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lang w:eastAsia="zh-TW"/>
              </w:rPr>
            </w:pPr>
            <w:r w:rsidRPr="00034384">
              <w:rPr>
                <w:rFonts w:ascii="BIZ UDゴシック" w:eastAsia="BIZ UDゴシック" w:hAnsi="BIZ UDゴシック" w:hint="eastAsia"/>
                <w:color w:val="000000" w:themeColor="text1"/>
                <w:sz w:val="21"/>
                <w:szCs w:val="21"/>
              </w:rPr>
              <w:t xml:space="preserve">　　　　　　　　　　　</w:t>
            </w:r>
            <w:r w:rsidRPr="00034384">
              <w:rPr>
                <w:rFonts w:ascii="BIZ UDゴシック" w:eastAsia="BIZ UDゴシック" w:hAnsi="BIZ UDゴシック" w:hint="eastAsia"/>
                <w:color w:val="000000" w:themeColor="text1"/>
                <w:sz w:val="21"/>
                <w:szCs w:val="21"/>
                <w:lang w:eastAsia="zh-TW"/>
              </w:rPr>
              <w:t>【週　　　　　　　　時間】</w:t>
            </w:r>
          </w:p>
        </w:tc>
        <w:tc>
          <w:tcPr>
            <w:tcW w:w="1237" w:type="dxa"/>
            <w:tcBorders>
              <w:bottom w:val="nil"/>
            </w:tcBorders>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74505953"/>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3674180"/>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205855686"/>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Pr>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条例</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第151条第5項</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第151条第8項</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第151条</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第13項</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第3の七の2⑵</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生活相談員については、原則として常勤の者であること。</w:t>
            </w:r>
          </w:p>
          <w:p w:rsidR="007A09A5" w:rsidRPr="00034384" w:rsidRDefault="007A09A5" w:rsidP="00051FFB">
            <w:pPr>
              <w:spacing w:line="240" w:lineRule="exact"/>
              <w:ind w:leftChars="76" w:left="156" w:rightChars="-23" w:right="-47" w:firstLineChars="100" w:firstLine="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ただし、</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人を超えて配置されている生活相談員が、時間帯を明確に区分したうえで当該指定地域密着型介護老人福祉施設を運営する法人内の他の職務に従事する場合にあっては、この限りでない。</w:t>
            </w:r>
          </w:p>
        </w:tc>
        <w:tc>
          <w:tcPr>
            <w:tcW w:w="1237" w:type="dxa"/>
            <w:tcBorders>
              <w:top w:val="nil"/>
              <w:bottom w:val="nil"/>
            </w:tcBorders>
          </w:tcPr>
          <w:p w:rsidR="007A09A5" w:rsidRPr="00034384" w:rsidRDefault="007A09A5" w:rsidP="00035C45">
            <w:pPr>
              <w:adjustRightInd w:val="0"/>
              <w:spacing w:line="240" w:lineRule="exact"/>
              <w:ind w:left="148" w:hanging="148"/>
              <w:contextualSpacing/>
              <w:jc w:val="center"/>
              <w:rPr>
                <w:rFonts w:ascii="BIZ UDゴシック" w:eastAsia="BIZ UDゴシック" w:hAnsi="BIZ UDゴシック"/>
                <w:color w:val="000000" w:themeColor="text1"/>
                <w:kern w:val="0"/>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サテライト型居住施設</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本体施設が指定介護老人福祉施設、指定地域密着型介護老人福祉施設又は介護老人保健施設の場合に限る。</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の生活相談員については、常勤換算方法で</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以上の基準を満たしていれば非常勤の者であっても差し支えありません。</w:t>
            </w:r>
          </w:p>
        </w:tc>
        <w:tc>
          <w:tcPr>
            <w:tcW w:w="1237" w:type="dxa"/>
            <w:tcBorders>
              <w:top w:val="nil"/>
              <w:bottom w:val="nil"/>
            </w:tcBorders>
          </w:tcPr>
          <w:p w:rsidR="007A09A5" w:rsidRPr="00034384" w:rsidRDefault="007A09A5" w:rsidP="00035C45">
            <w:pPr>
              <w:adjustRightInd w:val="0"/>
              <w:spacing w:line="240" w:lineRule="exact"/>
              <w:ind w:left="148" w:hanging="148"/>
              <w:contextualSpacing/>
              <w:jc w:val="center"/>
              <w:rPr>
                <w:rFonts w:ascii="BIZ UDゴシック" w:eastAsia="BIZ UDゴシック" w:hAnsi="BIZ UDゴシック"/>
                <w:color w:val="000000" w:themeColor="text1"/>
                <w:kern w:val="0"/>
                <w:sz w:val="20"/>
                <w:szCs w:val="20"/>
              </w:rPr>
            </w:pPr>
          </w:p>
        </w:tc>
        <w:tc>
          <w:tcPr>
            <w:tcW w:w="1386" w:type="dxa"/>
            <w:vMerge/>
            <w:tcBorders>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本体施設</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指定介護老人福祉施設、指定地域密着型介護老人福祉施設又は介護老人保健施設に限る。</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の生活相談員又は支援相談員によるサービス提供が、本体施設及びサテライト型居住施設の入所者に適切に行われると認められるときは、サテライト型居住施設の生活相談員を置かないことができます。</w:t>
            </w:r>
          </w:p>
        </w:tc>
        <w:tc>
          <w:tcPr>
            <w:tcW w:w="1237" w:type="dxa"/>
            <w:tcBorders>
              <w:top w:val="nil"/>
              <w:bottom w:val="nil"/>
            </w:tcBorders>
          </w:tcPr>
          <w:p w:rsidR="007A09A5" w:rsidRPr="00034384" w:rsidRDefault="007A09A5" w:rsidP="00035C45">
            <w:pPr>
              <w:adjustRightInd w:val="0"/>
              <w:spacing w:line="240" w:lineRule="exact"/>
              <w:ind w:left="148" w:hanging="148"/>
              <w:contextualSpacing/>
              <w:jc w:val="center"/>
              <w:rPr>
                <w:rFonts w:ascii="BIZ UDゴシック" w:eastAsia="BIZ UDゴシック" w:hAnsi="BIZ UDゴシック"/>
                <w:color w:val="000000" w:themeColor="text1"/>
                <w:kern w:val="0"/>
                <w:sz w:val="20"/>
                <w:szCs w:val="20"/>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施設に指定通所介護事業所、指定短期入所生活介護事業所、指定地域密着型通所介護事業所、併設型指定認知症対応型通所介護事業所、併設型指定介護予防認知症対応型通所介護事業所が併設される場合においては、併設される事業所の生活相談員については、施設の生活相談員により事業所の入所利用者の処遇が適切に行われると認められるときは、置かないことができます。</w:t>
            </w:r>
          </w:p>
        </w:tc>
        <w:tc>
          <w:tcPr>
            <w:tcW w:w="1237" w:type="dxa"/>
            <w:tcBorders>
              <w:top w:val="nil"/>
            </w:tcBorders>
          </w:tcPr>
          <w:p w:rsidR="007A09A5" w:rsidRPr="00034384" w:rsidRDefault="007A09A5" w:rsidP="00035C45">
            <w:pPr>
              <w:adjustRightInd w:val="0"/>
              <w:spacing w:line="240" w:lineRule="exact"/>
              <w:ind w:left="148" w:hanging="148"/>
              <w:contextualSpacing/>
              <w:jc w:val="center"/>
              <w:rPr>
                <w:rFonts w:ascii="BIZ UDゴシック" w:eastAsia="BIZ UDゴシック" w:hAnsi="BIZ UDゴシック"/>
                <w:color w:val="000000" w:themeColor="text1"/>
                <w:kern w:val="0"/>
                <w:sz w:val="20"/>
                <w:szCs w:val="20"/>
              </w:rPr>
            </w:pPr>
          </w:p>
        </w:tc>
        <w:tc>
          <w:tcPr>
            <w:tcW w:w="1386" w:type="dxa"/>
            <w:tcBorders>
              <w:top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val="restart"/>
          </w:tcPr>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6　</w:t>
            </w:r>
          </w:p>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介護職員</w:t>
            </w:r>
          </w:p>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又は</w:t>
            </w:r>
          </w:p>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看護職員</w:t>
            </w:r>
          </w:p>
          <w:p w:rsidR="000340EC" w:rsidRPr="00034384" w:rsidRDefault="000340EC"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bottom w:val="dotted" w:sz="4" w:space="0" w:color="auto"/>
            </w:tcBorders>
          </w:tcPr>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介護職員及び看護職員の総数は、常勤換算方法で、入所者の数が3またはその端数を増すごとに1以上いますか。</w:t>
            </w:r>
          </w:p>
        </w:tc>
        <w:tc>
          <w:tcPr>
            <w:tcW w:w="1237" w:type="dxa"/>
            <w:tcBorders>
              <w:bottom w:val="nil"/>
            </w:tcBorders>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15588375"/>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4374426"/>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182626265"/>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tcPr>
          <w:p w:rsidR="00FF5529" w:rsidRPr="00034384" w:rsidRDefault="00FF5529"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条例第151条</w:t>
            </w:r>
          </w:p>
          <w:p w:rsidR="00FF5529" w:rsidRPr="00034384" w:rsidRDefault="00FF5529"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第1項第3号ア</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tcBorders>
              <w:bottom w:val="nil"/>
            </w:tcBorders>
          </w:tcPr>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dotted" w:sz="4" w:space="0" w:color="auto"/>
            </w:tcBorders>
            <w:shd w:val="clear" w:color="auto" w:fill="auto"/>
          </w:tcPr>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①でいう入所者の数は、前年度の平均値となっていますか。</w:t>
            </w:r>
          </w:p>
        </w:tc>
        <w:tc>
          <w:tcPr>
            <w:tcW w:w="1237" w:type="dxa"/>
            <w:tcBorders>
              <w:bottom w:val="nil"/>
            </w:tcBorders>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7359472"/>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73688471"/>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759165535"/>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Pr>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第151条第2項</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第2の2⑸</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①・②</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「前年度の平均値」は、前年度</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毎年</w:t>
            </w:r>
            <w:r w:rsidR="004A5B34" w:rsidRPr="00034384">
              <w:rPr>
                <w:rFonts w:ascii="BIZ UDゴシック" w:eastAsia="BIZ UDゴシック" w:hAnsi="BIZ UDゴシック" w:hint="eastAsia"/>
                <w:color w:val="000000" w:themeColor="text1"/>
                <w:sz w:val="21"/>
                <w:szCs w:val="21"/>
              </w:rPr>
              <w:t>4</w:t>
            </w:r>
            <w:r w:rsidRPr="00034384">
              <w:rPr>
                <w:rFonts w:ascii="BIZ UDゴシック" w:eastAsia="BIZ UDゴシック" w:hAnsi="BIZ UDゴシック" w:hint="eastAsia"/>
                <w:color w:val="000000" w:themeColor="text1"/>
                <w:sz w:val="21"/>
                <w:szCs w:val="21"/>
              </w:rPr>
              <w:t>月</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日に始まり翌年</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月</w:t>
            </w:r>
            <w:r w:rsidR="004A5B34" w:rsidRPr="00034384">
              <w:rPr>
                <w:rFonts w:ascii="BIZ UDゴシック" w:eastAsia="BIZ UDゴシック" w:hAnsi="BIZ UDゴシック" w:hint="eastAsia"/>
                <w:color w:val="000000" w:themeColor="text1"/>
                <w:sz w:val="21"/>
                <w:szCs w:val="21"/>
              </w:rPr>
              <w:t>31</w:t>
            </w:r>
            <w:r w:rsidRPr="00034384">
              <w:rPr>
                <w:rFonts w:ascii="BIZ UDゴシック" w:eastAsia="BIZ UDゴシック" w:hAnsi="BIZ UDゴシック" w:hint="eastAsia"/>
                <w:color w:val="000000" w:themeColor="text1"/>
                <w:sz w:val="21"/>
                <w:szCs w:val="21"/>
              </w:rPr>
              <w:t>日をもって終わる年度</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の平均を用いてください。この場合、入所者数等の平均は、前年度の全入所者等の延数を前年度の日数で除して得た数とします。この平均入所者数等の算定に当たっては、小数点第</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位以下を切り上げるものとします。</w:t>
            </w:r>
          </w:p>
        </w:tc>
        <w:tc>
          <w:tcPr>
            <w:tcW w:w="1237" w:type="dxa"/>
            <w:tcBorders>
              <w:top w:val="nil"/>
              <w:bottom w:val="nil"/>
            </w:tcBorders>
          </w:tcPr>
          <w:p w:rsidR="007A09A5" w:rsidRPr="00034384" w:rsidRDefault="007A09A5" w:rsidP="00035C45">
            <w:pPr>
              <w:adjustRightInd w:val="0"/>
              <w:spacing w:line="240" w:lineRule="exact"/>
              <w:ind w:left="148" w:hanging="148"/>
              <w:contextualSpacing/>
              <w:jc w:val="center"/>
              <w:rPr>
                <w:rFonts w:ascii="BIZ UDゴシック" w:eastAsia="BIZ UDゴシック" w:hAnsi="BIZ UDゴシック"/>
                <w:color w:val="000000" w:themeColor="text1"/>
                <w:kern w:val="0"/>
                <w:sz w:val="20"/>
                <w:szCs w:val="20"/>
              </w:rPr>
            </w:pPr>
          </w:p>
        </w:tc>
        <w:tc>
          <w:tcPr>
            <w:tcW w:w="1386" w:type="dxa"/>
            <w:vMerge/>
            <w:tcBorders>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tcPr>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③　介護職員のうち1人以上は、常勤の者がいますか。</w:t>
            </w:r>
          </w:p>
        </w:tc>
        <w:tc>
          <w:tcPr>
            <w:tcW w:w="1237" w:type="dxa"/>
            <w:tcBorders>
              <w:bottom w:val="nil"/>
            </w:tcBorders>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76171436"/>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80156063"/>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72116824"/>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tcPr>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第151条第6項</w:t>
            </w:r>
          </w:p>
        </w:tc>
      </w:tr>
      <w:tr w:rsidR="00034384" w:rsidRPr="00034384" w:rsidTr="00051FFB">
        <w:trPr>
          <w:gridAfter w:val="1"/>
          <w:wAfter w:w="17" w:type="dxa"/>
          <w:trHeight w:val="20"/>
        </w:trPr>
        <w:tc>
          <w:tcPr>
            <w:tcW w:w="1302" w:type="dxa"/>
            <w:tcBorders>
              <w:top w:val="nil"/>
              <w:bottom w:val="nil"/>
            </w:tcBorders>
          </w:tcPr>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Pr>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④　看護職員(看護師または准看護師)の数は、1以上いますか。</w:t>
            </w:r>
          </w:p>
        </w:tc>
        <w:tc>
          <w:tcPr>
            <w:tcW w:w="1237" w:type="dxa"/>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44054161"/>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85588639"/>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479959738"/>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tcPr>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 xml:space="preserve">条例　　</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第151条第1</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項第3号イ</w:t>
            </w:r>
          </w:p>
        </w:tc>
      </w:tr>
      <w:tr w:rsidR="00034384" w:rsidRPr="00034384" w:rsidTr="00051FFB">
        <w:trPr>
          <w:gridAfter w:val="1"/>
          <w:wAfter w:w="17" w:type="dxa"/>
          <w:trHeight w:val="20"/>
        </w:trPr>
        <w:tc>
          <w:tcPr>
            <w:tcW w:w="1302" w:type="dxa"/>
            <w:tcBorders>
              <w:top w:val="nil"/>
              <w:bottom w:val="nil"/>
            </w:tcBorders>
          </w:tcPr>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dotted" w:sz="4" w:space="0" w:color="auto"/>
            </w:tcBorders>
          </w:tcPr>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⑤　看護職員のうち1人以上は、常勤の者がいますか。</w:t>
            </w:r>
          </w:p>
        </w:tc>
        <w:tc>
          <w:tcPr>
            <w:tcW w:w="1237" w:type="dxa"/>
            <w:tcBorders>
              <w:bottom w:val="nil"/>
            </w:tcBorders>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19759307"/>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025922"/>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942521843"/>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Pr>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第151条第7項</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第3の七の2⑶</w:t>
            </w:r>
          </w:p>
        </w:tc>
      </w:tr>
      <w:tr w:rsidR="00034384" w:rsidRPr="00034384" w:rsidTr="00051FFB">
        <w:trPr>
          <w:gridAfter w:val="1"/>
          <w:wAfter w:w="17" w:type="dxa"/>
          <w:trHeight w:val="20"/>
        </w:trPr>
        <w:tc>
          <w:tcPr>
            <w:tcW w:w="1302" w:type="dxa"/>
            <w:tcBorders>
              <w:top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tcPr>
          <w:p w:rsidR="0007011D"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サテライト型居住施設の看護職員については、常勤換算方法で</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以</w:t>
            </w:r>
            <w:r w:rsidR="00F711A3" w:rsidRPr="00034384">
              <w:rPr>
                <w:rFonts w:ascii="BIZ UDゴシック" w:eastAsia="BIZ UDゴシック" w:hAnsi="BIZ UDゴシック" w:hint="eastAsia"/>
                <w:color w:val="000000" w:themeColor="text1"/>
                <w:sz w:val="21"/>
                <w:szCs w:val="21"/>
              </w:rPr>
              <w:t>上の基準を満たしていれば非常勤の者であっても差し支えありません。</w:t>
            </w:r>
          </w:p>
        </w:tc>
        <w:tc>
          <w:tcPr>
            <w:tcW w:w="1237" w:type="dxa"/>
            <w:tcBorders>
              <w:top w:val="nil"/>
            </w:tcBorders>
          </w:tcPr>
          <w:p w:rsidR="007A09A5" w:rsidRPr="00034384" w:rsidRDefault="007A09A5" w:rsidP="00035C45">
            <w:pPr>
              <w:adjustRightInd w:val="0"/>
              <w:spacing w:line="240" w:lineRule="exact"/>
              <w:ind w:left="148" w:hanging="148"/>
              <w:contextualSpacing/>
              <w:jc w:val="center"/>
              <w:rPr>
                <w:rFonts w:ascii="BIZ UDゴシック" w:eastAsia="BIZ UDゴシック" w:hAnsi="BIZ UDゴシック"/>
                <w:color w:val="000000" w:themeColor="text1"/>
                <w:kern w:val="0"/>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val="restart"/>
            <w:tcBorders>
              <w:top w:val="nil"/>
            </w:tcBorders>
          </w:tcPr>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7</w:t>
            </w:r>
          </w:p>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栄養士又は</w:t>
            </w:r>
          </w:p>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管理栄養士</w:t>
            </w:r>
          </w:p>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top w:val="nil"/>
              <w:bottom w:val="dotted" w:sz="4" w:space="0" w:color="auto"/>
            </w:tcBorders>
          </w:tcPr>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栄養士又は管理栄養士を1以上置いていますか。</w:t>
            </w:r>
          </w:p>
        </w:tc>
        <w:tc>
          <w:tcPr>
            <w:tcW w:w="1237" w:type="dxa"/>
            <w:tcBorders>
              <w:top w:val="nil"/>
              <w:bottom w:val="nil"/>
            </w:tcBorders>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90451526"/>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54155900"/>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995144560"/>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tcBorders>
              <w:top w:val="nil"/>
              <w:bottom w:val="nil"/>
            </w:tcBorders>
          </w:tcPr>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条例第151条</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第1項第4号</w:t>
            </w:r>
          </w:p>
        </w:tc>
      </w:tr>
      <w:tr w:rsidR="00034384" w:rsidRPr="00034384" w:rsidTr="00051FFB">
        <w:trPr>
          <w:gridAfter w:val="1"/>
          <w:wAfter w:w="17" w:type="dxa"/>
          <w:trHeight w:val="20"/>
        </w:trPr>
        <w:tc>
          <w:tcPr>
            <w:tcW w:w="1302" w:type="dxa"/>
            <w:vMerge/>
            <w:tcBorders>
              <w:bottom w:val="nil"/>
            </w:tcBorders>
          </w:tcPr>
          <w:p w:rsidR="0007011D" w:rsidRPr="00034384" w:rsidRDefault="0007011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07011D" w:rsidRPr="00034384" w:rsidRDefault="0007011D"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他の社会福祉施設等の栄養士又は管理栄養士との連携を図ることにより当該指定地域密着型介護老人福祉施設の効果的な運営を期待することができる場合であって、入所者の処遇に支障がないときは、栄養士又は管理栄養士を置かないことができる。</w:t>
            </w:r>
          </w:p>
        </w:tc>
        <w:tc>
          <w:tcPr>
            <w:tcW w:w="1237" w:type="dxa"/>
            <w:tcBorders>
              <w:top w:val="nil"/>
              <w:bottom w:val="nil"/>
            </w:tcBorders>
          </w:tcPr>
          <w:p w:rsidR="0007011D" w:rsidRPr="00034384" w:rsidRDefault="0007011D" w:rsidP="00035C45">
            <w:pPr>
              <w:adjustRightInd w:val="0"/>
              <w:spacing w:line="240" w:lineRule="exact"/>
              <w:ind w:left="148" w:hanging="148"/>
              <w:contextualSpacing/>
              <w:jc w:val="center"/>
              <w:rPr>
                <w:rFonts w:ascii="BIZ UDゴシック" w:eastAsia="BIZ UDゴシック" w:hAnsi="BIZ UDゴシック"/>
                <w:color w:val="000000" w:themeColor="text1"/>
                <w:kern w:val="0"/>
                <w:sz w:val="20"/>
                <w:szCs w:val="20"/>
              </w:rPr>
            </w:pPr>
          </w:p>
        </w:tc>
        <w:tc>
          <w:tcPr>
            <w:tcW w:w="1386" w:type="dxa"/>
            <w:tcBorders>
              <w:top w:val="nil"/>
              <w:bottom w:val="nil"/>
            </w:tcBorders>
          </w:tcPr>
          <w:p w:rsidR="0007011D" w:rsidRPr="00034384" w:rsidRDefault="0007011D"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他の社会福祉施設等の栄養士又は管理栄養士との連携を図ることにより当該指定地域密着型介護老人福祉施設の効果的な運営を期待することができる場合であって、入所者の処遇に支障がないとき」とは、隣接の他の社会福祉施設や病院等の栄養士又は管理栄養士との兼務や地域の栄養指導員</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健康増進法</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平成</w:t>
            </w:r>
            <w:r w:rsidR="004A5B34" w:rsidRPr="00034384">
              <w:rPr>
                <w:rFonts w:ascii="BIZ UDゴシック" w:eastAsia="BIZ UDゴシック" w:hAnsi="BIZ UDゴシック" w:hint="eastAsia"/>
                <w:color w:val="000000" w:themeColor="text1"/>
                <w:sz w:val="21"/>
                <w:szCs w:val="21"/>
              </w:rPr>
              <w:t>14</w:t>
            </w:r>
            <w:r w:rsidRPr="00034384">
              <w:rPr>
                <w:rFonts w:ascii="BIZ UDゴシック" w:eastAsia="BIZ UDゴシック" w:hAnsi="BIZ UDゴシック" w:hint="eastAsia"/>
                <w:color w:val="000000" w:themeColor="text1"/>
                <w:sz w:val="21"/>
                <w:szCs w:val="21"/>
              </w:rPr>
              <w:t>年法律第</w:t>
            </w:r>
            <w:r w:rsidR="004A5B34" w:rsidRPr="00034384">
              <w:rPr>
                <w:rFonts w:ascii="BIZ UDゴシック" w:eastAsia="BIZ UDゴシック" w:hAnsi="BIZ UDゴシック" w:hint="eastAsia"/>
                <w:color w:val="000000" w:themeColor="text1"/>
                <w:sz w:val="21"/>
                <w:szCs w:val="21"/>
              </w:rPr>
              <w:t>103</w:t>
            </w:r>
            <w:r w:rsidRPr="00034384">
              <w:rPr>
                <w:rFonts w:ascii="BIZ UDゴシック" w:eastAsia="BIZ UDゴシック" w:hAnsi="BIZ UDゴシック" w:hint="eastAsia"/>
                <w:color w:val="000000" w:themeColor="text1"/>
                <w:sz w:val="21"/>
                <w:szCs w:val="21"/>
              </w:rPr>
              <w:t xml:space="preserve"> 号</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第</w:t>
            </w:r>
            <w:r w:rsidR="004A5B34" w:rsidRPr="00034384">
              <w:rPr>
                <w:rFonts w:ascii="BIZ UDゴシック" w:eastAsia="BIZ UDゴシック" w:hAnsi="BIZ UDゴシック" w:hint="eastAsia"/>
                <w:color w:val="000000" w:themeColor="text1"/>
                <w:sz w:val="21"/>
                <w:szCs w:val="21"/>
              </w:rPr>
              <w:t>19</w:t>
            </w:r>
            <w:r w:rsidRPr="00034384">
              <w:rPr>
                <w:rFonts w:ascii="BIZ UDゴシック" w:eastAsia="BIZ UDゴシック" w:hAnsi="BIZ UDゴシック" w:hint="eastAsia"/>
                <w:color w:val="000000" w:themeColor="text1"/>
                <w:sz w:val="21"/>
                <w:szCs w:val="21"/>
              </w:rPr>
              <w:t xml:space="preserve"> 条に規定する栄養指導員をいう。</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との連携を図ることにより、適切な栄養管理が行われている場合であること。</w:t>
            </w:r>
          </w:p>
        </w:tc>
        <w:tc>
          <w:tcPr>
            <w:tcW w:w="1237" w:type="dxa"/>
            <w:tcBorders>
              <w:top w:val="nil"/>
              <w:bottom w:val="nil"/>
            </w:tcBorders>
          </w:tcPr>
          <w:p w:rsidR="007A09A5" w:rsidRPr="00034384" w:rsidRDefault="007A09A5" w:rsidP="00035C45">
            <w:pPr>
              <w:adjustRightInd w:val="0"/>
              <w:spacing w:line="240" w:lineRule="exact"/>
              <w:ind w:left="148" w:hanging="148"/>
              <w:contextualSpacing/>
              <w:jc w:val="center"/>
              <w:rPr>
                <w:rFonts w:ascii="BIZ UDゴシック" w:eastAsia="BIZ UDゴシック" w:hAnsi="BIZ UDゴシック"/>
                <w:color w:val="000000" w:themeColor="text1"/>
                <w:kern w:val="0"/>
                <w:sz w:val="20"/>
                <w:szCs w:val="20"/>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2</w:t>
            </w:r>
            <w:r w:rsidRPr="00034384">
              <w:rPr>
                <w:rFonts w:ascii="BIZ UDゴシック" w:eastAsia="BIZ UDゴシック" w:hAnsi="BIZ UDゴシック" w:hint="eastAsia"/>
                <w:color w:val="000000" w:themeColor="text1"/>
                <w:sz w:val="16"/>
                <w:szCs w:val="16"/>
              </w:rPr>
              <w:t>⑷</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dotted" w:sz="4" w:space="0" w:color="auto"/>
            </w:tcBorders>
            <w:shd w:val="clear" w:color="auto" w:fill="auto"/>
          </w:tcPr>
          <w:p w:rsidR="007A09A5" w:rsidRPr="00034384" w:rsidRDefault="007A09A5"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施設に指定通所介護事業所、指定短期入所生活介護事業所、指定地域密着型通所介護事業所、併設型指定認知症対応型通所介護事業所、併設型指定介護予防認知症対応型通所介護事業所が併設される場合においては、併設される事業所の栄養士については、施設の栄養士又は管理栄養士により利用者の処遇が適切に行われると認められるときは、置かないことができます。</w:t>
            </w:r>
          </w:p>
        </w:tc>
        <w:tc>
          <w:tcPr>
            <w:tcW w:w="1237" w:type="dxa"/>
            <w:tcBorders>
              <w:top w:val="nil"/>
              <w:bottom w:val="nil"/>
            </w:tcBorders>
          </w:tcPr>
          <w:p w:rsidR="007A09A5" w:rsidRPr="00034384" w:rsidRDefault="007A09A5" w:rsidP="00035C45">
            <w:pPr>
              <w:adjustRightInd w:val="0"/>
              <w:spacing w:line="240" w:lineRule="exact"/>
              <w:ind w:left="148" w:hanging="148"/>
              <w:contextualSpacing/>
              <w:jc w:val="center"/>
              <w:rPr>
                <w:rFonts w:ascii="BIZ UDゴシック" w:eastAsia="BIZ UDゴシック" w:hAnsi="BIZ UDゴシック"/>
                <w:color w:val="000000" w:themeColor="text1"/>
                <w:kern w:val="0"/>
                <w:sz w:val="20"/>
                <w:szCs w:val="20"/>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条例第</w:t>
            </w:r>
            <w:r w:rsidR="004A5B34" w:rsidRPr="00034384">
              <w:rPr>
                <w:rFonts w:ascii="BIZ UDゴシック" w:eastAsia="BIZ UDゴシック" w:hAnsi="BIZ UDゴシック" w:hint="eastAsia"/>
                <w:color w:val="000000" w:themeColor="text1"/>
                <w:sz w:val="16"/>
                <w:szCs w:val="16"/>
                <w:lang w:eastAsia="zh-CN"/>
              </w:rPr>
              <w:t>151</w:t>
            </w:r>
            <w:r w:rsidRPr="00034384">
              <w:rPr>
                <w:rFonts w:ascii="BIZ UDゴシック" w:eastAsia="BIZ UDゴシック" w:hAnsi="BIZ UDゴシック" w:hint="eastAsia"/>
                <w:color w:val="000000" w:themeColor="text1"/>
                <w:sz w:val="16"/>
                <w:szCs w:val="16"/>
                <w:lang w:eastAsia="zh-CN"/>
              </w:rPr>
              <w:t>条</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lang w:eastAsia="zh-CN"/>
              </w:rPr>
              <w:t>第</w:t>
            </w:r>
            <w:r w:rsidR="004A5B34" w:rsidRPr="00034384">
              <w:rPr>
                <w:rFonts w:ascii="BIZ UDゴシック" w:eastAsia="BIZ UDゴシック" w:hAnsi="BIZ UDゴシック" w:hint="eastAsia"/>
                <w:color w:val="000000" w:themeColor="text1"/>
                <w:sz w:val="16"/>
                <w:szCs w:val="16"/>
              </w:rPr>
              <w:t>13</w:t>
            </w:r>
            <w:r w:rsidRPr="00034384">
              <w:rPr>
                <w:rFonts w:ascii="BIZ UDゴシック" w:eastAsia="BIZ UDゴシック" w:hAnsi="BIZ UDゴシック" w:hint="eastAsia"/>
                <w:color w:val="000000" w:themeColor="text1"/>
                <w:sz w:val="16"/>
                <w:szCs w:val="16"/>
                <w:lang w:eastAsia="zh-CN"/>
              </w:rPr>
              <w:t>項</w:t>
            </w:r>
          </w:p>
        </w:tc>
      </w:tr>
      <w:tr w:rsidR="00034384" w:rsidRPr="00034384" w:rsidTr="00051FFB">
        <w:trPr>
          <w:gridAfter w:val="1"/>
          <w:wAfter w:w="17" w:type="dxa"/>
          <w:trHeight w:val="20"/>
        </w:trPr>
        <w:tc>
          <w:tcPr>
            <w:tcW w:w="1302" w:type="dxa"/>
            <w:tcBorders>
              <w:top w:val="nil"/>
            </w:tcBorders>
          </w:tcPr>
          <w:p w:rsidR="007A09A5" w:rsidRPr="00034384" w:rsidRDefault="007A09A5" w:rsidP="00B4382C">
            <w:pPr>
              <w:spacing w:line="240" w:lineRule="exact"/>
              <w:ind w:left="0" w:firstLineChars="0" w:firstLine="0"/>
              <w:jc w:val="left"/>
              <w:rPr>
                <w:rFonts w:ascii="BIZ UDゴシック" w:eastAsia="BIZ UDゴシック" w:hAnsi="BIZ UDゴシック"/>
                <w:color w:val="000000" w:themeColor="text1"/>
                <w:sz w:val="21"/>
                <w:szCs w:val="21"/>
              </w:rPr>
            </w:pPr>
          </w:p>
        </w:tc>
        <w:tc>
          <w:tcPr>
            <w:tcW w:w="6480" w:type="dxa"/>
            <w:tcBorders>
              <w:top w:val="dotted" w:sz="4" w:space="0" w:color="auto"/>
            </w:tcBorders>
            <w:shd w:val="clear" w:color="auto" w:fill="auto"/>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サテライト型居住施設の栄養士又は管理栄養士については、本体施設</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指定介護老人福祉施設、介護医療院又は病床数</w:t>
            </w:r>
            <w:r w:rsidR="004A5B34" w:rsidRPr="00034384">
              <w:rPr>
                <w:rFonts w:ascii="BIZ UDゴシック" w:eastAsia="BIZ UDゴシック" w:hAnsi="BIZ UDゴシック" w:hint="eastAsia"/>
                <w:color w:val="000000" w:themeColor="text1"/>
                <w:sz w:val="21"/>
                <w:szCs w:val="21"/>
              </w:rPr>
              <w:t>100</w:t>
            </w:r>
            <w:r w:rsidRPr="00034384">
              <w:rPr>
                <w:rFonts w:ascii="BIZ UDゴシック" w:eastAsia="BIZ UDゴシック" w:hAnsi="BIZ UDゴシック" w:hint="eastAsia"/>
                <w:color w:val="000000" w:themeColor="text1"/>
                <w:sz w:val="21"/>
                <w:szCs w:val="21"/>
              </w:rPr>
              <w:t>以上の病院に限る。</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の栄養士又は管理栄養士によるサービス提供が、本体施設の入所者又は入院患者及びサテライト型居住施設の入所者に適切に行われると認められるときは、置かないことができる。</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tcBorders>
          </w:tcPr>
          <w:p w:rsidR="00E81C71" w:rsidRPr="00034384" w:rsidRDefault="00E81C71"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条例第151条</w:t>
            </w:r>
          </w:p>
          <w:p w:rsidR="00E81C71" w:rsidRPr="00034384" w:rsidRDefault="00E81C71"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第8項</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2</w:t>
            </w:r>
            <w:r w:rsidRPr="00034384">
              <w:rPr>
                <w:rFonts w:ascii="BIZ UDゴシック" w:eastAsia="BIZ UDゴシック" w:hAnsi="BIZ UDゴシック" w:hint="eastAsia"/>
                <w:color w:val="000000" w:themeColor="text1"/>
                <w:sz w:val="16"/>
                <w:szCs w:val="16"/>
              </w:rPr>
              <w:t>⑷</w:t>
            </w:r>
          </w:p>
        </w:tc>
      </w:tr>
      <w:tr w:rsidR="00034384" w:rsidRPr="00034384" w:rsidTr="00051FFB">
        <w:trPr>
          <w:gridAfter w:val="1"/>
          <w:wAfter w:w="17" w:type="dxa"/>
          <w:trHeight w:val="20"/>
        </w:trPr>
        <w:tc>
          <w:tcPr>
            <w:tcW w:w="1302" w:type="dxa"/>
            <w:vMerge w:val="restart"/>
          </w:tcPr>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8　</w:t>
            </w:r>
          </w:p>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機能訓練</w:t>
            </w:r>
          </w:p>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指導員</w:t>
            </w:r>
          </w:p>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Pr>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機能訓練指導員を1以上置いていますか。</w:t>
            </w:r>
          </w:p>
        </w:tc>
        <w:tc>
          <w:tcPr>
            <w:tcW w:w="1237" w:type="dxa"/>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92625777"/>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5521409"/>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573550410"/>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tcPr>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第151条</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第1項第5号</w:t>
            </w:r>
          </w:p>
        </w:tc>
      </w:tr>
      <w:tr w:rsidR="00034384" w:rsidRPr="00034384" w:rsidTr="00051FFB">
        <w:trPr>
          <w:gridAfter w:val="1"/>
          <w:wAfter w:w="17" w:type="dxa"/>
          <w:trHeight w:val="20"/>
        </w:trPr>
        <w:tc>
          <w:tcPr>
            <w:tcW w:w="1302" w:type="dxa"/>
            <w:vMerge/>
            <w:tcBorders>
              <w:bottom w:val="nil"/>
            </w:tcBorders>
          </w:tcPr>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dotted" w:sz="4" w:space="0" w:color="auto"/>
            </w:tcBorders>
          </w:tcPr>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機能訓練指導員は、日常生活を営むのに必要な機能を改善し、または減退を防止するための訓練を行う能力を有すると認められる者が配置されていますか。</w:t>
            </w:r>
          </w:p>
        </w:tc>
        <w:tc>
          <w:tcPr>
            <w:tcW w:w="1237" w:type="dxa"/>
            <w:tcBorders>
              <w:bottom w:val="nil"/>
            </w:tcBorders>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02621970"/>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12328488"/>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37503025"/>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Pr>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第151条</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第8～10項</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第13項</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第3の七の2⑸</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「訓練を行う能力を有すると認められる者」とは、理学療法士、作業療法士、言語聴覚士、看護職員、柔道整復師又はあん摩マッサージ指圧師の資格を有する者です。</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入所者の日常生活やレクリエーション、行事等を通じて行う機能訓練指導については、生活相談員又は介護職員が兼務して行っても差し支えありません。</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機能訓練指導員は、施設の他の職務に従事することができます。</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施設に指定通所介護事業所、指定短期入所生活介護事業所、指定地域密着型通所介護事業所、併設型指定認知症対応型通所介護事業所、併設型指定介護予防認知症対応型通所介護事業所が併設される場合においては、併設される事業所の機能訓練指導員については、施設の機能訓練指導員により利用者の処遇が適切に行われると認められるときは、置かないことができます。</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Borders>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shd w:val="clear" w:color="auto" w:fill="auto"/>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サテライト型居住施設の機能訓練指導員については、本体施設</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指定介護老人福祉施設又は介護老人保健施設に限る。</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の機能訓練指導員又は理学療法士、作業療法士若しくは言語聴覚士によるサービス提供が、本体施設及びサテライト型居住施設の入所者に適切に行われると認められるときは、これを置かないことができます。</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tcBorders>
          </w:tcPr>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shd w:val="clear" w:color="auto" w:fill="auto"/>
          </w:tcPr>
          <w:p w:rsidR="00FF5529" w:rsidRPr="00034384" w:rsidRDefault="00FF5529" w:rsidP="00051FFB">
            <w:pPr>
              <w:spacing w:line="240" w:lineRule="exact"/>
              <w:ind w:leftChars="15" w:left="236"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③　個別機能訓練加算を算定している場合において、看護職員を当該加算に係る常勤専従の機能訓練指導員として配置している場合、その職員を配置基準における、看護職員として扱うことはしていませんか。</w:t>
            </w:r>
          </w:p>
          <w:p w:rsidR="00FF5529" w:rsidRPr="00034384" w:rsidRDefault="00FF5529" w:rsidP="00051FFB">
            <w:pPr>
              <w:spacing w:line="240" w:lineRule="exact"/>
              <w:ind w:leftChars="15" w:left="236"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加算算定の場合は、勤務表には、機能訓練指導員としてのみ位置づけられ、看護職員としては勤務表に記載できません。</w:t>
            </w:r>
          </w:p>
        </w:tc>
        <w:tc>
          <w:tcPr>
            <w:tcW w:w="1237" w:type="dxa"/>
            <w:tcBorders>
              <w:top w:val="nil"/>
            </w:tcBorders>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48134965"/>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69308340"/>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841297595"/>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tcBorders>
              <w:top w:val="nil"/>
            </w:tcBorders>
          </w:tcPr>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val="restart"/>
          </w:tcPr>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9　</w:t>
            </w:r>
          </w:p>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介護支援</w:t>
            </w:r>
          </w:p>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専門員</w:t>
            </w:r>
          </w:p>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bottom w:val="dotted" w:sz="4" w:space="0" w:color="auto"/>
            </w:tcBorders>
          </w:tcPr>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介護支援専門員を1以上置いていますか。</w:t>
            </w:r>
          </w:p>
        </w:tc>
        <w:tc>
          <w:tcPr>
            <w:tcW w:w="1237" w:type="dxa"/>
            <w:tcBorders>
              <w:bottom w:val="nil"/>
            </w:tcBorders>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11014627"/>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93624082"/>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218181018"/>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tcBorders>
              <w:bottom w:val="nil"/>
            </w:tcBorders>
          </w:tcPr>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tcBorders>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tcPr>
          <w:p w:rsidR="0007011D"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施設に指定小規模多機能型居宅介護事業所又は指定看護小規模多機能型居宅介護事業所が併設される場合においては、併設される事業所の介護支援専門員により施設の入所者の処遇が適切に行われると認められるときは、施設の介護支援専門員を置かないことができます。</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FF5529" w:rsidRPr="00034384" w:rsidRDefault="00FF5529" w:rsidP="00FF5529">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dotted" w:sz="4" w:space="0" w:color="auto"/>
            </w:tcBorders>
          </w:tcPr>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介護支援専門員は、専らその職務に従事する常勤の者が配置されていますか。</w:t>
            </w:r>
          </w:p>
        </w:tc>
        <w:tc>
          <w:tcPr>
            <w:tcW w:w="1237" w:type="dxa"/>
            <w:tcBorders>
              <w:bottom w:val="nil"/>
            </w:tcBorders>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93507872"/>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05801970"/>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623059570"/>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Pr>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条例</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第151条第8項</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第151条第11項</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color w:val="000000" w:themeColor="text1"/>
                <w:sz w:val="16"/>
                <w:szCs w:val="16"/>
                <w:lang w:eastAsia="zh-CN"/>
              </w:rPr>
              <w:t>H18-0331004</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第3の七の2⑹</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入所者の処遇に支障がない場合は、施設の他の職務に従事することができます。</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この場合、兼務を行う介護支援専門員の配置により、介護支援専門員の配置基準を満たすこととなると同時に、兼務を行う他の職務に係る常勤換算上も、介護支援専門員の勤務時間の全体を他の職務に係る勤務時間として算入することができるものとします。</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居宅介護支援事業者の介護支援専門員との兼務は認められません。</w:t>
            </w:r>
          </w:p>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ただし、増員に係る非常勤の介護支援専門員については、この限りではありません。</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shd w:val="clear" w:color="auto" w:fill="auto"/>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サテライト型居住施設の介護支援専門員については、本体施設</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指定介護老人福祉施設、指定地域密着型介護老人福祉施設、介護老人保健施設、介護医療院に限る。</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の介護支援専門員によるサービス提供が、本体施設の入所者又は入院患者及びサテライト型居住施設の入所者に適切に行われると認められるときは、これを置かないことができます。</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43"/>
        </w:trPr>
        <w:tc>
          <w:tcPr>
            <w:tcW w:w="1302" w:type="dxa"/>
            <w:tcBorders>
              <w:bottom w:val="nil"/>
            </w:tcBorders>
          </w:tcPr>
          <w:p w:rsidR="007A09A5" w:rsidRPr="00034384" w:rsidRDefault="004A5B34"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10</w:t>
            </w:r>
            <w:r w:rsidR="007A09A5" w:rsidRPr="00034384">
              <w:rPr>
                <w:rFonts w:ascii="BIZ UDゴシック" w:eastAsia="BIZ UDゴシック" w:hAnsi="BIZ UDゴシック" w:hint="eastAsia"/>
                <w:color w:val="000000" w:themeColor="text1"/>
                <w:sz w:val="21"/>
                <w:szCs w:val="21"/>
              </w:rPr>
              <w:t xml:space="preserve">　</w:t>
            </w:r>
          </w:p>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併設事業所</w:t>
            </w:r>
          </w:p>
        </w:tc>
        <w:tc>
          <w:tcPr>
            <w:tcW w:w="6480" w:type="dxa"/>
            <w:tcBorders>
              <w:bottom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施設に併設される指定短期入所生活介護事業所等の利用定員は、施設の入所定員と同数を上限とします。</w:t>
            </w:r>
          </w:p>
        </w:tc>
        <w:tc>
          <w:tcPr>
            <w:tcW w:w="1237" w:type="dxa"/>
            <w:tcBorders>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151</w:t>
            </w:r>
            <w:r w:rsidRPr="00034384">
              <w:rPr>
                <w:rFonts w:ascii="BIZ UDゴシック" w:eastAsia="BIZ UDゴシック" w:hAnsi="BIZ UDゴシック" w:hint="eastAsia"/>
                <w:color w:val="000000" w:themeColor="text1"/>
                <w:sz w:val="16"/>
                <w:szCs w:val="16"/>
              </w:rPr>
              <w:t>条</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14</w:t>
            </w:r>
            <w:r w:rsidRPr="00034384">
              <w:rPr>
                <w:rFonts w:ascii="BIZ UDゴシック" w:eastAsia="BIZ UDゴシック" w:hAnsi="BIZ UDゴシック" w:hint="eastAsia"/>
                <w:color w:val="000000" w:themeColor="text1"/>
                <w:sz w:val="16"/>
                <w:szCs w:val="16"/>
              </w:rPr>
              <w:t>項</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施設全体が地域密着型サービスの趣旨に反して過大なものとならないよう、上限を設けています。</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2</w:t>
            </w:r>
            <w:r w:rsidRPr="00034384">
              <w:rPr>
                <w:rFonts w:ascii="BIZ UDゴシック" w:eastAsia="BIZ UDゴシック" w:hAnsi="BIZ UDゴシック" w:hint="eastAsia"/>
                <w:color w:val="000000" w:themeColor="text1"/>
                <w:sz w:val="16"/>
                <w:szCs w:val="16"/>
              </w:rPr>
              <w:t>⑻</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施設に指定通所介護事業所、指定小規模多機能型居宅介護事業所を併設する場合は、定員の上限はありません。</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施設に指定小規模多機能型居宅介護事業所等が併設される場合においては、それぞれの人員基準を満たす従業者を置いているときは、従業者はそれぞれの事業所の業務に従事できます。</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「居住」に移行してからもなじみの関係を保てるよう、人員としては一体のものとして、運営することを認めています。</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③　施設に次の事業所が併設される場合については、処遇等が適切に行われる場合に限り、それぞれ次のとおり、置かないことができる人員を認めています。</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val="restart"/>
            <w:tcBorders>
              <w:top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151</w:t>
            </w:r>
            <w:r w:rsidRPr="00034384">
              <w:rPr>
                <w:rFonts w:ascii="BIZ UDゴシック" w:eastAsia="BIZ UDゴシック" w:hAnsi="BIZ UDゴシック" w:hint="eastAsia"/>
                <w:color w:val="000000" w:themeColor="text1"/>
                <w:sz w:val="16"/>
                <w:szCs w:val="16"/>
              </w:rPr>
              <w:t>条</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16</w:t>
            </w:r>
            <w:r w:rsidRPr="00034384">
              <w:rPr>
                <w:rFonts w:ascii="BIZ UDゴシック" w:eastAsia="BIZ UDゴシック" w:hAnsi="BIZ UDゴシック" w:hint="eastAsia"/>
                <w:color w:val="000000" w:themeColor="text1"/>
                <w:sz w:val="16"/>
                <w:szCs w:val="16"/>
              </w:rPr>
              <w:t>項</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2</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⑽</w:t>
            </w:r>
            <w:r w:rsidR="004A5B34" w:rsidRPr="00034384">
              <w:rPr>
                <w:rFonts w:ascii="BIZ UDゴシック" w:eastAsia="BIZ UDゴシック" w:hAnsi="BIZ UDゴシック"/>
                <w:color w:val="000000" w:themeColor="text1"/>
                <w:sz w:val="16"/>
                <w:szCs w:val="16"/>
              </w:rPr>
              <w:t>(</w:t>
            </w: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の四の</w:t>
            </w:r>
          </w:p>
          <w:p w:rsidR="007A09A5" w:rsidRPr="00034384" w:rsidRDefault="004A5B34"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2</w:t>
            </w:r>
            <w:r w:rsidR="007A09A5" w:rsidRPr="00034384">
              <w:rPr>
                <w:rFonts w:ascii="BIZ UDゴシック" w:eastAsia="BIZ UDゴシック" w:hAnsi="BIZ UDゴシック" w:hint="eastAsia"/>
                <w:color w:val="000000" w:themeColor="text1"/>
                <w:sz w:val="16"/>
                <w:szCs w:val="16"/>
              </w:rPr>
              <w:t>⑴②</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チ</w:t>
            </w:r>
            <w:r w:rsidR="004A5B34" w:rsidRPr="00034384">
              <w:rPr>
                <w:rFonts w:ascii="BIZ UDゴシック" w:eastAsia="BIZ UDゴシック" w:hAnsi="BIZ UDゴシック"/>
                <w:color w:val="000000" w:themeColor="text1"/>
                <w:sz w:val="16"/>
                <w:szCs w:val="16"/>
              </w:rPr>
              <w:t>)</w:t>
            </w: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2</w:t>
            </w:r>
            <w:r w:rsidRPr="00034384">
              <w:rPr>
                <w:rFonts w:ascii="BIZ UDゴシック" w:eastAsia="BIZ UDゴシック" w:hAnsi="BIZ UDゴシック" w:hint="eastAsia"/>
                <w:color w:val="000000" w:themeColor="text1"/>
                <w:sz w:val="16"/>
                <w:szCs w:val="16"/>
              </w:rPr>
              <w:t>⑺</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16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ア　指定短期入所生活介護事業所</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指定介護予防短期入所生活介護事業所</w:t>
            </w:r>
            <w:r w:rsidR="004A5B34" w:rsidRPr="00034384">
              <w:rPr>
                <w:rFonts w:ascii="BIZ UDゴシック" w:eastAsia="BIZ UDゴシック" w:hAnsi="BIZ UDゴシック" w:hint="eastAsia"/>
                <w:color w:val="000000" w:themeColor="text1"/>
                <w:sz w:val="21"/>
                <w:szCs w:val="21"/>
              </w:rPr>
              <w:t>)</w:t>
            </w:r>
          </w:p>
          <w:p w:rsidR="007A09A5" w:rsidRPr="00034384" w:rsidRDefault="007A09A5" w:rsidP="00051FFB">
            <w:pPr>
              <w:spacing w:line="240" w:lineRule="exact"/>
              <w:ind w:left="160" w:rightChars="-23" w:right="-47" w:firstLineChars="100" w:firstLine="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医師</w:t>
            </w:r>
          </w:p>
          <w:p w:rsidR="007A09A5" w:rsidRPr="00034384" w:rsidRDefault="007A09A5" w:rsidP="00051FFB">
            <w:pPr>
              <w:spacing w:line="240" w:lineRule="exact"/>
              <w:ind w:left="160" w:rightChars="-23" w:right="-47" w:firstLineChars="100" w:firstLine="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生活相談員</w:t>
            </w:r>
          </w:p>
          <w:p w:rsidR="007A09A5" w:rsidRPr="00034384" w:rsidRDefault="007A09A5" w:rsidP="00051FFB">
            <w:pPr>
              <w:spacing w:line="240" w:lineRule="exact"/>
              <w:ind w:left="160" w:rightChars="-23" w:right="-47" w:firstLineChars="100" w:firstLine="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栄養士</w:t>
            </w:r>
          </w:p>
          <w:p w:rsidR="007A09A5" w:rsidRPr="00034384" w:rsidRDefault="007A09A5" w:rsidP="00051FFB">
            <w:pPr>
              <w:spacing w:line="240" w:lineRule="exact"/>
              <w:ind w:left="160" w:rightChars="-23" w:right="-47" w:firstLineChars="100" w:firstLine="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機能訓練指導員</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16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イ　指定通所介護事業所</w:t>
            </w:r>
          </w:p>
          <w:p w:rsidR="007A09A5" w:rsidRPr="00034384" w:rsidRDefault="007A09A5" w:rsidP="00051FFB">
            <w:pPr>
              <w:spacing w:line="240" w:lineRule="exact"/>
              <w:ind w:left="160" w:rightChars="-23" w:right="-47" w:firstLineChars="100" w:firstLine="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生活相談員</w:t>
            </w:r>
          </w:p>
          <w:p w:rsidR="007A09A5" w:rsidRPr="00034384" w:rsidRDefault="007A09A5" w:rsidP="00051FFB">
            <w:pPr>
              <w:spacing w:line="240" w:lineRule="exact"/>
              <w:ind w:left="160" w:rightChars="-23" w:right="-47" w:firstLineChars="100" w:firstLine="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機能訓練指導員</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16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ウ　指定地域密着型通所介護事業所</w:t>
            </w:r>
          </w:p>
          <w:p w:rsidR="007A09A5" w:rsidRPr="00034384" w:rsidRDefault="007A09A5" w:rsidP="00051FFB">
            <w:pPr>
              <w:spacing w:line="240" w:lineRule="exact"/>
              <w:ind w:left="160" w:rightChars="-23" w:right="-47" w:firstLineChars="100" w:firstLine="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生活相談員</w:t>
            </w:r>
          </w:p>
          <w:p w:rsidR="007A09A5" w:rsidRPr="00034384" w:rsidRDefault="007A09A5" w:rsidP="00051FFB">
            <w:pPr>
              <w:spacing w:line="240" w:lineRule="exact"/>
              <w:ind w:left="160" w:rightChars="-23" w:right="-47" w:firstLineChars="100" w:firstLine="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r w:rsidR="00051FFB" w:rsidRPr="00034384">
              <w:rPr>
                <w:rFonts w:ascii="BIZ UDゴシック" w:eastAsia="BIZ UDゴシック" w:hAnsi="BIZ UDゴシック" w:hint="eastAsia"/>
                <w:color w:val="000000" w:themeColor="text1"/>
                <w:sz w:val="21"/>
                <w:szCs w:val="21"/>
              </w:rPr>
              <w:t xml:space="preserve">　</w:t>
            </w:r>
            <w:r w:rsidRPr="00034384">
              <w:rPr>
                <w:rFonts w:ascii="BIZ UDゴシック" w:eastAsia="BIZ UDゴシック" w:hAnsi="BIZ UDゴシック" w:hint="eastAsia"/>
                <w:color w:val="000000" w:themeColor="text1"/>
                <w:sz w:val="21"/>
                <w:szCs w:val="21"/>
              </w:rPr>
              <w:t>機能訓練指導員</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Chars="100" w:left="410"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エ　指定認知症対応型通所介護事業所</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指定介護予防認知症対応型通所介護事業所</w:t>
            </w:r>
            <w:r w:rsidR="004A5B34" w:rsidRPr="00034384">
              <w:rPr>
                <w:rFonts w:ascii="BIZ UDゴシック" w:eastAsia="BIZ UDゴシック" w:hAnsi="BIZ UDゴシック" w:hint="eastAsia"/>
                <w:color w:val="000000" w:themeColor="text1"/>
                <w:sz w:val="21"/>
                <w:szCs w:val="21"/>
              </w:rPr>
              <w:t>)</w:t>
            </w:r>
          </w:p>
          <w:p w:rsidR="007A09A5" w:rsidRPr="00034384" w:rsidRDefault="007A09A5" w:rsidP="00051FFB">
            <w:pPr>
              <w:spacing w:line="240" w:lineRule="exact"/>
              <w:ind w:left="160" w:rightChars="-23" w:right="-47" w:firstLineChars="100" w:firstLine="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生活相談員</w:t>
            </w:r>
          </w:p>
          <w:p w:rsidR="007A09A5" w:rsidRPr="00034384" w:rsidRDefault="007A09A5" w:rsidP="00051FFB">
            <w:pPr>
              <w:spacing w:line="240" w:lineRule="exact"/>
              <w:ind w:left="160" w:rightChars="-23" w:right="-47" w:firstLineChars="100" w:firstLine="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機能訓練指導員</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tcPr>
          <w:p w:rsidR="007A09A5" w:rsidRPr="00034384" w:rsidRDefault="007A09A5" w:rsidP="00051FFB">
            <w:pPr>
              <w:spacing w:line="240" w:lineRule="exact"/>
              <w:ind w:leftChars="100" w:left="410"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オ　指定小規模多機能型居宅介護事業所</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指定介護予防小規模多機能型居宅介護事業所</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、指定看護小規模多機能型居宅介護事業所</w:t>
            </w:r>
          </w:p>
          <w:p w:rsidR="007A09A5" w:rsidRPr="00034384" w:rsidRDefault="007A09A5" w:rsidP="00051FFB">
            <w:pPr>
              <w:spacing w:line="240" w:lineRule="exact"/>
              <w:ind w:left="160" w:rightChars="-23" w:right="-47" w:firstLineChars="100" w:firstLine="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介護支援専門員</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FF5529" w:rsidRPr="00034384" w:rsidRDefault="00FF5529" w:rsidP="00FF5529">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dotted" w:sz="4" w:space="0" w:color="auto"/>
            </w:tcBorders>
          </w:tcPr>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④　医師及び介護支援専門員の数は、サテライト型居住施設の本体施設である指定地域密着型介護老人福祉施設であって、当該サテライト型居住施設に医師又は介護支援専門員を置かない場合にあっては、指定地域密着型介護老人福祉施設の入所者の数及び当該サテライト型居住施設の入所者の数の合計数を基礎として算出していますか。　</w:t>
            </w:r>
          </w:p>
        </w:tc>
        <w:tc>
          <w:tcPr>
            <w:tcW w:w="1237" w:type="dxa"/>
            <w:tcBorders>
              <w:bottom w:val="nil"/>
            </w:tcBorders>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95075519"/>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26391688"/>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962840327"/>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tcBorders>
              <w:bottom w:val="nil"/>
            </w:tcBorders>
          </w:tcPr>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第151条</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第17項</w:t>
            </w:r>
          </w:p>
        </w:tc>
      </w:tr>
      <w:tr w:rsidR="00034384" w:rsidRPr="00034384" w:rsidTr="00051FFB">
        <w:trPr>
          <w:gridAfter w:val="1"/>
          <w:wAfter w:w="17" w:type="dxa"/>
          <w:trHeight w:val="20"/>
        </w:trPr>
        <w:tc>
          <w:tcPr>
            <w:tcW w:w="1302" w:type="dxa"/>
            <w:tcBorders>
              <w:top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介護支援専門員の数については</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人以上</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入所者の数が</w:t>
            </w:r>
            <w:r w:rsidR="004A5B34" w:rsidRPr="00034384">
              <w:rPr>
                <w:rFonts w:ascii="BIZ UDゴシック" w:eastAsia="BIZ UDゴシック" w:hAnsi="BIZ UDゴシック" w:hint="eastAsia"/>
                <w:color w:val="000000" w:themeColor="text1"/>
                <w:sz w:val="21"/>
                <w:szCs w:val="21"/>
              </w:rPr>
              <w:t>100</w:t>
            </w:r>
            <w:r w:rsidRPr="00034384">
              <w:rPr>
                <w:rFonts w:ascii="BIZ UDゴシック" w:eastAsia="BIZ UDゴシック" w:hAnsi="BIZ UDゴシック" w:hint="eastAsia"/>
                <w:color w:val="000000" w:themeColor="text1"/>
                <w:sz w:val="21"/>
                <w:szCs w:val="21"/>
              </w:rPr>
              <w:t>又はその端数を増すごとに</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を標準とする。</w:t>
            </w:r>
            <w:r w:rsidR="004A5B34" w:rsidRPr="00034384">
              <w:rPr>
                <w:rFonts w:ascii="BIZ UDゴシック" w:eastAsia="BIZ UDゴシック" w:hAnsi="BIZ UDゴシック" w:hint="eastAsia"/>
                <w:color w:val="000000" w:themeColor="text1"/>
                <w:sz w:val="21"/>
                <w:szCs w:val="21"/>
              </w:rPr>
              <w:t>)</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trHeight w:val="440"/>
        </w:trPr>
        <w:tc>
          <w:tcPr>
            <w:tcW w:w="10422" w:type="dxa"/>
            <w:gridSpan w:val="5"/>
            <w:shd w:val="clear" w:color="auto" w:fill="DAEEF3" w:themeFill="accent5" w:themeFillTint="33"/>
            <w:vAlign w:val="center"/>
          </w:tcPr>
          <w:p w:rsidR="007A09A5" w:rsidRPr="00034384" w:rsidRDefault="007A09A5" w:rsidP="00051FFB">
            <w:pPr>
              <w:spacing w:line="240" w:lineRule="exact"/>
              <w:ind w:left="156" w:rightChars="-23" w:right="-47" w:hanging="15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第</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 xml:space="preserve">　設備に関する基準</w:t>
            </w:r>
          </w:p>
        </w:tc>
      </w:tr>
      <w:tr w:rsidR="00034384" w:rsidRPr="00034384" w:rsidTr="004F07DE">
        <w:trPr>
          <w:gridAfter w:val="1"/>
          <w:wAfter w:w="17" w:type="dxa"/>
          <w:trHeight w:val="20"/>
        </w:trPr>
        <w:tc>
          <w:tcPr>
            <w:tcW w:w="1302" w:type="dxa"/>
            <w:tcBorders>
              <w:bottom w:val="nil"/>
            </w:tcBorders>
          </w:tcPr>
          <w:p w:rsidR="004F07DE" w:rsidRPr="00034384" w:rsidRDefault="004F07DE" w:rsidP="004F07DE">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11</w:t>
            </w:r>
          </w:p>
          <w:p w:rsidR="004F07DE" w:rsidRPr="00034384" w:rsidRDefault="004F07DE" w:rsidP="004F07DE">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設備</w:t>
            </w:r>
          </w:p>
          <w:p w:rsidR="004F07DE" w:rsidRPr="00034384" w:rsidRDefault="004F07DE" w:rsidP="004F07DE">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Pr>
          <w:p w:rsidR="004F07DE" w:rsidRPr="00034384" w:rsidRDefault="004F07DE" w:rsidP="004F07DE">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次の設備を備えていますか。</w:t>
            </w:r>
          </w:p>
          <w:p w:rsidR="004F07DE" w:rsidRPr="00034384" w:rsidRDefault="004F07DE" w:rsidP="004F07DE">
            <w:pPr>
              <w:spacing w:line="240" w:lineRule="exact"/>
              <w:ind w:left="156" w:rightChars="-23" w:right="-47" w:hanging="156"/>
              <w:jc w:val="left"/>
              <w:rPr>
                <w:rFonts w:ascii="BIZ UDゴシック" w:eastAsia="BIZ UDゴシック" w:hAnsi="BIZ UDゴシック"/>
                <w:color w:val="000000" w:themeColor="text1"/>
                <w:sz w:val="21"/>
                <w:szCs w:val="21"/>
                <w:lang w:eastAsia="zh-TW"/>
              </w:rPr>
            </w:pPr>
            <w:r w:rsidRPr="00034384">
              <w:rPr>
                <w:rFonts w:ascii="BIZ UDゴシック" w:eastAsia="BIZ UDゴシック" w:hAnsi="BIZ UDゴシック" w:hint="eastAsia"/>
                <w:color w:val="000000" w:themeColor="text1"/>
                <w:sz w:val="21"/>
                <w:szCs w:val="21"/>
              </w:rPr>
              <w:t xml:space="preserve">　</w:t>
            </w:r>
            <w:r w:rsidRPr="00034384">
              <w:rPr>
                <w:rFonts w:ascii="BIZ UDゴシック" w:eastAsia="BIZ UDゴシック" w:hAnsi="BIZ UDゴシック" w:hint="eastAsia"/>
                <w:color w:val="000000" w:themeColor="text1"/>
                <w:sz w:val="21"/>
                <w:szCs w:val="21"/>
                <w:lang w:eastAsia="zh-TW"/>
              </w:rPr>
              <w:t>□居室</w:t>
            </w:r>
          </w:p>
          <w:p w:rsidR="004F07DE" w:rsidRPr="00034384" w:rsidRDefault="004F07DE" w:rsidP="004F07DE">
            <w:pPr>
              <w:spacing w:line="240" w:lineRule="exact"/>
              <w:ind w:left="156" w:rightChars="-23" w:right="-47" w:hanging="156"/>
              <w:jc w:val="left"/>
              <w:rPr>
                <w:rFonts w:ascii="BIZ UDゴシック" w:eastAsia="BIZ UDゴシック" w:hAnsi="BIZ UDゴシック"/>
                <w:color w:val="000000" w:themeColor="text1"/>
                <w:sz w:val="21"/>
                <w:szCs w:val="21"/>
                <w:lang w:eastAsia="zh-TW"/>
              </w:rPr>
            </w:pPr>
            <w:r w:rsidRPr="00034384">
              <w:rPr>
                <w:rFonts w:ascii="BIZ UDゴシック" w:eastAsia="BIZ UDゴシック" w:hAnsi="BIZ UDゴシック" w:hint="eastAsia"/>
                <w:color w:val="000000" w:themeColor="text1"/>
                <w:sz w:val="21"/>
                <w:szCs w:val="21"/>
                <w:lang w:eastAsia="zh-TW"/>
              </w:rPr>
              <w:t xml:space="preserve">　□静養室</w:t>
            </w:r>
          </w:p>
          <w:p w:rsidR="004F07DE" w:rsidRPr="00034384" w:rsidRDefault="004F07DE" w:rsidP="004F07DE">
            <w:pPr>
              <w:spacing w:line="240" w:lineRule="exact"/>
              <w:ind w:left="156" w:rightChars="-23" w:right="-47" w:hanging="156"/>
              <w:jc w:val="left"/>
              <w:rPr>
                <w:rFonts w:ascii="BIZ UDゴシック" w:eastAsia="BIZ UDゴシック" w:hAnsi="BIZ UDゴシック"/>
                <w:color w:val="000000" w:themeColor="text1"/>
                <w:sz w:val="21"/>
                <w:szCs w:val="21"/>
                <w:lang w:eastAsia="zh-TW"/>
              </w:rPr>
            </w:pPr>
            <w:r w:rsidRPr="00034384">
              <w:rPr>
                <w:rFonts w:ascii="BIZ UDゴシック" w:eastAsia="BIZ UDゴシック" w:hAnsi="BIZ UDゴシック" w:hint="eastAsia"/>
                <w:color w:val="000000" w:themeColor="text1"/>
                <w:sz w:val="21"/>
                <w:szCs w:val="21"/>
                <w:lang w:eastAsia="zh-TW"/>
              </w:rPr>
              <w:t xml:space="preserve">　□食堂</w:t>
            </w:r>
          </w:p>
          <w:p w:rsidR="004F07DE" w:rsidRPr="00034384" w:rsidRDefault="004F07DE" w:rsidP="004F07DE">
            <w:pPr>
              <w:spacing w:line="240" w:lineRule="exact"/>
              <w:ind w:left="156" w:rightChars="-23" w:right="-47" w:hanging="156"/>
              <w:jc w:val="left"/>
              <w:rPr>
                <w:rFonts w:ascii="BIZ UDゴシック" w:eastAsia="BIZ UDゴシック" w:hAnsi="BIZ UDゴシック"/>
                <w:color w:val="000000" w:themeColor="text1"/>
                <w:sz w:val="21"/>
                <w:szCs w:val="21"/>
                <w:lang w:eastAsia="zh-TW"/>
              </w:rPr>
            </w:pPr>
            <w:r w:rsidRPr="00034384">
              <w:rPr>
                <w:rFonts w:ascii="BIZ UDゴシック" w:eastAsia="BIZ UDゴシック" w:hAnsi="BIZ UDゴシック" w:hint="eastAsia"/>
                <w:color w:val="000000" w:themeColor="text1"/>
                <w:sz w:val="21"/>
                <w:szCs w:val="21"/>
                <w:lang w:eastAsia="zh-TW"/>
              </w:rPr>
              <w:t xml:space="preserve">　□浴室</w:t>
            </w:r>
          </w:p>
          <w:p w:rsidR="004F07DE" w:rsidRPr="00034384" w:rsidRDefault="004F07DE" w:rsidP="004F07DE">
            <w:pPr>
              <w:spacing w:line="240" w:lineRule="exact"/>
              <w:ind w:left="156" w:rightChars="-23" w:right="-47" w:hanging="156"/>
              <w:jc w:val="left"/>
              <w:rPr>
                <w:rFonts w:ascii="BIZ UDゴシック" w:eastAsia="BIZ UDゴシック" w:hAnsi="BIZ UDゴシック"/>
                <w:color w:val="000000" w:themeColor="text1"/>
                <w:sz w:val="21"/>
                <w:szCs w:val="21"/>
                <w:lang w:eastAsia="zh-TW"/>
              </w:rPr>
            </w:pPr>
            <w:r w:rsidRPr="00034384">
              <w:rPr>
                <w:rFonts w:ascii="BIZ UDゴシック" w:eastAsia="BIZ UDゴシック" w:hAnsi="BIZ UDゴシック" w:hint="eastAsia"/>
                <w:color w:val="000000" w:themeColor="text1"/>
                <w:sz w:val="21"/>
                <w:szCs w:val="21"/>
                <w:lang w:eastAsia="zh-TW"/>
              </w:rPr>
              <w:t xml:space="preserve">　□洗面設備</w:t>
            </w:r>
          </w:p>
          <w:p w:rsidR="004F07DE" w:rsidRPr="00034384" w:rsidRDefault="004F07DE" w:rsidP="004F07DE">
            <w:pPr>
              <w:spacing w:line="240" w:lineRule="exact"/>
              <w:ind w:left="156" w:rightChars="-23" w:right="-47" w:hanging="156"/>
              <w:jc w:val="left"/>
              <w:rPr>
                <w:rFonts w:ascii="BIZ UDゴシック" w:eastAsia="BIZ UDゴシック" w:hAnsi="BIZ UDゴシック"/>
                <w:color w:val="000000" w:themeColor="text1"/>
                <w:sz w:val="21"/>
                <w:szCs w:val="21"/>
                <w:lang w:eastAsia="zh-TW"/>
              </w:rPr>
            </w:pPr>
            <w:r w:rsidRPr="00034384">
              <w:rPr>
                <w:rFonts w:ascii="BIZ UDゴシック" w:eastAsia="BIZ UDゴシック" w:hAnsi="BIZ UDゴシック" w:hint="eastAsia"/>
                <w:color w:val="000000" w:themeColor="text1"/>
                <w:sz w:val="21"/>
                <w:szCs w:val="21"/>
                <w:lang w:eastAsia="zh-TW"/>
              </w:rPr>
              <w:t xml:space="preserve">　□便所</w:t>
            </w:r>
          </w:p>
          <w:p w:rsidR="004F07DE" w:rsidRPr="00034384" w:rsidRDefault="004F07DE" w:rsidP="004F07DE">
            <w:pPr>
              <w:spacing w:line="240" w:lineRule="exact"/>
              <w:ind w:left="156" w:rightChars="-23" w:right="-47" w:hanging="156"/>
              <w:jc w:val="left"/>
              <w:rPr>
                <w:rFonts w:ascii="BIZ UDゴシック" w:eastAsia="BIZ UDゴシック" w:hAnsi="BIZ UDゴシック"/>
                <w:color w:val="000000" w:themeColor="text1"/>
                <w:sz w:val="21"/>
                <w:szCs w:val="21"/>
                <w:lang w:eastAsia="zh-TW"/>
              </w:rPr>
            </w:pPr>
            <w:r w:rsidRPr="00034384">
              <w:rPr>
                <w:rFonts w:ascii="BIZ UDゴシック" w:eastAsia="BIZ UDゴシック" w:hAnsi="BIZ UDゴシック" w:hint="eastAsia"/>
                <w:color w:val="000000" w:themeColor="text1"/>
                <w:sz w:val="21"/>
                <w:szCs w:val="21"/>
                <w:lang w:eastAsia="zh-TW"/>
              </w:rPr>
              <w:t xml:space="preserve">　□医務室</w:t>
            </w:r>
          </w:p>
          <w:p w:rsidR="004F07DE" w:rsidRPr="00034384" w:rsidRDefault="004F07DE" w:rsidP="004F07DE">
            <w:pPr>
              <w:spacing w:line="240" w:lineRule="exact"/>
              <w:ind w:left="156" w:rightChars="-23" w:right="-47" w:hanging="156"/>
              <w:jc w:val="left"/>
              <w:rPr>
                <w:rFonts w:ascii="BIZ UDゴシック" w:eastAsia="BIZ UDゴシック" w:hAnsi="BIZ UDゴシック"/>
                <w:color w:val="000000" w:themeColor="text1"/>
                <w:sz w:val="21"/>
                <w:szCs w:val="21"/>
                <w:lang w:eastAsia="zh-TW"/>
              </w:rPr>
            </w:pPr>
            <w:r w:rsidRPr="00034384">
              <w:rPr>
                <w:rFonts w:ascii="BIZ UDゴシック" w:eastAsia="BIZ UDゴシック" w:hAnsi="BIZ UDゴシック" w:hint="eastAsia"/>
                <w:color w:val="000000" w:themeColor="text1"/>
                <w:sz w:val="21"/>
                <w:szCs w:val="21"/>
                <w:lang w:eastAsia="zh-TW"/>
              </w:rPr>
              <w:t xml:space="preserve">　□調理室</w:t>
            </w:r>
          </w:p>
          <w:p w:rsidR="004F07DE" w:rsidRPr="00034384" w:rsidRDefault="004F07DE" w:rsidP="004F07DE">
            <w:pPr>
              <w:spacing w:line="240" w:lineRule="exact"/>
              <w:ind w:left="156" w:rightChars="-23" w:right="-47" w:hanging="156"/>
              <w:jc w:val="left"/>
              <w:rPr>
                <w:rFonts w:ascii="BIZ UDゴシック" w:eastAsia="BIZ UDゴシック" w:hAnsi="BIZ UDゴシック"/>
                <w:color w:val="000000" w:themeColor="text1"/>
                <w:sz w:val="21"/>
                <w:szCs w:val="21"/>
                <w:lang w:eastAsia="zh-TW"/>
              </w:rPr>
            </w:pPr>
            <w:r w:rsidRPr="00034384">
              <w:rPr>
                <w:rFonts w:ascii="BIZ UDゴシック" w:eastAsia="BIZ UDゴシック" w:hAnsi="BIZ UDゴシック" w:hint="eastAsia"/>
                <w:color w:val="000000" w:themeColor="text1"/>
                <w:sz w:val="21"/>
                <w:szCs w:val="21"/>
                <w:lang w:eastAsia="zh-TW"/>
              </w:rPr>
              <w:t xml:space="preserve">　□介護職員室</w:t>
            </w:r>
          </w:p>
          <w:p w:rsidR="004F07DE" w:rsidRPr="00034384" w:rsidRDefault="004F07DE" w:rsidP="004F07DE">
            <w:pPr>
              <w:spacing w:line="240" w:lineRule="exact"/>
              <w:ind w:left="156" w:rightChars="-23" w:right="-47" w:hanging="156"/>
              <w:jc w:val="left"/>
              <w:rPr>
                <w:rFonts w:ascii="BIZ UDゴシック" w:eastAsia="BIZ UDゴシック" w:hAnsi="BIZ UDゴシック"/>
                <w:color w:val="000000" w:themeColor="text1"/>
                <w:sz w:val="21"/>
                <w:szCs w:val="21"/>
                <w:lang w:eastAsia="zh-TW"/>
              </w:rPr>
            </w:pPr>
            <w:r w:rsidRPr="00034384">
              <w:rPr>
                <w:rFonts w:ascii="BIZ UDゴシック" w:eastAsia="BIZ UDゴシック" w:hAnsi="BIZ UDゴシック" w:hint="eastAsia"/>
                <w:color w:val="000000" w:themeColor="text1"/>
                <w:sz w:val="21"/>
                <w:szCs w:val="21"/>
                <w:lang w:eastAsia="zh-TW"/>
              </w:rPr>
              <w:t xml:space="preserve">　□看護職員室</w:t>
            </w:r>
          </w:p>
          <w:p w:rsidR="004F07DE" w:rsidRPr="00034384" w:rsidRDefault="004F07DE" w:rsidP="004F07DE">
            <w:pPr>
              <w:spacing w:line="240" w:lineRule="exact"/>
              <w:ind w:left="156" w:rightChars="-23" w:right="-47" w:hanging="156"/>
              <w:jc w:val="left"/>
              <w:rPr>
                <w:rFonts w:ascii="BIZ UDゴシック" w:eastAsia="BIZ UDゴシック" w:hAnsi="BIZ UDゴシック"/>
                <w:color w:val="000000" w:themeColor="text1"/>
                <w:sz w:val="21"/>
                <w:szCs w:val="21"/>
                <w:lang w:eastAsia="zh-TW"/>
              </w:rPr>
            </w:pPr>
            <w:r w:rsidRPr="00034384">
              <w:rPr>
                <w:rFonts w:ascii="BIZ UDゴシック" w:eastAsia="BIZ UDゴシック" w:hAnsi="BIZ UDゴシック" w:hint="eastAsia"/>
                <w:color w:val="000000" w:themeColor="text1"/>
                <w:sz w:val="21"/>
                <w:szCs w:val="21"/>
                <w:lang w:eastAsia="zh-TW"/>
              </w:rPr>
              <w:t xml:space="preserve">　□機能訓練室</w:t>
            </w:r>
          </w:p>
          <w:p w:rsidR="004F07DE" w:rsidRPr="00034384" w:rsidRDefault="004F07DE" w:rsidP="004F07DE">
            <w:pPr>
              <w:spacing w:line="240" w:lineRule="exact"/>
              <w:ind w:left="156" w:rightChars="-23" w:right="-47" w:hanging="156"/>
              <w:jc w:val="left"/>
              <w:rPr>
                <w:rFonts w:ascii="BIZ UDゴシック" w:eastAsia="BIZ UDゴシック" w:hAnsi="BIZ UDゴシック"/>
                <w:color w:val="000000" w:themeColor="text1"/>
                <w:sz w:val="21"/>
                <w:szCs w:val="21"/>
                <w:lang w:eastAsia="zh-TW"/>
              </w:rPr>
            </w:pPr>
            <w:r w:rsidRPr="00034384">
              <w:rPr>
                <w:rFonts w:ascii="BIZ UDゴシック" w:eastAsia="BIZ UDゴシック" w:hAnsi="BIZ UDゴシック" w:hint="eastAsia"/>
                <w:color w:val="000000" w:themeColor="text1"/>
                <w:sz w:val="21"/>
                <w:szCs w:val="21"/>
                <w:lang w:eastAsia="zh-TW"/>
              </w:rPr>
              <w:t xml:space="preserve">　□面談室</w:t>
            </w:r>
          </w:p>
          <w:p w:rsidR="004F07DE" w:rsidRPr="00034384" w:rsidRDefault="004F07DE" w:rsidP="004F07DE">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lang w:eastAsia="zh-TW"/>
              </w:rPr>
              <w:t xml:space="preserve">　</w:t>
            </w:r>
            <w:r w:rsidRPr="00034384">
              <w:rPr>
                <w:rFonts w:ascii="BIZ UDゴシック" w:eastAsia="BIZ UDゴシック" w:hAnsi="BIZ UDゴシック" w:hint="eastAsia"/>
                <w:color w:val="000000" w:themeColor="text1"/>
                <w:sz w:val="21"/>
                <w:szCs w:val="21"/>
              </w:rPr>
              <w:t>□洗濯室又は洗濯場</w:t>
            </w:r>
          </w:p>
          <w:p w:rsidR="004F07DE" w:rsidRPr="00034384" w:rsidRDefault="004F07DE" w:rsidP="004F07DE">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□汚物処理室</w:t>
            </w:r>
          </w:p>
          <w:p w:rsidR="004F07DE" w:rsidRPr="00034384" w:rsidRDefault="004F07DE" w:rsidP="004F07DE">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□介護材料室</w:t>
            </w:r>
          </w:p>
          <w:p w:rsidR="004F07DE" w:rsidRPr="00034384" w:rsidRDefault="004F07DE" w:rsidP="004F07DE">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□事務室その他の運営上必要な部屋</w:t>
            </w:r>
          </w:p>
        </w:tc>
        <w:tc>
          <w:tcPr>
            <w:tcW w:w="1237" w:type="dxa"/>
            <w:tcBorders>
              <w:bottom w:val="nil"/>
            </w:tcBorders>
          </w:tcPr>
          <w:p w:rsidR="004F07DE" w:rsidRPr="00034384" w:rsidRDefault="004F07DE" w:rsidP="004F07DE">
            <w:pPr>
              <w:spacing w:line="240" w:lineRule="exact"/>
              <w:ind w:leftChars="16" w:left="33" w:firstLineChars="0" w:firstLine="0"/>
              <w:jc w:val="left"/>
              <w:rPr>
                <w:rFonts w:ascii="BIZ UDゴシック" w:eastAsia="BIZ UDゴシック" w:hAnsi="BIZ UDゴシック"/>
                <w:color w:val="000000" w:themeColor="text1"/>
                <w:w w:val="83"/>
                <w:kern w:val="0"/>
                <w:sz w:val="21"/>
                <w:szCs w:val="21"/>
              </w:rPr>
            </w:pPr>
            <w:r w:rsidRPr="00034384">
              <w:rPr>
                <w:rFonts w:ascii="BIZ UDゴシック" w:eastAsia="BIZ UDゴシック" w:hAnsi="BIZ UDゴシック" w:hint="eastAsia"/>
                <w:color w:val="000000" w:themeColor="text1"/>
                <w:w w:val="83"/>
                <w:kern w:val="0"/>
                <w:sz w:val="21"/>
                <w:szCs w:val="21"/>
              </w:rPr>
              <w:t>左記をチェックしてください。</w:t>
            </w:r>
          </w:p>
        </w:tc>
        <w:tc>
          <w:tcPr>
            <w:tcW w:w="1386" w:type="dxa"/>
          </w:tcPr>
          <w:p w:rsidR="004F07DE" w:rsidRPr="00034384" w:rsidRDefault="004F07DE" w:rsidP="004F07DE">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条例</w:t>
            </w:r>
          </w:p>
          <w:p w:rsidR="004F07DE" w:rsidRPr="00034384" w:rsidRDefault="004F07DE" w:rsidP="004F07DE">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第152条第1項</w:t>
            </w:r>
          </w:p>
          <w:p w:rsidR="004F07DE" w:rsidRPr="00034384" w:rsidRDefault="004F07DE" w:rsidP="004F07DE">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rPr>
              <w:t>66号条例</w:t>
            </w:r>
          </w:p>
          <w:p w:rsidR="004F07DE" w:rsidRPr="00034384" w:rsidRDefault="004F07DE" w:rsidP="004F07DE">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rPr>
              <w:t>第44条第3項</w:t>
            </w:r>
          </w:p>
        </w:tc>
      </w:tr>
      <w:tr w:rsidR="00034384" w:rsidRPr="00034384" w:rsidTr="00051FFB">
        <w:trPr>
          <w:gridAfter w:val="1"/>
          <w:wAfter w:w="17" w:type="dxa"/>
          <w:trHeight w:val="20"/>
        </w:trPr>
        <w:tc>
          <w:tcPr>
            <w:tcW w:w="1302" w:type="dxa"/>
            <w:tcBorders>
              <w:top w:val="nil"/>
              <w:bottom w:val="nil"/>
            </w:tcBorders>
          </w:tcPr>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lang w:eastAsia="zh-CN"/>
              </w:rPr>
            </w:pPr>
          </w:p>
        </w:tc>
        <w:tc>
          <w:tcPr>
            <w:tcW w:w="6480" w:type="dxa"/>
          </w:tcPr>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次の要件を満たす居室を設けていますか。</w:t>
            </w:r>
          </w:p>
        </w:tc>
        <w:tc>
          <w:tcPr>
            <w:tcW w:w="1237" w:type="dxa"/>
            <w:tcBorders>
              <w:bottom w:val="nil"/>
            </w:tcBorders>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875334"/>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96038319"/>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203062926"/>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Pr>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条例</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第152条第1項</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第1号</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66号条例</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第第44条</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第4項第1号ア</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dotted" w:sz="4" w:space="0" w:color="auto"/>
            </w:tcBorders>
          </w:tcPr>
          <w:p w:rsidR="007A09A5" w:rsidRPr="00034384" w:rsidRDefault="007A09A5" w:rsidP="00051FFB">
            <w:pPr>
              <w:spacing w:line="240" w:lineRule="exact"/>
              <w:ind w:leftChars="50" w:left="156" w:rightChars="-23" w:right="-47" w:hangingChars="26" w:hanging="5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ア　</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の居室の定員は、</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人とすること。</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ただし、入所者への指定地域密着型介護老人福祉施設入所者生活介護の提供上必要と認められ、当該居室が入所者のプライバシーの確保に配慮した構造であると市長が認める場合は、</w:t>
            </w:r>
            <w:r w:rsidR="004A5B34" w:rsidRPr="00034384">
              <w:rPr>
                <w:rFonts w:ascii="BIZ UDゴシック" w:eastAsia="BIZ UDゴシック" w:hAnsi="BIZ UDゴシック" w:hint="eastAsia"/>
                <w:color w:val="000000" w:themeColor="text1"/>
                <w:sz w:val="21"/>
                <w:szCs w:val="21"/>
              </w:rPr>
              <w:t>4</w:t>
            </w:r>
            <w:r w:rsidRPr="00034384">
              <w:rPr>
                <w:rFonts w:ascii="BIZ UDゴシック" w:eastAsia="BIZ UDゴシック" w:hAnsi="BIZ UDゴシック" w:hint="eastAsia"/>
                <w:color w:val="000000" w:themeColor="text1"/>
                <w:sz w:val="21"/>
                <w:szCs w:val="21"/>
              </w:rPr>
              <w:t>人以下とすることができます。</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Chars="50" w:left="156" w:rightChars="-23" w:right="-47" w:hangingChars="26" w:hanging="5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イ　入所者</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人当たりの床面積は、</w:t>
            </w:r>
            <w:r w:rsidR="004A5B34" w:rsidRPr="00034384">
              <w:rPr>
                <w:rFonts w:ascii="BIZ UDゴシック" w:eastAsia="BIZ UDゴシック" w:hAnsi="BIZ UDゴシック" w:hint="eastAsia"/>
                <w:color w:val="000000" w:themeColor="text1"/>
                <w:sz w:val="21"/>
                <w:szCs w:val="21"/>
              </w:rPr>
              <w:t>10</w:t>
            </w:r>
            <w:r w:rsidRPr="00034384">
              <w:rPr>
                <w:rFonts w:ascii="BIZ UDゴシック" w:eastAsia="BIZ UDゴシック" w:hAnsi="BIZ UDゴシック" w:hint="eastAsia"/>
                <w:color w:val="000000" w:themeColor="text1"/>
                <w:sz w:val="21"/>
                <w:szCs w:val="21"/>
              </w:rPr>
              <w:t>.</w:t>
            </w:r>
            <w:r w:rsidR="004A5B34" w:rsidRPr="00034384">
              <w:rPr>
                <w:rFonts w:ascii="BIZ UDゴシック" w:eastAsia="BIZ UDゴシック" w:hAnsi="BIZ UDゴシック" w:hint="eastAsia"/>
                <w:color w:val="000000" w:themeColor="text1"/>
                <w:sz w:val="21"/>
                <w:szCs w:val="21"/>
              </w:rPr>
              <w:t>65</w:t>
            </w:r>
            <w:r w:rsidRPr="00034384">
              <w:rPr>
                <w:rFonts w:ascii="BIZ UDゴシック" w:eastAsia="BIZ UDゴシック" w:hAnsi="BIZ UDゴシック" w:hint="eastAsia"/>
                <w:color w:val="000000" w:themeColor="text1"/>
                <w:sz w:val="21"/>
                <w:szCs w:val="21"/>
              </w:rPr>
              <w:t>㎡以上とすること。</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Chars="50" w:left="156" w:rightChars="-23" w:right="-47" w:hangingChars="26" w:hanging="5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ウ　寝台又はこれに代わる設備を備えること。</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エ　</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以上の出入り口は、避難上有効な空地、廊下、共同生活室又は広間に直接面して設けること。</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オ　床面積の</w:t>
            </w:r>
            <w:r w:rsidR="004A5B34" w:rsidRPr="00034384">
              <w:rPr>
                <w:rFonts w:ascii="BIZ UDゴシック" w:eastAsia="BIZ UDゴシック" w:hAnsi="BIZ UDゴシック" w:hint="eastAsia"/>
                <w:color w:val="000000" w:themeColor="text1"/>
                <w:sz w:val="21"/>
                <w:szCs w:val="21"/>
              </w:rPr>
              <w:t>14</w:t>
            </w:r>
            <w:r w:rsidRPr="00034384">
              <w:rPr>
                <w:rFonts w:ascii="BIZ UDゴシック" w:eastAsia="BIZ UDゴシック" w:hAnsi="BIZ UDゴシック" w:hint="eastAsia"/>
                <w:color w:val="000000" w:themeColor="text1"/>
                <w:sz w:val="21"/>
                <w:szCs w:val="21"/>
              </w:rPr>
              <w:t>分の</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は以上に相当する面積を直接外気に面して開放できるようにすること。</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カ　必要に応じて入所者の身の回り品を保管することができる設備を備えること。</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tcPr>
          <w:p w:rsidR="007A09A5" w:rsidRPr="00034384" w:rsidRDefault="007A09A5" w:rsidP="00051FFB">
            <w:pPr>
              <w:spacing w:line="240" w:lineRule="exact"/>
              <w:ind w:leftChars="50" w:left="156" w:rightChars="-23" w:right="-47" w:hangingChars="26" w:hanging="5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キ　ブザー又はこれに代わる設備を設けること。</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Pr>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③　静養室は介護職員室又は看護職員室に近接して設けていますか。</w:t>
            </w:r>
          </w:p>
        </w:tc>
        <w:tc>
          <w:tcPr>
            <w:tcW w:w="1237" w:type="dxa"/>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62608587"/>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09898131"/>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353069290"/>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tcPr>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条例第152条</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lang w:eastAsia="zh-CN"/>
              </w:rPr>
              <w:t>第1項第2号</w:t>
            </w:r>
          </w:p>
        </w:tc>
      </w:tr>
      <w:tr w:rsidR="00034384" w:rsidRPr="00034384" w:rsidTr="00051FFB">
        <w:trPr>
          <w:gridAfter w:val="1"/>
          <w:wAfter w:w="17" w:type="dxa"/>
          <w:trHeight w:val="20"/>
        </w:trPr>
        <w:tc>
          <w:tcPr>
            <w:tcW w:w="1302" w:type="dxa"/>
            <w:tcBorders>
              <w:top w:val="nil"/>
              <w:bottom w:val="nil"/>
            </w:tcBorders>
          </w:tcPr>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Pr>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④　要介護者が入浴するのに適した浴室を設けていますか。</w:t>
            </w:r>
          </w:p>
        </w:tc>
        <w:tc>
          <w:tcPr>
            <w:tcW w:w="1237" w:type="dxa"/>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67542677"/>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95429726"/>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077482941"/>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tcPr>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条例第152条</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lang w:eastAsia="zh-CN"/>
              </w:rPr>
              <w:t>第1項第3号</w:t>
            </w:r>
          </w:p>
        </w:tc>
      </w:tr>
      <w:tr w:rsidR="00034384" w:rsidRPr="00034384" w:rsidTr="00051FFB">
        <w:trPr>
          <w:gridAfter w:val="1"/>
          <w:wAfter w:w="17" w:type="dxa"/>
          <w:trHeight w:val="20"/>
        </w:trPr>
        <w:tc>
          <w:tcPr>
            <w:tcW w:w="1302" w:type="dxa"/>
            <w:tcBorders>
              <w:top w:val="nil"/>
              <w:bottom w:val="nil"/>
            </w:tcBorders>
          </w:tcPr>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nil"/>
            </w:tcBorders>
          </w:tcPr>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⑤　次の要件を満たす洗面設備を設けていますか。</w:t>
            </w:r>
          </w:p>
        </w:tc>
        <w:tc>
          <w:tcPr>
            <w:tcW w:w="1237" w:type="dxa"/>
            <w:tcBorders>
              <w:bottom w:val="nil"/>
            </w:tcBorders>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47662692"/>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96123727"/>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501040198"/>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Pr>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条例第152条</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lang w:eastAsia="zh-CN"/>
              </w:rPr>
              <w:t>第1項第4号</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tcBorders>
          </w:tcPr>
          <w:p w:rsidR="007A09A5" w:rsidRPr="00034384" w:rsidRDefault="007A09A5" w:rsidP="00051FFB">
            <w:pPr>
              <w:spacing w:line="240" w:lineRule="exact"/>
              <w:ind w:leftChars="50" w:left="156" w:rightChars="-23" w:right="-47" w:hangingChars="26" w:hanging="5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ア　居室のある階ごとに設けること。</w:t>
            </w:r>
          </w:p>
          <w:p w:rsidR="007A09A5" w:rsidRPr="00034384" w:rsidRDefault="007A09A5" w:rsidP="00051FFB">
            <w:pPr>
              <w:spacing w:line="240" w:lineRule="exact"/>
              <w:ind w:leftChars="50" w:left="156" w:rightChars="-23" w:right="-47" w:hangingChars="26" w:hanging="5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イ　要介護者が使用するのに適したものとすること。</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nil"/>
            </w:tcBorders>
          </w:tcPr>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⑥　次の要件を満たす便所を設けていますか。</w:t>
            </w:r>
          </w:p>
        </w:tc>
        <w:tc>
          <w:tcPr>
            <w:tcW w:w="1237" w:type="dxa"/>
            <w:tcBorders>
              <w:bottom w:val="nil"/>
            </w:tcBorders>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43388423"/>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15143923"/>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199354576"/>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Pr>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条例第152条</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lang w:eastAsia="zh-CN"/>
              </w:rPr>
              <w:t>第1項第5号</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tcBorders>
          </w:tcPr>
          <w:p w:rsidR="007A09A5" w:rsidRPr="00034384" w:rsidRDefault="007A09A5" w:rsidP="00051FFB">
            <w:pPr>
              <w:spacing w:line="240" w:lineRule="exact"/>
              <w:ind w:leftChars="50" w:left="156" w:rightChars="-23" w:right="-47" w:hangingChars="26" w:hanging="5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ア　居室のある階ごとに居室に近接して設けること。</w:t>
            </w:r>
          </w:p>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イ　ブザー又はこれに代わる設備を設けるとともに、要介護者が使用するのに適したものとすること。</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Borders>
              <w:bottom w:val="single" w:sz="4" w:space="0" w:color="auto"/>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FF5529" w:rsidRPr="00034384" w:rsidRDefault="00FF5529" w:rsidP="00B4382C">
            <w:pPr>
              <w:spacing w:line="240" w:lineRule="exact"/>
              <w:ind w:left="156" w:hanging="156"/>
              <w:jc w:val="left"/>
              <w:rPr>
                <w:rFonts w:ascii="BIZ UDゴシック" w:eastAsia="BIZ UDゴシック" w:hAnsi="BIZ UDゴシック"/>
                <w:b/>
                <w:color w:val="000000" w:themeColor="text1"/>
                <w:sz w:val="21"/>
                <w:szCs w:val="21"/>
              </w:rPr>
            </w:pPr>
          </w:p>
        </w:tc>
        <w:tc>
          <w:tcPr>
            <w:tcW w:w="6480" w:type="dxa"/>
            <w:tcBorders>
              <w:bottom w:val="nil"/>
            </w:tcBorders>
          </w:tcPr>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⑦　次の要件を満たす医務室を設けていますか。</w:t>
            </w:r>
          </w:p>
        </w:tc>
        <w:tc>
          <w:tcPr>
            <w:tcW w:w="1237" w:type="dxa"/>
            <w:tcBorders>
              <w:bottom w:val="nil"/>
            </w:tcBorders>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07761319"/>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75382235"/>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146349192"/>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tcPr>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条例第152条</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lang w:eastAsia="zh-CN"/>
              </w:rPr>
              <w:t>第1項第6号</w:t>
            </w:r>
            <w:r w:rsidRPr="00034384">
              <w:rPr>
                <w:rFonts w:ascii="BIZ UDゴシック" w:eastAsia="BIZ UDゴシック" w:hAnsi="BIZ UDゴシック"/>
                <w:color w:val="000000" w:themeColor="text1"/>
                <w:sz w:val="16"/>
                <w:szCs w:val="16"/>
              </w:rPr>
              <w:t xml:space="preserve"> </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dotted" w:sz="4" w:space="0" w:color="auto"/>
            </w:tcBorders>
          </w:tcPr>
          <w:p w:rsidR="007A09A5" w:rsidRPr="00034384" w:rsidRDefault="007A09A5"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医療法第</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条の</w:t>
            </w:r>
            <w:r w:rsidR="004A5B34" w:rsidRPr="00034384">
              <w:rPr>
                <w:rFonts w:ascii="BIZ UDゴシック" w:eastAsia="BIZ UDゴシック" w:hAnsi="BIZ UDゴシック" w:hint="eastAsia"/>
                <w:color w:val="000000" w:themeColor="text1"/>
                <w:sz w:val="21"/>
                <w:szCs w:val="21"/>
              </w:rPr>
              <w:t>5</w:t>
            </w:r>
            <w:r w:rsidRPr="00034384">
              <w:rPr>
                <w:rFonts w:ascii="BIZ UDゴシック" w:eastAsia="BIZ UDゴシック" w:hAnsi="BIZ UDゴシック" w:hint="eastAsia"/>
                <w:color w:val="000000" w:themeColor="text1"/>
                <w:sz w:val="21"/>
                <w:szCs w:val="21"/>
              </w:rPr>
              <w:t>第</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項に規定する診療所であり、入所者を診療するために必要な医薬品及び医療機器を備えるほか、必要に応じて臨床検査設備を設けること。</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サテライト型居住施設の医務室については、本体施設に医務室が設けられている場合は、医薬品及び医療機器を備えるほか、必要に応じて臨床検査設備を設けることで足りるものとする。</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Borders>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nil"/>
            </w:tcBorders>
          </w:tcPr>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⑧　次の要件を満たす調理室を設けていますか。</w:t>
            </w:r>
          </w:p>
        </w:tc>
        <w:tc>
          <w:tcPr>
            <w:tcW w:w="1237" w:type="dxa"/>
            <w:tcBorders>
              <w:bottom w:val="nil"/>
            </w:tcBorders>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19288341"/>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05894342"/>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685437633"/>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nil"/>
            </w:tcBorders>
          </w:tcPr>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single" w:sz="4" w:space="0" w:color="auto"/>
            </w:tcBorders>
          </w:tcPr>
          <w:p w:rsidR="007A09A5" w:rsidRPr="00034384" w:rsidRDefault="007A09A5" w:rsidP="00051FFB">
            <w:pPr>
              <w:spacing w:line="240" w:lineRule="exact"/>
              <w:ind w:leftChars="50" w:left="156" w:rightChars="-23" w:right="-47" w:hangingChars="26" w:hanging="5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ア　火気を使用する部分は、不燃材料を用いること。</w:t>
            </w:r>
          </w:p>
          <w:p w:rsidR="0007011D"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イ　サテライト型居住施設の調理室については、本体施設の調理する場合であって、運搬手段について衛生上適切な措置がなされているときは、簡易な調理設備を設けることで足りるものとする。</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Borders>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nil"/>
            </w:tcBorders>
          </w:tcPr>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⑨　次の要件を満たす介護職員室を設けていますか。</w:t>
            </w:r>
          </w:p>
        </w:tc>
        <w:tc>
          <w:tcPr>
            <w:tcW w:w="1237" w:type="dxa"/>
            <w:tcBorders>
              <w:bottom w:val="nil"/>
              <w:right w:val="single" w:sz="4" w:space="0" w:color="auto"/>
            </w:tcBorders>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12243823"/>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03227768"/>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363409710"/>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nil"/>
              <w:left w:val="single" w:sz="4" w:space="0" w:color="auto"/>
              <w:bottom w:val="nil"/>
              <w:right w:val="single" w:sz="4" w:space="0" w:color="auto"/>
            </w:tcBorders>
          </w:tcPr>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C7CD6">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tcBorders>
          </w:tcPr>
          <w:p w:rsidR="007A09A5" w:rsidRPr="00034384" w:rsidRDefault="007A09A5" w:rsidP="00051FFB">
            <w:pPr>
              <w:spacing w:line="240" w:lineRule="exact"/>
              <w:ind w:leftChars="50" w:left="156" w:rightChars="-23" w:right="-47" w:hangingChars="26" w:hanging="5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ア　居室のある階ごとに居室に近接して設けること。</w:t>
            </w:r>
          </w:p>
          <w:p w:rsidR="007A09A5" w:rsidRPr="00034384" w:rsidRDefault="007A09A5" w:rsidP="00051FFB">
            <w:pPr>
              <w:spacing w:line="240" w:lineRule="exact"/>
              <w:ind w:leftChars="50" w:left="156" w:rightChars="-23" w:right="-47" w:hangingChars="26" w:hanging="5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イ　必要な備品を備えること。</w:t>
            </w:r>
          </w:p>
        </w:tc>
        <w:tc>
          <w:tcPr>
            <w:tcW w:w="1237" w:type="dxa"/>
            <w:tcBorders>
              <w:top w:val="nil"/>
              <w:right w:val="single" w:sz="4" w:space="0" w:color="auto"/>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Borders>
              <w:top w:val="nil"/>
              <w:left w:val="single" w:sz="4" w:space="0" w:color="auto"/>
              <w:bottom w:val="single" w:sz="4" w:space="0" w:color="auto"/>
              <w:right w:val="single" w:sz="4" w:space="0" w:color="auto"/>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C7CD6">
        <w:trPr>
          <w:gridAfter w:val="1"/>
          <w:wAfter w:w="17" w:type="dxa"/>
          <w:trHeight w:val="20"/>
        </w:trPr>
        <w:tc>
          <w:tcPr>
            <w:tcW w:w="1302" w:type="dxa"/>
            <w:tcBorders>
              <w:top w:val="nil"/>
              <w:bottom w:val="nil"/>
            </w:tcBorders>
          </w:tcPr>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dotted" w:sz="4" w:space="0" w:color="auto"/>
            </w:tcBorders>
          </w:tcPr>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⑩　次の要件を満たす食堂及び機能訓練室を設けていますか。</w:t>
            </w:r>
          </w:p>
        </w:tc>
        <w:tc>
          <w:tcPr>
            <w:tcW w:w="1237" w:type="dxa"/>
            <w:tcBorders>
              <w:bottom w:val="nil"/>
            </w:tcBorders>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13189678"/>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83197558"/>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2025847741"/>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tcPr>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条例第152条</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第1項第7号</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ア　それぞれ必要な広さを有するものとし、その合計した面積は、</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㎡に入所定員を乗じて得た面積以上とすること。</w:t>
            </w:r>
          </w:p>
          <w:p w:rsidR="007A09A5" w:rsidRPr="00034384" w:rsidRDefault="007A09A5" w:rsidP="00051FFB">
            <w:pPr>
              <w:spacing w:line="240" w:lineRule="exact"/>
              <w:ind w:leftChars="50" w:left="156" w:rightChars="-23" w:right="-47" w:hangingChars="26" w:hanging="5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イ　必要な備品を備えること。</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tcPr>
          <w:p w:rsidR="007A09A5" w:rsidRPr="00034384" w:rsidRDefault="007A09A5" w:rsidP="00051FFB">
            <w:pPr>
              <w:spacing w:line="240" w:lineRule="exact"/>
              <w:ind w:leftChars="19" w:left="142" w:rightChars="-23" w:right="-47" w:hangingChars="50" w:hanging="10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食事の提供又は機能訓練を行う場合において、支障がない広さを確保することができるときは、同一の場所とすることができます。</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FF5529" w:rsidRPr="00034384" w:rsidRDefault="00FF5529"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Pr>
          <w:p w:rsidR="00FF5529" w:rsidRPr="00034384" w:rsidRDefault="00FF5529"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⑪　調理室には、食器、調理器具等を消毒する設備、食器、食品等を清潔に保管する設備並びに防虫及び防鼠の設備を設けていますか。</w:t>
            </w:r>
          </w:p>
        </w:tc>
        <w:tc>
          <w:tcPr>
            <w:tcW w:w="1237" w:type="dxa"/>
          </w:tcPr>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05403453"/>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いる</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23031322"/>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いない</w:t>
            </w:r>
          </w:p>
          <w:p w:rsidR="00FF5529"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900745278"/>
                <w14:checkbox>
                  <w14:checked w14:val="0"/>
                  <w14:checkedState w14:val="2611" w14:font="ＭＳ 明朝"/>
                  <w14:uncheckedState w14:val="2610" w14:font="ＭＳ ゴシック"/>
                </w14:checkbox>
              </w:sdtPr>
              <w:sdtEndPr/>
              <w:sdtContent>
                <w:r w:rsidR="00FF5529" w:rsidRPr="00034384">
                  <w:rPr>
                    <w:rFonts w:hAnsi="ＭＳ ゴシック" w:hint="eastAsia"/>
                    <w:color w:val="000000" w:themeColor="text1"/>
                    <w:spacing w:val="2"/>
                    <w:sz w:val="20"/>
                    <w:szCs w:val="20"/>
                  </w:rPr>
                  <w:t>☐</w:t>
                </w:r>
              </w:sdtContent>
            </w:sdt>
            <w:r w:rsidR="00FF5529" w:rsidRPr="00034384">
              <w:rPr>
                <w:rFonts w:ascii="BIZ UDゴシック" w:eastAsia="BIZ UDゴシック" w:hAnsi="BIZ UDゴシック" w:hint="eastAsia"/>
                <w:color w:val="000000" w:themeColor="text1"/>
                <w:kern w:val="0"/>
                <w:sz w:val="20"/>
                <w:szCs w:val="20"/>
              </w:rPr>
              <w:t>該当なし</w:t>
            </w:r>
          </w:p>
        </w:tc>
        <w:tc>
          <w:tcPr>
            <w:tcW w:w="1386" w:type="dxa"/>
          </w:tcPr>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平12老発214</w:t>
            </w:r>
          </w:p>
          <w:p w:rsidR="00FF5529" w:rsidRPr="00034384" w:rsidRDefault="00FF5529"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第2の1の(8)</w:t>
            </w:r>
          </w:p>
        </w:tc>
      </w:tr>
      <w:tr w:rsidR="00034384" w:rsidRPr="00034384" w:rsidTr="00051FFB">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⑫　汚物処理室は、他の設備と区分された一定のスペースを有し、換気及び衛生管理等に十分配慮していますか。</w:t>
            </w:r>
          </w:p>
        </w:tc>
        <w:tc>
          <w:tcPr>
            <w:tcW w:w="1237" w:type="dxa"/>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20092298"/>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70128422"/>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2102372245"/>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平12老発214</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第2の1の(9)</w:t>
            </w:r>
          </w:p>
        </w:tc>
      </w:tr>
      <w:tr w:rsidR="00034384" w:rsidRPr="00034384" w:rsidTr="00051FFB">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dotted" w:sz="4" w:space="0" w:color="auto"/>
            </w:tcBorders>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⑬　設備は、専ら施設の用に供するものとなっていますか。</w:t>
            </w:r>
          </w:p>
        </w:tc>
        <w:tc>
          <w:tcPr>
            <w:tcW w:w="1237" w:type="dxa"/>
            <w:tcBorders>
              <w:bottom w:val="nil"/>
            </w:tcBorders>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53417758"/>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3085398"/>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879368942"/>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第152条第2項</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第3の七の3⑴</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入所者に対するサービスの提供に支障がない場合は、この限りではありません。</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便所等の面積又は数の定めのない設備については、それぞれの設備の持つ機能を十分に発揮し得る適当な広さ又は数を確保するよう配慮してください。</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12　</w:t>
            </w:r>
          </w:p>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構造等</w:t>
            </w:r>
          </w:p>
        </w:tc>
        <w:tc>
          <w:tcPr>
            <w:tcW w:w="6480" w:type="dxa"/>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廊下幅は1.5ｍ以上、中廊下の幅は1.8ｍ以上となっていますか。</w:t>
            </w:r>
          </w:p>
        </w:tc>
        <w:tc>
          <w:tcPr>
            <w:tcW w:w="1237" w:type="dxa"/>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33279300"/>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58193062"/>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02659065"/>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条例第152条</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第1項第8号</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第3の七の3⑵</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lang w:eastAsia="zh-CN"/>
              </w:rPr>
            </w:pPr>
          </w:p>
        </w:tc>
      </w:tr>
      <w:tr w:rsidR="00034384" w:rsidRPr="00034384" w:rsidTr="00051FFB">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lang w:eastAsia="zh-CN"/>
              </w:rPr>
            </w:pPr>
          </w:p>
        </w:tc>
        <w:tc>
          <w:tcPr>
            <w:tcW w:w="6480" w:type="dxa"/>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廊下、便所その他必要な場所には常夜灯を設けていますか。</w:t>
            </w:r>
          </w:p>
        </w:tc>
        <w:tc>
          <w:tcPr>
            <w:tcW w:w="1237" w:type="dxa"/>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91107411"/>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44878319"/>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22968338"/>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vMerge/>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③　廊下及び階段には手すりを設けていますか。</w:t>
            </w:r>
          </w:p>
        </w:tc>
        <w:tc>
          <w:tcPr>
            <w:tcW w:w="1237" w:type="dxa"/>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5184974"/>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02856763"/>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926873940"/>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vMerge/>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④　階段の傾斜は、緩やかにしていますか。</w:t>
            </w:r>
          </w:p>
        </w:tc>
        <w:tc>
          <w:tcPr>
            <w:tcW w:w="1237" w:type="dxa"/>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00312084"/>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55659825"/>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2120333941"/>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vMerge/>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dotted" w:sz="4" w:space="0" w:color="auto"/>
            </w:tcBorders>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⑤　居室、静養室等、ユニット又は浴室が2階以上の階にある場合は、1か所以上の傾斜路を設けていますか(ただし、エレベータを設ける場合はこの限りではありません。)。</w:t>
            </w:r>
          </w:p>
        </w:tc>
        <w:tc>
          <w:tcPr>
            <w:tcW w:w="1237" w:type="dxa"/>
            <w:tcBorders>
              <w:bottom w:val="nil"/>
            </w:tcBorders>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95054530"/>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68114712"/>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529063908"/>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vMerge/>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廊下の一部の幅を拡張すること等により、入所者、従業者等の円滑な往来に支障が生じないと認められるときは、これによらないことができます。</w:t>
            </w:r>
          </w:p>
          <w:p w:rsidR="007A09A5" w:rsidRPr="00034384" w:rsidRDefault="007A09A5" w:rsidP="00051FFB">
            <w:pPr>
              <w:spacing w:line="240" w:lineRule="exact"/>
              <w:ind w:leftChars="76" w:left="156" w:rightChars="-23" w:right="-47" w:firstLineChars="100" w:firstLine="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これは、アルコーブを設けることなどにより、入所者、従業者等がすれ違う際にも支障が生じない場合を想定しています。</w:t>
            </w:r>
          </w:p>
          <w:p w:rsidR="007A09A5" w:rsidRPr="00034384" w:rsidRDefault="007A09A5" w:rsidP="00051FFB">
            <w:pPr>
              <w:spacing w:line="240" w:lineRule="exact"/>
              <w:ind w:leftChars="76" w:left="156" w:rightChars="-23" w:right="-47" w:firstLineChars="100" w:firstLine="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また、「これによらないことができる。」とは、建築基準法等他の法令の基準を満たす範囲内である必要があります。</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C7CD6">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⑥　建物は耐火建築物になっていますか。ただし、入所者の日常生活に充てられる場所を2階以上の階及び地階のいずれにも設けていない建物は、準耐火建築物とすることができます。</w:t>
            </w:r>
          </w:p>
        </w:tc>
        <w:tc>
          <w:tcPr>
            <w:tcW w:w="1237" w:type="dxa"/>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77238076"/>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56933115"/>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921487709"/>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Borders>
              <w:bottom w:val="nil"/>
            </w:tcBorders>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条例第152条</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第1項第9号</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142AFC" w:rsidRPr="00034384" w:rsidRDefault="00142AFC"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第3の七の3⑶</w:t>
            </w:r>
            <w:r w:rsidRPr="00034384">
              <w:rPr>
                <w:rFonts w:ascii="BIZ UDゴシック" w:eastAsia="BIZ UDゴシック" w:hAnsi="BIZ UDゴシック"/>
                <w:color w:val="000000" w:themeColor="text1"/>
                <w:sz w:val="16"/>
                <w:szCs w:val="16"/>
              </w:rPr>
              <w:t>(</w:t>
            </w:r>
            <w:r w:rsidRPr="00034384">
              <w:rPr>
                <w:rFonts w:ascii="BIZ UDゴシック" w:eastAsia="BIZ UDゴシック" w:hAnsi="BIZ UDゴシック" w:hint="eastAsia"/>
                <w:color w:val="000000" w:themeColor="text1"/>
                <w:sz w:val="16"/>
                <w:szCs w:val="16"/>
              </w:rPr>
              <w:t>第3の三の2⑴⑤ロ</w:t>
            </w:r>
            <w:r w:rsidRPr="00034384">
              <w:rPr>
                <w:rFonts w:ascii="BIZ UDゴシック" w:eastAsia="BIZ UDゴシック" w:hAnsi="BIZ UDゴシック"/>
                <w:color w:val="000000" w:themeColor="text1"/>
                <w:sz w:val="16"/>
                <w:szCs w:val="16"/>
              </w:rPr>
              <w:t>)</w:t>
            </w:r>
          </w:p>
        </w:tc>
      </w:tr>
      <w:tr w:rsidR="00034384" w:rsidRPr="00034384" w:rsidTr="000C7CD6">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dotted" w:sz="4" w:space="0" w:color="auto"/>
            </w:tcBorders>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⑦　消火設備その他の非常災害に際して必要な設備(消防法その他の法令等に規定された設備)を設けていますか。</w:t>
            </w:r>
          </w:p>
        </w:tc>
        <w:tc>
          <w:tcPr>
            <w:tcW w:w="1237" w:type="dxa"/>
            <w:tcBorders>
              <w:bottom w:val="nil"/>
              <w:right w:val="single" w:sz="4" w:space="0" w:color="auto"/>
            </w:tcBorders>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226912"/>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08143452"/>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219011054"/>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Borders>
              <w:top w:val="nil"/>
              <w:left w:val="single" w:sz="4" w:space="0" w:color="auto"/>
              <w:bottom w:val="nil"/>
              <w:right w:val="single" w:sz="4" w:space="0" w:color="auto"/>
            </w:tcBorders>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C7CD6">
        <w:trPr>
          <w:gridAfter w:val="1"/>
          <w:wAfter w:w="17" w:type="dxa"/>
          <w:trHeight w:val="20"/>
        </w:trPr>
        <w:tc>
          <w:tcPr>
            <w:tcW w:w="1302" w:type="dxa"/>
            <w:tcBorders>
              <w:top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消防法その他の法令等に規定された設備を確実に設置しなければなりません。</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trHeight w:val="397"/>
        </w:trPr>
        <w:tc>
          <w:tcPr>
            <w:tcW w:w="10422" w:type="dxa"/>
            <w:gridSpan w:val="5"/>
            <w:shd w:val="clear" w:color="auto" w:fill="DAEEF3" w:themeFill="accent5" w:themeFillTint="33"/>
            <w:vAlign w:val="center"/>
          </w:tcPr>
          <w:p w:rsidR="007A09A5" w:rsidRPr="00034384" w:rsidRDefault="007A09A5" w:rsidP="00051FFB">
            <w:pPr>
              <w:spacing w:line="240" w:lineRule="exact"/>
              <w:ind w:left="156" w:rightChars="-23" w:right="-47" w:hanging="15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第</w:t>
            </w:r>
            <w:r w:rsidR="004A5B34" w:rsidRPr="00034384">
              <w:rPr>
                <w:rFonts w:ascii="BIZ UDゴシック" w:eastAsia="BIZ UDゴシック" w:hAnsi="BIZ UDゴシック" w:hint="eastAsia"/>
                <w:color w:val="000000" w:themeColor="text1"/>
                <w:sz w:val="21"/>
                <w:szCs w:val="21"/>
              </w:rPr>
              <w:t>4</w:t>
            </w:r>
            <w:r w:rsidRPr="00034384">
              <w:rPr>
                <w:rFonts w:ascii="BIZ UDゴシック" w:eastAsia="BIZ UDゴシック" w:hAnsi="BIZ UDゴシック" w:hint="eastAsia"/>
                <w:color w:val="000000" w:themeColor="text1"/>
                <w:sz w:val="21"/>
                <w:szCs w:val="21"/>
              </w:rPr>
              <w:t xml:space="preserve">　運営に関する基準</w:t>
            </w:r>
          </w:p>
        </w:tc>
      </w:tr>
      <w:tr w:rsidR="00034384" w:rsidRPr="00034384" w:rsidTr="00051FFB">
        <w:trPr>
          <w:gridAfter w:val="1"/>
          <w:wAfter w:w="17" w:type="dxa"/>
          <w:trHeight w:val="20"/>
        </w:trPr>
        <w:tc>
          <w:tcPr>
            <w:tcW w:w="1302" w:type="dxa"/>
            <w:tcBorders>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13</w:t>
            </w:r>
          </w:p>
          <w:p w:rsidR="00142AFC" w:rsidRPr="00034384" w:rsidRDefault="00142AFC" w:rsidP="00454F5B">
            <w:pPr>
              <w:spacing w:line="240" w:lineRule="exact"/>
              <w:ind w:left="0" w:rightChars="-1" w:right="-2"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内容及び手続きの説明及び同意</w:t>
            </w:r>
          </w:p>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bottom w:val="dotted" w:sz="4" w:space="0" w:color="auto"/>
            </w:tcBorders>
            <w:shd w:val="clear" w:color="auto" w:fill="auto"/>
          </w:tcPr>
          <w:p w:rsidR="00142AFC" w:rsidRPr="00034384" w:rsidRDefault="00142AFC"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入所者に対し適切なサービスを提供するため、提供の開始に際し、あらかじめ、入所申込者または家族に対し、運営規程の概要、従業者の勤務の体制、事故発生時の対応、苦情処理の体制、提供するサービスの第三者評価の実施状況(実施の有無、実施した直近の年月日、実施した評価機関の名称、評価結果の開示状況)等の入所申込者がサービスを選択するために必要な重要事項を記した文書を交付して説明を行い、同意を得ていますか。</w:t>
            </w:r>
          </w:p>
        </w:tc>
        <w:tc>
          <w:tcPr>
            <w:tcW w:w="1237" w:type="dxa"/>
            <w:tcBorders>
              <w:bottom w:val="nil"/>
            </w:tcBorders>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1613683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39586020"/>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205292326"/>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Borders>
              <w:bottom w:val="nil"/>
            </w:tcBorders>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条例第177条</w:t>
            </w:r>
          </w:p>
          <w:p w:rsidR="00142AFC" w:rsidRPr="00034384" w:rsidRDefault="00142AFC" w:rsidP="00FF5529">
            <w:pPr>
              <w:spacing w:line="200" w:lineRule="exact"/>
              <w:ind w:left="0" w:firstLineChars="0" w:firstLine="0"/>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(第9条</w:t>
            </w:r>
            <w:r w:rsidRPr="00034384">
              <w:rPr>
                <w:rFonts w:ascii="BIZ UDゴシック" w:eastAsia="BIZ UDゴシック" w:hAnsi="BIZ UDゴシック" w:hint="eastAsia"/>
                <w:color w:val="000000" w:themeColor="text1"/>
                <w:sz w:val="16"/>
                <w:szCs w:val="16"/>
              </w:rPr>
              <w:t>第1項</w:t>
            </w:r>
            <w:r w:rsidRPr="00034384">
              <w:rPr>
                <w:rFonts w:ascii="BIZ UDゴシック" w:eastAsia="BIZ UDゴシック" w:hAnsi="BIZ UDゴシック" w:hint="eastAsia"/>
                <w:color w:val="000000" w:themeColor="text1"/>
                <w:sz w:val="16"/>
                <w:szCs w:val="16"/>
                <w:lang w:eastAsia="zh-CN"/>
              </w:rPr>
              <w:t>準用)</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わかりやすい説明書やパンフレット等</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他の介護保険に関する事業を併せて実施している場合、パンフレット等を一体的に作成することは差し支えありません。</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の文書を交付して懇切丁寧に説明を行い、同意を得なければなりません。</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color w:val="000000" w:themeColor="text1"/>
                <w:sz w:val="16"/>
                <w:szCs w:val="16"/>
                <w:lang w:eastAsia="zh-CN"/>
              </w:rPr>
              <w:t>H</w:t>
            </w:r>
            <w:r w:rsidR="004A5B34" w:rsidRPr="00034384">
              <w:rPr>
                <w:rFonts w:ascii="BIZ UDゴシック" w:eastAsia="BIZ UDゴシック" w:hAnsi="BIZ UDゴシック"/>
                <w:color w:val="000000" w:themeColor="text1"/>
                <w:sz w:val="16"/>
                <w:szCs w:val="16"/>
                <w:lang w:eastAsia="zh-CN"/>
              </w:rPr>
              <w:t>18</w:t>
            </w:r>
            <w:r w:rsidRPr="00034384">
              <w:rPr>
                <w:rFonts w:ascii="BIZ UDゴシック" w:eastAsia="BIZ UDゴシック" w:hAnsi="BIZ UDゴシック"/>
                <w:color w:val="000000" w:themeColor="text1"/>
                <w:sz w:val="16"/>
                <w:szCs w:val="16"/>
                <w:lang w:eastAsia="zh-CN"/>
              </w:rPr>
              <w:t>-</w:t>
            </w:r>
            <w:r w:rsidR="004A5B34" w:rsidRPr="00034384">
              <w:rPr>
                <w:rFonts w:ascii="BIZ UDゴシック" w:eastAsia="BIZ UDゴシック" w:hAnsi="BIZ UDゴシック"/>
                <w:color w:val="000000" w:themeColor="text1"/>
                <w:sz w:val="16"/>
                <w:szCs w:val="16"/>
                <w:lang w:eastAsia="zh-CN"/>
              </w:rPr>
              <w:t>0331004</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p>
          <w:p w:rsidR="007A09A5" w:rsidRPr="00034384" w:rsidRDefault="004A5B34"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(2</w:t>
            </w:r>
            <w:r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color w:val="000000" w:themeColor="text1"/>
                <w:sz w:val="16"/>
                <w:szCs w:val="16"/>
              </w:rPr>
              <w:t>)(</w:t>
            </w:r>
            <w:r w:rsidR="007A09A5" w:rsidRPr="00034384">
              <w:rPr>
                <w:rFonts w:ascii="BIZ UDゴシック" w:eastAsia="BIZ UDゴシック" w:hAnsi="BIZ UDゴシック" w:hint="eastAsia"/>
                <w:color w:val="000000" w:themeColor="text1"/>
                <w:sz w:val="16"/>
                <w:szCs w:val="16"/>
              </w:rPr>
              <w:t>第</w:t>
            </w:r>
            <w:r w:rsidRPr="00034384">
              <w:rPr>
                <w:rFonts w:ascii="BIZ UDゴシック" w:eastAsia="BIZ UDゴシック" w:hAnsi="BIZ UDゴシック" w:hint="eastAsia"/>
                <w:color w:val="000000" w:themeColor="text1"/>
                <w:sz w:val="16"/>
                <w:szCs w:val="16"/>
              </w:rPr>
              <w:t>3</w:t>
            </w:r>
            <w:r w:rsidR="007A09A5" w:rsidRPr="00034384">
              <w:rPr>
                <w:rFonts w:ascii="BIZ UDゴシック" w:eastAsia="BIZ UDゴシック" w:hAnsi="BIZ UDゴシック" w:hint="eastAsia"/>
                <w:color w:val="000000" w:themeColor="text1"/>
                <w:sz w:val="16"/>
                <w:szCs w:val="16"/>
              </w:rPr>
              <w:t>の一</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の</w:t>
            </w:r>
            <w:r w:rsidR="004A5B34" w:rsidRPr="00034384">
              <w:rPr>
                <w:rFonts w:ascii="BIZ UDゴシック" w:eastAsia="BIZ UDゴシック" w:hAnsi="BIZ UDゴシック" w:hint="eastAsia"/>
                <w:color w:val="000000" w:themeColor="text1"/>
                <w:sz w:val="16"/>
                <w:szCs w:val="16"/>
              </w:rPr>
              <w:t>4(</w:t>
            </w:r>
            <w:r w:rsidR="004A5B34" w:rsidRPr="00034384">
              <w:rPr>
                <w:rFonts w:ascii="BIZ UDゴシック" w:eastAsia="BIZ UDゴシック" w:hAnsi="BIZ UDゴシック"/>
                <w:color w:val="000000" w:themeColor="text1"/>
                <w:sz w:val="16"/>
                <w:szCs w:val="16"/>
              </w:rPr>
              <w:t>2))</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従業者の「員数」は日々変わりうるものであるため、業務負担軽減等の観点から、重要事項を記した文書に記載する場合、人員基準において置くべきとされている員数を満たす範囲において、「○人以上」と記載することも差し支えない。</w:t>
            </w:r>
          </w:p>
        </w:tc>
        <w:tc>
          <w:tcPr>
            <w:tcW w:w="1237" w:type="dxa"/>
            <w:tcBorders>
              <w:top w:val="nil"/>
              <w:bottom w:val="single" w:sz="4" w:space="0" w:color="auto"/>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color w:val="000000" w:themeColor="text1"/>
                <w:sz w:val="16"/>
                <w:szCs w:val="16"/>
                <w:lang w:eastAsia="zh-CN"/>
              </w:rPr>
              <w:t>H</w:t>
            </w:r>
            <w:r w:rsidR="004A5B34" w:rsidRPr="00034384">
              <w:rPr>
                <w:rFonts w:ascii="BIZ UDゴシック" w:eastAsia="BIZ UDゴシック" w:hAnsi="BIZ UDゴシック"/>
                <w:color w:val="000000" w:themeColor="text1"/>
                <w:sz w:val="16"/>
                <w:szCs w:val="16"/>
                <w:lang w:eastAsia="zh-CN"/>
              </w:rPr>
              <w:t>18</w:t>
            </w:r>
            <w:r w:rsidRPr="00034384">
              <w:rPr>
                <w:rFonts w:ascii="BIZ UDゴシック" w:eastAsia="BIZ UDゴシック" w:hAnsi="BIZ UDゴシック"/>
                <w:color w:val="000000" w:themeColor="text1"/>
                <w:sz w:val="16"/>
                <w:szCs w:val="16"/>
                <w:lang w:eastAsia="zh-CN"/>
              </w:rPr>
              <w:t>-</w:t>
            </w:r>
            <w:r w:rsidR="004A5B34" w:rsidRPr="00034384">
              <w:rPr>
                <w:rFonts w:ascii="BIZ UDゴシック" w:eastAsia="BIZ UDゴシック" w:hAnsi="BIZ UDゴシック"/>
                <w:color w:val="000000" w:themeColor="text1"/>
                <w:sz w:val="16"/>
                <w:szCs w:val="16"/>
                <w:lang w:eastAsia="zh-CN"/>
              </w:rPr>
              <w:t>0331004</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p>
          <w:p w:rsidR="007A09A5" w:rsidRPr="00034384" w:rsidRDefault="004A5B34"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(2</w:t>
            </w:r>
            <w:r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color w:val="000000" w:themeColor="text1"/>
                <w:sz w:val="16"/>
                <w:szCs w:val="16"/>
              </w:rPr>
              <w:t>)(</w:t>
            </w:r>
            <w:r w:rsidR="007A09A5" w:rsidRPr="00034384">
              <w:rPr>
                <w:rFonts w:ascii="BIZ UDゴシック" w:eastAsia="BIZ UDゴシック" w:hAnsi="BIZ UDゴシック" w:hint="eastAsia"/>
                <w:color w:val="000000" w:themeColor="text1"/>
                <w:sz w:val="16"/>
                <w:szCs w:val="16"/>
              </w:rPr>
              <w:t>第</w:t>
            </w:r>
            <w:r w:rsidRPr="00034384">
              <w:rPr>
                <w:rFonts w:ascii="BIZ UDゴシック" w:eastAsia="BIZ UDゴシック" w:hAnsi="BIZ UDゴシック" w:hint="eastAsia"/>
                <w:color w:val="000000" w:themeColor="text1"/>
                <w:sz w:val="16"/>
                <w:szCs w:val="16"/>
              </w:rPr>
              <w:t>3</w:t>
            </w:r>
            <w:r w:rsidR="007A09A5" w:rsidRPr="00034384">
              <w:rPr>
                <w:rFonts w:ascii="BIZ UDゴシック" w:eastAsia="BIZ UDゴシック" w:hAnsi="BIZ UDゴシック" w:hint="eastAsia"/>
                <w:color w:val="000000" w:themeColor="text1"/>
                <w:sz w:val="16"/>
                <w:szCs w:val="16"/>
              </w:rPr>
              <w:t>の一</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の</w:t>
            </w:r>
            <w:r w:rsidR="004A5B34" w:rsidRPr="00034384">
              <w:rPr>
                <w:rFonts w:ascii="BIZ UDゴシック" w:eastAsia="BIZ UDゴシック" w:hAnsi="BIZ UDゴシック" w:hint="eastAsia"/>
                <w:color w:val="000000" w:themeColor="text1"/>
                <w:sz w:val="16"/>
                <w:szCs w:val="16"/>
              </w:rPr>
              <w:t>4(</w:t>
            </w:r>
            <w:r w:rsidR="004A5B34" w:rsidRPr="00034384">
              <w:rPr>
                <w:rFonts w:ascii="BIZ UDゴシック" w:eastAsia="BIZ UDゴシック" w:hAnsi="BIZ UDゴシック"/>
                <w:color w:val="000000" w:themeColor="text1"/>
                <w:sz w:val="16"/>
                <w:szCs w:val="16"/>
              </w:rPr>
              <w:t>21)</w:t>
            </w:r>
            <w:r w:rsidRPr="00034384">
              <w:rPr>
                <w:rFonts w:ascii="BIZ UDゴシック" w:eastAsia="BIZ UDゴシック" w:hAnsi="BIZ UDゴシック" w:hint="eastAsia"/>
                <w:color w:val="000000" w:themeColor="text1"/>
                <w:sz w:val="16"/>
                <w:szCs w:val="16"/>
              </w:rPr>
              <w:t>①</w:t>
            </w:r>
            <w:r w:rsidR="004A5B34" w:rsidRPr="00034384">
              <w:rPr>
                <w:rFonts w:ascii="BIZ UDゴシック" w:eastAsia="BIZ UDゴシック" w:hAnsi="BIZ UDゴシック"/>
                <w:color w:val="000000" w:themeColor="text1"/>
                <w:sz w:val="16"/>
                <w:szCs w:val="16"/>
              </w:rPr>
              <w:t>)</w:t>
            </w:r>
          </w:p>
        </w:tc>
      </w:tr>
      <w:tr w:rsidR="00034384" w:rsidRPr="00034384" w:rsidTr="00051FFB">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nil"/>
            </w:tcBorders>
            <w:shd w:val="clear" w:color="auto" w:fill="auto"/>
          </w:tcPr>
          <w:p w:rsidR="00142AFC" w:rsidRPr="00034384" w:rsidRDefault="00142AFC"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利用申込者又はその家族からの申出があった場合には、①の規定による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事業者は、当該文書を交付したものとみなす。)</w:t>
            </w:r>
          </w:p>
        </w:tc>
        <w:tc>
          <w:tcPr>
            <w:tcW w:w="1237" w:type="dxa"/>
            <w:tcBorders>
              <w:top w:val="single" w:sz="4" w:space="0" w:color="auto"/>
              <w:bottom w:val="nil"/>
            </w:tcBorders>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73191869"/>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89128345"/>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340623323"/>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条例第177条</w:t>
            </w:r>
          </w:p>
          <w:p w:rsidR="00142AFC" w:rsidRPr="00034384" w:rsidRDefault="00142AFC" w:rsidP="00FF5529">
            <w:pPr>
              <w:spacing w:line="200" w:lineRule="exact"/>
              <w:ind w:left="0" w:firstLineChars="0" w:firstLine="0"/>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(第9条</w:t>
            </w:r>
            <w:r w:rsidRPr="00034384">
              <w:rPr>
                <w:rFonts w:ascii="BIZ UDゴシック" w:eastAsia="BIZ UDゴシック" w:hAnsi="BIZ UDゴシック" w:hint="eastAsia"/>
                <w:color w:val="000000" w:themeColor="text1"/>
                <w:sz w:val="16"/>
                <w:szCs w:val="16"/>
              </w:rPr>
              <w:t>第2項</w:t>
            </w:r>
            <w:r w:rsidRPr="00034384">
              <w:rPr>
                <w:rFonts w:ascii="BIZ UDゴシック" w:eastAsia="BIZ UDゴシック" w:hAnsi="BIZ UDゴシック" w:hint="eastAsia"/>
                <w:color w:val="000000" w:themeColor="text1"/>
                <w:sz w:val="16"/>
                <w:szCs w:val="16"/>
                <w:lang w:eastAsia="zh-CN"/>
              </w:rPr>
              <w:t>準用)</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lang w:eastAsia="zh-CN"/>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 xml:space="preserve">　電子情報処理組織を使用する方法のうちア又はイに掲げるもの</w:t>
            </w:r>
          </w:p>
          <w:p w:rsidR="007A09A5" w:rsidRPr="00034384" w:rsidRDefault="007A09A5" w:rsidP="00051FFB">
            <w:pPr>
              <w:spacing w:line="240" w:lineRule="exact"/>
              <w:ind w:left="410" w:rightChars="-23" w:right="-47" w:hangingChars="200" w:hanging="410"/>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ア　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7A09A5" w:rsidRPr="00034384" w:rsidRDefault="007A09A5" w:rsidP="00051FFB">
            <w:pPr>
              <w:spacing w:line="240" w:lineRule="exact"/>
              <w:ind w:left="410" w:rightChars="-23" w:right="-47" w:hangingChars="200" w:hanging="410"/>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イ　事業者の使用に係る電子計算機に備えられたファイルに記録された①に規定する重要事項を電気通信回線を通じて利用申込者又はその家族の閲覧に供し、当該利用申込者又はその家族の使用に係る電子計算機に備えられたファイルに当該重要事項を記録する方法</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電磁的方法による提供を受ける旨の承諾又は受けない旨の申出をする場合にあっては、事業者の使用に係る電子計算機に備えられたファイルにその旨を記録する方法</w:t>
            </w:r>
            <w:r w:rsidR="004A5B34" w:rsidRPr="00034384">
              <w:rPr>
                <w:rFonts w:ascii="BIZ UDゴシック" w:eastAsia="BIZ UDゴシック" w:hAnsi="BIZ UDゴシック" w:hint="eastAsia"/>
                <w:color w:val="000000" w:themeColor="text1"/>
                <w:sz w:val="21"/>
                <w:szCs w:val="21"/>
              </w:rPr>
              <w:t>)</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lang w:eastAsia="zh-CN"/>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dotted" w:sz="4" w:space="0" w:color="auto"/>
            </w:tcBorders>
            <w:shd w:val="clear" w:color="auto" w:fill="auto"/>
          </w:tcPr>
          <w:p w:rsidR="007A09A5" w:rsidRPr="00034384" w:rsidRDefault="007A09A5"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 xml:space="preserve">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lang w:eastAsia="zh-CN"/>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②に掲げる方法は、利用申込者又はその家族がファイルへの記録を出力することにより文書を作成することができるものでなければならない。</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条例第</w:t>
            </w:r>
            <w:r w:rsidR="004A5B34" w:rsidRPr="00034384">
              <w:rPr>
                <w:rFonts w:ascii="BIZ UDゴシック" w:eastAsia="BIZ UDゴシック" w:hAnsi="BIZ UDゴシック" w:hint="eastAsia"/>
                <w:color w:val="000000" w:themeColor="text1"/>
                <w:sz w:val="16"/>
                <w:szCs w:val="16"/>
                <w:lang w:eastAsia="zh-CN"/>
              </w:rPr>
              <w:t>177</w:t>
            </w:r>
            <w:r w:rsidRPr="00034384">
              <w:rPr>
                <w:rFonts w:ascii="BIZ UDゴシック" w:eastAsia="BIZ UDゴシック" w:hAnsi="BIZ UDゴシック" w:hint="eastAsia"/>
                <w:color w:val="000000" w:themeColor="text1"/>
                <w:sz w:val="16"/>
                <w:szCs w:val="16"/>
                <w:lang w:eastAsia="zh-CN"/>
              </w:rPr>
              <w:t>条</w:t>
            </w:r>
          </w:p>
          <w:p w:rsidR="007A09A5" w:rsidRPr="00034384" w:rsidRDefault="004A5B34" w:rsidP="00FF5529">
            <w:pPr>
              <w:spacing w:line="200" w:lineRule="exact"/>
              <w:ind w:left="0" w:firstLineChars="0" w:firstLine="0"/>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w:t>
            </w:r>
            <w:r w:rsidR="007A09A5" w:rsidRPr="00034384">
              <w:rPr>
                <w:rFonts w:ascii="BIZ UDゴシック" w:eastAsia="BIZ UDゴシック" w:hAnsi="BIZ UDゴシック" w:hint="eastAsia"/>
                <w:color w:val="000000" w:themeColor="text1"/>
                <w:sz w:val="16"/>
                <w:szCs w:val="16"/>
                <w:lang w:eastAsia="zh-CN"/>
              </w:rPr>
              <w:t>第</w:t>
            </w:r>
            <w:r w:rsidRPr="00034384">
              <w:rPr>
                <w:rFonts w:ascii="BIZ UDゴシック" w:eastAsia="BIZ UDゴシック" w:hAnsi="BIZ UDゴシック" w:hint="eastAsia"/>
                <w:color w:val="000000" w:themeColor="text1"/>
                <w:sz w:val="16"/>
                <w:szCs w:val="16"/>
                <w:lang w:eastAsia="zh-CN"/>
              </w:rPr>
              <w:t>9</w:t>
            </w:r>
            <w:r w:rsidR="007A09A5" w:rsidRPr="00034384">
              <w:rPr>
                <w:rFonts w:ascii="BIZ UDゴシック" w:eastAsia="BIZ UDゴシック" w:hAnsi="BIZ UDゴシック" w:hint="eastAsia"/>
                <w:color w:val="000000" w:themeColor="text1"/>
                <w:sz w:val="16"/>
                <w:szCs w:val="16"/>
                <w:lang w:eastAsia="zh-CN"/>
              </w:rPr>
              <w:t>条</w:t>
            </w:r>
            <w:r w:rsidR="007A09A5" w:rsidRPr="00034384">
              <w:rPr>
                <w:rFonts w:ascii="BIZ UDゴシック" w:eastAsia="BIZ UDゴシック" w:hAnsi="BIZ UDゴシック" w:hint="eastAsia"/>
                <w:color w:val="000000" w:themeColor="text1"/>
                <w:sz w:val="16"/>
                <w:szCs w:val="16"/>
              </w:rPr>
              <w:t>第</w:t>
            </w:r>
            <w:r w:rsidRPr="00034384">
              <w:rPr>
                <w:rFonts w:ascii="BIZ UDゴシック" w:eastAsia="BIZ UDゴシック" w:hAnsi="BIZ UDゴシック" w:hint="eastAsia"/>
                <w:color w:val="000000" w:themeColor="text1"/>
                <w:sz w:val="16"/>
                <w:szCs w:val="16"/>
              </w:rPr>
              <w:t>3</w:t>
            </w:r>
            <w:r w:rsidR="007A09A5" w:rsidRPr="00034384">
              <w:rPr>
                <w:rFonts w:ascii="BIZ UDゴシック" w:eastAsia="BIZ UDゴシック" w:hAnsi="BIZ UDゴシック" w:hint="eastAsia"/>
                <w:color w:val="000000" w:themeColor="text1"/>
                <w:sz w:val="16"/>
                <w:szCs w:val="16"/>
              </w:rPr>
              <w:t>項</w:t>
            </w:r>
            <w:r w:rsidR="007A09A5" w:rsidRPr="00034384">
              <w:rPr>
                <w:rFonts w:ascii="BIZ UDゴシック" w:eastAsia="BIZ UDゴシック" w:hAnsi="BIZ UDゴシック" w:hint="eastAsia"/>
                <w:color w:val="000000" w:themeColor="text1"/>
                <w:sz w:val="16"/>
                <w:szCs w:val="16"/>
                <w:lang w:eastAsia="zh-CN"/>
              </w:rPr>
              <w:t>準用</w:t>
            </w:r>
            <w:r w:rsidRPr="00034384">
              <w:rPr>
                <w:rFonts w:ascii="BIZ UDゴシック" w:eastAsia="BIZ UDゴシック" w:hAnsi="BIZ UDゴシック" w:hint="eastAsia"/>
                <w:color w:val="000000" w:themeColor="text1"/>
                <w:sz w:val="16"/>
                <w:szCs w:val="16"/>
                <w:lang w:eastAsia="zh-CN"/>
              </w:rPr>
              <w:t>)</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「電子情報処理組織」とは、事業者の使用に係る電子計算機と、利用申込者又はその家族の使用に係る電子計算機とを電気通信回線で接続した電子情報処理組織をいう。</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条例第</w:t>
            </w:r>
            <w:r w:rsidR="004A5B34" w:rsidRPr="00034384">
              <w:rPr>
                <w:rFonts w:ascii="BIZ UDゴシック" w:eastAsia="BIZ UDゴシック" w:hAnsi="BIZ UDゴシック" w:hint="eastAsia"/>
                <w:color w:val="000000" w:themeColor="text1"/>
                <w:sz w:val="16"/>
                <w:szCs w:val="16"/>
                <w:lang w:eastAsia="zh-CN"/>
              </w:rPr>
              <w:t>177</w:t>
            </w:r>
            <w:r w:rsidRPr="00034384">
              <w:rPr>
                <w:rFonts w:ascii="BIZ UDゴシック" w:eastAsia="BIZ UDゴシック" w:hAnsi="BIZ UDゴシック" w:hint="eastAsia"/>
                <w:color w:val="000000" w:themeColor="text1"/>
                <w:sz w:val="16"/>
                <w:szCs w:val="16"/>
                <w:lang w:eastAsia="zh-CN"/>
              </w:rPr>
              <w:t>条</w:t>
            </w:r>
          </w:p>
          <w:p w:rsidR="007A09A5" w:rsidRPr="00034384" w:rsidRDefault="004A5B34" w:rsidP="00FF5529">
            <w:pPr>
              <w:spacing w:line="200" w:lineRule="exact"/>
              <w:ind w:left="0" w:firstLineChars="0" w:firstLine="0"/>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w:t>
            </w:r>
            <w:r w:rsidR="007A09A5" w:rsidRPr="00034384">
              <w:rPr>
                <w:rFonts w:ascii="BIZ UDゴシック" w:eastAsia="BIZ UDゴシック" w:hAnsi="BIZ UDゴシック" w:hint="eastAsia"/>
                <w:color w:val="000000" w:themeColor="text1"/>
                <w:sz w:val="16"/>
                <w:szCs w:val="16"/>
                <w:lang w:eastAsia="zh-CN"/>
              </w:rPr>
              <w:t>第</w:t>
            </w:r>
            <w:r w:rsidRPr="00034384">
              <w:rPr>
                <w:rFonts w:ascii="BIZ UDゴシック" w:eastAsia="BIZ UDゴシック" w:hAnsi="BIZ UDゴシック" w:hint="eastAsia"/>
                <w:color w:val="000000" w:themeColor="text1"/>
                <w:sz w:val="16"/>
                <w:szCs w:val="16"/>
                <w:lang w:eastAsia="zh-CN"/>
              </w:rPr>
              <w:t>9</w:t>
            </w:r>
            <w:r w:rsidR="007A09A5" w:rsidRPr="00034384">
              <w:rPr>
                <w:rFonts w:ascii="BIZ UDゴシック" w:eastAsia="BIZ UDゴシック" w:hAnsi="BIZ UDゴシック" w:hint="eastAsia"/>
                <w:color w:val="000000" w:themeColor="text1"/>
                <w:sz w:val="16"/>
                <w:szCs w:val="16"/>
                <w:lang w:eastAsia="zh-CN"/>
              </w:rPr>
              <w:t>条</w:t>
            </w:r>
            <w:r w:rsidR="007A09A5" w:rsidRPr="00034384">
              <w:rPr>
                <w:rFonts w:ascii="BIZ UDゴシック" w:eastAsia="BIZ UDゴシック" w:hAnsi="BIZ UDゴシック" w:hint="eastAsia"/>
                <w:color w:val="000000" w:themeColor="text1"/>
                <w:sz w:val="16"/>
                <w:szCs w:val="16"/>
              </w:rPr>
              <w:t>第</w:t>
            </w:r>
            <w:r w:rsidRPr="00034384">
              <w:rPr>
                <w:rFonts w:ascii="BIZ UDゴシック" w:eastAsia="BIZ UDゴシック" w:hAnsi="BIZ UDゴシック" w:hint="eastAsia"/>
                <w:color w:val="000000" w:themeColor="text1"/>
                <w:sz w:val="16"/>
                <w:szCs w:val="16"/>
              </w:rPr>
              <w:t>4</w:t>
            </w:r>
            <w:r w:rsidR="007A09A5" w:rsidRPr="00034384">
              <w:rPr>
                <w:rFonts w:ascii="BIZ UDゴシック" w:eastAsia="BIZ UDゴシック" w:hAnsi="BIZ UDゴシック" w:hint="eastAsia"/>
                <w:color w:val="000000" w:themeColor="text1"/>
                <w:sz w:val="16"/>
                <w:szCs w:val="16"/>
              </w:rPr>
              <w:t>項</w:t>
            </w:r>
            <w:r w:rsidR="007A09A5" w:rsidRPr="00034384">
              <w:rPr>
                <w:rFonts w:ascii="BIZ UDゴシック" w:eastAsia="BIZ UDゴシック" w:hAnsi="BIZ UDゴシック" w:hint="eastAsia"/>
                <w:color w:val="000000" w:themeColor="text1"/>
                <w:sz w:val="16"/>
                <w:szCs w:val="16"/>
                <w:lang w:eastAsia="zh-CN"/>
              </w:rPr>
              <w:t>準用</w:t>
            </w:r>
            <w:r w:rsidRPr="00034384">
              <w:rPr>
                <w:rFonts w:ascii="BIZ UDゴシック" w:eastAsia="BIZ UDゴシック" w:hAnsi="BIZ UDゴシック" w:hint="eastAsia"/>
                <w:color w:val="000000" w:themeColor="text1"/>
                <w:sz w:val="16"/>
                <w:szCs w:val="16"/>
                <w:lang w:eastAsia="zh-CN"/>
              </w:rPr>
              <w:t>)</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rsidR="007A09A5" w:rsidRPr="00034384" w:rsidRDefault="007A09A5" w:rsidP="00051FFB">
            <w:pPr>
              <w:spacing w:line="240" w:lineRule="exact"/>
              <w:ind w:left="410" w:rightChars="-23" w:right="-47" w:hangingChars="200" w:hanging="410"/>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 xml:space="preserve">　②に規定する方法のうち事業者が使用するもの</w:t>
            </w:r>
          </w:p>
          <w:p w:rsidR="007A09A5" w:rsidRPr="00034384" w:rsidRDefault="007A09A5"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 xml:space="preserve">　ファイルへの記録の方式</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条例第</w:t>
            </w:r>
            <w:r w:rsidR="004A5B34" w:rsidRPr="00034384">
              <w:rPr>
                <w:rFonts w:ascii="BIZ UDゴシック" w:eastAsia="BIZ UDゴシック" w:hAnsi="BIZ UDゴシック" w:hint="eastAsia"/>
                <w:color w:val="000000" w:themeColor="text1"/>
                <w:sz w:val="16"/>
                <w:szCs w:val="16"/>
                <w:lang w:eastAsia="zh-CN"/>
              </w:rPr>
              <w:t>177</w:t>
            </w:r>
            <w:r w:rsidRPr="00034384">
              <w:rPr>
                <w:rFonts w:ascii="BIZ UDゴシック" w:eastAsia="BIZ UDゴシック" w:hAnsi="BIZ UDゴシック" w:hint="eastAsia"/>
                <w:color w:val="000000" w:themeColor="text1"/>
                <w:sz w:val="16"/>
                <w:szCs w:val="16"/>
                <w:lang w:eastAsia="zh-CN"/>
              </w:rPr>
              <w:t>条</w:t>
            </w:r>
          </w:p>
          <w:p w:rsidR="007A09A5" w:rsidRPr="00034384" w:rsidRDefault="004A5B34" w:rsidP="00FF5529">
            <w:pPr>
              <w:spacing w:line="200" w:lineRule="exact"/>
              <w:ind w:left="0" w:firstLineChars="0" w:firstLine="0"/>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w:t>
            </w:r>
            <w:r w:rsidR="007A09A5" w:rsidRPr="00034384">
              <w:rPr>
                <w:rFonts w:ascii="BIZ UDゴシック" w:eastAsia="BIZ UDゴシック" w:hAnsi="BIZ UDゴシック" w:hint="eastAsia"/>
                <w:color w:val="000000" w:themeColor="text1"/>
                <w:sz w:val="16"/>
                <w:szCs w:val="16"/>
                <w:lang w:eastAsia="zh-CN"/>
              </w:rPr>
              <w:t>第</w:t>
            </w:r>
            <w:r w:rsidRPr="00034384">
              <w:rPr>
                <w:rFonts w:ascii="BIZ UDゴシック" w:eastAsia="BIZ UDゴシック" w:hAnsi="BIZ UDゴシック" w:hint="eastAsia"/>
                <w:color w:val="000000" w:themeColor="text1"/>
                <w:sz w:val="16"/>
                <w:szCs w:val="16"/>
                <w:lang w:eastAsia="zh-CN"/>
              </w:rPr>
              <w:t>9</w:t>
            </w:r>
            <w:r w:rsidR="007A09A5" w:rsidRPr="00034384">
              <w:rPr>
                <w:rFonts w:ascii="BIZ UDゴシック" w:eastAsia="BIZ UDゴシック" w:hAnsi="BIZ UDゴシック" w:hint="eastAsia"/>
                <w:color w:val="000000" w:themeColor="text1"/>
                <w:sz w:val="16"/>
                <w:szCs w:val="16"/>
                <w:lang w:eastAsia="zh-CN"/>
              </w:rPr>
              <w:t>条</w:t>
            </w:r>
            <w:r w:rsidR="007A09A5" w:rsidRPr="00034384">
              <w:rPr>
                <w:rFonts w:ascii="BIZ UDゴシック" w:eastAsia="BIZ UDゴシック" w:hAnsi="BIZ UDゴシック" w:hint="eastAsia"/>
                <w:color w:val="000000" w:themeColor="text1"/>
                <w:sz w:val="16"/>
                <w:szCs w:val="16"/>
              </w:rPr>
              <w:t>第</w:t>
            </w:r>
            <w:r w:rsidRPr="00034384">
              <w:rPr>
                <w:rFonts w:ascii="BIZ UDゴシック" w:eastAsia="BIZ UDゴシック" w:hAnsi="BIZ UDゴシック" w:hint="eastAsia"/>
                <w:color w:val="000000" w:themeColor="text1"/>
                <w:sz w:val="16"/>
                <w:szCs w:val="16"/>
              </w:rPr>
              <w:t>5</w:t>
            </w:r>
            <w:r w:rsidR="007A09A5" w:rsidRPr="00034384">
              <w:rPr>
                <w:rFonts w:ascii="BIZ UDゴシック" w:eastAsia="BIZ UDゴシック" w:hAnsi="BIZ UDゴシック" w:hint="eastAsia"/>
                <w:color w:val="000000" w:themeColor="text1"/>
                <w:sz w:val="16"/>
                <w:szCs w:val="16"/>
              </w:rPr>
              <w:t>項</w:t>
            </w:r>
            <w:r w:rsidR="007A09A5" w:rsidRPr="00034384">
              <w:rPr>
                <w:rFonts w:ascii="BIZ UDゴシック" w:eastAsia="BIZ UDゴシック" w:hAnsi="BIZ UDゴシック" w:hint="eastAsia"/>
                <w:color w:val="000000" w:themeColor="text1"/>
                <w:sz w:val="16"/>
                <w:szCs w:val="16"/>
                <w:lang w:eastAsia="zh-CN"/>
              </w:rPr>
              <w:t>準用</w:t>
            </w:r>
            <w:r w:rsidRPr="00034384">
              <w:rPr>
                <w:rFonts w:ascii="BIZ UDゴシック" w:eastAsia="BIZ UDゴシック" w:hAnsi="BIZ UDゴシック" w:hint="eastAsia"/>
                <w:color w:val="000000" w:themeColor="text1"/>
                <w:sz w:val="16"/>
                <w:szCs w:val="16"/>
                <w:lang w:eastAsia="zh-CN"/>
              </w:rPr>
              <w:t>)</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lang w:eastAsia="zh-CN"/>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7A09A5" w:rsidRPr="00034384" w:rsidRDefault="007A09A5"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上記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条例第</w:t>
            </w:r>
            <w:r w:rsidR="004A5B34" w:rsidRPr="00034384">
              <w:rPr>
                <w:rFonts w:ascii="BIZ UDゴシック" w:eastAsia="BIZ UDゴシック" w:hAnsi="BIZ UDゴシック" w:hint="eastAsia"/>
                <w:color w:val="000000" w:themeColor="text1"/>
                <w:sz w:val="16"/>
                <w:szCs w:val="16"/>
                <w:lang w:eastAsia="zh-CN"/>
              </w:rPr>
              <w:t>177</w:t>
            </w:r>
            <w:r w:rsidRPr="00034384">
              <w:rPr>
                <w:rFonts w:ascii="BIZ UDゴシック" w:eastAsia="BIZ UDゴシック" w:hAnsi="BIZ UDゴシック" w:hint="eastAsia"/>
                <w:color w:val="000000" w:themeColor="text1"/>
                <w:sz w:val="16"/>
                <w:szCs w:val="16"/>
                <w:lang w:eastAsia="zh-CN"/>
              </w:rPr>
              <w:t>条</w:t>
            </w:r>
          </w:p>
          <w:p w:rsidR="007A09A5" w:rsidRPr="00034384" w:rsidRDefault="004A5B34" w:rsidP="00FF5529">
            <w:pPr>
              <w:spacing w:line="200" w:lineRule="exact"/>
              <w:ind w:left="0" w:firstLineChars="0" w:firstLine="0"/>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w:t>
            </w:r>
            <w:r w:rsidR="007A09A5" w:rsidRPr="00034384">
              <w:rPr>
                <w:rFonts w:ascii="BIZ UDゴシック" w:eastAsia="BIZ UDゴシック" w:hAnsi="BIZ UDゴシック" w:hint="eastAsia"/>
                <w:color w:val="000000" w:themeColor="text1"/>
                <w:sz w:val="16"/>
                <w:szCs w:val="16"/>
                <w:lang w:eastAsia="zh-CN"/>
              </w:rPr>
              <w:t>第</w:t>
            </w:r>
            <w:r w:rsidRPr="00034384">
              <w:rPr>
                <w:rFonts w:ascii="BIZ UDゴシック" w:eastAsia="BIZ UDゴシック" w:hAnsi="BIZ UDゴシック" w:hint="eastAsia"/>
                <w:color w:val="000000" w:themeColor="text1"/>
                <w:sz w:val="16"/>
                <w:szCs w:val="16"/>
                <w:lang w:eastAsia="zh-CN"/>
              </w:rPr>
              <w:t>9</w:t>
            </w:r>
            <w:r w:rsidR="007A09A5" w:rsidRPr="00034384">
              <w:rPr>
                <w:rFonts w:ascii="BIZ UDゴシック" w:eastAsia="BIZ UDゴシック" w:hAnsi="BIZ UDゴシック" w:hint="eastAsia"/>
                <w:color w:val="000000" w:themeColor="text1"/>
                <w:sz w:val="16"/>
                <w:szCs w:val="16"/>
                <w:lang w:eastAsia="zh-CN"/>
              </w:rPr>
              <w:t>条</w:t>
            </w:r>
            <w:r w:rsidR="007A09A5" w:rsidRPr="00034384">
              <w:rPr>
                <w:rFonts w:ascii="BIZ UDゴシック" w:eastAsia="BIZ UDゴシック" w:hAnsi="BIZ UDゴシック" w:hint="eastAsia"/>
                <w:color w:val="000000" w:themeColor="text1"/>
                <w:sz w:val="16"/>
                <w:szCs w:val="16"/>
              </w:rPr>
              <w:t>第</w:t>
            </w:r>
            <w:r w:rsidRPr="00034384">
              <w:rPr>
                <w:rFonts w:ascii="BIZ UDゴシック" w:eastAsia="BIZ UDゴシック" w:hAnsi="BIZ UDゴシック" w:hint="eastAsia"/>
                <w:color w:val="000000" w:themeColor="text1"/>
                <w:sz w:val="16"/>
                <w:szCs w:val="16"/>
              </w:rPr>
              <w:t>6</w:t>
            </w:r>
            <w:r w:rsidR="007A09A5" w:rsidRPr="00034384">
              <w:rPr>
                <w:rFonts w:ascii="BIZ UDゴシック" w:eastAsia="BIZ UDゴシック" w:hAnsi="BIZ UDゴシック" w:hint="eastAsia"/>
                <w:color w:val="000000" w:themeColor="text1"/>
                <w:sz w:val="16"/>
                <w:szCs w:val="16"/>
              </w:rPr>
              <w:t>項</w:t>
            </w:r>
            <w:r w:rsidR="007A09A5" w:rsidRPr="00034384">
              <w:rPr>
                <w:rFonts w:ascii="BIZ UDゴシック" w:eastAsia="BIZ UDゴシック" w:hAnsi="BIZ UDゴシック" w:hint="eastAsia"/>
                <w:color w:val="000000" w:themeColor="text1"/>
                <w:sz w:val="16"/>
                <w:szCs w:val="16"/>
                <w:lang w:eastAsia="zh-CN"/>
              </w:rPr>
              <w:t>準用</w:t>
            </w:r>
            <w:r w:rsidRPr="00034384">
              <w:rPr>
                <w:rFonts w:ascii="BIZ UDゴシック" w:eastAsia="BIZ UDゴシック" w:hAnsi="BIZ UDゴシック" w:hint="eastAsia"/>
                <w:color w:val="000000" w:themeColor="text1"/>
                <w:sz w:val="16"/>
                <w:szCs w:val="16"/>
                <w:lang w:eastAsia="zh-CN"/>
              </w:rPr>
              <w:t>)</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lang w:eastAsia="zh-CN"/>
              </w:rPr>
            </w:pPr>
          </w:p>
        </w:tc>
      </w:tr>
      <w:tr w:rsidR="00034384" w:rsidRPr="00034384" w:rsidTr="00051FFB">
        <w:trPr>
          <w:gridAfter w:val="1"/>
          <w:wAfter w:w="17" w:type="dxa"/>
          <w:trHeight w:val="20"/>
        </w:trPr>
        <w:tc>
          <w:tcPr>
            <w:tcW w:w="1302" w:type="dxa"/>
            <w:vMerge w:val="restart"/>
          </w:tcPr>
          <w:p w:rsidR="00142AFC" w:rsidRPr="00034384" w:rsidRDefault="00142AFC" w:rsidP="000C7CD6">
            <w:pPr>
              <w:spacing w:line="240" w:lineRule="exact"/>
              <w:ind w:leftChars="-19" w:left="-37" w:firstLineChars="0" w:hanging="2"/>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14　</w:t>
            </w:r>
          </w:p>
          <w:p w:rsidR="00142AFC" w:rsidRPr="00034384" w:rsidRDefault="00142AFC" w:rsidP="000C7CD6">
            <w:pPr>
              <w:spacing w:line="240" w:lineRule="exact"/>
              <w:ind w:leftChars="-19" w:left="-37" w:firstLineChars="0" w:hanging="2"/>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提供拒否の禁止</w:t>
            </w:r>
          </w:p>
        </w:tc>
        <w:tc>
          <w:tcPr>
            <w:tcW w:w="6480" w:type="dxa"/>
            <w:tcBorders>
              <w:top w:val="single" w:sz="4" w:space="0" w:color="auto"/>
              <w:bottom w:val="dotted" w:sz="4" w:space="0" w:color="auto"/>
            </w:tcBorders>
          </w:tcPr>
          <w:p w:rsidR="00142AFC" w:rsidRPr="00034384" w:rsidRDefault="00142AFC"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正当な理由がなく、サービスの提供を拒んでいませんか。</w:t>
            </w:r>
          </w:p>
        </w:tc>
        <w:tc>
          <w:tcPr>
            <w:tcW w:w="1237" w:type="dxa"/>
            <w:tcBorders>
              <w:top w:val="single" w:sz="4" w:space="0" w:color="auto"/>
              <w:bottom w:val="nil"/>
            </w:tcBorders>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48913003"/>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65862011"/>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767679593"/>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条例第177条</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(第10条準用)</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color w:val="000000" w:themeColor="text1"/>
                <w:sz w:val="16"/>
                <w:szCs w:val="16"/>
                <w:lang w:eastAsia="zh-CN"/>
              </w:rPr>
              <w:t>H18-0331004</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(22)(</w:t>
            </w:r>
            <w:r w:rsidRPr="00034384">
              <w:rPr>
                <w:rFonts w:ascii="BIZ UDゴシック" w:eastAsia="BIZ UDゴシック" w:hAnsi="BIZ UDゴシック" w:hint="eastAsia"/>
                <w:color w:val="000000" w:themeColor="text1"/>
                <w:sz w:val="16"/>
                <w:szCs w:val="16"/>
              </w:rPr>
              <w:t>第3の一</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の4(</w:t>
            </w:r>
            <w:r w:rsidRPr="00034384">
              <w:rPr>
                <w:rFonts w:ascii="BIZ UDゴシック" w:eastAsia="BIZ UDゴシック" w:hAnsi="BIZ UDゴシック"/>
                <w:color w:val="000000" w:themeColor="text1"/>
                <w:sz w:val="16"/>
                <w:szCs w:val="16"/>
              </w:rPr>
              <w:t>3))</w:t>
            </w:r>
          </w:p>
        </w:tc>
      </w:tr>
      <w:tr w:rsidR="00034384" w:rsidRPr="00034384" w:rsidTr="00051FFB">
        <w:trPr>
          <w:gridAfter w:val="1"/>
          <w:wAfter w:w="17" w:type="dxa"/>
          <w:trHeight w:val="20"/>
        </w:trPr>
        <w:tc>
          <w:tcPr>
            <w:tcW w:w="1302" w:type="dxa"/>
            <w:vMerge/>
            <w:tcBorders>
              <w:bottom w:val="nil"/>
            </w:tcBorders>
          </w:tcPr>
          <w:p w:rsidR="007A09A5" w:rsidRPr="00034384" w:rsidRDefault="007A09A5" w:rsidP="000C7CD6">
            <w:pPr>
              <w:spacing w:line="240" w:lineRule="exact"/>
              <w:ind w:leftChars="-19" w:left="-37" w:firstLineChars="0" w:hanging="2"/>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原則として、利用申込に対しては応じなければなりません。</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0C7CD6">
            <w:pPr>
              <w:spacing w:line="240" w:lineRule="exact"/>
              <w:ind w:leftChars="-19" w:left="-37" w:firstLineChars="0" w:hanging="2"/>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特に、要介護度や所得の多寡を理由にサービスの提供を拒否することを禁止します。</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tcBorders>
          </w:tcPr>
          <w:p w:rsidR="007A09A5" w:rsidRPr="00034384" w:rsidRDefault="007A09A5" w:rsidP="000C7CD6">
            <w:pPr>
              <w:spacing w:line="240" w:lineRule="exact"/>
              <w:ind w:leftChars="-19" w:left="-37" w:firstLineChars="0" w:hanging="2"/>
              <w:jc w:val="left"/>
              <w:rPr>
                <w:rFonts w:ascii="BIZ UDゴシック" w:eastAsia="BIZ UDゴシック" w:hAnsi="BIZ UDゴシック"/>
                <w:color w:val="000000" w:themeColor="text1"/>
                <w:sz w:val="21"/>
                <w:szCs w:val="21"/>
              </w:rPr>
            </w:pPr>
          </w:p>
        </w:tc>
        <w:tc>
          <w:tcPr>
            <w:tcW w:w="6480" w:type="dxa"/>
            <w:tcBorders>
              <w:top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提供を拒むことのできる正当な理由がある場合とは、事業所の現員からは利用申込に応じきれない場合、その他入所申込者に対し自ら適切なサービスを提供することが困難な場合に限られます。</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Pr>
          <w:p w:rsidR="00142AFC" w:rsidRPr="00034384" w:rsidRDefault="00142AFC" w:rsidP="000C7CD6">
            <w:pPr>
              <w:spacing w:line="240" w:lineRule="exact"/>
              <w:ind w:leftChars="-19" w:left="-37" w:firstLineChars="0" w:hanging="2"/>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15　</w:t>
            </w:r>
          </w:p>
          <w:p w:rsidR="00142AFC" w:rsidRPr="00034384" w:rsidRDefault="00142AFC" w:rsidP="000C7CD6">
            <w:pPr>
              <w:spacing w:line="240" w:lineRule="exact"/>
              <w:ind w:leftChars="-19" w:left="-37" w:firstLineChars="0" w:hanging="2"/>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サービス提供困難時の対応</w:t>
            </w:r>
          </w:p>
        </w:tc>
        <w:tc>
          <w:tcPr>
            <w:tcW w:w="6480" w:type="dxa"/>
            <w:shd w:val="clear" w:color="auto" w:fill="auto"/>
          </w:tcPr>
          <w:p w:rsidR="00142AFC" w:rsidRPr="00034384" w:rsidRDefault="00142AFC"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入所申込者が入院治療を必要とする場合その他入所申込者に対し自ら適切な便宜を提供することが困難である場合は、適切な病院・診療所・介護老人保健施設・介護医療院を紹介する等の適切な措置を速やかに講じていますか。</w:t>
            </w:r>
          </w:p>
        </w:tc>
        <w:tc>
          <w:tcPr>
            <w:tcW w:w="1237" w:type="dxa"/>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34916147"/>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15957486"/>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399046767"/>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条例第153条</w:t>
            </w:r>
          </w:p>
        </w:tc>
      </w:tr>
      <w:tr w:rsidR="00034384" w:rsidRPr="00034384" w:rsidTr="00051FFB">
        <w:trPr>
          <w:gridAfter w:val="1"/>
          <w:wAfter w:w="17" w:type="dxa"/>
          <w:trHeight w:val="20"/>
        </w:trPr>
        <w:tc>
          <w:tcPr>
            <w:tcW w:w="1302" w:type="dxa"/>
            <w:vMerge w:val="restart"/>
          </w:tcPr>
          <w:p w:rsidR="00142AFC" w:rsidRPr="00034384" w:rsidRDefault="00142AFC" w:rsidP="000C7CD6">
            <w:pPr>
              <w:spacing w:line="240" w:lineRule="exact"/>
              <w:ind w:leftChars="-18" w:left="-3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16　</w:t>
            </w:r>
          </w:p>
          <w:p w:rsidR="00142AFC" w:rsidRPr="00034384" w:rsidRDefault="00142AFC" w:rsidP="000C7CD6">
            <w:pPr>
              <w:spacing w:line="240" w:lineRule="exact"/>
              <w:ind w:leftChars="-18" w:left="-3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受給資格等の確認</w:t>
            </w:r>
          </w:p>
          <w:p w:rsidR="00142AFC" w:rsidRPr="00034384" w:rsidRDefault="00142AFC" w:rsidP="000C7CD6">
            <w:pPr>
              <w:spacing w:line="240" w:lineRule="exact"/>
              <w:ind w:leftChars="-18" w:left="-3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bottom w:val="dotted" w:sz="4" w:space="0" w:color="auto"/>
            </w:tcBorders>
            <w:shd w:val="clear" w:color="auto" w:fill="auto"/>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サービスの提供を求められた場合は、被保険者証によって、被保険者資格、要介護認定の有無及び有効期間を確かめていますか。</w:t>
            </w:r>
          </w:p>
        </w:tc>
        <w:tc>
          <w:tcPr>
            <w:tcW w:w="1237" w:type="dxa"/>
            <w:tcBorders>
              <w:bottom w:val="nil"/>
            </w:tcBorders>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58958773"/>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89711481"/>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672909776"/>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Pr>
          <w:p w:rsidR="00142AFC" w:rsidRPr="00034384" w:rsidRDefault="00142AFC"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条例第177条(第12条第1項準用)</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tcBorders>
              <w:bottom w:val="single" w:sz="4" w:space="0" w:color="auto"/>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被保険者証に、認定審査会意見が記載されているときは、認定審査会意見に配慮して、サービスを提供するように努めていますか。</w:t>
            </w:r>
          </w:p>
        </w:tc>
        <w:tc>
          <w:tcPr>
            <w:tcW w:w="1237" w:type="dxa"/>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52373551"/>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29476439"/>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482228958"/>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vMerge/>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val="restart"/>
            <w:tcBorders>
              <w:top w:val="single" w:sz="4" w:space="0" w:color="auto"/>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17　</w:t>
            </w:r>
          </w:p>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要介護認定</w:t>
            </w:r>
          </w:p>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の申請に係</w:t>
            </w:r>
          </w:p>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る援助</w:t>
            </w:r>
          </w:p>
        </w:tc>
        <w:tc>
          <w:tcPr>
            <w:tcW w:w="6480" w:type="dxa"/>
            <w:tcBorders>
              <w:bottom w:val="dotted" w:sz="4" w:space="0" w:color="auto"/>
            </w:tcBorders>
          </w:tcPr>
          <w:p w:rsidR="00142AFC" w:rsidRPr="00034384" w:rsidRDefault="00142AFC"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利用申込者の要介護認定の申請が行われていない場合は、当該利用申込者の意思を踏まえて速やかに当該申請が行われるよう必要な援助を行っていますか。</w:t>
            </w:r>
          </w:p>
        </w:tc>
        <w:tc>
          <w:tcPr>
            <w:tcW w:w="1237" w:type="dxa"/>
            <w:tcBorders>
              <w:bottom w:val="nil"/>
            </w:tcBorders>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32356912"/>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11268510"/>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843083972"/>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Pr>
          <w:p w:rsidR="00142AFC" w:rsidRPr="00034384" w:rsidRDefault="00142AFC"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条例第177条(第13条第1項準用</w:t>
            </w:r>
          </w:p>
        </w:tc>
      </w:tr>
      <w:tr w:rsidR="00034384" w:rsidRPr="00034384" w:rsidTr="00051FFB">
        <w:trPr>
          <w:gridAfter w:val="1"/>
          <w:wAfter w:w="17" w:type="dxa"/>
          <w:trHeight w:val="20"/>
        </w:trPr>
        <w:tc>
          <w:tcPr>
            <w:tcW w:w="1302" w:type="dxa"/>
            <w:vMerge/>
            <w:tcBorders>
              <w:bottom w:val="single" w:sz="4" w:space="0" w:color="auto"/>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single" w:sz="4" w:space="0" w:color="auto"/>
            </w:tcBorders>
          </w:tcPr>
          <w:p w:rsidR="00142AFC" w:rsidRPr="00034384" w:rsidRDefault="00142AFC"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要介護認定の更新の申請が、遅くとも要介護認定の有効期間が終了する30日前にはなされるよう、必要な援助を行っていますか。</w:t>
            </w:r>
          </w:p>
        </w:tc>
        <w:tc>
          <w:tcPr>
            <w:tcW w:w="1237" w:type="dxa"/>
            <w:tcBorders>
              <w:bottom w:val="single" w:sz="4" w:space="0" w:color="auto"/>
            </w:tcBorders>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42234345"/>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53286789"/>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38535603"/>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Borders>
              <w:bottom w:val="single" w:sz="4" w:space="0" w:color="auto"/>
            </w:tcBorders>
          </w:tcPr>
          <w:p w:rsidR="00142AFC" w:rsidRPr="00034384" w:rsidRDefault="00142AFC"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条例第177条(第13条第2項準用</w:t>
            </w:r>
          </w:p>
        </w:tc>
      </w:tr>
      <w:tr w:rsidR="00034384" w:rsidRPr="00034384" w:rsidTr="00051FFB">
        <w:trPr>
          <w:gridAfter w:val="1"/>
          <w:wAfter w:w="17" w:type="dxa"/>
          <w:trHeight w:val="20"/>
        </w:trPr>
        <w:tc>
          <w:tcPr>
            <w:tcW w:w="1302" w:type="dxa"/>
            <w:tcBorders>
              <w:top w:val="single" w:sz="4" w:space="0" w:color="auto"/>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18</w:t>
            </w:r>
          </w:p>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入退所</w:t>
            </w:r>
          </w:p>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top w:val="single" w:sz="4" w:space="0" w:color="auto"/>
              <w:bottom w:val="dotted" w:sz="4" w:space="0" w:color="auto"/>
            </w:tcBorders>
          </w:tcPr>
          <w:p w:rsidR="00142AFC" w:rsidRPr="00034384" w:rsidRDefault="00142AFC"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身体上又は精神上著しい障害があるために常時の介護を必要とし、かつ、居宅においてこれを受けることが困難な者に対し、指定地域密着型介護老人福祉施設入所者生活介護を提供していますか。</w:t>
            </w:r>
          </w:p>
        </w:tc>
        <w:tc>
          <w:tcPr>
            <w:tcW w:w="1237" w:type="dxa"/>
            <w:tcBorders>
              <w:top w:val="single" w:sz="4" w:space="0" w:color="auto"/>
              <w:bottom w:val="nil"/>
            </w:tcBorders>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17759983"/>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50342803"/>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230281382"/>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tcPr>
          <w:p w:rsidR="00142AFC" w:rsidRPr="00034384" w:rsidRDefault="00142AFC"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条例第154条第1項</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tcPr>
          <w:p w:rsidR="007A09A5" w:rsidRPr="00034384" w:rsidRDefault="007A09A5"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指定地域密着型介護老人福祉施設は、身体上、精神上の著しい障害のために居宅で生活を継続することが、困難な要介護者を対象としています。</w:t>
            </w:r>
          </w:p>
        </w:tc>
        <w:tc>
          <w:tcPr>
            <w:tcW w:w="1237" w:type="dxa"/>
            <w:tcBorders>
              <w:top w:val="nil"/>
              <w:bottom w:val="single" w:sz="4" w:space="0" w:color="auto"/>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Pr="00034384">
              <w:rPr>
                <w:rFonts w:ascii="BIZ UDゴシック" w:eastAsia="BIZ UDゴシック" w:hAnsi="BIZ UDゴシック" w:hint="eastAsia"/>
                <w:color w:val="000000" w:themeColor="text1"/>
                <w:sz w:val="16"/>
                <w:szCs w:val="16"/>
              </w:rPr>
              <w:t>⑴①</w:t>
            </w:r>
          </w:p>
        </w:tc>
      </w:tr>
      <w:tr w:rsidR="00034384" w:rsidRPr="00034384" w:rsidTr="00051FFB">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tcPr>
          <w:p w:rsidR="00142AFC" w:rsidRPr="00034384" w:rsidRDefault="00142AFC"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②-1　入所申込者の数が入所定員から入所者の数を差し引いた数を超えている場合には、介護の必要の程度及び家族等の状況を勘案し、サービスを受ける必要性が高いと認められる入所申込者を優先的に入所させるよう努めていますか。</w:t>
            </w:r>
          </w:p>
        </w:tc>
        <w:tc>
          <w:tcPr>
            <w:tcW w:w="1237" w:type="dxa"/>
            <w:tcBorders>
              <w:top w:val="single" w:sz="4" w:space="0" w:color="auto"/>
              <w:bottom w:val="nil"/>
            </w:tcBorders>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14686837"/>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55678580"/>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439903809"/>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tcPr>
          <w:p w:rsidR="00142AFC" w:rsidRPr="00034384" w:rsidRDefault="00142AFC"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条例第154条第2項</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入所を待っている申込者がいる場合には、入所してサービスを受ける必要性が高いと認められる者を優先的に入所させるよう努めなければならない。また、その際の勘案事項として、施設が常時の介護を要する者のうち居宅においてこれを受けることが困難な者を対象としていることにかんがみ、介護の必要の程度及び家族の状況等を挙げているものである。なお、こうした優先的な入所の取扱いについては、透明性及び公平性が求められることに留意すべきものである。</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Pr="00034384">
              <w:rPr>
                <w:rFonts w:ascii="BIZ UDゴシック" w:eastAsia="BIZ UDゴシック" w:hAnsi="BIZ UDゴシック" w:hint="eastAsia"/>
                <w:color w:val="000000" w:themeColor="text1"/>
                <w:sz w:val="16"/>
                <w:szCs w:val="16"/>
              </w:rPr>
              <w:t>⑴</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②</w:t>
            </w:r>
          </w:p>
          <w:p w:rsidR="007A09A5" w:rsidRPr="00034384" w:rsidRDefault="007A09A5" w:rsidP="00FF5529">
            <w:pPr>
              <w:spacing w:line="200" w:lineRule="exact"/>
              <w:ind w:left="0"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nil"/>
            </w:tcBorders>
            <w:shd w:val="clear" w:color="auto" w:fill="auto"/>
          </w:tcPr>
          <w:p w:rsidR="00142AFC" w:rsidRPr="00034384" w:rsidRDefault="00142AFC" w:rsidP="00051FFB">
            <w:pPr>
              <w:overflowPunct w:val="0"/>
              <w:spacing w:line="240" w:lineRule="exact"/>
              <w:ind w:left="205" w:rightChars="-23" w:right="-47" w:hangingChars="100" w:hanging="205"/>
              <w:textAlignment w:val="baseline"/>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②-2　入所検討委員会を定期に開催し、指定施設サービスを受ける必要性が高いと認められる入所申込者を優先的に入所させていますか。</w:t>
            </w:r>
          </w:p>
        </w:tc>
        <w:tc>
          <w:tcPr>
            <w:tcW w:w="1237" w:type="dxa"/>
            <w:tcBorders>
              <w:top w:val="single" w:sz="4" w:space="0" w:color="auto"/>
              <w:bottom w:val="nil"/>
            </w:tcBorders>
            <w:shd w:val="clear" w:color="auto" w:fill="auto"/>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8226408"/>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391468"/>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427855016"/>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Borders>
              <w:top w:val="nil"/>
              <w:bottom w:val="nil"/>
            </w:tcBorders>
            <w:shd w:val="clear" w:color="auto" w:fill="auto"/>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single" w:sz="4" w:space="0" w:color="auto"/>
            </w:tcBorders>
            <w:shd w:val="clear" w:color="auto" w:fill="auto"/>
          </w:tcPr>
          <w:p w:rsidR="00142AFC" w:rsidRPr="00034384" w:rsidRDefault="00142AFC" w:rsidP="00051FFB">
            <w:pPr>
              <w:overflowPunct w:val="0"/>
              <w:spacing w:line="240" w:lineRule="exact"/>
              <w:ind w:leftChars="15" w:left="185" w:rightChars="-23" w:right="-47" w:hangingChars="75" w:hanging="154"/>
              <w:textAlignment w:val="baseline"/>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イ　優先入所の取扱規程を制定していますか。また、この規程に特例入所に関する定めはありますか。</w:t>
            </w:r>
          </w:p>
        </w:tc>
        <w:tc>
          <w:tcPr>
            <w:tcW w:w="1237" w:type="dxa"/>
            <w:tcBorders>
              <w:top w:val="single" w:sz="4" w:space="0" w:color="auto"/>
              <w:bottom w:val="single" w:sz="4" w:space="0" w:color="auto"/>
            </w:tcBorders>
            <w:shd w:val="clear" w:color="auto" w:fill="auto"/>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15944783"/>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54798306"/>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920457499"/>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Borders>
              <w:top w:val="nil"/>
              <w:bottom w:val="nil"/>
            </w:tcBorders>
            <w:shd w:val="clear" w:color="auto" w:fill="auto"/>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single" w:sz="4" w:space="0" w:color="auto"/>
            </w:tcBorders>
            <w:shd w:val="clear" w:color="auto" w:fill="auto"/>
          </w:tcPr>
          <w:p w:rsidR="00142AFC" w:rsidRPr="00034384" w:rsidRDefault="00142AFC" w:rsidP="00051FFB">
            <w:pPr>
              <w:overflowPunct w:val="0"/>
              <w:spacing w:line="240" w:lineRule="exact"/>
              <w:ind w:leftChars="15" w:left="185" w:rightChars="-23" w:right="-47" w:hangingChars="75" w:hanging="154"/>
              <w:textAlignment w:val="baseline"/>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ウ　入所希望者又は家族等と面接を行い、入所希望者の心身の状況を確認していますか。</w:t>
            </w:r>
            <w:r w:rsidRPr="00034384">
              <w:rPr>
                <w:rFonts w:ascii="BIZ UDゴシック" w:eastAsia="BIZ UDゴシック" w:hAnsi="BIZ UDゴシック" w:cs="ＭＳ 明朝"/>
                <w:color w:val="000000" w:themeColor="text1"/>
                <w:sz w:val="21"/>
                <w:szCs w:val="21"/>
              </w:rPr>
              <w:t xml:space="preserve">  </w:t>
            </w:r>
          </w:p>
        </w:tc>
        <w:tc>
          <w:tcPr>
            <w:tcW w:w="1237" w:type="dxa"/>
            <w:tcBorders>
              <w:top w:val="single" w:sz="4" w:space="0" w:color="auto"/>
              <w:bottom w:val="single" w:sz="4" w:space="0" w:color="auto"/>
            </w:tcBorders>
            <w:shd w:val="clear" w:color="auto" w:fill="auto"/>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87748192"/>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03125904"/>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658040258"/>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Borders>
              <w:top w:val="nil"/>
              <w:bottom w:val="nil"/>
            </w:tcBorders>
            <w:shd w:val="clear" w:color="auto" w:fill="auto"/>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single" w:sz="4" w:space="0" w:color="auto"/>
            </w:tcBorders>
            <w:shd w:val="clear" w:color="auto" w:fill="auto"/>
          </w:tcPr>
          <w:p w:rsidR="00142AFC" w:rsidRPr="00034384" w:rsidRDefault="00142AFC" w:rsidP="00051FFB">
            <w:pPr>
              <w:overflowPunct w:val="0"/>
              <w:spacing w:line="240" w:lineRule="exact"/>
              <w:ind w:leftChars="15" w:left="185" w:rightChars="-23" w:right="-47" w:hangingChars="75" w:hanging="154"/>
              <w:textAlignment w:val="baseline"/>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エ　要介護1又は2の者からの申込があった場合、保険者市町村に文書で報告していますか。</w:t>
            </w:r>
          </w:p>
        </w:tc>
        <w:tc>
          <w:tcPr>
            <w:tcW w:w="1237" w:type="dxa"/>
            <w:tcBorders>
              <w:top w:val="single" w:sz="4" w:space="0" w:color="auto"/>
              <w:bottom w:val="single" w:sz="4" w:space="0" w:color="auto"/>
            </w:tcBorders>
            <w:shd w:val="clear" w:color="auto" w:fill="auto"/>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73333327"/>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82223284"/>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80791574"/>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Borders>
              <w:top w:val="nil"/>
              <w:bottom w:val="nil"/>
            </w:tcBorders>
            <w:shd w:val="clear" w:color="auto" w:fill="auto"/>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single" w:sz="4" w:space="0" w:color="auto"/>
            </w:tcBorders>
            <w:shd w:val="clear" w:color="auto" w:fill="auto"/>
          </w:tcPr>
          <w:p w:rsidR="00142AFC" w:rsidRPr="00034384" w:rsidRDefault="00142AFC" w:rsidP="00051FFB">
            <w:pPr>
              <w:overflowPunct w:val="0"/>
              <w:spacing w:line="240" w:lineRule="exact"/>
              <w:ind w:leftChars="15" w:left="185" w:rightChars="-23" w:right="-47" w:hangingChars="75" w:hanging="154"/>
              <w:textAlignment w:val="baseline"/>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オ　入所申込者に対し、入所順位決定の手続き及び入所の必要性を評価する基準等について説明を行い、文書による署名を受けていますか。</w:t>
            </w:r>
            <w:r w:rsidRPr="00034384">
              <w:rPr>
                <w:rFonts w:ascii="BIZ UDゴシック" w:eastAsia="BIZ UDゴシック" w:hAnsi="BIZ UDゴシック" w:cs="ＭＳ 明朝"/>
                <w:color w:val="000000" w:themeColor="text1"/>
                <w:sz w:val="21"/>
                <w:szCs w:val="21"/>
              </w:rPr>
              <w:t xml:space="preserve"> </w:t>
            </w:r>
          </w:p>
        </w:tc>
        <w:tc>
          <w:tcPr>
            <w:tcW w:w="1237" w:type="dxa"/>
            <w:tcBorders>
              <w:top w:val="single" w:sz="4" w:space="0" w:color="auto"/>
              <w:bottom w:val="single" w:sz="4" w:space="0" w:color="auto"/>
            </w:tcBorders>
            <w:shd w:val="clear" w:color="auto" w:fill="auto"/>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46788246"/>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79883604"/>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791967419"/>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Borders>
              <w:top w:val="nil"/>
              <w:bottom w:val="nil"/>
            </w:tcBorders>
            <w:shd w:val="clear" w:color="auto" w:fill="auto"/>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single" w:sz="4" w:space="0" w:color="auto"/>
            </w:tcBorders>
            <w:shd w:val="clear" w:color="auto" w:fill="auto"/>
          </w:tcPr>
          <w:p w:rsidR="00142AFC" w:rsidRPr="00034384" w:rsidRDefault="00142AFC" w:rsidP="00051FFB">
            <w:pPr>
              <w:overflowPunct w:val="0"/>
              <w:spacing w:line="240" w:lineRule="exact"/>
              <w:ind w:leftChars="15" w:left="185" w:rightChars="-23" w:right="-47" w:hangingChars="75" w:hanging="154"/>
              <w:textAlignment w:val="baseline"/>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カ　入所順位を決定するため、合議制の入所検討委員会を設置していますか。</w:t>
            </w:r>
          </w:p>
        </w:tc>
        <w:tc>
          <w:tcPr>
            <w:tcW w:w="1237" w:type="dxa"/>
            <w:tcBorders>
              <w:top w:val="single" w:sz="4" w:space="0" w:color="auto"/>
              <w:bottom w:val="single" w:sz="4" w:space="0" w:color="auto"/>
            </w:tcBorders>
            <w:shd w:val="clear" w:color="auto" w:fill="auto"/>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21376572"/>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41099618"/>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2055302450"/>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Borders>
              <w:top w:val="nil"/>
              <w:bottom w:val="nil"/>
            </w:tcBorders>
            <w:shd w:val="clear" w:color="auto" w:fill="auto"/>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single" w:sz="4" w:space="0" w:color="auto"/>
            </w:tcBorders>
            <w:shd w:val="clear" w:color="auto" w:fill="auto"/>
          </w:tcPr>
          <w:p w:rsidR="00142AFC" w:rsidRPr="00034384" w:rsidRDefault="00142AFC" w:rsidP="00051FFB">
            <w:pPr>
              <w:overflowPunct w:val="0"/>
              <w:spacing w:line="240" w:lineRule="exact"/>
              <w:ind w:leftChars="15" w:left="185" w:rightChars="-23" w:right="-47" w:hangingChars="75" w:hanging="154"/>
              <w:textAlignment w:val="baseline"/>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キ　委員会は開催ごとに議事録を作成し、2年間保管していますか。また、議事録には順位決定に至るまでの審議内容(発言)が記載されていますか。</w:t>
            </w:r>
            <w:r w:rsidRPr="00034384">
              <w:rPr>
                <w:rFonts w:ascii="BIZ UDゴシック" w:eastAsia="BIZ UDゴシック" w:hAnsi="BIZ UDゴシック" w:cs="ＭＳ 明朝"/>
                <w:color w:val="000000" w:themeColor="text1"/>
                <w:sz w:val="21"/>
                <w:szCs w:val="21"/>
              </w:rPr>
              <w:t xml:space="preserve"> </w:t>
            </w:r>
          </w:p>
        </w:tc>
        <w:tc>
          <w:tcPr>
            <w:tcW w:w="1237" w:type="dxa"/>
            <w:tcBorders>
              <w:top w:val="single" w:sz="4" w:space="0" w:color="auto"/>
              <w:bottom w:val="single" w:sz="4" w:space="0" w:color="auto"/>
            </w:tcBorders>
            <w:shd w:val="clear" w:color="auto" w:fill="auto"/>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04312382"/>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21125878"/>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51390795"/>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Borders>
              <w:top w:val="nil"/>
              <w:bottom w:val="nil"/>
            </w:tcBorders>
            <w:shd w:val="clear" w:color="auto" w:fill="auto"/>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15"/>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single" w:sz="4" w:space="0" w:color="auto"/>
            </w:tcBorders>
            <w:shd w:val="clear" w:color="auto" w:fill="auto"/>
          </w:tcPr>
          <w:p w:rsidR="00142AFC" w:rsidRPr="00034384" w:rsidRDefault="00142AFC" w:rsidP="00051FFB">
            <w:pPr>
              <w:overflowPunct w:val="0"/>
              <w:spacing w:line="240" w:lineRule="exact"/>
              <w:ind w:leftChars="15" w:left="185" w:rightChars="-23" w:right="-47" w:hangingChars="75" w:hanging="154"/>
              <w:textAlignment w:val="baseline"/>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ク　委員には入所順位決定の公平性・中立性が保てるよう第三者を加えていますか。</w:t>
            </w:r>
            <w:r w:rsidRPr="00034384">
              <w:rPr>
                <w:rFonts w:ascii="BIZ UDゴシック" w:eastAsia="BIZ UDゴシック" w:hAnsi="BIZ UDゴシック" w:cs="ＭＳ 明朝"/>
                <w:color w:val="000000" w:themeColor="text1"/>
                <w:sz w:val="21"/>
                <w:szCs w:val="21"/>
              </w:rPr>
              <w:t xml:space="preserve">  </w:t>
            </w:r>
          </w:p>
        </w:tc>
        <w:tc>
          <w:tcPr>
            <w:tcW w:w="1237" w:type="dxa"/>
            <w:tcBorders>
              <w:top w:val="single" w:sz="4" w:space="0" w:color="auto"/>
              <w:bottom w:val="nil"/>
            </w:tcBorders>
            <w:shd w:val="clear" w:color="auto" w:fill="auto"/>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39116534"/>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18807100"/>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668980598"/>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Borders>
              <w:top w:val="nil"/>
              <w:bottom w:val="nil"/>
            </w:tcBorders>
            <w:shd w:val="clear" w:color="auto" w:fill="auto"/>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single" w:sz="4" w:space="0" w:color="auto"/>
            </w:tcBorders>
            <w:shd w:val="clear" w:color="auto" w:fill="auto"/>
          </w:tcPr>
          <w:p w:rsidR="007A09A5" w:rsidRPr="00034384" w:rsidRDefault="007A09A5" w:rsidP="00051FFB">
            <w:pPr>
              <w:widowControl/>
              <w:spacing w:line="240" w:lineRule="exact"/>
              <w:ind w:left="189" w:rightChars="-23" w:right="-47" w:hangingChars="92" w:hanging="189"/>
              <w:jc w:val="left"/>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ケ　貴施設の直近の待機者人数は何人いますか。</w:t>
            </w:r>
          </w:p>
          <w:p w:rsidR="007A09A5" w:rsidRPr="00034384" w:rsidRDefault="007A09A5" w:rsidP="00051FFB">
            <w:pPr>
              <w:widowControl/>
              <w:spacing w:line="240" w:lineRule="exact"/>
              <w:ind w:left="189" w:rightChars="-23" w:right="-47" w:hangingChars="92" w:hanging="189"/>
              <w:jc w:val="left"/>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 xml:space="preserve">　　　　 →</w:t>
            </w:r>
            <w:r w:rsidR="004A5B34" w:rsidRPr="00034384">
              <w:rPr>
                <w:rFonts w:ascii="BIZ UDゴシック" w:eastAsia="BIZ UDゴシック" w:hAnsi="BIZ UDゴシック" w:cs="ＭＳ 明朝" w:hint="eastAsia"/>
                <w:color w:val="000000" w:themeColor="text1"/>
                <w:sz w:val="21"/>
                <w:szCs w:val="21"/>
              </w:rPr>
              <w:t>(</w:t>
            </w:r>
            <w:r w:rsidRPr="00034384">
              <w:rPr>
                <w:rFonts w:ascii="BIZ UDゴシック" w:eastAsia="BIZ UDゴシック" w:hAnsi="BIZ UDゴシック" w:cs="ＭＳ 明朝" w:hint="eastAsia"/>
                <w:color w:val="000000" w:themeColor="text1"/>
                <w:sz w:val="21"/>
                <w:szCs w:val="21"/>
              </w:rPr>
              <w:t xml:space="preserve">　　　月末現在　　　人</w:t>
            </w:r>
            <w:r w:rsidR="004A5B34" w:rsidRPr="00034384">
              <w:rPr>
                <w:rFonts w:ascii="BIZ UDゴシック" w:eastAsia="BIZ UDゴシック" w:hAnsi="BIZ UDゴシック" w:cs="ＭＳ 明朝" w:hint="eastAsia"/>
                <w:color w:val="000000" w:themeColor="text1"/>
                <w:sz w:val="21"/>
                <w:szCs w:val="21"/>
              </w:rPr>
              <w:t>)</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nil"/>
            </w:tcBorders>
            <w:shd w:val="clear" w:color="auto" w:fill="auto"/>
          </w:tcPr>
          <w:p w:rsidR="007A09A5" w:rsidRPr="00034384" w:rsidRDefault="007A09A5" w:rsidP="00051FFB">
            <w:pPr>
              <w:widowControl/>
              <w:spacing w:line="240" w:lineRule="exact"/>
              <w:ind w:left="189" w:rightChars="-23" w:right="-47" w:hangingChars="92" w:hanging="189"/>
              <w:jc w:val="left"/>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コ　貴施設の待機者リスト</w:t>
            </w:r>
            <w:r w:rsidR="004A5B34" w:rsidRPr="00034384">
              <w:rPr>
                <w:rFonts w:ascii="BIZ UDゴシック" w:eastAsia="BIZ UDゴシック" w:hAnsi="BIZ UDゴシック" w:cs="ＭＳ 明朝" w:hint="eastAsia"/>
                <w:color w:val="000000" w:themeColor="text1"/>
                <w:sz w:val="21"/>
                <w:szCs w:val="21"/>
              </w:rPr>
              <w:t>(</w:t>
            </w:r>
            <w:r w:rsidRPr="00034384">
              <w:rPr>
                <w:rFonts w:ascii="BIZ UDゴシック" w:eastAsia="BIZ UDゴシック" w:hAnsi="BIZ UDゴシック" w:cs="ＭＳ 明朝" w:hint="eastAsia"/>
                <w:color w:val="000000" w:themeColor="text1"/>
                <w:sz w:val="21"/>
                <w:szCs w:val="21"/>
              </w:rPr>
              <w:t>入所申込者名簿</w:t>
            </w:r>
            <w:r w:rsidR="004A5B34" w:rsidRPr="00034384">
              <w:rPr>
                <w:rFonts w:ascii="BIZ UDゴシック" w:eastAsia="BIZ UDゴシック" w:hAnsi="BIZ UDゴシック" w:cs="ＭＳ 明朝" w:hint="eastAsia"/>
                <w:color w:val="000000" w:themeColor="text1"/>
                <w:sz w:val="21"/>
                <w:szCs w:val="21"/>
              </w:rPr>
              <w:t>)</w:t>
            </w:r>
            <w:r w:rsidRPr="00034384">
              <w:rPr>
                <w:rFonts w:ascii="BIZ UDゴシック" w:eastAsia="BIZ UDゴシック" w:hAnsi="BIZ UDゴシック" w:cs="ＭＳ 明朝" w:hint="eastAsia"/>
                <w:color w:val="000000" w:themeColor="text1"/>
                <w:sz w:val="21"/>
                <w:szCs w:val="21"/>
              </w:rPr>
              <w:t>の更新頻度について記載してください。　→</w:t>
            </w:r>
            <w:r w:rsidR="004A5B34" w:rsidRPr="00034384">
              <w:rPr>
                <w:rFonts w:ascii="BIZ UDゴシック" w:eastAsia="BIZ UDゴシック" w:hAnsi="BIZ UDゴシック" w:cs="ＭＳ 明朝" w:hint="eastAsia"/>
                <w:color w:val="000000" w:themeColor="text1"/>
                <w:sz w:val="21"/>
                <w:szCs w:val="21"/>
              </w:rPr>
              <w:t>(</w:t>
            </w:r>
            <w:r w:rsidRPr="00034384">
              <w:rPr>
                <w:rFonts w:ascii="BIZ UDゴシック" w:eastAsia="BIZ UDゴシック" w:hAnsi="BIZ UDゴシック" w:cs="ＭＳ 明朝" w:hint="eastAsia"/>
                <w:color w:val="000000" w:themeColor="text1"/>
                <w:sz w:val="21"/>
                <w:szCs w:val="21"/>
              </w:rPr>
              <w:t>毎月・　　　か月に</w:t>
            </w:r>
            <w:r w:rsidR="004A5B34" w:rsidRPr="00034384">
              <w:rPr>
                <w:rFonts w:ascii="BIZ UDゴシック" w:eastAsia="BIZ UDゴシック" w:hAnsi="BIZ UDゴシック" w:cs="ＭＳ 明朝" w:hint="eastAsia"/>
                <w:color w:val="000000" w:themeColor="text1"/>
                <w:sz w:val="21"/>
                <w:szCs w:val="21"/>
              </w:rPr>
              <w:t>1</w:t>
            </w:r>
            <w:r w:rsidRPr="00034384">
              <w:rPr>
                <w:rFonts w:ascii="BIZ UDゴシック" w:eastAsia="BIZ UDゴシック" w:hAnsi="BIZ UDゴシック" w:cs="ＭＳ 明朝" w:hint="eastAsia"/>
                <w:color w:val="000000" w:themeColor="text1"/>
                <w:sz w:val="21"/>
                <w:szCs w:val="21"/>
              </w:rPr>
              <w:t>回</w:t>
            </w:r>
            <w:r w:rsidR="004A5B34" w:rsidRPr="00034384">
              <w:rPr>
                <w:rFonts w:ascii="BIZ UDゴシック" w:eastAsia="BIZ UDゴシック" w:hAnsi="BIZ UDゴシック" w:cs="ＭＳ 明朝" w:hint="eastAsia"/>
                <w:color w:val="000000" w:themeColor="text1"/>
                <w:sz w:val="21"/>
                <w:szCs w:val="21"/>
              </w:rPr>
              <w:t>)</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③　入所申込者の入所に際しては、その者に係る指定居宅介護支援事業者に対する照会等により、心身の状況、生活歴、病歴、家族の状況、指定居宅サービス等の利用状況等の把握に努めていますか。</w:t>
            </w:r>
          </w:p>
        </w:tc>
        <w:tc>
          <w:tcPr>
            <w:tcW w:w="1237" w:type="dxa"/>
            <w:tcBorders>
              <w:top w:val="single" w:sz="4" w:space="0" w:color="auto"/>
              <w:bottom w:val="nil"/>
            </w:tcBorders>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0561994"/>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26412728"/>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374505071"/>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tcPr>
          <w:p w:rsidR="00142AFC" w:rsidRPr="00034384" w:rsidRDefault="00142AFC"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条例第154条第3項</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基本方針を踏まえ、入所者の家族等に対し、居宅における生活への復帰が見込まれる場合には、居宅での生活へ移行する必要性があること、できるだけ面会に来ることが望ましいこと等の説明を行うとともに、入所者に対して適切なサービスが提供されるようにするため、心身の状況、生活歴、病歴、家族の状況等の把握に努めなければならないことを規定したものである。</w:t>
            </w:r>
          </w:p>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また、質の高いサービスの提供に資することや生活の継続性を重視するという観点から、指定居宅サービス等の利用状況等の把握に努めなければなりません。</w:t>
            </w:r>
          </w:p>
        </w:tc>
        <w:tc>
          <w:tcPr>
            <w:tcW w:w="1237" w:type="dxa"/>
            <w:tcBorders>
              <w:top w:val="nil"/>
              <w:bottom w:val="single" w:sz="4" w:space="0" w:color="auto"/>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Pr="00034384">
              <w:rPr>
                <w:rFonts w:ascii="BIZ UDゴシック" w:eastAsia="BIZ UDゴシック" w:hAnsi="BIZ UDゴシック" w:hint="eastAsia"/>
                <w:color w:val="000000" w:themeColor="text1"/>
                <w:sz w:val="16"/>
                <w:szCs w:val="16"/>
              </w:rPr>
              <w:t>⑴</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③</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single" w:sz="4" w:space="0" w:color="auto"/>
            </w:tcBorders>
          </w:tcPr>
          <w:p w:rsidR="00142AFC" w:rsidRPr="00034384" w:rsidRDefault="00142AFC"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④　入所者の心身の状況、その置かれている環境等に照らし、その者が退所して居宅において日常生活を営むことができるかどうかについて定期的に検討していますか。</w:t>
            </w:r>
          </w:p>
        </w:tc>
        <w:tc>
          <w:tcPr>
            <w:tcW w:w="1237" w:type="dxa"/>
            <w:tcBorders>
              <w:top w:val="single" w:sz="4" w:space="0" w:color="auto"/>
              <w:bottom w:val="single" w:sz="4" w:space="0" w:color="auto"/>
            </w:tcBorders>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19717722"/>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03089758"/>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345938772"/>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single" w:sz="4" w:space="0" w:color="auto"/>
            </w:tcBorders>
          </w:tcPr>
          <w:p w:rsidR="00142AFC" w:rsidRPr="00034384" w:rsidRDefault="00142AFC"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条例第154条第4項</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single" w:sz="4" w:space="0" w:color="auto"/>
            </w:tcBorders>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⑤　検討に当たっては、生活相談員、介護職員、看護職員、介護支援専門員等の従業者の間で協議していますか。</w:t>
            </w:r>
          </w:p>
        </w:tc>
        <w:tc>
          <w:tcPr>
            <w:tcW w:w="1237" w:type="dxa"/>
            <w:tcBorders>
              <w:top w:val="single" w:sz="4" w:space="0" w:color="auto"/>
              <w:bottom w:val="single" w:sz="4" w:space="0" w:color="auto"/>
            </w:tcBorders>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86695321"/>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70258181"/>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2143023576"/>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single" w:sz="4" w:space="0" w:color="auto"/>
            </w:tcBorders>
          </w:tcPr>
          <w:p w:rsidR="00142AFC" w:rsidRPr="00034384" w:rsidRDefault="00142AFC"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条例第154条第5項</w:t>
            </w:r>
          </w:p>
        </w:tc>
      </w:tr>
      <w:tr w:rsidR="00034384" w:rsidRPr="00034384" w:rsidTr="00051FFB">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⑥　心身の状況、置かれている環境等に照らし、居宅において日常生活を営むことができると認められる入所者に対し、入所者および家族の希望、退所後に置かれることとなる環境等を勘案し、円滑な退所のために必要な援助を行っていますか。</w:t>
            </w:r>
          </w:p>
        </w:tc>
        <w:tc>
          <w:tcPr>
            <w:tcW w:w="1237" w:type="dxa"/>
            <w:tcBorders>
              <w:top w:val="single" w:sz="4" w:space="0" w:color="auto"/>
              <w:bottom w:val="nil"/>
            </w:tcBorders>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02945223"/>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23020602"/>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935784303"/>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tcPr>
          <w:p w:rsidR="00142AFC" w:rsidRPr="00034384" w:rsidRDefault="00142AFC"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条例第154条第6項</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検討の結果、居宅での生活が可能と判断される入所者に対し、退所に際しての本人又は家族等に対する家庭での介護方法等に関する適切な指導、居宅介護支援事業者等に対する情報提供等の必要な援助をすることを規定したものである。なお、安易に施設側の理由により退所を促すことのないよう留意するものとする。</w:t>
            </w:r>
          </w:p>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また、退所が可能になった入所者の退所を円滑に行うために、介護支援専門員及び生活相談員が中心となって、退所後の主治の医師及び居宅介護支援事業者等並びに市町村と十分連携を図ってください。</w:t>
            </w:r>
          </w:p>
        </w:tc>
        <w:tc>
          <w:tcPr>
            <w:tcW w:w="1237" w:type="dxa"/>
            <w:tcBorders>
              <w:top w:val="nil"/>
              <w:bottom w:val="single" w:sz="4" w:space="0" w:color="auto"/>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⑴⑤</w:t>
            </w:r>
          </w:p>
        </w:tc>
      </w:tr>
      <w:tr w:rsidR="00034384" w:rsidRPr="00034384" w:rsidTr="00051FFB">
        <w:trPr>
          <w:gridAfter w:val="1"/>
          <w:wAfter w:w="17" w:type="dxa"/>
          <w:trHeight w:val="20"/>
        </w:trPr>
        <w:tc>
          <w:tcPr>
            <w:tcW w:w="1302" w:type="dxa"/>
            <w:tcBorders>
              <w:top w:val="nil"/>
              <w:bottom w:val="single" w:sz="4" w:space="0" w:color="auto"/>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⑦　入所者の退所に際しては、居宅サービス計画の作成等の援助に資するため、指定居宅介護支援事業者に対する情報の提供に努めるほか、保健医療サービス又は福祉サービスを提供する者との密接な連携に努めていますか。</w:t>
            </w:r>
          </w:p>
        </w:tc>
        <w:tc>
          <w:tcPr>
            <w:tcW w:w="1237" w:type="dxa"/>
            <w:tcBorders>
              <w:top w:val="single" w:sz="4" w:space="0" w:color="auto"/>
              <w:bottom w:val="nil"/>
            </w:tcBorders>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07355098"/>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43090309"/>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085338615"/>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tcBorders>
          </w:tcPr>
          <w:p w:rsidR="00142AFC" w:rsidRPr="00034384" w:rsidRDefault="00142AFC"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条例第154条第7項</w:t>
            </w:r>
          </w:p>
        </w:tc>
      </w:tr>
      <w:tr w:rsidR="00034384" w:rsidRPr="00034384" w:rsidTr="004F07DE">
        <w:trPr>
          <w:gridAfter w:val="1"/>
          <w:wAfter w:w="17" w:type="dxa"/>
          <w:trHeight w:val="730"/>
        </w:trPr>
        <w:tc>
          <w:tcPr>
            <w:tcW w:w="1302" w:type="dxa"/>
            <w:tcBorders>
              <w:top w:val="single" w:sz="4" w:space="0" w:color="auto"/>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19　</w:t>
            </w:r>
          </w:p>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サービスの</w:t>
            </w:r>
          </w:p>
          <w:p w:rsidR="00142AFC" w:rsidRPr="00034384" w:rsidRDefault="00142AFC" w:rsidP="004F07DE">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提供の記録</w:t>
            </w:r>
          </w:p>
        </w:tc>
        <w:tc>
          <w:tcPr>
            <w:tcW w:w="6480" w:type="dxa"/>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入所に際しては入所の年月日並びに入所している介護保険施設の種類及び名称を、退所に際しては退所の年月日を、被保険者証に記載していますか。</w:t>
            </w:r>
          </w:p>
        </w:tc>
        <w:tc>
          <w:tcPr>
            <w:tcW w:w="1237" w:type="dxa"/>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70970877"/>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30298723"/>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062638915"/>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Pr>
          <w:p w:rsidR="00142AFC" w:rsidRPr="00034384" w:rsidRDefault="00142AFC"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条例第155条第1項</w:t>
            </w:r>
          </w:p>
        </w:tc>
      </w:tr>
      <w:tr w:rsidR="00034384" w:rsidRPr="00034384" w:rsidTr="00051FFB">
        <w:trPr>
          <w:gridAfter w:val="1"/>
          <w:wAfter w:w="17" w:type="dxa"/>
          <w:trHeight w:val="20"/>
        </w:trPr>
        <w:tc>
          <w:tcPr>
            <w:tcW w:w="1302" w:type="dxa"/>
            <w:tcBorders>
              <w:top w:val="nil"/>
              <w:bottom w:val="nil"/>
            </w:tcBorders>
          </w:tcPr>
          <w:p w:rsidR="00142AFC" w:rsidRPr="00034384" w:rsidRDefault="004F07DE"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bottom w:val="dotted" w:sz="4" w:space="0" w:color="auto"/>
            </w:tcBorders>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サービスを提供した際には、提供した具体的なサービスの内容等を記録していますか。</w:t>
            </w:r>
          </w:p>
        </w:tc>
        <w:tc>
          <w:tcPr>
            <w:tcW w:w="1237" w:type="dxa"/>
            <w:tcBorders>
              <w:bottom w:val="nil"/>
            </w:tcBorders>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78191519"/>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92585844"/>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737587753"/>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Borders>
              <w:bottom w:val="nil"/>
            </w:tcBorders>
          </w:tcPr>
          <w:p w:rsidR="00142AFC" w:rsidRPr="00034384" w:rsidRDefault="00142AFC"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条例第155条第2項</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サービスの提供日、提供した具体的なサービスの内容、入所者の心身の状況その他必要な事項を記録しなければなりません。</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Pr="00034384">
              <w:rPr>
                <w:rFonts w:ascii="BIZ UDゴシック" w:eastAsia="BIZ UDゴシック" w:hAnsi="BIZ UDゴシック" w:hint="eastAsia"/>
                <w:color w:val="000000" w:themeColor="text1"/>
                <w:sz w:val="16"/>
                <w:szCs w:val="16"/>
              </w:rPr>
              <w:t>⑵</w:t>
            </w:r>
          </w:p>
        </w:tc>
      </w:tr>
      <w:tr w:rsidR="00034384" w:rsidRPr="00034384" w:rsidTr="00051FFB">
        <w:trPr>
          <w:gridAfter w:val="1"/>
          <w:wAfter w:w="17" w:type="dxa"/>
          <w:trHeight w:val="20"/>
        </w:trPr>
        <w:tc>
          <w:tcPr>
            <w:tcW w:w="1302" w:type="dxa"/>
            <w:tcBorders>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20　</w:t>
            </w:r>
          </w:p>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利用料等</w:t>
            </w:r>
            <w:r w:rsidR="00454F5B" w:rsidRPr="00034384">
              <w:rPr>
                <w:rFonts w:ascii="BIZ UDゴシック" w:eastAsia="BIZ UDゴシック" w:hAnsi="BIZ UDゴシック" w:hint="eastAsia"/>
                <w:color w:val="000000" w:themeColor="text1"/>
                <w:sz w:val="21"/>
                <w:szCs w:val="21"/>
              </w:rPr>
              <w:t>の</w:t>
            </w:r>
          </w:p>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受領</w:t>
            </w:r>
          </w:p>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法定代理受領サービスに該当するサービスを提供した際には、入所者から利用料の一部として、地域密着型介護サービス費用基準額から当該施設に支払われる地域密着型介護サービス費の額を控除して得た額の支払を受けていますか。</w:t>
            </w:r>
          </w:p>
        </w:tc>
        <w:tc>
          <w:tcPr>
            <w:tcW w:w="1237" w:type="dxa"/>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1350751"/>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118716121"/>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820926227"/>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Pr>
          <w:p w:rsidR="00142AFC" w:rsidRPr="00034384" w:rsidRDefault="00142AFC"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条例第156条</w:t>
            </w:r>
          </w:p>
          <w:p w:rsidR="00142AFC" w:rsidRPr="00034384" w:rsidRDefault="00142AFC"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第1項</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⑶①</w:t>
            </w:r>
            <w:r w:rsidRPr="00034384">
              <w:rPr>
                <w:rFonts w:ascii="BIZ UDゴシック" w:eastAsia="BIZ UDゴシック" w:hAnsi="BIZ UDゴシック"/>
                <w:color w:val="000000" w:themeColor="text1"/>
                <w:sz w:val="16"/>
                <w:szCs w:val="16"/>
              </w:rPr>
              <w:t>(</w:t>
            </w:r>
            <w:r w:rsidRPr="00034384">
              <w:rPr>
                <w:rFonts w:ascii="BIZ UDゴシック" w:eastAsia="BIZ UDゴシック" w:hAnsi="BIZ UDゴシック" w:hint="eastAsia"/>
                <w:color w:val="000000" w:themeColor="text1"/>
                <w:sz w:val="16"/>
                <w:szCs w:val="16"/>
              </w:rPr>
              <w:t>第3の一</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の4の(</w:t>
            </w:r>
            <w:r w:rsidRPr="00034384">
              <w:rPr>
                <w:rFonts w:ascii="BIZ UDゴシック" w:eastAsia="BIZ UDゴシック" w:hAnsi="BIZ UDゴシック"/>
                <w:color w:val="000000" w:themeColor="text1"/>
                <w:sz w:val="16"/>
                <w:szCs w:val="16"/>
              </w:rPr>
              <w:t>13)</w:t>
            </w:r>
            <w:r w:rsidRPr="00034384">
              <w:rPr>
                <w:rFonts w:ascii="BIZ UDゴシック" w:eastAsia="BIZ UDゴシック" w:hAnsi="BIZ UDゴシック" w:hint="eastAsia"/>
                <w:color w:val="000000" w:themeColor="text1"/>
                <w:sz w:val="16"/>
                <w:szCs w:val="16"/>
              </w:rPr>
              <w:t>①</w:t>
            </w:r>
            <w:r w:rsidRPr="00034384">
              <w:rPr>
                <w:rFonts w:ascii="BIZ UDゴシック" w:eastAsia="BIZ UDゴシック" w:hAnsi="BIZ UDゴシック"/>
                <w:color w:val="000000" w:themeColor="text1"/>
                <w:sz w:val="16"/>
                <w:szCs w:val="16"/>
              </w:rPr>
              <w:t>)</w:t>
            </w:r>
          </w:p>
        </w:tc>
      </w:tr>
      <w:tr w:rsidR="00034384" w:rsidRPr="00034384" w:rsidTr="00051FFB">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dotted" w:sz="4" w:space="0" w:color="auto"/>
            </w:tcBorders>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法定代理受領サービスに該当しないサービスを提供した際に入所者から支払を受ける利用料の額と、地域密着型介護サービス費用基準額との間に、不合理な差額が生じないようにしていますか。</w:t>
            </w:r>
          </w:p>
        </w:tc>
        <w:tc>
          <w:tcPr>
            <w:tcW w:w="1237" w:type="dxa"/>
            <w:tcBorders>
              <w:bottom w:val="nil"/>
            </w:tcBorders>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26624890"/>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11691032"/>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2121029977"/>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条例第156条</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第2項</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⑶①</w:t>
            </w:r>
            <w:r w:rsidRPr="00034384">
              <w:rPr>
                <w:rFonts w:ascii="BIZ UDゴシック" w:eastAsia="BIZ UDゴシック" w:hAnsi="BIZ UDゴシック"/>
                <w:color w:val="000000" w:themeColor="text1"/>
                <w:sz w:val="16"/>
                <w:szCs w:val="16"/>
              </w:rPr>
              <w:t>(</w:t>
            </w:r>
            <w:r w:rsidRPr="00034384">
              <w:rPr>
                <w:rFonts w:ascii="BIZ UDゴシック" w:eastAsia="BIZ UDゴシック" w:hAnsi="BIZ UDゴシック" w:hint="eastAsia"/>
                <w:color w:val="000000" w:themeColor="text1"/>
                <w:sz w:val="16"/>
                <w:szCs w:val="16"/>
              </w:rPr>
              <w:t>第3の一</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の4の(</w:t>
            </w:r>
            <w:r w:rsidRPr="00034384">
              <w:rPr>
                <w:rFonts w:ascii="BIZ UDゴシック" w:eastAsia="BIZ UDゴシック" w:hAnsi="BIZ UDゴシック"/>
                <w:color w:val="000000" w:themeColor="text1"/>
                <w:sz w:val="16"/>
                <w:szCs w:val="16"/>
              </w:rPr>
              <w:t>13)</w:t>
            </w:r>
            <w:r w:rsidRPr="00034384">
              <w:rPr>
                <w:rFonts w:ascii="BIZ UDゴシック" w:eastAsia="BIZ UDゴシック" w:hAnsi="BIZ UDゴシック" w:hint="eastAsia"/>
                <w:color w:val="000000" w:themeColor="text1"/>
                <w:sz w:val="16"/>
                <w:szCs w:val="16"/>
              </w:rPr>
              <w:t>②</w:t>
            </w:r>
            <w:r w:rsidRPr="00034384">
              <w:rPr>
                <w:rFonts w:ascii="BIZ UDゴシック" w:eastAsia="BIZ UDゴシック" w:hAnsi="BIZ UDゴシック"/>
                <w:color w:val="000000" w:themeColor="text1"/>
                <w:sz w:val="16"/>
                <w:szCs w:val="16"/>
              </w:rPr>
              <w:t>)</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入所者間の公平及び入所者の保護の観点から、一方の管理経費の他方への転嫁等による不合理な差額を設けてはなりません。</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そもそも介護保険給付の対象となるサービスと明確に区分されるサービスについては、次のような方法により別の料金設定をして差し支えありません。</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ア　指定地域密着型介護老人福祉施設とは別事業であり、介護保険給付の対象とならないサービスであることを説明し、理解を得ること。</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イ　事業の目的、運営方針、利用料等が、運営規程とは別に定められていること。</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tcBorders>
          </w:tcPr>
          <w:p w:rsidR="007A09A5" w:rsidRPr="00034384" w:rsidRDefault="007A09A5" w:rsidP="00051FFB">
            <w:pPr>
              <w:spacing w:line="240" w:lineRule="exact"/>
              <w:ind w:leftChars="50" w:left="156" w:rightChars="-23" w:right="-47" w:hangingChars="26" w:hanging="5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ウ　指定地域密着型介護老人福祉施設の会計と区分していること。</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nil"/>
            </w:tcBorders>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③　①②のほか、次の費用の額以外の支払を受けていませんか。</w:t>
            </w:r>
          </w:p>
        </w:tc>
        <w:tc>
          <w:tcPr>
            <w:tcW w:w="1237" w:type="dxa"/>
            <w:tcBorders>
              <w:bottom w:val="nil"/>
            </w:tcBorders>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70767067"/>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32489632"/>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329443292"/>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条例第156条</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第3項</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第3の七の4⑶</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①・②</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平12老企54</w:t>
            </w:r>
          </w:p>
          <w:p w:rsidR="00142AFC" w:rsidRPr="00034384" w:rsidRDefault="00142AFC"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平12老振75・老健122</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dotted" w:sz="4" w:space="0" w:color="auto"/>
            </w:tcBorders>
          </w:tcPr>
          <w:p w:rsidR="007A09A5" w:rsidRPr="00034384" w:rsidRDefault="007A09A5" w:rsidP="00051FFB">
            <w:pPr>
              <w:spacing w:line="240" w:lineRule="exact"/>
              <w:ind w:leftChars="50" w:left="156" w:rightChars="-23" w:right="-47" w:hangingChars="26" w:hanging="5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ア　食事の提供に要する費用</w:t>
            </w:r>
          </w:p>
          <w:p w:rsidR="007A09A5" w:rsidRPr="00034384" w:rsidRDefault="007A09A5" w:rsidP="00051FFB">
            <w:pPr>
              <w:spacing w:line="240" w:lineRule="exact"/>
              <w:ind w:leftChars="50" w:left="156" w:rightChars="-23" w:right="-47" w:hangingChars="26" w:hanging="5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イ　居住に要する費用</w:t>
            </w:r>
          </w:p>
          <w:p w:rsidR="007A09A5" w:rsidRPr="00034384" w:rsidRDefault="007A09A5" w:rsidP="00051FFB">
            <w:pPr>
              <w:spacing w:line="240" w:lineRule="exact"/>
              <w:ind w:leftChars="50" w:left="156" w:rightChars="-23" w:right="-47" w:hangingChars="26" w:hanging="5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ウ　特別な居室の提供を行ったことに伴い必要となる費用</w:t>
            </w:r>
          </w:p>
          <w:p w:rsidR="007A09A5" w:rsidRPr="00034384" w:rsidRDefault="007A09A5" w:rsidP="00051FFB">
            <w:pPr>
              <w:spacing w:line="240" w:lineRule="exact"/>
              <w:ind w:leftChars="50" w:left="156" w:rightChars="-23" w:right="-47" w:hangingChars="26" w:hanging="5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エ　特別な食事の提供を行ったことに伴い必要となる費用</w:t>
            </w:r>
          </w:p>
          <w:p w:rsidR="007A09A5" w:rsidRPr="00034384" w:rsidRDefault="007A09A5" w:rsidP="00051FFB">
            <w:pPr>
              <w:spacing w:line="240" w:lineRule="exact"/>
              <w:ind w:leftChars="50" w:left="156" w:rightChars="-23" w:right="-47" w:hangingChars="26" w:hanging="5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オ　理美容代</w:t>
            </w:r>
          </w:p>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カ　日常生活においても通常必要となるものに係る費用であって、その入所者に負担させることが適当と認められるもの</w:t>
            </w:r>
          </w:p>
          <w:p w:rsidR="007A09A5" w:rsidRPr="00034384" w:rsidRDefault="007A09A5" w:rsidP="00051FFB">
            <w:pPr>
              <w:spacing w:line="240" w:lineRule="exact"/>
              <w:ind w:left="361" w:rightChars="-23" w:right="-47" w:hangingChars="176" w:hanging="361"/>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ａ　入所者の希望によって、身の回り品として日常生活に必要なものを提供する場合に係る費用</w:t>
            </w:r>
          </w:p>
          <w:p w:rsidR="007A09A5" w:rsidRPr="00034384" w:rsidRDefault="007A09A5" w:rsidP="00051FFB">
            <w:pPr>
              <w:spacing w:line="240" w:lineRule="exact"/>
              <w:ind w:left="361" w:rightChars="-23" w:right="-47" w:hangingChars="176" w:hanging="361"/>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ｂ　入所者の希望によって、教養娯楽として日常生活に必要なものを提供する場合に係る費用</w:t>
            </w:r>
          </w:p>
          <w:p w:rsidR="007A09A5" w:rsidRPr="00034384" w:rsidRDefault="007A09A5" w:rsidP="00051FFB">
            <w:pPr>
              <w:spacing w:line="240" w:lineRule="exact"/>
              <w:ind w:left="361" w:rightChars="-23" w:right="-47" w:hangingChars="176" w:hanging="361"/>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c　健康管理費</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インフルエンザ予防接種に係る費用等</w:t>
            </w:r>
            <w:r w:rsidR="004A5B34" w:rsidRPr="00034384">
              <w:rPr>
                <w:rFonts w:ascii="BIZ UDゴシック" w:eastAsia="BIZ UDゴシック" w:hAnsi="BIZ UDゴシック" w:hint="eastAsia"/>
                <w:color w:val="000000" w:themeColor="text1"/>
                <w:sz w:val="21"/>
                <w:szCs w:val="21"/>
              </w:rPr>
              <w:t>)</w:t>
            </w:r>
          </w:p>
          <w:p w:rsidR="007A09A5" w:rsidRPr="00034384" w:rsidRDefault="007A09A5" w:rsidP="00051FFB">
            <w:pPr>
              <w:spacing w:line="240" w:lineRule="exact"/>
              <w:ind w:left="361" w:rightChars="-23" w:right="-47" w:hangingChars="176" w:hanging="361"/>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d　預り金の出納管理に係る費用</w:t>
            </w:r>
          </w:p>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e　私物の洗濯代</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ア～エまでの費用に係る同意については、文書によって得なければなりません。</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保険給付の対象となっているサービスと明確に区分されないあいまいな名目による費用の支払を受けることは認められません。</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日常生活においても通常必要となるものに係る使用であって、その利用者等に負担させることが適当と認められるもの</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以下「その他の日常生活費」という。</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の趣旨にかんがみ、カの徴収を行うにあたっては、次の基準が遵守されなければなりません。</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val="restart"/>
            <w:tcBorders>
              <w:top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ａ　その他の日常生活費の対象となる便宜と、保険給付の対象となっているサービスとの間に重複関係がないこと。</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tcBorders>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tcPr>
          <w:p w:rsidR="007A09A5" w:rsidRPr="00034384" w:rsidRDefault="007A09A5" w:rsidP="00051FFB">
            <w:pPr>
              <w:spacing w:line="240" w:lineRule="exact"/>
              <w:ind w:leftChars="50" w:left="156" w:rightChars="-23" w:right="-47" w:hangingChars="26" w:hanging="5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ｂ　お世話料、管理協力費、共益費、施設利用補償金といったあいまいな名目の費用の徴収は認められず、費用の内訳が明らかにされる必要があること。</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ｃ　入所者または家族等の自由な選択に基づいて行われるものでなければならず、受領について利用者又は家族等に事前に十分な説明を行い、同意を得なければならないこと。</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ｄ　その他の日常生活費の受領は、対象となる便宜を行うための実費相当額の範囲内で行われるべきものであること。</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tcBorders>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ｅ　その他の日常生活費の対象となる便宜及び額は、運営規程において定められなければならず、また、サービスの選択に資すると認められる重要事項として、見やすい場所に掲示されなければならないこと。</w:t>
            </w:r>
          </w:p>
          <w:p w:rsidR="007A09A5" w:rsidRPr="00034384" w:rsidRDefault="007A09A5" w:rsidP="00051FFB">
            <w:pPr>
              <w:spacing w:line="240" w:lineRule="exact"/>
              <w:ind w:leftChars="126" w:left="258" w:rightChars="-23" w:right="-47" w:firstLineChars="50" w:firstLine="10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ただし、都度変動する性質のものである場合には、実費という形の定め方が許されるものであること。</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dotted" w:sz="4" w:space="0" w:color="auto"/>
            </w:tcBorders>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④　食事の提供に要する費用の額については、次の指針に沿っていますか。</w:t>
            </w:r>
          </w:p>
        </w:tc>
        <w:tc>
          <w:tcPr>
            <w:tcW w:w="1237" w:type="dxa"/>
            <w:tcBorders>
              <w:bottom w:val="nil"/>
            </w:tcBorders>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59999880"/>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48677560"/>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207684474"/>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条例第156条</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第3項</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平17厚労告</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419</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tcPr>
          <w:p w:rsidR="007A09A5" w:rsidRPr="00034384" w:rsidRDefault="007A09A5" w:rsidP="00051FFB">
            <w:pPr>
              <w:spacing w:line="240" w:lineRule="exact"/>
              <w:ind w:leftChars="50" w:left="156" w:rightChars="-23" w:right="-47" w:hangingChars="26" w:hanging="5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ア　施設における食事の提供に係る契約の適正な締結を確保するため、次の手続を行うこと。</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tcPr>
          <w:p w:rsidR="007A09A5" w:rsidRPr="00034384" w:rsidRDefault="007A09A5" w:rsidP="00051FFB">
            <w:pPr>
              <w:spacing w:line="240" w:lineRule="exact"/>
              <w:ind w:leftChars="100" w:left="308" w:rightChars="-23" w:right="-47" w:hangingChars="50" w:hanging="10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ａ　契約の締結にあたっては、入所者または家族に対し、契約の内容について文書により事前に説明を行うこと。</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tcPr>
          <w:p w:rsidR="007A09A5" w:rsidRPr="00034384" w:rsidRDefault="007A09A5" w:rsidP="00051FFB">
            <w:pPr>
              <w:spacing w:line="240" w:lineRule="exact"/>
              <w:ind w:leftChars="50" w:left="103" w:rightChars="-23" w:right="-47" w:firstLineChars="50" w:firstLine="10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ｂ　契約の内容について、入所者から文書により同意を得ること</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dotted" w:sz="4" w:space="0" w:color="auto"/>
            </w:tcBorders>
          </w:tcPr>
          <w:p w:rsidR="007A09A5" w:rsidRPr="00034384" w:rsidRDefault="007A09A5" w:rsidP="00051FFB">
            <w:pPr>
              <w:spacing w:line="240" w:lineRule="exact"/>
              <w:ind w:leftChars="100" w:left="308" w:rightChars="-23" w:right="-47" w:hangingChars="50" w:hanging="10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ｃ　食事の提供に係る利用料について、具体的内容、金額の設定及び変更に関し、運営規程への記載を行うとともに施設の見やすい場所に掲示を行うこと。</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tcPr>
          <w:p w:rsidR="007A09A5" w:rsidRPr="00034384" w:rsidRDefault="007A09A5" w:rsidP="00051FFB">
            <w:pPr>
              <w:spacing w:line="240" w:lineRule="exact"/>
              <w:ind w:leftChars="50" w:left="156" w:rightChars="-23" w:right="-47" w:hangingChars="26" w:hanging="5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イ　食事の提供に係る利用料は、食材料費及び調理に係る費用に相当する額を基本とすること。</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dotted" w:sz="4" w:space="0" w:color="auto"/>
            </w:tcBorders>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⑤　居住に要する費用の額については、次の指針に沿っていますか。</w:t>
            </w:r>
          </w:p>
        </w:tc>
        <w:tc>
          <w:tcPr>
            <w:tcW w:w="1237" w:type="dxa"/>
            <w:tcBorders>
              <w:bottom w:val="nil"/>
            </w:tcBorders>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36836378"/>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69463083"/>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581790988"/>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条例第156条</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第3項</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平17厚労告</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419</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tcPr>
          <w:p w:rsidR="007A09A5" w:rsidRPr="00034384" w:rsidRDefault="007A09A5" w:rsidP="00051FFB">
            <w:pPr>
              <w:spacing w:line="240" w:lineRule="exact"/>
              <w:ind w:leftChars="50" w:left="156" w:rightChars="-23" w:right="-47" w:hangingChars="26" w:hanging="5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ア　居住に係る契約の適正な締結を確保するため、次の手続を行うこと。</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tcPr>
          <w:p w:rsidR="007A09A5" w:rsidRPr="00034384" w:rsidRDefault="007A09A5" w:rsidP="00051FFB">
            <w:pPr>
              <w:spacing w:line="240" w:lineRule="exact"/>
              <w:ind w:leftChars="100" w:left="308" w:rightChars="-23" w:right="-47" w:hangingChars="50" w:hanging="10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ａ　契約の締結に当たっては、入所者または家族に対し、契約の内容について文書により事前に説明を行うこと。</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tcPr>
          <w:p w:rsidR="007A09A5" w:rsidRPr="00034384" w:rsidRDefault="007A09A5" w:rsidP="00051FFB">
            <w:pPr>
              <w:spacing w:line="240" w:lineRule="exact"/>
              <w:ind w:leftChars="107" w:left="297" w:rightChars="-23" w:right="-47" w:hangingChars="38" w:hanging="78"/>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ｂ　契約の内容について、入所者から文書により同意を得ること。</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dotted" w:sz="4" w:space="0" w:color="auto"/>
            </w:tcBorders>
          </w:tcPr>
          <w:p w:rsidR="007A09A5" w:rsidRPr="00034384" w:rsidRDefault="007A09A5" w:rsidP="00051FFB">
            <w:pPr>
              <w:spacing w:line="240" w:lineRule="exact"/>
              <w:ind w:leftChars="100" w:left="308" w:rightChars="-23" w:right="-47" w:hangingChars="50" w:hanging="10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ｃ　居住に係る利用料について、具体的内容、金額の設定及び変更に関し、運営規程への記載を行うとともに施設の見やすい場所に掲示を行うこと。</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tcPr>
          <w:p w:rsidR="007A09A5" w:rsidRPr="00034384" w:rsidRDefault="007A09A5" w:rsidP="00051FFB">
            <w:pPr>
              <w:spacing w:line="240" w:lineRule="exact"/>
              <w:ind w:leftChars="50" w:left="173" w:rightChars="-23" w:right="-47" w:hangingChars="34" w:hanging="7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イ　居住に係る利用料は、居住環境の違いに応じて、それぞれ次の額を基本とすること。</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tcPr>
          <w:p w:rsidR="007A09A5" w:rsidRPr="00034384" w:rsidRDefault="007A09A5" w:rsidP="00051FFB">
            <w:pPr>
              <w:spacing w:line="240" w:lineRule="exact"/>
              <w:ind w:leftChars="101" w:left="361" w:rightChars="-23" w:right="-47" w:hangingChars="75" w:hanging="154"/>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ａ　居室のうち定員が</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人のもの…室料及び光熱水費に相当する</w:t>
            </w:r>
            <w:r w:rsidR="00051FFB" w:rsidRPr="00034384">
              <w:rPr>
                <w:rFonts w:ascii="BIZ UDゴシック" w:eastAsia="BIZ UDゴシック" w:hAnsi="BIZ UDゴシック" w:hint="eastAsia"/>
                <w:color w:val="000000" w:themeColor="text1"/>
                <w:sz w:val="21"/>
                <w:szCs w:val="21"/>
              </w:rPr>
              <w:t xml:space="preserve">　　</w:t>
            </w:r>
            <w:r w:rsidRPr="00034384">
              <w:rPr>
                <w:rFonts w:ascii="BIZ UDゴシック" w:eastAsia="BIZ UDゴシック" w:hAnsi="BIZ UDゴシック" w:hint="eastAsia"/>
                <w:color w:val="000000" w:themeColor="text1"/>
                <w:sz w:val="21"/>
                <w:szCs w:val="21"/>
              </w:rPr>
              <w:t>額</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dotted" w:sz="4" w:space="0" w:color="auto"/>
            </w:tcBorders>
          </w:tcPr>
          <w:p w:rsidR="007A09A5" w:rsidRPr="00034384" w:rsidRDefault="007A09A5" w:rsidP="00051FFB">
            <w:pPr>
              <w:spacing w:line="240" w:lineRule="exact"/>
              <w:ind w:leftChars="50" w:left="103" w:rightChars="-23" w:right="-47" w:firstLineChars="50" w:firstLine="10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ｂ　居室のうち定員が</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人以上のもの…光熱水費に相当する額</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tcPr>
          <w:p w:rsidR="007A09A5" w:rsidRPr="00034384" w:rsidRDefault="007A09A5" w:rsidP="00051FFB">
            <w:pPr>
              <w:spacing w:line="240" w:lineRule="exact"/>
              <w:ind w:leftChars="50" w:left="218" w:rightChars="-23" w:right="-47" w:hangingChars="56" w:hanging="11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ウ　居住に係る利用料の水準の設定に当たって勘案すべき事項は、次のとおりとすること。</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tcPr>
          <w:p w:rsidR="00963D5E" w:rsidRPr="00034384" w:rsidRDefault="007A09A5" w:rsidP="00051FFB">
            <w:pPr>
              <w:spacing w:line="240" w:lineRule="exact"/>
              <w:ind w:leftChars="100" w:left="308" w:rightChars="-23" w:right="-47" w:hangingChars="50" w:hanging="10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ａ　入所者が利用する施設の建設費用</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修繕費用、維持費用等を含み、公的助成の有無についても勘案すること。</w:t>
            </w:r>
            <w:r w:rsidR="004A5B34" w:rsidRPr="00034384">
              <w:rPr>
                <w:rFonts w:ascii="BIZ UDゴシック" w:eastAsia="BIZ UDゴシック" w:hAnsi="BIZ UDゴシック" w:hint="eastAsia"/>
                <w:color w:val="000000" w:themeColor="text1"/>
                <w:sz w:val="21"/>
                <w:szCs w:val="21"/>
              </w:rPr>
              <w:t>)</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tcBorders>
          </w:tcPr>
          <w:p w:rsidR="007A09A5" w:rsidRPr="00034384" w:rsidRDefault="007A09A5" w:rsidP="00051FFB">
            <w:pPr>
              <w:spacing w:line="240" w:lineRule="exact"/>
              <w:ind w:leftChars="100" w:left="308" w:rightChars="-23" w:right="-47" w:hangingChars="50" w:hanging="10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ｂ　近隣地域に所在する類似施設の家賃及び光熱水費の平均的な費用</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dotted" w:sz="4" w:space="0" w:color="auto"/>
            </w:tcBorders>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⑥　③に掲げる費用の額に係るサービスの提供に当たっては、あらかじめ、入所者または家族に対し、サービスの内容及び費用を記した文書を交付して説明を行い、入所者の同意を得ていますか。</w:t>
            </w:r>
          </w:p>
        </w:tc>
        <w:tc>
          <w:tcPr>
            <w:tcW w:w="1237" w:type="dxa"/>
            <w:tcBorders>
              <w:bottom w:val="nil"/>
            </w:tcBorders>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78801777"/>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78631285"/>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081638495"/>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Pr>
          <w:p w:rsidR="00142AFC" w:rsidRPr="00034384" w:rsidRDefault="00142AFC"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条例第156条第5項</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平12老振75・</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老健122</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日常生活費等に係るサービスの提供に当たっては、あらかじめ、入所者または家族に対し、サービスの内容及び費用の額について懇切丁寧に説明を行い、入所者の同意を得なければなりませんが、同意については、入所者及び施設双方の保護の立場から、サービス内容及び費用の額を明示した文書に、利用者の署名を受けることにより行ってください。この同意書による確認は、日常生活費等の実費の受領の必要が生じるごとに、受領のたびに逐次行う必要はなく、入所の申込み時の重要事項説明に際し、日常生活費等に係る具体的なサービスの内容及び費用の額について説明を行い、これらを明示した同意書により包括的に確認をすることが基本となりますが、以後同意書に記載されていない日常生活費等について別途受領する必要が生じたときは、その都度、同意書により確認するものとします。</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日常生活費等に係るサービスについては、運営基準に基づき、サービスの内容及び費用の額を運営規程において定めなければならず、また、サービスの選択に資すると認められる重要事項として、事業所の見やすい場所に掲示しなくてはなりません。</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dotted" w:sz="4" w:space="0" w:color="auto"/>
            </w:tcBorders>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⑦　サービスの提供に要した費用につき、支払を受ける際、利用者に対し、領収証を交付していますか。</w:t>
            </w:r>
          </w:p>
        </w:tc>
        <w:tc>
          <w:tcPr>
            <w:tcW w:w="1237" w:type="dxa"/>
            <w:tcBorders>
              <w:bottom w:val="nil"/>
            </w:tcBorders>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18605059"/>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8330995"/>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3370216"/>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法第42条</w:t>
            </w:r>
          </w:p>
          <w:p w:rsidR="00142AFC" w:rsidRPr="00034384" w:rsidRDefault="00142AFC"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第9項(第41条第8項準用)</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施行規則</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第65条の5</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(第65条準用)</w:t>
            </w:r>
          </w:p>
        </w:tc>
      </w:tr>
      <w:tr w:rsidR="00034384" w:rsidRPr="00034384" w:rsidTr="00051FFB">
        <w:trPr>
          <w:gridAfter w:val="1"/>
          <w:wAfter w:w="17" w:type="dxa"/>
          <w:trHeight w:val="20"/>
        </w:trPr>
        <w:tc>
          <w:tcPr>
            <w:tcW w:w="1302" w:type="dxa"/>
            <w:tcBorders>
              <w:top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領収証には、サービスの提供に要した費用の額・食事の提供に要した費用の額・居住に要した費用の額・その他の費用の額を区分して記載しなければなりません。</w:t>
            </w:r>
          </w:p>
          <w:p w:rsidR="007A09A5" w:rsidRPr="00034384" w:rsidRDefault="007A09A5" w:rsidP="00051FFB">
            <w:pPr>
              <w:spacing w:line="240" w:lineRule="exact"/>
              <w:ind w:leftChars="76" w:left="156" w:rightChars="-23" w:right="-47" w:firstLineChars="100" w:firstLine="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また、その他の費用の額についてはそれぞれ個別の費用ごとに区分して記載しなければなりません。</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val="restart"/>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21</w:t>
            </w:r>
          </w:p>
          <w:p w:rsidR="00142AFC" w:rsidRPr="00034384" w:rsidRDefault="00142AFC" w:rsidP="00B4382C">
            <w:pPr>
              <w:spacing w:line="240" w:lineRule="exact"/>
              <w:ind w:left="0"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保険給付の請求のための証明書の交付</w:t>
            </w:r>
          </w:p>
        </w:tc>
        <w:tc>
          <w:tcPr>
            <w:tcW w:w="6480" w:type="dxa"/>
            <w:tcBorders>
              <w:bottom w:val="dotted" w:sz="4" w:space="0" w:color="auto"/>
            </w:tcBorders>
          </w:tcPr>
          <w:p w:rsidR="00142AFC" w:rsidRPr="00034384" w:rsidRDefault="00142AFC" w:rsidP="00051FFB">
            <w:pPr>
              <w:spacing w:line="240" w:lineRule="exact"/>
              <w:ind w:left="0" w:rightChars="-23" w:right="-47" w:firstLineChars="100" w:firstLine="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法定代理受領サービスに該当しない指定地域密着型介護老人福祉施設入所者生活介護に係る利用料の支払を受けた場合は、提供したサービスの内容、費用の額その他必要と認められる事項を記載したサービス提供証明書を入所者に対して交付していますか。</w:t>
            </w:r>
          </w:p>
        </w:tc>
        <w:tc>
          <w:tcPr>
            <w:tcW w:w="1237" w:type="dxa"/>
            <w:tcBorders>
              <w:bottom w:val="nil"/>
            </w:tcBorders>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30457050"/>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69217397"/>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601364145"/>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Pr>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(第22条準用)</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142AFC" w:rsidRPr="00034384" w:rsidRDefault="00142AFC"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w:t>
            </w:r>
            <w:r w:rsidRPr="00034384">
              <w:rPr>
                <w:rFonts w:ascii="BIZ UDゴシック" w:eastAsia="BIZ UDゴシック" w:hAnsi="BIZ UDゴシック"/>
                <w:color w:val="000000" w:themeColor="text1"/>
                <w:sz w:val="16"/>
                <w:szCs w:val="16"/>
              </w:rPr>
              <w:t>(22)(</w:t>
            </w:r>
            <w:r w:rsidRPr="00034384">
              <w:rPr>
                <w:rFonts w:ascii="BIZ UDゴシック" w:eastAsia="BIZ UDゴシック" w:hAnsi="BIZ UDゴシック" w:hint="eastAsia"/>
                <w:color w:val="000000" w:themeColor="text1"/>
                <w:sz w:val="16"/>
                <w:szCs w:val="16"/>
              </w:rPr>
              <w:t>第3の一の4(</w:t>
            </w:r>
            <w:r w:rsidRPr="00034384">
              <w:rPr>
                <w:rFonts w:ascii="BIZ UDゴシック" w:eastAsia="BIZ UDゴシック" w:hAnsi="BIZ UDゴシック"/>
                <w:color w:val="000000" w:themeColor="text1"/>
                <w:sz w:val="16"/>
                <w:szCs w:val="16"/>
              </w:rPr>
              <w:t>14))</w:t>
            </w:r>
          </w:p>
        </w:tc>
      </w:tr>
      <w:tr w:rsidR="00034384" w:rsidRPr="00034384" w:rsidTr="00051FFB">
        <w:trPr>
          <w:gridAfter w:val="1"/>
          <w:wAfter w:w="17" w:type="dxa"/>
          <w:trHeight w:val="20"/>
        </w:trPr>
        <w:tc>
          <w:tcPr>
            <w:tcW w:w="1302" w:type="dxa"/>
            <w:vMerge/>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入所者が保険給付の請求を容易に行えるよう、サービス提供証明書を交付しなければなりません。</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val="restart"/>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22</w:t>
            </w:r>
          </w:p>
          <w:p w:rsidR="00142AFC" w:rsidRPr="00034384" w:rsidRDefault="00142AFC" w:rsidP="00B4382C">
            <w:pPr>
              <w:spacing w:line="240" w:lineRule="exact"/>
              <w:ind w:left="0"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指定地域密着型介護老人福祉施設入所者生活介護の取扱方針</w:t>
            </w:r>
          </w:p>
          <w:p w:rsidR="00142AFC" w:rsidRPr="00034384" w:rsidRDefault="00142AFC" w:rsidP="00B4382C">
            <w:pPr>
              <w:spacing w:line="240" w:lineRule="exact"/>
              <w:ind w:left="0"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地域密着型施設サービス計画に基づき、入所者の要介護状態の軽減又は悪化の防止に資するよう、その者の心身の状況等に応じて、その者の処遇を妥当適切に行っていますか。</w:t>
            </w:r>
          </w:p>
        </w:tc>
        <w:tc>
          <w:tcPr>
            <w:tcW w:w="1237" w:type="dxa"/>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7339227"/>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7271222"/>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850229331"/>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Pr>
          <w:p w:rsidR="00142AFC" w:rsidRPr="00034384" w:rsidRDefault="00142AFC"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条例第157条第1項</w:t>
            </w:r>
          </w:p>
        </w:tc>
      </w:tr>
      <w:tr w:rsidR="00034384" w:rsidRPr="00034384" w:rsidTr="00051FFB">
        <w:trPr>
          <w:gridAfter w:val="1"/>
          <w:wAfter w:w="17" w:type="dxa"/>
          <w:trHeight w:val="20"/>
        </w:trPr>
        <w:tc>
          <w:tcPr>
            <w:tcW w:w="1302" w:type="dxa"/>
            <w:vMerge/>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指定地域密着型介護老人福祉施設入所者生活介護は、地域密着型施設サービス計画に基づき、漫然かつ画一的なものとならないよう配慮して行われていますか。</w:t>
            </w:r>
          </w:p>
        </w:tc>
        <w:tc>
          <w:tcPr>
            <w:tcW w:w="1237" w:type="dxa"/>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38351655"/>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18179111"/>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596601879"/>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Pr>
          <w:p w:rsidR="00142AFC" w:rsidRPr="00034384" w:rsidRDefault="00142AFC"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条例第157条第2項</w:t>
            </w:r>
          </w:p>
        </w:tc>
      </w:tr>
      <w:tr w:rsidR="00034384" w:rsidRPr="00034384" w:rsidTr="00051FFB">
        <w:trPr>
          <w:gridAfter w:val="1"/>
          <w:wAfter w:w="17" w:type="dxa"/>
          <w:trHeight w:val="20"/>
        </w:trPr>
        <w:tc>
          <w:tcPr>
            <w:tcW w:w="1302" w:type="dxa"/>
            <w:vMerge/>
            <w:tcBorders>
              <w:bottom w:val="nil"/>
            </w:tcBorders>
          </w:tcPr>
          <w:p w:rsidR="00142AFC" w:rsidRPr="00034384" w:rsidRDefault="00142AFC"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dotted" w:sz="4" w:space="0" w:color="auto"/>
            </w:tcBorders>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③　従業者は、サービスの提供に当たっては、懇切丁寧に行うことを旨とし、入所者または家族に対し、処遇上必要な事項について、理解しやすいように説明を行っていますか。</w:t>
            </w:r>
          </w:p>
        </w:tc>
        <w:tc>
          <w:tcPr>
            <w:tcW w:w="1237" w:type="dxa"/>
            <w:tcBorders>
              <w:bottom w:val="nil"/>
            </w:tcBorders>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4783597"/>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41784833"/>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861969590"/>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Borders>
              <w:bottom w:val="nil"/>
            </w:tcBorders>
          </w:tcPr>
          <w:p w:rsidR="00142AFC" w:rsidRPr="00034384" w:rsidRDefault="00142AFC"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条例第157条第3項</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処遇上必要な事項とは、地域密着型施設サービス計画の目標及び内容並びに行事及び日課等も含みます。</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Pr="00034384">
              <w:rPr>
                <w:rFonts w:ascii="BIZ UDゴシック" w:eastAsia="BIZ UDゴシック" w:hAnsi="BIZ UDゴシック" w:hint="eastAsia"/>
                <w:color w:val="000000" w:themeColor="text1"/>
                <w:sz w:val="16"/>
                <w:szCs w:val="16"/>
              </w:rPr>
              <w:t>⑷①</w:t>
            </w:r>
          </w:p>
        </w:tc>
      </w:tr>
      <w:tr w:rsidR="00034384" w:rsidRPr="00034384" w:rsidTr="00051FFB">
        <w:trPr>
          <w:gridAfter w:val="1"/>
          <w:wAfter w:w="17" w:type="dxa"/>
          <w:trHeight w:val="20"/>
        </w:trPr>
        <w:tc>
          <w:tcPr>
            <w:tcW w:w="1302" w:type="dxa"/>
            <w:tcBorders>
              <w:top w:val="nil"/>
              <w:bottom w:val="nil"/>
            </w:tcBorders>
            <w:shd w:val="clear" w:color="auto" w:fill="auto"/>
          </w:tcPr>
          <w:p w:rsidR="00142AFC" w:rsidRPr="00034384" w:rsidRDefault="00142AFC" w:rsidP="00B4382C">
            <w:pPr>
              <w:spacing w:line="240" w:lineRule="exact"/>
              <w:ind w:left="0" w:firstLineChars="0" w:firstLine="0"/>
              <w:jc w:val="left"/>
              <w:rPr>
                <w:rFonts w:ascii="BIZ UDゴシック" w:eastAsia="BIZ UDゴシック" w:hAnsi="BIZ UDゴシック"/>
                <w:color w:val="000000" w:themeColor="text1"/>
                <w:sz w:val="21"/>
                <w:szCs w:val="21"/>
              </w:rPr>
            </w:pPr>
          </w:p>
        </w:tc>
        <w:tc>
          <w:tcPr>
            <w:tcW w:w="6480" w:type="dxa"/>
            <w:tcBorders>
              <w:bottom w:val="dotted" w:sz="4" w:space="0" w:color="auto"/>
            </w:tcBorders>
            <w:shd w:val="clear" w:color="auto" w:fill="auto"/>
          </w:tcPr>
          <w:p w:rsidR="00142AFC" w:rsidRPr="00034384" w:rsidRDefault="00142AFC"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④　サービスの提供に当たっては、入所者又は他の入所者等の生命又は身体を保護するため緊急やむを得ない場合を除き、身体的拘束等(身体的拘束その他利用者の行動を制限する行為)を行っていませんか。</w:t>
            </w:r>
          </w:p>
        </w:tc>
        <w:tc>
          <w:tcPr>
            <w:tcW w:w="1237" w:type="dxa"/>
            <w:tcBorders>
              <w:bottom w:val="nil"/>
            </w:tcBorders>
            <w:shd w:val="clear" w:color="auto" w:fill="auto"/>
          </w:tcPr>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59959166"/>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いる</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35009712"/>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いない</w:t>
            </w:r>
          </w:p>
          <w:p w:rsidR="00142AFC"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2013749032"/>
                <w14:checkbox>
                  <w14:checked w14:val="0"/>
                  <w14:checkedState w14:val="2611" w14:font="ＭＳ 明朝"/>
                  <w14:uncheckedState w14:val="2610" w14:font="ＭＳ ゴシック"/>
                </w14:checkbox>
              </w:sdtPr>
              <w:sdtEndPr/>
              <w:sdtContent>
                <w:r w:rsidR="00142AFC" w:rsidRPr="00034384">
                  <w:rPr>
                    <w:rFonts w:hAnsi="ＭＳ ゴシック" w:hint="eastAsia"/>
                    <w:color w:val="000000" w:themeColor="text1"/>
                    <w:spacing w:val="2"/>
                    <w:sz w:val="20"/>
                    <w:szCs w:val="20"/>
                  </w:rPr>
                  <w:t>☐</w:t>
                </w:r>
              </w:sdtContent>
            </w:sdt>
            <w:r w:rsidR="00142AFC" w:rsidRPr="00034384">
              <w:rPr>
                <w:rFonts w:ascii="BIZ UDゴシック" w:eastAsia="BIZ UDゴシック" w:hAnsi="BIZ UDゴシック" w:hint="eastAsia"/>
                <w:color w:val="000000" w:themeColor="text1"/>
                <w:kern w:val="0"/>
                <w:sz w:val="20"/>
                <w:szCs w:val="20"/>
              </w:rPr>
              <w:t>該当なし</w:t>
            </w:r>
          </w:p>
        </w:tc>
        <w:tc>
          <w:tcPr>
            <w:tcW w:w="1386" w:type="dxa"/>
            <w:tcBorders>
              <w:bottom w:val="nil"/>
            </w:tcBorders>
            <w:shd w:val="clear" w:color="auto" w:fill="auto"/>
          </w:tcPr>
          <w:p w:rsidR="00142AFC" w:rsidRPr="00034384" w:rsidRDefault="00142AFC"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条例第157条第4項</w:t>
            </w:r>
          </w:p>
          <w:p w:rsidR="00142AFC" w:rsidRPr="00034384" w:rsidRDefault="00142AFC"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963D5E" w:rsidRPr="00034384" w:rsidRDefault="00963D5E"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tcPr>
          <w:p w:rsidR="00963D5E" w:rsidRPr="00034384" w:rsidRDefault="00963D5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〔身体拘束禁止の対象となる具体的行為〕</w:t>
            </w:r>
          </w:p>
        </w:tc>
        <w:tc>
          <w:tcPr>
            <w:tcW w:w="1237" w:type="dxa"/>
            <w:tcBorders>
              <w:top w:val="nil"/>
              <w:bottom w:val="nil"/>
            </w:tcBorders>
          </w:tcPr>
          <w:p w:rsidR="00963D5E" w:rsidRPr="00034384" w:rsidRDefault="00963D5E"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val="restart"/>
            <w:tcBorders>
              <w:top w:val="nil"/>
            </w:tcBorders>
          </w:tcPr>
          <w:p w:rsidR="00963D5E" w:rsidRPr="00034384" w:rsidRDefault="00963D5E"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平13老発1551</w:t>
            </w:r>
          </w:p>
          <w:p w:rsidR="00963D5E" w:rsidRPr="00034384" w:rsidRDefault="00963D5E"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身体拘束ゼロ</w:t>
            </w:r>
          </w:p>
          <w:p w:rsidR="00963D5E" w:rsidRPr="00034384" w:rsidRDefault="00963D5E"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への手引き</w:t>
            </w:r>
          </w:p>
        </w:tc>
      </w:tr>
      <w:tr w:rsidR="00034384" w:rsidRPr="00034384" w:rsidTr="00051FFB">
        <w:trPr>
          <w:gridAfter w:val="1"/>
          <w:wAfter w:w="17" w:type="dxa"/>
          <w:trHeight w:val="20"/>
        </w:trPr>
        <w:tc>
          <w:tcPr>
            <w:tcW w:w="1302" w:type="dxa"/>
            <w:tcBorders>
              <w:top w:val="nil"/>
              <w:bottom w:val="nil"/>
            </w:tcBorders>
          </w:tcPr>
          <w:p w:rsidR="00963D5E" w:rsidRPr="00034384" w:rsidRDefault="00963D5E"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tcPr>
          <w:p w:rsidR="00963D5E" w:rsidRPr="00034384" w:rsidRDefault="00963D5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ア　徘徊しないように、車椅子や椅子、ベッドに体幹や四肢をひも等で縛る。</w:t>
            </w:r>
          </w:p>
        </w:tc>
        <w:tc>
          <w:tcPr>
            <w:tcW w:w="1237" w:type="dxa"/>
            <w:tcBorders>
              <w:top w:val="nil"/>
              <w:bottom w:val="nil"/>
            </w:tcBorders>
          </w:tcPr>
          <w:p w:rsidR="00963D5E" w:rsidRPr="00034384" w:rsidRDefault="00963D5E"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Borders>
              <w:bottom w:val="nil"/>
            </w:tcBorders>
          </w:tcPr>
          <w:p w:rsidR="00963D5E" w:rsidRPr="00034384" w:rsidRDefault="00963D5E"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tcPr>
          <w:p w:rsidR="007A09A5" w:rsidRPr="00034384" w:rsidRDefault="007A09A5" w:rsidP="00051FFB">
            <w:pPr>
              <w:spacing w:line="240" w:lineRule="exact"/>
              <w:ind w:leftChars="50" w:left="156" w:rightChars="-23" w:right="-47" w:hangingChars="26" w:hanging="5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イ　転落しないように、ベッドに体幹や四肢をひも等で縛る。</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tcPr>
          <w:p w:rsidR="007A09A5" w:rsidRPr="00034384" w:rsidRDefault="007A09A5" w:rsidP="00051FFB">
            <w:pPr>
              <w:spacing w:line="240" w:lineRule="exact"/>
              <w:ind w:leftChars="57" w:left="256" w:rightChars="-23" w:right="-47" w:hangingChars="68" w:hanging="139"/>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ウ　自分で降りられないように、ベッドを柵</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サイドレール</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で囲む。</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val="restart"/>
            <w:tcBorders>
              <w:top w:val="nil"/>
            </w:tcBorders>
          </w:tcPr>
          <w:p w:rsidR="007A09A5" w:rsidRPr="00034384" w:rsidRDefault="007A09A5" w:rsidP="00B4382C">
            <w:pPr>
              <w:spacing w:line="240" w:lineRule="exact"/>
              <w:ind w:left="0" w:firstLineChars="0" w:firstLine="0"/>
              <w:jc w:val="left"/>
              <w:rPr>
                <w:rFonts w:ascii="BIZ UDゴシック" w:eastAsia="BIZ UDゴシック" w:hAnsi="BIZ UDゴシック"/>
                <w:color w:val="000000" w:themeColor="text1"/>
                <w:sz w:val="21"/>
                <w:szCs w:val="21"/>
              </w:rPr>
            </w:pPr>
          </w:p>
        </w:tc>
        <w:tc>
          <w:tcPr>
            <w:tcW w:w="6480" w:type="dxa"/>
            <w:tcBorders>
              <w:top w:val="nil"/>
              <w:bottom w:val="nil"/>
            </w:tcBorders>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エ　点滴・経管栄養等のチューブを抜かないように、四肢をひも等で縛る。</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tcBorders>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tcPr>
          <w:p w:rsidR="00963D5E"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オ　点滴・経管栄養等のチューブを抜かないように、又は皮膚をかきむしらないように、手指の機能を制限するミトン型の手袋等をつける。</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カ　車椅子や椅子からずり落ちたり、立ち上がったりしないように、</w:t>
            </w:r>
            <w:r w:rsidR="008A7562" w:rsidRPr="00034384">
              <w:rPr>
                <w:rFonts w:ascii="BIZ UDゴシック" w:eastAsia="BIZ UDゴシック" w:hAnsi="BIZ UDゴシック"/>
                <w:color w:val="000000" w:themeColor="text1"/>
                <w:sz w:val="21"/>
                <w:szCs w:val="21"/>
              </w:rPr>
              <w:t>Y</w:t>
            </w:r>
            <w:r w:rsidRPr="00034384">
              <w:rPr>
                <w:rFonts w:ascii="BIZ UDゴシック" w:eastAsia="BIZ UDゴシック" w:hAnsi="BIZ UDゴシック" w:hint="eastAsia"/>
                <w:color w:val="000000" w:themeColor="text1"/>
                <w:sz w:val="21"/>
                <w:szCs w:val="21"/>
              </w:rPr>
              <w:t>字型拘束帯や腰ベルト、車椅子テーブルをつける。</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val="restart"/>
            <w:tcBorders>
              <w:top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キ　立ち上がる能力のある人の立ち上がりを妨げるような椅子を使用する。</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Borders>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ク　脱衣やおむつはずしを制限するために、介護衣</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つなぎ服</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を着せる。</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val="restart"/>
            <w:tcBorders>
              <w:top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ケ　他人への迷惑行為を防ぐために、ベッドなどに体幹や四肢をひも等で縛る。</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Borders>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tcPr>
          <w:p w:rsidR="007A09A5" w:rsidRPr="00034384" w:rsidRDefault="007A09A5" w:rsidP="00051FFB">
            <w:pPr>
              <w:spacing w:line="240" w:lineRule="exact"/>
              <w:ind w:leftChars="50" w:left="156" w:rightChars="-23" w:right="-47" w:hangingChars="26" w:hanging="5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コ　行動を落ち着かせるために、向精神薬を過剰に服用させる。</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val="restart"/>
            <w:tcBorders>
              <w:top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dotted" w:sz="4" w:space="0" w:color="auto"/>
            </w:tcBorders>
          </w:tcPr>
          <w:p w:rsidR="007A09A5" w:rsidRPr="00034384" w:rsidRDefault="007A09A5" w:rsidP="00051FFB">
            <w:pPr>
              <w:spacing w:line="240" w:lineRule="exact"/>
              <w:ind w:leftChars="50" w:left="156" w:rightChars="-23" w:right="-47" w:hangingChars="26" w:hanging="5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サ　自分の意思で開けることのできない療養室等に隔離する。</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Borders>
              <w:bottom w:val="nil"/>
            </w:tcBorders>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DB538D">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dotted" w:sz="4" w:space="0" w:color="auto"/>
            </w:tcBorders>
          </w:tcPr>
          <w:p w:rsidR="00DB538D" w:rsidRPr="00034384" w:rsidRDefault="00DB538D"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⑤　緊急やむを得ず身体的拘束等を行う場合には、その内容等について入所者又はその家族に対しできる限り詳細に説明し、十分な理解を得るよう努めるとともに、身体的拘束等を行った場合は、、その態様及び時間、その際の入所者の心身の状況並びに緊急やむを得ない理由を記録していますか。</w:t>
            </w:r>
          </w:p>
        </w:tc>
        <w:tc>
          <w:tcPr>
            <w:tcW w:w="1237" w:type="dxa"/>
            <w:tcBorders>
              <w:bottom w:val="nil"/>
            </w:tcBorders>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8227947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7215281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353644075"/>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bottom w:val="nil"/>
            </w:tcBorders>
          </w:tcPr>
          <w:p w:rsidR="00DB538D" w:rsidRPr="00034384" w:rsidRDefault="00DB538D" w:rsidP="00DB538D">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条例第157条</w:t>
            </w:r>
          </w:p>
          <w:p w:rsidR="00DB538D" w:rsidRPr="00034384" w:rsidRDefault="00DB538D" w:rsidP="00DB538D">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第5項</w:t>
            </w:r>
          </w:p>
          <w:p w:rsidR="00DB538D" w:rsidRPr="00034384" w:rsidRDefault="00DB538D" w:rsidP="00DB538D">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66号条例第48条(準用第15条第5項)</w:t>
            </w:r>
          </w:p>
          <w:p w:rsidR="00DB538D" w:rsidRPr="00034384" w:rsidRDefault="00DB538D" w:rsidP="00DB538D">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緊急やむを得ず身体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すること。</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w:t>
            </w:r>
            <w:r w:rsidR="004A5B34" w:rsidRPr="00034384">
              <w:rPr>
                <w:rFonts w:ascii="BIZ UDゴシック" w:eastAsia="BIZ UDゴシック" w:hAnsi="BIZ UDゴシック" w:hint="eastAsia"/>
                <w:color w:val="000000" w:themeColor="text1"/>
                <w:sz w:val="16"/>
                <w:szCs w:val="16"/>
              </w:rPr>
              <w:t>13</w:t>
            </w:r>
            <w:r w:rsidRPr="00034384">
              <w:rPr>
                <w:rFonts w:ascii="BIZ UDゴシック" w:eastAsia="BIZ UDゴシック" w:hAnsi="BIZ UDゴシック" w:hint="eastAsia"/>
                <w:color w:val="000000" w:themeColor="text1"/>
                <w:sz w:val="16"/>
                <w:szCs w:val="16"/>
              </w:rPr>
              <w:t>老発</w:t>
            </w:r>
            <w:r w:rsidR="004A5B34" w:rsidRPr="00034384">
              <w:rPr>
                <w:rFonts w:ascii="BIZ UDゴシック" w:eastAsia="BIZ UDゴシック" w:hAnsi="BIZ UDゴシック" w:hint="eastAsia"/>
                <w:color w:val="000000" w:themeColor="text1"/>
                <w:sz w:val="16"/>
                <w:szCs w:val="16"/>
              </w:rPr>
              <w:t>155</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の</w:t>
            </w:r>
            <w:r w:rsidR="004A5B34" w:rsidRPr="00034384">
              <w:rPr>
                <w:rFonts w:ascii="BIZ UDゴシック" w:eastAsia="BIZ UDゴシック" w:hAnsi="BIZ UDゴシック" w:hint="eastAsia"/>
                <w:color w:val="000000" w:themeColor="text1"/>
                <w:sz w:val="16"/>
                <w:szCs w:val="16"/>
              </w:rPr>
              <w:t>6</w:t>
            </w:r>
            <w:r w:rsidRPr="00034384">
              <w:rPr>
                <w:rFonts w:ascii="BIZ UDゴシック" w:eastAsia="BIZ UDゴシック" w:hAnsi="BIZ UDゴシック" w:hint="eastAsia"/>
                <w:color w:val="000000" w:themeColor="text1"/>
                <w:sz w:val="16"/>
                <w:szCs w:val="16"/>
              </w:rPr>
              <w:t>の</w:t>
            </w:r>
            <w:r w:rsidR="004A5B34" w:rsidRPr="00034384">
              <w:rPr>
                <w:rFonts w:ascii="BIZ UDゴシック" w:eastAsia="BIZ UDゴシック" w:hAnsi="BIZ UDゴシック" w:hint="eastAsia"/>
                <w:color w:val="000000" w:themeColor="text1"/>
                <w:sz w:val="16"/>
                <w:szCs w:val="16"/>
              </w:rPr>
              <w:t>(2)</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身体拘束ゼロへの手引き」に例示されている「緊急やむを得ない身体拘束に関する説明書」などを参考にして、文書により家族等にわかりやすく説明し、原則として拘束開始時かそれ以前に同意を得ること。</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w:t>
            </w:r>
            <w:r w:rsidR="004A5B34" w:rsidRPr="00034384">
              <w:rPr>
                <w:rFonts w:ascii="BIZ UDゴシック" w:eastAsia="BIZ UDゴシック" w:hAnsi="BIZ UDゴシック" w:hint="eastAsia"/>
                <w:color w:val="000000" w:themeColor="text1"/>
                <w:sz w:val="16"/>
                <w:szCs w:val="16"/>
              </w:rPr>
              <w:t>13</w:t>
            </w:r>
            <w:r w:rsidRPr="00034384">
              <w:rPr>
                <w:rFonts w:ascii="BIZ UDゴシック" w:eastAsia="BIZ UDゴシック" w:hAnsi="BIZ UDゴシック" w:hint="eastAsia"/>
                <w:color w:val="000000" w:themeColor="text1"/>
                <w:sz w:val="16"/>
                <w:szCs w:val="16"/>
              </w:rPr>
              <w:t>老発</w:t>
            </w:r>
            <w:r w:rsidR="004A5B34" w:rsidRPr="00034384">
              <w:rPr>
                <w:rFonts w:ascii="BIZ UDゴシック" w:eastAsia="BIZ UDゴシック" w:hAnsi="BIZ UDゴシック" w:hint="eastAsia"/>
                <w:color w:val="000000" w:themeColor="text1"/>
                <w:sz w:val="16"/>
                <w:szCs w:val="16"/>
              </w:rPr>
              <w:t>155</w:t>
            </w:r>
          </w:p>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の</w:t>
            </w:r>
            <w:r w:rsidR="004A5B34" w:rsidRPr="00034384">
              <w:rPr>
                <w:rFonts w:ascii="BIZ UDゴシック" w:eastAsia="BIZ UDゴシック" w:hAnsi="BIZ UDゴシック" w:hint="eastAsia"/>
                <w:color w:val="000000" w:themeColor="text1"/>
                <w:sz w:val="16"/>
                <w:szCs w:val="16"/>
              </w:rPr>
              <w:t>6</w:t>
            </w:r>
            <w:r w:rsidRPr="00034384">
              <w:rPr>
                <w:rFonts w:ascii="BIZ UDゴシック" w:eastAsia="BIZ UDゴシック" w:hAnsi="BIZ UDゴシック" w:hint="eastAsia"/>
                <w:color w:val="000000" w:themeColor="text1"/>
                <w:sz w:val="16"/>
                <w:szCs w:val="16"/>
              </w:rPr>
              <w:t>の</w:t>
            </w:r>
            <w:r w:rsidR="004A5B34" w:rsidRPr="00034384">
              <w:rPr>
                <w:rFonts w:ascii="BIZ UDゴシック" w:eastAsia="BIZ UDゴシック" w:hAnsi="BIZ UDゴシック" w:hint="eastAsia"/>
                <w:color w:val="000000" w:themeColor="text1"/>
                <w:sz w:val="16"/>
                <w:szCs w:val="16"/>
              </w:rPr>
              <w:t>(1)(2)</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7A09A5" w:rsidRPr="00034384" w:rsidRDefault="007A09A5" w:rsidP="00051FFB">
            <w:pPr>
              <w:overflowPunct w:val="0"/>
              <w:spacing w:line="240" w:lineRule="exact"/>
              <w:ind w:leftChars="1" w:left="207" w:rightChars="-23" w:right="-47" w:hangingChars="100" w:hanging="205"/>
              <w:jc w:val="left"/>
              <w:textAlignment w:val="baseline"/>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上記の説明書について、次の点について適切に取り扱い、作成及び同意を得ること。</w:t>
            </w:r>
          </w:p>
          <w:tbl>
            <w:tblPr>
              <w:tblStyle w:val="a3"/>
              <w:tblW w:w="0" w:type="auto"/>
              <w:tblInd w:w="174" w:type="dxa"/>
              <w:tblLayout w:type="fixed"/>
              <w:tblLook w:val="04A0" w:firstRow="1" w:lastRow="0" w:firstColumn="1" w:lastColumn="0" w:noHBand="0" w:noVBand="1"/>
            </w:tblPr>
            <w:tblGrid>
              <w:gridCol w:w="5887"/>
            </w:tblGrid>
            <w:tr w:rsidR="00034384" w:rsidRPr="00034384" w:rsidTr="004E6B05">
              <w:tc>
                <w:tcPr>
                  <w:tcW w:w="58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7A09A5" w:rsidRPr="00034384" w:rsidRDefault="007A09A5" w:rsidP="00051FFB">
                  <w:pPr>
                    <w:overflowPunct w:val="0"/>
                    <w:spacing w:line="240" w:lineRule="exact"/>
                    <w:ind w:leftChars="15" w:left="185" w:rightChars="-23" w:right="-47" w:hangingChars="75" w:hanging="154"/>
                    <w:jc w:val="left"/>
                    <w:textAlignment w:val="baseline"/>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拘束の三要件の</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つのみに○がついていないか。</w:t>
                  </w:r>
                </w:p>
                <w:p w:rsidR="007A09A5" w:rsidRPr="00034384" w:rsidRDefault="007A09A5" w:rsidP="00051FFB">
                  <w:pPr>
                    <w:overflowPunct w:val="0"/>
                    <w:spacing w:line="240" w:lineRule="exact"/>
                    <w:ind w:leftChars="15" w:left="185" w:rightChars="-23" w:right="-47" w:hangingChars="75" w:hanging="154"/>
                    <w:jc w:val="left"/>
                    <w:textAlignment w:val="baseline"/>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拘束期間の「解除予定日」が空欄になっていないか。</w:t>
                  </w:r>
                </w:p>
                <w:p w:rsidR="007A09A5" w:rsidRPr="00034384" w:rsidRDefault="007A09A5" w:rsidP="00051FFB">
                  <w:pPr>
                    <w:overflowPunct w:val="0"/>
                    <w:spacing w:line="240" w:lineRule="exact"/>
                    <w:ind w:leftChars="15" w:left="185" w:rightChars="-23" w:right="-47" w:hangingChars="75" w:hanging="154"/>
                    <w:jc w:val="left"/>
                    <w:textAlignment w:val="baseline"/>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③　説明書</w:t>
                  </w:r>
                  <w:r w:rsidR="004A5B34" w:rsidRPr="00034384">
                    <w:rPr>
                      <w:rFonts w:ascii="BIZ UDゴシック" w:eastAsia="BIZ UDゴシック" w:hAnsi="BIZ UDゴシック"/>
                      <w:color w:val="000000" w:themeColor="text1"/>
                      <w:sz w:val="21"/>
                      <w:szCs w:val="21"/>
                    </w:rPr>
                    <w:t>(</w:t>
                  </w:r>
                  <w:r w:rsidRPr="00034384">
                    <w:rPr>
                      <w:rFonts w:ascii="BIZ UDゴシック" w:eastAsia="BIZ UDゴシック" w:hAnsi="BIZ UDゴシック" w:hint="eastAsia"/>
                      <w:color w:val="000000" w:themeColor="text1"/>
                      <w:sz w:val="21"/>
                      <w:szCs w:val="21"/>
                    </w:rPr>
                    <w:t>基準に定められた身体拘束の記録</w:t>
                  </w:r>
                  <w:r w:rsidR="004A5B34" w:rsidRPr="00034384">
                    <w:rPr>
                      <w:rFonts w:ascii="BIZ UDゴシック" w:eastAsia="BIZ UDゴシック" w:hAnsi="BIZ UDゴシック"/>
                      <w:color w:val="000000" w:themeColor="text1"/>
                      <w:sz w:val="21"/>
                      <w:szCs w:val="21"/>
                    </w:rPr>
                    <w:t>)</w:t>
                  </w:r>
                  <w:r w:rsidRPr="00034384">
                    <w:rPr>
                      <w:rFonts w:ascii="BIZ UDゴシック" w:eastAsia="BIZ UDゴシック" w:hAnsi="BIZ UDゴシック" w:hint="eastAsia"/>
                      <w:color w:val="000000" w:themeColor="text1"/>
                      <w:sz w:val="21"/>
                      <w:szCs w:val="21"/>
                    </w:rPr>
                    <w:t>の作成日が拘束開始日より遅くなっていないか。</w:t>
                  </w:r>
                </w:p>
              </w:tc>
            </w:tr>
          </w:tbl>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dotted" w:sz="4" w:space="0" w:color="auto"/>
            </w:tcBorders>
            <w:shd w:val="clear" w:color="auto" w:fill="auto"/>
          </w:tcPr>
          <w:p w:rsidR="007A09A5" w:rsidRPr="00034384" w:rsidRDefault="007A09A5" w:rsidP="00051FFB">
            <w:pPr>
              <w:overflowPunct w:val="0"/>
              <w:spacing w:line="240" w:lineRule="exact"/>
              <w:ind w:left="0" w:rightChars="-23" w:right="-47" w:firstLineChars="0" w:firstLine="0"/>
              <w:jc w:val="left"/>
              <w:textAlignment w:val="baseline"/>
              <w:rPr>
                <w:rFonts w:ascii="BIZ UDゴシック" w:eastAsia="BIZ UDゴシック" w:hAnsi="BIZ UDゴシック" w:cs="ＭＳ 明朝"/>
                <w:color w:val="000000" w:themeColor="text1"/>
                <w:sz w:val="21"/>
                <w:szCs w:val="21"/>
              </w:rPr>
            </w:pP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shd w:val="clear" w:color="auto" w:fill="auto"/>
          </w:tcPr>
          <w:p w:rsidR="007A09A5" w:rsidRPr="00034384" w:rsidRDefault="007A09A5" w:rsidP="00051FFB">
            <w:pPr>
              <w:overflowPunct w:val="0"/>
              <w:spacing w:line="240" w:lineRule="exact"/>
              <w:ind w:leftChars="1" w:left="207" w:rightChars="-23" w:right="-47" w:hangingChars="100" w:hanging="205"/>
              <w:jc w:val="left"/>
              <w:textAlignment w:val="baseline"/>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身体拘束は、入所者の生命等が危険にさらされる可能性が著しく高い場合など、やむなく緊急かつ一時的に行われるものです。</w:t>
            </w:r>
          </w:p>
          <w:p w:rsidR="007A09A5" w:rsidRPr="00034384" w:rsidRDefault="007A09A5" w:rsidP="00051FFB">
            <w:pPr>
              <w:overflowPunct w:val="0"/>
              <w:spacing w:line="240" w:lineRule="exact"/>
              <w:ind w:leftChars="1" w:left="207" w:rightChars="-23" w:right="-47" w:hangingChars="100" w:hanging="205"/>
              <w:jc w:val="left"/>
              <w:textAlignment w:val="baseline"/>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市では身体拘束は、本人の人権の制限という面があるため、説明書の説明・同意については、原則として事前又は開始時に家族等の了解を得るよう指導しています。</w:t>
            </w:r>
          </w:p>
          <w:p w:rsidR="0088372B" w:rsidRPr="00034384" w:rsidRDefault="007A09A5" w:rsidP="00051FFB">
            <w:pPr>
              <w:overflowPunct w:val="0"/>
              <w:spacing w:line="240" w:lineRule="exact"/>
              <w:ind w:leftChars="1" w:left="207" w:rightChars="-23" w:right="-47" w:hangingChars="100" w:hanging="205"/>
              <w:jc w:val="left"/>
              <w:textAlignment w:val="baseline"/>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このため、拘束を開始する際、電話等で家族等に連絡が取れない場合は、連絡を試みた旨について、説明書上等に記録するようにしてください。</w:t>
            </w:r>
          </w:p>
        </w:tc>
        <w:tc>
          <w:tcPr>
            <w:tcW w:w="1237" w:type="dxa"/>
            <w:tcBorders>
              <w:top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tcBorders>
            <w:shd w:val="clear" w:color="auto" w:fill="auto"/>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nil"/>
            </w:tcBorders>
            <w:shd w:val="clear" w:color="auto" w:fill="auto"/>
          </w:tcPr>
          <w:p w:rsidR="00DB538D" w:rsidRPr="00034384" w:rsidRDefault="00DB538D" w:rsidP="00051FFB">
            <w:pPr>
              <w:overflowPunct w:val="0"/>
              <w:spacing w:line="240" w:lineRule="exact"/>
              <w:ind w:leftChars="1" w:left="207" w:rightChars="-23" w:right="-47" w:hangingChars="100" w:hanging="205"/>
              <w:jc w:val="left"/>
              <w:textAlignment w:val="baseline"/>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⑥　「身体的拘束等の適正化のための対策を検討する委員会(身体的拘束適正化検討委員会)(テレビ電話装置等を活用して行うことができるものとする。)」を設置し、3月に1回以上開催していますか。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1340982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2105786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67900096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条例第157条</w:t>
            </w:r>
          </w:p>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第6項第1号</w:t>
            </w: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overflowPunct w:val="0"/>
              <w:spacing w:line="240" w:lineRule="exact"/>
              <w:ind w:leftChars="1" w:left="207" w:rightChars="-23" w:right="-47" w:hangingChars="100" w:hanging="205"/>
              <w:jc w:val="left"/>
              <w:textAlignment w:val="baseline"/>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⑦　委員会を開催した結果について、介護職員その他の従業者に周知徹底を図っていますか。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33245355"/>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81656315"/>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47442258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条例第157条</w:t>
            </w:r>
          </w:p>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第6項第1号</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7A09A5" w:rsidRPr="00034384" w:rsidRDefault="007A09A5" w:rsidP="00051FFB">
            <w:pPr>
              <w:adjustRightInd w:val="0"/>
              <w:spacing w:line="240" w:lineRule="exact"/>
              <w:ind w:left="205" w:rightChars="-23" w:right="-47" w:hangingChars="100" w:hanging="205"/>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「身体的拘束等の適正化のための対策を検討する委員会」とは、身体的拘束等の適正化のための対策を検討する委員会であり、幅広い職種</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例えば、施設長</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管理者</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、事務長、医師、看護職員、介護職員、生活相談員</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により構成する。構成メンバーの責務及び役割分担を明確にするとともに、専任の身体的拘束等の適正化対応策を担当する者を決めておくことが必要である。</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Pr="00034384">
              <w:rPr>
                <w:rFonts w:ascii="BIZ UDゴシック" w:eastAsia="BIZ UDゴシック" w:hAnsi="BIZ UDゴシック" w:hint="eastAsia"/>
                <w:color w:val="000000" w:themeColor="text1"/>
                <w:sz w:val="16"/>
                <w:szCs w:val="16"/>
              </w:rPr>
              <w:t>⑷③</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C2746C" w:rsidP="00051FFB">
            <w:pPr>
              <w:adjustRightInd w:val="0"/>
              <w:spacing w:line="240" w:lineRule="exact"/>
              <w:ind w:left="205" w:rightChars="-23" w:right="-47" w:hangingChars="100" w:hanging="205"/>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007A09A5" w:rsidRPr="00034384">
              <w:rPr>
                <w:rFonts w:ascii="BIZ UDゴシック" w:eastAsia="BIZ UDゴシック" w:hAnsi="BIZ UDゴシック" w:hint="eastAsia"/>
                <w:color w:val="000000" w:themeColor="text1"/>
                <w:sz w:val="21"/>
                <w:szCs w:val="21"/>
              </w:rPr>
              <w:t>なお、身体的拘束適正化検討委員会は、関係する職種、取り扱う事項等が相互に関係が深いと認められる他の会議体を設置している場合、これと一体的に設置・運営することとして差し支えない。身体的拘束適正化検討委員会の責任者はケア全般の責任者であることが望ましい。また、身体的拘束適正化検討委員会には、第三者や専門家を活用することが望ましく、その方策として、精神科専門医等の専門医の活用等が考えられる。</w:t>
            </w:r>
          </w:p>
          <w:p w:rsidR="007A09A5" w:rsidRPr="00034384" w:rsidRDefault="00C2746C" w:rsidP="00051FFB">
            <w:pPr>
              <w:adjustRightInd w:val="0"/>
              <w:spacing w:line="240" w:lineRule="exact"/>
              <w:ind w:left="205" w:rightChars="-23" w:right="-47" w:hangingChars="100" w:hanging="205"/>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007A09A5" w:rsidRPr="00034384">
              <w:rPr>
                <w:rFonts w:ascii="BIZ UDゴシック" w:eastAsia="BIZ UDゴシック" w:hAnsi="BIZ UDゴシック" w:hint="eastAsia"/>
                <w:color w:val="000000" w:themeColor="text1"/>
                <w:sz w:val="21"/>
                <w:szCs w:val="21"/>
              </w:rPr>
              <w:t>また、身体的拘束適正化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7A09A5" w:rsidRPr="00034384" w:rsidRDefault="00C2746C" w:rsidP="00051FFB">
            <w:pPr>
              <w:adjustRightInd w:val="0"/>
              <w:spacing w:line="240" w:lineRule="exact"/>
              <w:ind w:left="205" w:rightChars="-23" w:right="-47" w:hangingChars="100" w:hanging="205"/>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007A09A5" w:rsidRPr="00034384">
              <w:rPr>
                <w:rFonts w:ascii="BIZ UDゴシック" w:eastAsia="BIZ UDゴシック" w:hAnsi="BIZ UDゴシック" w:hint="eastAsia"/>
                <w:color w:val="000000" w:themeColor="text1"/>
                <w:sz w:val="21"/>
                <w:szCs w:val="21"/>
              </w:rPr>
              <w:t>指定地域密着型介護老人福祉施設が、報告、改善のための方策を定め、周知徹底する目的は、身体的拘束等の適正化について、施設全体で情報共有し、今後の再発防止につなげるためのものであり、決して従業者の懲罰を目的としたものではないことに留意することが必要である。具体的には、次のようなことを想定している。</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adjustRightInd w:val="0"/>
              <w:spacing w:line="240" w:lineRule="exact"/>
              <w:ind w:left="156" w:rightChars="-23" w:right="-47" w:hanging="156"/>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イ　身体的拘束等について報告するための様式を整備すること。</w:t>
            </w:r>
          </w:p>
          <w:p w:rsidR="007A09A5" w:rsidRPr="00034384" w:rsidRDefault="007A09A5" w:rsidP="00051FFB">
            <w:pPr>
              <w:adjustRightInd w:val="0"/>
              <w:spacing w:line="240" w:lineRule="exact"/>
              <w:ind w:left="361" w:rightChars="-23" w:right="-47" w:hangingChars="176" w:hanging="361"/>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ロ　介護職員その他の従業者は、身体的拘束等の発生ごとにその状況、背景等を記録するとともに、イの様式に従い、身体的拘束等について報告すること。</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dotted" w:sz="4" w:space="0" w:color="auto"/>
            </w:tcBorders>
            <w:shd w:val="clear" w:color="auto" w:fill="auto"/>
          </w:tcPr>
          <w:p w:rsidR="007A09A5" w:rsidRPr="00034384" w:rsidRDefault="007A09A5" w:rsidP="00051FFB">
            <w:pPr>
              <w:adjustRightInd w:val="0"/>
              <w:spacing w:line="240" w:lineRule="exact"/>
              <w:ind w:left="361" w:rightChars="-23" w:right="-47" w:hangingChars="176" w:hanging="361"/>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ハ　身体的拘束適正化検討委員会において、ロにより報告された事例を集計し、分析すること。</w:t>
            </w:r>
          </w:p>
          <w:p w:rsidR="007A09A5" w:rsidRPr="00034384" w:rsidRDefault="007A09A5" w:rsidP="00051FFB">
            <w:pPr>
              <w:adjustRightInd w:val="0"/>
              <w:spacing w:line="240" w:lineRule="exact"/>
              <w:ind w:left="361" w:rightChars="-23" w:right="-47" w:hangingChars="176" w:hanging="361"/>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ニ　事例の分析に当たっては、身体的拘束等の発生時の状況等を分析し、身体的拘束等の発生原因、結果等をとりまとめ、当該事例の適正性と適正化策を検討すること。</w:t>
            </w:r>
          </w:p>
          <w:p w:rsidR="007A09A5" w:rsidRPr="00034384" w:rsidRDefault="007A09A5" w:rsidP="00051FFB">
            <w:pPr>
              <w:adjustRightInd w:val="0"/>
              <w:spacing w:line="240" w:lineRule="exact"/>
              <w:ind w:left="361" w:rightChars="-23" w:right="-47" w:hangingChars="176" w:hanging="361"/>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ホ　報告された事例及び分析結果を従業者に周知徹底すること。</w:t>
            </w:r>
          </w:p>
          <w:p w:rsidR="007A09A5" w:rsidRPr="00034384" w:rsidRDefault="007A09A5" w:rsidP="00051FFB">
            <w:pPr>
              <w:adjustRightInd w:val="0"/>
              <w:spacing w:line="240" w:lineRule="exact"/>
              <w:ind w:left="156" w:rightChars="-23" w:right="-47" w:hanging="156"/>
              <w:contextualSpacing/>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へ　適正化策を講じた後に、その効果について評価すること。</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shd w:val="clear" w:color="auto" w:fill="auto"/>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0" w:rightChars="-23" w:right="-47" w:firstLineChars="0" w:firstLine="0"/>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⑧　身体的拘束等の適正化のための指針を整備していますか。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0112658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06215325"/>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210309706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条例第157条</w:t>
            </w:r>
          </w:p>
          <w:p w:rsidR="00DB538D" w:rsidRPr="00034384" w:rsidRDefault="00DB538D"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第6項第2号</w:t>
            </w:r>
          </w:p>
        </w:tc>
      </w:tr>
      <w:tr w:rsidR="00034384" w:rsidRPr="00034384" w:rsidTr="00051FFB">
        <w:trPr>
          <w:gridAfter w:val="1"/>
          <w:wAfter w:w="17" w:type="dxa"/>
          <w:trHeight w:val="20"/>
        </w:trPr>
        <w:tc>
          <w:tcPr>
            <w:tcW w:w="1302" w:type="dxa"/>
            <w:tcBorders>
              <w:top w:val="nil"/>
              <w:bottom w:val="nil"/>
            </w:tcBorders>
            <w:shd w:val="clear" w:color="auto" w:fill="auto"/>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7A09A5" w:rsidRPr="00034384" w:rsidRDefault="007A09A5" w:rsidP="00051FFB">
            <w:pPr>
              <w:spacing w:line="240" w:lineRule="exact"/>
              <w:ind w:left="156" w:rightChars="-23" w:right="-47" w:hanging="15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※「身体的拘束等の適正化のための指針」には、次のような項目を盛り込むこととします。</w:t>
            </w:r>
          </w:p>
          <w:p w:rsidR="004F07DE" w:rsidRPr="00034384" w:rsidRDefault="007A09A5" w:rsidP="004F07DE">
            <w:pPr>
              <w:spacing w:line="240" w:lineRule="exact"/>
              <w:ind w:left="0" w:rightChars="-23" w:right="-47" w:firstLineChars="100" w:firstLine="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イ　施設における身体的拘束等の適正化に関する基本的考え方</w:t>
            </w:r>
            <w:r w:rsidR="004F07DE" w:rsidRPr="00034384">
              <w:rPr>
                <w:rFonts w:ascii="BIZ UDゴシック" w:eastAsia="BIZ UDゴシック" w:hAnsi="BIZ UDゴシック" w:hint="eastAsia"/>
                <w:color w:val="000000" w:themeColor="text1"/>
                <w:sz w:val="21"/>
                <w:szCs w:val="21"/>
              </w:rPr>
              <w:t xml:space="preserve">　</w:t>
            </w:r>
          </w:p>
          <w:p w:rsidR="004F07DE" w:rsidRPr="00034384" w:rsidRDefault="007A09A5" w:rsidP="004F07DE">
            <w:pPr>
              <w:spacing w:line="240" w:lineRule="exact"/>
              <w:ind w:left="0" w:rightChars="-23" w:right="-47" w:firstLineChars="100" w:firstLine="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ロ　身体的拘束適正化検討委員会その他施設内の組織に関する事</w:t>
            </w:r>
            <w:r w:rsidR="004F07DE" w:rsidRPr="00034384">
              <w:rPr>
                <w:rFonts w:ascii="BIZ UDゴシック" w:eastAsia="BIZ UDゴシック" w:hAnsi="BIZ UDゴシック" w:hint="eastAsia"/>
                <w:color w:val="000000" w:themeColor="text1"/>
                <w:sz w:val="21"/>
                <w:szCs w:val="21"/>
              </w:rPr>
              <w:t xml:space="preserve">　　</w:t>
            </w:r>
          </w:p>
          <w:p w:rsidR="007A09A5" w:rsidRPr="00034384" w:rsidRDefault="004F07DE" w:rsidP="004F07DE">
            <w:pPr>
              <w:spacing w:line="240" w:lineRule="exact"/>
              <w:ind w:left="0" w:rightChars="-23" w:right="-47" w:firstLineChars="0" w:firstLine="0"/>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007A09A5" w:rsidRPr="00034384">
              <w:rPr>
                <w:rFonts w:ascii="BIZ UDゴシック" w:eastAsia="BIZ UDゴシック" w:hAnsi="BIZ UDゴシック" w:hint="eastAsia"/>
                <w:color w:val="000000" w:themeColor="text1"/>
                <w:sz w:val="21"/>
                <w:szCs w:val="21"/>
              </w:rPr>
              <w:t>項</w:t>
            </w:r>
          </w:p>
          <w:p w:rsidR="004F07DE" w:rsidRPr="00034384" w:rsidRDefault="007A09A5" w:rsidP="004F07DE">
            <w:pPr>
              <w:spacing w:line="240" w:lineRule="exact"/>
              <w:ind w:left="0" w:rightChars="-23" w:right="-47" w:firstLineChars="100" w:firstLine="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ハ　身体的拘束等の適正化のための職員研修に関する基本方針</w:t>
            </w:r>
          </w:p>
          <w:p w:rsidR="004F07DE" w:rsidRPr="00034384" w:rsidRDefault="004F07DE" w:rsidP="004F07DE">
            <w:pPr>
              <w:spacing w:line="240" w:lineRule="exact"/>
              <w:ind w:left="0" w:rightChars="-23" w:right="-47" w:firstLineChars="100" w:firstLine="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ニ　施設内で発生した身体的拘束等の報告方法等のための方策に</w:t>
            </w:r>
          </w:p>
          <w:p w:rsidR="007A09A5" w:rsidRPr="00034384" w:rsidRDefault="004F07DE" w:rsidP="004F07DE">
            <w:pPr>
              <w:spacing w:line="240" w:lineRule="exact"/>
              <w:ind w:left="0" w:rightChars="-23" w:right="-47" w:firstLineChars="200" w:firstLine="410"/>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関</w:t>
            </w:r>
            <w:r w:rsidR="007A09A5" w:rsidRPr="00034384">
              <w:rPr>
                <w:rFonts w:ascii="BIZ UDゴシック" w:eastAsia="BIZ UDゴシック" w:hAnsi="BIZ UDゴシック" w:hint="eastAsia"/>
                <w:color w:val="000000" w:themeColor="text1"/>
                <w:sz w:val="21"/>
                <w:szCs w:val="21"/>
              </w:rPr>
              <w:t>する基本方針</w:t>
            </w:r>
          </w:p>
          <w:p w:rsidR="007A09A5" w:rsidRPr="00034384" w:rsidRDefault="007A09A5" w:rsidP="00051FFB">
            <w:pPr>
              <w:spacing w:line="240" w:lineRule="exact"/>
              <w:ind w:left="156" w:rightChars="-23" w:right="-47" w:hanging="15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ホ　身体的拘束等発生時の対応に関する基本方針</w:t>
            </w:r>
          </w:p>
          <w:p w:rsidR="007A09A5" w:rsidRPr="00034384" w:rsidRDefault="007A09A5" w:rsidP="00051FFB">
            <w:pPr>
              <w:spacing w:line="240" w:lineRule="exact"/>
              <w:ind w:left="156" w:rightChars="-23" w:right="-47" w:hanging="15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ヘ　入所者等に対する当該指針の閲覧に関する基本方針</w:t>
            </w:r>
          </w:p>
          <w:p w:rsidR="007A09A5" w:rsidRPr="00034384" w:rsidRDefault="007A09A5" w:rsidP="00051FFB">
            <w:pPr>
              <w:spacing w:line="240" w:lineRule="exact"/>
              <w:ind w:left="0" w:rightChars="-23" w:right="-47" w:firstLineChars="0" w:firstLine="0"/>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ト　その他身体的拘束等の適正化の推進のために必要な基本方針</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Pr="00034384">
              <w:rPr>
                <w:rFonts w:ascii="BIZ UDゴシック" w:eastAsia="BIZ UDゴシック" w:hAnsi="BIZ UDゴシック" w:hint="eastAsia"/>
                <w:color w:val="000000" w:themeColor="text1"/>
                <w:sz w:val="16"/>
                <w:szCs w:val="16"/>
              </w:rPr>
              <w:t>⑷④</w:t>
            </w: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⑨　介護職員その他の従業者に対し、身体的拘束等の適正化のための研修を定期的(年2回以上)に実施していますか。また、新規採用時には身体的拘束等の適正化の研修を実施していますか。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2682834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354136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68331436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条例第157条</w:t>
            </w:r>
          </w:p>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第6項第3号</w:t>
            </w:r>
          </w:p>
        </w:tc>
      </w:tr>
      <w:tr w:rsidR="00034384" w:rsidRPr="00034384" w:rsidTr="00051FFB">
        <w:trPr>
          <w:gridAfter w:val="1"/>
          <w:wAfter w:w="17" w:type="dxa"/>
          <w:trHeight w:val="20"/>
        </w:trPr>
        <w:tc>
          <w:tcPr>
            <w:tcW w:w="1302" w:type="dxa"/>
            <w:tcBorders>
              <w:top w:val="nil"/>
              <w:bottom w:val="nil"/>
            </w:tcBorders>
            <w:shd w:val="clear" w:color="auto" w:fill="auto"/>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shd w:val="clear" w:color="auto" w:fill="auto"/>
          </w:tcPr>
          <w:p w:rsidR="007A09A5" w:rsidRPr="00034384" w:rsidRDefault="007A09A5" w:rsidP="00051FFB">
            <w:pPr>
              <w:spacing w:line="240" w:lineRule="exact"/>
              <w:ind w:left="156" w:rightChars="-23" w:right="-47" w:hanging="15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介護職員その他の従業者に対する身体的拘束等の適正化のための研修の内容としては、身体的拘束等の適正化の基礎的内容等の適切な知識を普及・啓発するとともに、当該指定地域密着型介護老人福祉施設における指針に基づき、適正化の徹底を行うものとします。</w:t>
            </w:r>
          </w:p>
          <w:p w:rsidR="007A09A5" w:rsidRPr="00034384" w:rsidRDefault="00C2746C" w:rsidP="00051FFB">
            <w:pPr>
              <w:spacing w:line="240" w:lineRule="exact"/>
              <w:ind w:left="156" w:rightChars="-23" w:right="-47" w:hanging="15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007A09A5" w:rsidRPr="00034384">
              <w:rPr>
                <w:rFonts w:ascii="BIZ UDゴシック" w:eastAsia="BIZ UDゴシック" w:hAnsi="BIZ UDゴシック" w:hint="eastAsia"/>
                <w:color w:val="000000" w:themeColor="text1"/>
                <w:sz w:val="21"/>
                <w:szCs w:val="21"/>
              </w:rPr>
              <w:t>職員教育を組織的に徹底させていくためには、当該指定地域密着型介護老人福祉施設が指針に基づいた研修プログラムを作成し、定期的な教育</w:t>
            </w:r>
            <w:r w:rsidR="004A5B34" w:rsidRPr="00034384">
              <w:rPr>
                <w:rFonts w:ascii="BIZ UDゴシック" w:eastAsia="BIZ UDゴシック" w:hAnsi="BIZ UDゴシック" w:hint="eastAsia"/>
                <w:color w:val="000000" w:themeColor="text1"/>
                <w:sz w:val="21"/>
                <w:szCs w:val="21"/>
              </w:rPr>
              <w:t>(</w:t>
            </w:r>
            <w:r w:rsidR="007A09A5" w:rsidRPr="00034384">
              <w:rPr>
                <w:rFonts w:ascii="BIZ UDゴシック" w:eastAsia="BIZ UDゴシック" w:hAnsi="BIZ UDゴシック" w:hint="eastAsia"/>
                <w:color w:val="000000" w:themeColor="text1"/>
                <w:sz w:val="21"/>
                <w:szCs w:val="21"/>
              </w:rPr>
              <w:t>年</w:t>
            </w:r>
            <w:r w:rsidR="004A5B34" w:rsidRPr="00034384">
              <w:rPr>
                <w:rFonts w:ascii="BIZ UDゴシック" w:eastAsia="BIZ UDゴシック" w:hAnsi="BIZ UDゴシック" w:hint="eastAsia"/>
                <w:color w:val="000000" w:themeColor="text1"/>
                <w:sz w:val="21"/>
                <w:szCs w:val="21"/>
              </w:rPr>
              <w:t>2</w:t>
            </w:r>
            <w:r w:rsidR="007A09A5" w:rsidRPr="00034384">
              <w:rPr>
                <w:rFonts w:ascii="BIZ UDゴシック" w:eastAsia="BIZ UDゴシック" w:hAnsi="BIZ UDゴシック" w:hint="eastAsia"/>
                <w:color w:val="000000" w:themeColor="text1"/>
                <w:sz w:val="21"/>
                <w:szCs w:val="21"/>
              </w:rPr>
              <w:t>回以上</w:t>
            </w:r>
            <w:r w:rsidR="004A5B34" w:rsidRPr="00034384">
              <w:rPr>
                <w:rFonts w:ascii="BIZ UDゴシック" w:eastAsia="BIZ UDゴシック" w:hAnsi="BIZ UDゴシック" w:hint="eastAsia"/>
                <w:color w:val="000000" w:themeColor="text1"/>
                <w:sz w:val="21"/>
                <w:szCs w:val="21"/>
              </w:rPr>
              <w:t>)</w:t>
            </w:r>
            <w:r w:rsidR="007A09A5" w:rsidRPr="00034384">
              <w:rPr>
                <w:rFonts w:ascii="BIZ UDゴシック" w:eastAsia="BIZ UDゴシック" w:hAnsi="BIZ UDゴシック" w:hint="eastAsia"/>
                <w:color w:val="000000" w:themeColor="text1"/>
                <w:sz w:val="21"/>
                <w:szCs w:val="21"/>
              </w:rPr>
              <w:t>を開催するとともに、新規採用時には必ず身体的拘束等の適正化の研修を実施することが重要です。</w:t>
            </w:r>
          </w:p>
          <w:p w:rsidR="007A09A5" w:rsidRPr="00034384" w:rsidRDefault="00C2746C" w:rsidP="00051FFB">
            <w:pPr>
              <w:spacing w:line="240" w:lineRule="exact"/>
              <w:ind w:left="156" w:rightChars="-23" w:right="-47" w:hanging="15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007A09A5" w:rsidRPr="00034384">
              <w:rPr>
                <w:rFonts w:ascii="BIZ UDゴシック" w:eastAsia="BIZ UDゴシック" w:hAnsi="BIZ UDゴシック" w:hint="eastAsia"/>
                <w:color w:val="000000" w:themeColor="text1"/>
                <w:sz w:val="21"/>
                <w:szCs w:val="21"/>
              </w:rPr>
              <w:t>また、研修の実施内容についても記録することが必要です。研修の実施は、施設内での研修で差し支えありません。</w:t>
            </w:r>
          </w:p>
        </w:tc>
        <w:tc>
          <w:tcPr>
            <w:tcW w:w="1237" w:type="dxa"/>
            <w:tcBorders>
              <w:top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tcBorders>
            <w:shd w:val="clear" w:color="auto" w:fill="auto"/>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Pr="00034384">
              <w:rPr>
                <w:rFonts w:ascii="BIZ UDゴシック" w:eastAsia="BIZ UDゴシック" w:hAnsi="BIZ UDゴシック" w:hint="eastAsia"/>
                <w:color w:val="000000" w:themeColor="text1"/>
                <w:sz w:val="16"/>
                <w:szCs w:val="16"/>
              </w:rPr>
              <w:t>⑷⑤</w:t>
            </w: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Pr>
          <w:p w:rsidR="00DB538D" w:rsidRPr="00034384" w:rsidRDefault="00DB538D"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⑩　自ら提供する指定地域密着型介護老人福祉施設入所者生活介護の質の評価を行い、常にその改善を図っていますか。</w:t>
            </w:r>
          </w:p>
        </w:tc>
        <w:tc>
          <w:tcPr>
            <w:tcW w:w="1237" w:type="dxa"/>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3748427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8760508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98977234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Pr>
          <w:p w:rsidR="00DB538D" w:rsidRPr="00034384" w:rsidRDefault="00DB538D"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条例第157条第7項</w:t>
            </w:r>
          </w:p>
        </w:tc>
      </w:tr>
      <w:tr w:rsidR="00034384" w:rsidRPr="00034384" w:rsidTr="00051FFB">
        <w:trPr>
          <w:gridAfter w:val="1"/>
          <w:wAfter w:w="17" w:type="dxa"/>
          <w:trHeight w:val="20"/>
        </w:trPr>
        <w:tc>
          <w:tcPr>
            <w:tcW w:w="1302" w:type="dxa"/>
            <w:vMerge w:val="restart"/>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23</w:t>
            </w:r>
          </w:p>
          <w:p w:rsidR="00DB538D" w:rsidRPr="00034384" w:rsidRDefault="00DB538D" w:rsidP="00B4382C">
            <w:pPr>
              <w:spacing w:line="240" w:lineRule="exact"/>
              <w:ind w:left="0"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地域密着型施設サービス計画の作成</w:t>
            </w:r>
          </w:p>
          <w:p w:rsidR="00DB538D" w:rsidRPr="00034384" w:rsidRDefault="00DB538D" w:rsidP="00B4382C">
            <w:pPr>
              <w:spacing w:line="240" w:lineRule="exact"/>
              <w:ind w:left="0"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bottom w:val="dotted" w:sz="4" w:space="0" w:color="auto"/>
            </w:tcBorders>
          </w:tcPr>
          <w:p w:rsidR="00DB538D" w:rsidRPr="00034384" w:rsidRDefault="00DB538D"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管理者は、介護支援専門員に地域密着型施設サービス計画の作成に関する業務を担当させていますか。</w:t>
            </w:r>
          </w:p>
        </w:tc>
        <w:tc>
          <w:tcPr>
            <w:tcW w:w="1237" w:type="dxa"/>
            <w:tcBorders>
              <w:bottom w:val="nil"/>
            </w:tcBorders>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8906300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5955275"/>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71997958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Pr>
          <w:p w:rsidR="00DB538D" w:rsidRPr="00034384" w:rsidRDefault="00DB538D"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条例第158条第1項</w:t>
            </w:r>
          </w:p>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w:t>
            </w:r>
          </w:p>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⑸①</w:t>
            </w:r>
          </w:p>
        </w:tc>
      </w:tr>
      <w:tr w:rsidR="00034384" w:rsidRPr="00034384" w:rsidTr="00051FFB">
        <w:trPr>
          <w:gridAfter w:val="1"/>
          <w:wAfter w:w="17" w:type="dxa"/>
          <w:trHeight w:val="20"/>
        </w:trPr>
        <w:tc>
          <w:tcPr>
            <w:tcW w:w="1302" w:type="dxa"/>
            <w:vMerge/>
            <w:tcBorders>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地域密着型施設サービス計画の作成および実施に当たっては、いたずらにこれを入所者に強制することとならないように留意してください。</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dotted" w:sz="4" w:space="0" w:color="auto"/>
            </w:tcBorders>
          </w:tcPr>
          <w:p w:rsidR="00DB538D" w:rsidRPr="00034384" w:rsidRDefault="00DB538D"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計画担当介護支援専門員は、地域密着型施設サービス計画の作成に当たっては、入所者の日常生活全般を支援する観点から、地域の住民による自発的な活動によるサービス等の利用も含めて地域密着型施設サービス計画上に位置付けるよう努めていますか。</w:t>
            </w:r>
          </w:p>
        </w:tc>
        <w:tc>
          <w:tcPr>
            <w:tcW w:w="1237" w:type="dxa"/>
            <w:tcBorders>
              <w:bottom w:val="nil"/>
            </w:tcBorders>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6299045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8492566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90486484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Pr>
          <w:p w:rsidR="00DB538D" w:rsidRPr="00034384" w:rsidRDefault="00DB538D"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条例第158条第2項</w:t>
            </w:r>
          </w:p>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w:t>
            </w:r>
          </w:p>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⑸②</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地域密着型施設サービス計画は、入所者の日常生活全般を支援する観点に立って作成されることが重要です。</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地域密着型施設サービス計画の作成又は変更に当たっては、入所者の希望や課題分析の結果に基づき、介護給付等対象サービス以外の、地域の住民による入所者の話し相手、会食などの自発的な活動によるサービス等も含めて地域密着型施設サービス計画に位置づけることにより、総合的な計画となるよう努めなければなりません。</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0" w:firstLineChars="0" w:firstLine="0"/>
              <w:jc w:val="left"/>
              <w:rPr>
                <w:rFonts w:ascii="BIZ UDゴシック" w:eastAsia="BIZ UDゴシック" w:hAnsi="BIZ UDゴシック"/>
                <w:color w:val="000000" w:themeColor="text1"/>
                <w:sz w:val="21"/>
                <w:szCs w:val="21"/>
              </w:rPr>
            </w:pPr>
          </w:p>
        </w:tc>
        <w:tc>
          <w:tcPr>
            <w:tcW w:w="6480" w:type="dxa"/>
            <w:tcBorders>
              <w:bottom w:val="dotted" w:sz="4" w:space="0" w:color="auto"/>
              <w:right w:val="single" w:sz="4" w:space="0" w:color="auto"/>
            </w:tcBorders>
          </w:tcPr>
          <w:p w:rsidR="00DB538D" w:rsidRPr="00034384" w:rsidRDefault="00DB538D"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③　計画担当介護支援専門員は、地域密着型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ますか。</w:t>
            </w:r>
          </w:p>
        </w:tc>
        <w:tc>
          <w:tcPr>
            <w:tcW w:w="1237" w:type="dxa"/>
            <w:tcBorders>
              <w:left w:val="single" w:sz="4" w:space="0" w:color="auto"/>
              <w:bottom w:val="nil"/>
            </w:tcBorders>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3957804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5141430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98871107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Pr>
          <w:p w:rsidR="00DB538D" w:rsidRPr="00034384" w:rsidRDefault="00DB538D"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条例第158条第3項</w:t>
            </w:r>
          </w:p>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w:t>
            </w:r>
          </w:p>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⑸③</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right w:val="single"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地域密着型施設サービス計画は、個々の入所者の特性に応じて作成されることが重要です。</w:t>
            </w:r>
          </w:p>
        </w:tc>
        <w:tc>
          <w:tcPr>
            <w:tcW w:w="1237" w:type="dxa"/>
            <w:tcBorders>
              <w:top w:val="nil"/>
              <w:left w:val="single" w:sz="4" w:space="0" w:color="auto"/>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このため計画担当介護支援専門員は、地域密着型施設サービス計画の作成に先立ち入所者の課題分析を行わなければなりません。</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課題分析とは、入所者の有する日常生活上の能力や入所者を取り巻く環境等の評価を通じて入所者が生活の質を維持・向上させていく上で生じている問題点を明らかにし、入所者が自立した日常生活を営むことができるように支援する上で解決すべき課題を把握することであり、入所者の課題を客観的に抽出するための手法として合理的なものと認められる適切な方法を用いなければなりません。</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dotted" w:sz="4" w:space="0" w:color="auto"/>
            </w:tcBorders>
          </w:tcPr>
          <w:p w:rsidR="00DB538D" w:rsidRPr="00034384" w:rsidRDefault="00DB538D"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④　計画担当介護支援専門員は、アセスメント(③でいう解決すべき課題の把握)に当たっては、入所者および家族に面接して行っていますか。</w:t>
            </w:r>
          </w:p>
        </w:tc>
        <w:tc>
          <w:tcPr>
            <w:tcW w:w="1237" w:type="dxa"/>
            <w:tcBorders>
              <w:bottom w:val="nil"/>
            </w:tcBorders>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8121766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9621977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15749537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Pr>
          <w:p w:rsidR="00DB538D" w:rsidRPr="00034384" w:rsidRDefault="00DB538D"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条例第158条第4項</w:t>
            </w:r>
          </w:p>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w:t>
            </w:r>
          </w:p>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⑸④</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入所者やその家族との間の信頼関係、協働関係の構築が重要であり、計画担当介護支援専門員は、面接の趣旨を入所者および家族に対して十分に説明し、理解を得なければなりません。</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tcBorders>
          </w:tcPr>
          <w:p w:rsidR="00963D5E"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計画担当介護支援専門員は面接技法等の研鑽に努めることが重要です。</w:t>
            </w:r>
          </w:p>
        </w:tc>
        <w:tc>
          <w:tcPr>
            <w:tcW w:w="1237" w:type="dxa"/>
            <w:tcBorders>
              <w:top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dotted" w:sz="4" w:space="0" w:color="auto"/>
            </w:tcBorders>
          </w:tcPr>
          <w:p w:rsidR="00DB538D" w:rsidRPr="00034384" w:rsidRDefault="00DB538D"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⑤　計画担当介護支援専門員は、入所者の希望及び入所者についてのアセスメントの結果による専門的見地に基づき、入所者の家族の希望を勘案して、入所者および家族の生活に対する意向、総合的な援助の方針、生活全般の解決すべき課題、サービスの目標および達成時期、サービスの内容、サービスを提供する上での留意事項等を記載した地域密着型施設サービス計画の原案を作成していますか。</w:t>
            </w:r>
          </w:p>
        </w:tc>
        <w:tc>
          <w:tcPr>
            <w:tcW w:w="1237" w:type="dxa"/>
            <w:tcBorders>
              <w:bottom w:val="nil"/>
            </w:tcBorders>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4114981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024630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58842080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Pr>
          <w:p w:rsidR="00DB538D" w:rsidRPr="00034384" w:rsidRDefault="00DB538D"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条例第158条第5項</w:t>
            </w:r>
          </w:p>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w:t>
            </w:r>
          </w:p>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⑸⑤</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tcPr>
          <w:p w:rsidR="007A09A5" w:rsidRPr="00034384" w:rsidRDefault="007A09A5"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計画担当介護支援専門員は、地域密着型施設サービス計画が入所者の生活の質に直接影響する重要なものであることを十分に認識し、地域密着型施設サービス計画原案を作成しなければならない。したがって、地域密着型施設サービス計画原案は、入所者の希望及び入所者についてのアセスメントの結果による専門的見地に基づき、入所者の家族の希望を勘案した上で、実現可能なものとする必要がある。</w:t>
            </w:r>
          </w:p>
          <w:p w:rsidR="007A09A5" w:rsidRPr="00034384" w:rsidRDefault="004F07DE"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007A09A5" w:rsidRPr="00034384">
              <w:rPr>
                <w:rFonts w:ascii="BIZ UDゴシック" w:eastAsia="BIZ UDゴシック" w:hAnsi="BIZ UDゴシック" w:hint="eastAsia"/>
                <w:color w:val="000000" w:themeColor="text1"/>
                <w:sz w:val="21"/>
                <w:szCs w:val="21"/>
              </w:rPr>
              <w:t>また、当該地域密着型施設サービス計画原案には、入所者及びその家族の生活に対する意向及び総合的な援助の方針並びに生活全般の解決すべき課題に加え、各種サービス</w:t>
            </w:r>
            <w:r w:rsidR="004A5B34" w:rsidRPr="00034384">
              <w:rPr>
                <w:rFonts w:ascii="BIZ UDゴシック" w:eastAsia="BIZ UDゴシック" w:hAnsi="BIZ UDゴシック" w:hint="eastAsia"/>
                <w:color w:val="000000" w:themeColor="text1"/>
                <w:sz w:val="21"/>
                <w:szCs w:val="21"/>
              </w:rPr>
              <w:t>(</w:t>
            </w:r>
            <w:r w:rsidR="007A09A5" w:rsidRPr="00034384">
              <w:rPr>
                <w:rFonts w:ascii="BIZ UDゴシック" w:eastAsia="BIZ UDゴシック" w:hAnsi="BIZ UDゴシック" w:hint="eastAsia"/>
                <w:color w:val="000000" w:themeColor="text1"/>
                <w:sz w:val="21"/>
                <w:szCs w:val="21"/>
              </w:rPr>
              <w:t>機能訓練、看護、介護、食事等</w:t>
            </w:r>
            <w:r w:rsidR="004A5B34" w:rsidRPr="00034384">
              <w:rPr>
                <w:rFonts w:ascii="BIZ UDゴシック" w:eastAsia="BIZ UDゴシック" w:hAnsi="BIZ UDゴシック" w:hint="eastAsia"/>
                <w:color w:val="000000" w:themeColor="text1"/>
                <w:sz w:val="21"/>
                <w:szCs w:val="21"/>
              </w:rPr>
              <w:t>)</w:t>
            </w:r>
            <w:r w:rsidR="007A09A5" w:rsidRPr="00034384">
              <w:rPr>
                <w:rFonts w:ascii="BIZ UDゴシック" w:eastAsia="BIZ UDゴシック" w:hAnsi="BIZ UDゴシック" w:hint="eastAsia"/>
                <w:color w:val="000000" w:themeColor="text1"/>
                <w:sz w:val="21"/>
                <w:szCs w:val="21"/>
              </w:rPr>
              <w:t>に係る目標を具体的に設定し記載する必要がある。さらに提供される指定地域密着型介護老人福祉施設入所者生活介護について、その長期的な目標及びそれを達成するための短期的な目標並びにそれらの達成時期等を明確に盛り込み、当該達成時期には地域密着型施設サービス計画及び提供したサービスの評価を行い得るようにすることが重要である。</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dotted" w:sz="4" w:space="0" w:color="auto"/>
            </w:tcBorders>
          </w:tcPr>
          <w:p w:rsidR="007A09A5" w:rsidRPr="00034384" w:rsidRDefault="004F07DE"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007A09A5" w:rsidRPr="00034384">
              <w:rPr>
                <w:rFonts w:ascii="BIZ UDゴシック" w:eastAsia="BIZ UDゴシック" w:hAnsi="BIZ UDゴシック" w:hint="eastAsia"/>
                <w:color w:val="000000" w:themeColor="text1"/>
                <w:sz w:val="21"/>
                <w:szCs w:val="21"/>
              </w:rPr>
              <w:t>なお、ここでいう指定地域密着型介護老人福祉施設入所者生活介護の内容には、当該指定地域密着型介護老人福祉施設の行事及び日課等も含むものである。</w:t>
            </w:r>
          </w:p>
          <w:p w:rsidR="007A09A5" w:rsidRPr="00034384" w:rsidRDefault="004F07DE"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007A09A5" w:rsidRPr="00034384">
              <w:rPr>
                <w:rFonts w:ascii="BIZ UDゴシック" w:eastAsia="BIZ UDゴシック" w:hAnsi="BIZ UDゴシック" w:hint="eastAsia"/>
                <w:color w:val="000000" w:themeColor="text1"/>
                <w:sz w:val="21"/>
                <w:szCs w:val="21"/>
              </w:rPr>
              <w:t>地域密着型施設サービス計画の作成にあたっては、厚生労働省「人生の最終段階における医療・ケアの決定プロセスに関するガイドライン」等を参考にしつつ、本人の意思を尊重した医療・ケアが実施できるよう、多職種が連携し、本人及びその家族と必要な情報の共有等に努めること。</w:t>
            </w:r>
          </w:p>
        </w:tc>
        <w:tc>
          <w:tcPr>
            <w:tcW w:w="1237" w:type="dxa"/>
            <w:tcBorders>
              <w:top w:val="nil"/>
              <w:bottom w:val="nil"/>
            </w:tcBorders>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bottom w:val="dotted" w:sz="4" w:space="0" w:color="auto"/>
            </w:tcBorders>
            <w:shd w:val="clear" w:color="auto" w:fill="auto"/>
          </w:tcPr>
          <w:p w:rsidR="00DB538D" w:rsidRPr="00034384" w:rsidRDefault="00DB538D"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⑥　計画担当介護支援専門員は、サービス担当者会議(テレビ電話装置等を活用して行うことができるものとする。ただし、入所者又はその家族(入所者等)が参加する場合にあっては、テレビ電話装置等の活用について当該入所者等の同意を得なければならない。))の開催、担当者に対する照会等により、地域密着型施設サービス計画の原案の内容について、担当者から、専門的な見地からの意見を求めていますか。</w:t>
            </w:r>
          </w:p>
        </w:tc>
        <w:tc>
          <w:tcPr>
            <w:tcW w:w="1237" w:type="dxa"/>
            <w:tcBorders>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3304041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1438561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46569602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shd w:val="clear" w:color="auto" w:fill="auto"/>
          </w:tcPr>
          <w:p w:rsidR="00DB538D" w:rsidRPr="00034384" w:rsidRDefault="00DB538D"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条例第158条第6項</w:t>
            </w:r>
          </w:p>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w:t>
            </w:r>
          </w:p>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⑸⑥</w:t>
            </w:r>
          </w:p>
        </w:tc>
      </w:tr>
      <w:tr w:rsidR="00034384" w:rsidRPr="00034384" w:rsidTr="004F07DE">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計画担当介護支援専門員は、効果的かつ実現可能な質の高い地域密着型施設サービス計画とするため、指定地域密着型介護老人福祉施設入所者生活介護の目標を達成するために、具体的なサービスの内容として何ができるかなどについて、地域密着型施設計画サービス原案に位置付けた指定地域密着型介護老人福祉施設入所者生活介護の担当者からなるサービス担当者会議の開催又は当該担当者への照会等により、専門的な見地からの意見を求め調整を図ることが重要である。なお、計画担当介護支援専門員は、入所者の状態を分析し、複数職種間で直接に意見調整を行う必要の有無について十分見極める必要があるものである。</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shd w:val="clear" w:color="auto" w:fill="auto"/>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4F07DE">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4F07DE"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007A09A5" w:rsidRPr="00034384">
              <w:rPr>
                <w:rFonts w:ascii="BIZ UDゴシック" w:eastAsia="BIZ UDゴシック" w:hAnsi="BIZ UDゴシック" w:hint="eastAsia"/>
                <w:color w:val="000000" w:themeColor="text1"/>
                <w:sz w:val="21"/>
                <w:szCs w:val="21"/>
              </w:rPr>
              <w:t>サービス担当者会議は、テレビ電話装置等を活用して行うことができるものとする。ただし、利用者又はその家族</w:t>
            </w:r>
            <w:r w:rsidR="004A5B34" w:rsidRPr="00034384">
              <w:rPr>
                <w:rFonts w:ascii="BIZ UDゴシック" w:eastAsia="BIZ UDゴシック" w:hAnsi="BIZ UDゴシック" w:hint="eastAsia"/>
                <w:color w:val="000000" w:themeColor="text1"/>
                <w:sz w:val="21"/>
                <w:szCs w:val="21"/>
              </w:rPr>
              <w:t>(</w:t>
            </w:r>
            <w:r w:rsidR="007A09A5" w:rsidRPr="00034384">
              <w:rPr>
                <w:rFonts w:ascii="BIZ UDゴシック" w:eastAsia="BIZ UDゴシック" w:hAnsi="BIZ UDゴシック" w:hint="eastAsia"/>
                <w:color w:val="000000" w:themeColor="text1"/>
                <w:sz w:val="21"/>
                <w:szCs w:val="21"/>
              </w:rPr>
              <w:t>以下この⑥において「利用者等」という。</w:t>
            </w:r>
            <w:r w:rsidR="004A5B34" w:rsidRPr="00034384">
              <w:rPr>
                <w:rFonts w:ascii="BIZ UDゴシック" w:eastAsia="BIZ UDゴシック" w:hAnsi="BIZ UDゴシック" w:hint="eastAsia"/>
                <w:color w:val="000000" w:themeColor="text1"/>
                <w:sz w:val="21"/>
                <w:szCs w:val="21"/>
              </w:rPr>
              <w:t>)</w:t>
            </w:r>
            <w:r w:rsidR="007A09A5" w:rsidRPr="00034384">
              <w:rPr>
                <w:rFonts w:ascii="BIZ UDゴシック" w:eastAsia="BIZ UDゴシック" w:hAnsi="BIZ UDゴシック" w:hint="eastAsia"/>
                <w:color w:val="000000" w:themeColor="text1"/>
                <w:sz w:val="21"/>
                <w:szCs w:val="21"/>
              </w:rPr>
              <w:t>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963D5E" w:rsidRPr="00034384" w:rsidRDefault="004F07DE"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007A09A5" w:rsidRPr="00034384">
              <w:rPr>
                <w:rFonts w:ascii="BIZ UDゴシック" w:eastAsia="BIZ UDゴシック" w:hAnsi="BIZ UDゴシック" w:hint="eastAsia"/>
                <w:color w:val="000000" w:themeColor="text1"/>
                <w:sz w:val="21"/>
                <w:szCs w:val="21"/>
              </w:rPr>
              <w:t>なお、他の担当者とは、医師、生活相談員、介護職員、看護職員、機能訓練指導員及び生活状況等に関係する者を指すものである。</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shd w:val="clear" w:color="auto" w:fill="auto"/>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C2746C">
        <w:trPr>
          <w:gridAfter w:val="1"/>
          <w:wAfter w:w="17" w:type="dxa"/>
          <w:trHeight w:val="20"/>
        </w:trPr>
        <w:tc>
          <w:tcPr>
            <w:tcW w:w="1302" w:type="dxa"/>
            <w:tcBorders>
              <w:top w:val="nil"/>
              <w:bottom w:val="nil"/>
            </w:tcBorders>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⑦　計画担当介護支援専門員は、地域密着型施設サービス計画の原案の内容について入所者または家族に対して説明し、文書により入所者の同意を得ていますか。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3463840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5383928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92522446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shd w:val="clear" w:color="auto" w:fill="auto"/>
          </w:tcPr>
          <w:p w:rsidR="00DB538D" w:rsidRPr="00034384" w:rsidRDefault="00DB538D" w:rsidP="00FF5529">
            <w:pPr>
              <w:spacing w:line="200" w:lineRule="exact"/>
              <w:ind w:left="0"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条例第158条第7項</w:t>
            </w:r>
          </w:p>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第3の七の4⑸</w:t>
            </w:r>
          </w:p>
          <w:p w:rsidR="00DB538D" w:rsidRPr="00034384" w:rsidRDefault="00DB538D" w:rsidP="00FF5529">
            <w:pPr>
              <w:spacing w:line="200" w:lineRule="exact"/>
              <w:ind w:left="118"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⑦</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サービスの内容への入所者の意向の反映の機会を保障するため、地域密着型施設サービス計画は、入所者の希望を尊重して作成されなければなりません。</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shd w:val="clear" w:color="auto" w:fill="auto"/>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説明及び同意を要する地域密着型施設サービス計画の原案とは、いわゆる施設サービス計画書の第</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表及び第</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表に相当するものを指します。</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shd w:val="clear" w:color="auto" w:fill="auto"/>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必要に応じて入所者の家族に対しても説明を行い、同意を得ることが望ましい。</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Borders>
              <w:bottom w:val="single" w:sz="4" w:space="0" w:color="auto"/>
            </w:tcBorders>
            <w:shd w:val="clear" w:color="auto" w:fill="auto"/>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103" w:rightChars="-23" w:right="-47" w:hangingChars="50" w:hanging="10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⑧　計画担当介護支援専門員は、地域密着型施設サービス計画を作成した際には、遅滞なく入所者に交付していますか。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1923563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84026065"/>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98828129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条例第158条第8項</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H18-0331004</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第3の七の4⑸⑧</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7A09A5" w:rsidRPr="00034384" w:rsidRDefault="007A09A5"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交付した地域密着型施設サービス計画は、</w:t>
            </w:r>
            <w:r w:rsidR="004A5B34" w:rsidRPr="00034384">
              <w:rPr>
                <w:rFonts w:ascii="BIZ UDゴシック" w:eastAsia="BIZ UDゴシック" w:hAnsi="BIZ UDゴシック" w:hint="eastAsia"/>
                <w:color w:val="000000" w:themeColor="text1"/>
                <w:sz w:val="21"/>
                <w:szCs w:val="21"/>
              </w:rPr>
              <w:t>5</w:t>
            </w:r>
            <w:r w:rsidRPr="00034384">
              <w:rPr>
                <w:rFonts w:ascii="BIZ UDゴシック" w:eastAsia="BIZ UDゴシック" w:hAnsi="BIZ UDゴシック" w:hint="eastAsia"/>
                <w:color w:val="000000" w:themeColor="text1"/>
                <w:sz w:val="21"/>
                <w:szCs w:val="21"/>
              </w:rPr>
              <w:t>年間保存してください。</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Chars="50" w:left="251" w:rightChars="50" w:right="103" w:hanging="148"/>
              <w:jc w:val="left"/>
              <w:rPr>
                <w:rFonts w:ascii="BIZ UDゴシック" w:eastAsia="BIZ UDゴシック" w:hAnsi="BIZ UDゴシック"/>
                <w:color w:val="000000" w:themeColor="text1"/>
                <w:sz w:val="20"/>
                <w:szCs w:val="20"/>
              </w:rPr>
            </w:pPr>
          </w:p>
        </w:tc>
        <w:tc>
          <w:tcPr>
            <w:tcW w:w="1386" w:type="dxa"/>
            <w:vMerge/>
            <w:tcBorders>
              <w:bottom w:val="single" w:sz="4" w:space="0" w:color="auto"/>
            </w:tcBorders>
            <w:shd w:val="clear" w:color="auto" w:fill="auto"/>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⑨　計画担当介護支援専門員は、地域密着型施設サービス計画の作成後、モニタリング(実施状況の把握)を行い、必要に応じて地域密着型施設サービス計画の変更を行っていますか。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2839827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8806170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482964725"/>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条例第158条第9項</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H18-0331004</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第3の七の4⑸⑨</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計画担当介護支援専門員は、入所者の解決すべき課題の変化に留意することが重要です。</w:t>
            </w:r>
          </w:p>
        </w:tc>
        <w:tc>
          <w:tcPr>
            <w:tcW w:w="1237" w:type="dxa"/>
            <w:tcBorders>
              <w:top w:val="nil"/>
              <w:bottom w:val="nil"/>
            </w:tcBorders>
            <w:shd w:val="clear" w:color="auto" w:fill="auto"/>
          </w:tcPr>
          <w:p w:rsidR="007A09A5" w:rsidRPr="00034384" w:rsidRDefault="007A09A5" w:rsidP="00035C45">
            <w:pPr>
              <w:spacing w:line="240" w:lineRule="exact"/>
              <w:ind w:leftChars="50" w:left="251" w:rightChars="50" w:right="103" w:hanging="148"/>
              <w:jc w:val="left"/>
              <w:rPr>
                <w:rFonts w:ascii="BIZ UDゴシック" w:eastAsia="BIZ UDゴシック" w:hAnsi="BIZ UDゴシック"/>
                <w:color w:val="000000" w:themeColor="text1"/>
                <w:sz w:val="20"/>
                <w:szCs w:val="20"/>
              </w:rPr>
            </w:pPr>
          </w:p>
        </w:tc>
        <w:tc>
          <w:tcPr>
            <w:tcW w:w="1386" w:type="dxa"/>
            <w:vMerge/>
            <w:tcBorders>
              <w:bottom w:val="nil"/>
            </w:tcBorders>
            <w:shd w:val="clear" w:color="auto" w:fill="auto"/>
          </w:tcPr>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地域密着型施設サービス計画の作成後においても、入所者および家族並びに他のサービス担当者と継続して連絡調整を行ってください。</w:t>
            </w:r>
          </w:p>
        </w:tc>
        <w:tc>
          <w:tcPr>
            <w:tcW w:w="1237" w:type="dxa"/>
            <w:tcBorders>
              <w:top w:val="nil"/>
              <w:bottom w:val="nil"/>
            </w:tcBorders>
            <w:shd w:val="clear" w:color="auto" w:fill="auto"/>
          </w:tcPr>
          <w:p w:rsidR="007A09A5" w:rsidRPr="00034384" w:rsidRDefault="007A09A5" w:rsidP="00035C45">
            <w:pPr>
              <w:spacing w:line="240" w:lineRule="exact"/>
              <w:ind w:leftChars="50" w:left="251" w:rightChars="50" w:right="103" w:hanging="148"/>
              <w:jc w:val="left"/>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7A09A5" w:rsidRPr="00034384" w:rsidRDefault="007A09A5"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入所者の解決すべき課題の変化は、入所者に直接サービスを提供する他のサービス担当者により把握されることも多いことから、計画担当介護支援専門員は、他のサービス担当者と緊密な連携を図り、入所者の解決すべき課題の変化が認められる場合には、円滑に連絡が行われる体制の整備に努めなければなりません。</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Chars="50" w:left="251" w:rightChars="50" w:right="103" w:hanging="148"/>
              <w:jc w:val="left"/>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Chars="19" w:left="142" w:rightChars="-23" w:right="-47" w:hangingChars="50" w:hanging="10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⑩　計画担当介護支援専門員は、モニタリングに当たっては、入所者および家族並びに担当者との連絡を継続的に行うこととし、特段の事情のない限り、次に定めるところにより行っていますか。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9709215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0490334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53487809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条例第158条第10項H18-0331004</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第3の七の4⑸⑩</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ア　定期的に入所者に面接すること。</w:t>
            </w:r>
          </w:p>
        </w:tc>
        <w:tc>
          <w:tcPr>
            <w:tcW w:w="1237" w:type="dxa"/>
            <w:tcBorders>
              <w:top w:val="nil"/>
              <w:bottom w:val="nil"/>
            </w:tcBorders>
            <w:shd w:val="clear" w:color="auto" w:fill="auto"/>
          </w:tcPr>
          <w:p w:rsidR="007A09A5" w:rsidRPr="00034384" w:rsidRDefault="007A09A5" w:rsidP="00035C45">
            <w:pPr>
              <w:spacing w:line="240" w:lineRule="exact"/>
              <w:ind w:leftChars="50" w:left="251" w:rightChars="50" w:right="103" w:hanging="148"/>
              <w:jc w:val="left"/>
              <w:rPr>
                <w:rFonts w:ascii="BIZ UDゴシック" w:eastAsia="BIZ UDゴシック" w:hAnsi="BIZ UDゴシック"/>
                <w:color w:val="000000" w:themeColor="text1"/>
                <w:sz w:val="20"/>
                <w:szCs w:val="20"/>
              </w:rPr>
            </w:pPr>
          </w:p>
        </w:tc>
        <w:tc>
          <w:tcPr>
            <w:tcW w:w="1386" w:type="dxa"/>
            <w:vMerge/>
            <w:tcBorders>
              <w:bottom w:val="nil"/>
            </w:tcBorders>
            <w:shd w:val="clear" w:color="auto" w:fill="auto"/>
          </w:tcPr>
          <w:p w:rsidR="007A09A5" w:rsidRPr="00034384" w:rsidRDefault="007A09A5" w:rsidP="00FF5529">
            <w:pPr>
              <w:spacing w:line="200" w:lineRule="exact"/>
              <w:ind w:left="118"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dotted" w:sz="4" w:space="0" w:color="auto"/>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イ　定期的にモニタリングの結果を記録すること。</w:t>
            </w:r>
          </w:p>
        </w:tc>
        <w:tc>
          <w:tcPr>
            <w:tcW w:w="1237" w:type="dxa"/>
            <w:tcBorders>
              <w:top w:val="nil"/>
              <w:bottom w:val="nil"/>
            </w:tcBorders>
            <w:shd w:val="clear" w:color="auto" w:fill="auto"/>
          </w:tcPr>
          <w:p w:rsidR="007A09A5" w:rsidRPr="00034384" w:rsidRDefault="007A09A5" w:rsidP="00035C45">
            <w:pPr>
              <w:spacing w:line="240" w:lineRule="exact"/>
              <w:ind w:leftChars="50" w:left="251" w:rightChars="50" w:right="103" w:hanging="148"/>
              <w:jc w:val="left"/>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「定期的に」の頻度については、入所者の心身の状況等に応じて適切に判断してください。</w:t>
            </w:r>
          </w:p>
        </w:tc>
        <w:tc>
          <w:tcPr>
            <w:tcW w:w="1237" w:type="dxa"/>
            <w:tcBorders>
              <w:top w:val="nil"/>
              <w:bottom w:val="nil"/>
            </w:tcBorders>
            <w:shd w:val="clear" w:color="auto" w:fill="auto"/>
          </w:tcPr>
          <w:p w:rsidR="007A09A5" w:rsidRPr="00034384" w:rsidRDefault="007A09A5" w:rsidP="00035C45">
            <w:pPr>
              <w:spacing w:line="240" w:lineRule="exact"/>
              <w:ind w:leftChars="50" w:left="251" w:rightChars="50" w:right="103" w:hanging="148"/>
              <w:jc w:val="left"/>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特段の事情とは、入所者の事情により、入所者に面接することができない場合を主として指すものであり、計画担当介護支援専門員に起因する事情は含まれません。</w:t>
            </w:r>
          </w:p>
        </w:tc>
        <w:tc>
          <w:tcPr>
            <w:tcW w:w="1237" w:type="dxa"/>
            <w:tcBorders>
              <w:top w:val="nil"/>
              <w:bottom w:val="nil"/>
            </w:tcBorders>
            <w:shd w:val="clear" w:color="auto" w:fill="auto"/>
          </w:tcPr>
          <w:p w:rsidR="007A09A5" w:rsidRPr="00034384" w:rsidRDefault="007A09A5" w:rsidP="00035C45">
            <w:pPr>
              <w:spacing w:line="240" w:lineRule="exact"/>
              <w:ind w:leftChars="50" w:left="251" w:rightChars="50" w:right="103" w:hanging="148"/>
              <w:jc w:val="left"/>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7A09A5" w:rsidRPr="00034384" w:rsidRDefault="007A09A5"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特段の事情がある場合については、その具体的な内容を記録しておくことが必要です。</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Chars="50" w:left="251" w:rightChars="50" w:right="103" w:hanging="148"/>
              <w:jc w:val="left"/>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DB538D" w:rsidRPr="00034384" w:rsidRDefault="00DB538D"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⑪　計画担当介護支援専門員は、次に掲げる場合においては、サービス担当者会議の開催、担当者に対する照会等により、地域密着型施設サービス計画の変更の必要性について、担当者から、専門的な見地からの意見を求めていますか。</w:t>
            </w:r>
          </w:p>
        </w:tc>
        <w:tc>
          <w:tcPr>
            <w:tcW w:w="1237" w:type="dxa"/>
            <w:tcBorders>
              <w:top w:val="nil"/>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0836421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8507874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8486690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nil"/>
              <w:bottom w:val="nil"/>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条例第158条</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第11項</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100" w:left="258" w:rightChars="-23" w:right="-47" w:hangingChars="26" w:hanging="5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ア　入所者が要介護更新認定を受けた場合</w:t>
            </w:r>
          </w:p>
        </w:tc>
        <w:tc>
          <w:tcPr>
            <w:tcW w:w="1237" w:type="dxa"/>
            <w:tcBorders>
              <w:top w:val="nil"/>
              <w:bottom w:val="nil"/>
            </w:tcBorders>
            <w:shd w:val="clear" w:color="auto" w:fill="auto"/>
          </w:tcPr>
          <w:p w:rsidR="007A09A5" w:rsidRPr="00034384" w:rsidRDefault="007A09A5" w:rsidP="00035C45">
            <w:pPr>
              <w:spacing w:line="240" w:lineRule="exact"/>
              <w:ind w:leftChars="50" w:left="251" w:rightChars="50" w:right="103" w:hanging="148"/>
              <w:jc w:val="left"/>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single" w:sz="4" w:space="0" w:color="auto"/>
            </w:tcBorders>
            <w:shd w:val="clear" w:color="auto" w:fill="auto"/>
          </w:tcPr>
          <w:p w:rsidR="007A09A5" w:rsidRPr="00034384" w:rsidRDefault="007A09A5" w:rsidP="00051FFB">
            <w:pPr>
              <w:spacing w:line="240" w:lineRule="exact"/>
              <w:ind w:leftChars="100" w:left="258" w:rightChars="-23" w:right="-47" w:hangingChars="26" w:hanging="5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イ　入所者が要介護状態区分の変更の認定を受けた場合</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Chars="50" w:left="251" w:rightChars="50" w:right="103" w:hanging="148"/>
              <w:jc w:val="left"/>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val="restart"/>
            <w:tcBorders>
              <w:top w:val="nil"/>
            </w:tcBorders>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DB538D" w:rsidRPr="00034384" w:rsidRDefault="00DB538D"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⑫　地域密着型施設サービス計画を変更する場合においても、②～⑧の一連の業務を行っていますか。</w:t>
            </w:r>
          </w:p>
        </w:tc>
        <w:tc>
          <w:tcPr>
            <w:tcW w:w="1237" w:type="dxa"/>
            <w:tcBorders>
              <w:top w:val="nil"/>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049795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6739766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67841527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nil"/>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条例第158条第12項</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H18-0331004第3の七の4⑸⑪</w:t>
            </w:r>
          </w:p>
        </w:tc>
      </w:tr>
      <w:tr w:rsidR="00034384" w:rsidRPr="00034384" w:rsidTr="00051FFB">
        <w:trPr>
          <w:gridAfter w:val="1"/>
          <w:wAfter w:w="17" w:type="dxa"/>
          <w:trHeight w:val="20"/>
        </w:trPr>
        <w:tc>
          <w:tcPr>
            <w:tcW w:w="1302" w:type="dxa"/>
            <w:vMerge/>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7A09A5" w:rsidRPr="00034384" w:rsidRDefault="007A09A5"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入所者の希望による軽微な変更を行う場合には、この必要はありません。</w:t>
            </w:r>
            <w:r w:rsidR="00CB645E" w:rsidRPr="00034384">
              <w:rPr>
                <w:rFonts w:ascii="BIZ UDゴシック" w:eastAsia="BIZ UDゴシック" w:hAnsi="BIZ UDゴシック" w:hint="eastAsia"/>
                <w:color w:val="000000" w:themeColor="text1"/>
                <w:sz w:val="21"/>
                <w:szCs w:val="21"/>
              </w:rPr>
              <w:t>この場合においても、計画担当介護支援専門員が、入所者の解決すべき課題の変化に留意することが重要です。</w:t>
            </w:r>
          </w:p>
        </w:tc>
        <w:tc>
          <w:tcPr>
            <w:tcW w:w="1237" w:type="dxa"/>
            <w:tcBorders>
              <w:top w:val="nil"/>
              <w:bottom w:val="nil"/>
            </w:tcBorders>
            <w:shd w:val="clear" w:color="auto" w:fill="auto"/>
          </w:tcPr>
          <w:p w:rsidR="007A09A5" w:rsidRPr="00034384" w:rsidRDefault="007A09A5" w:rsidP="00035C45">
            <w:pPr>
              <w:spacing w:line="240" w:lineRule="exact"/>
              <w:ind w:leftChars="50" w:left="251" w:rightChars="-15" w:right="-31" w:hanging="148"/>
              <w:jc w:val="left"/>
              <w:rPr>
                <w:rFonts w:ascii="BIZ UDゴシック" w:eastAsia="BIZ UDゴシック" w:hAnsi="BIZ UDゴシック"/>
                <w:color w:val="000000" w:themeColor="text1"/>
                <w:sz w:val="20"/>
                <w:szCs w:val="20"/>
              </w:rPr>
            </w:pPr>
          </w:p>
        </w:tc>
        <w:tc>
          <w:tcPr>
            <w:tcW w:w="1386" w:type="dxa"/>
            <w:vMerge/>
            <w:tcBorders>
              <w:bottom w:val="nil"/>
            </w:tcBorders>
            <w:shd w:val="clear" w:color="auto" w:fill="auto"/>
          </w:tcPr>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single" w:sz="4" w:space="0" w:color="auto"/>
              <w:bottom w:val="nil"/>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24</w:t>
            </w:r>
          </w:p>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介護</w:t>
            </w: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介護は、入所者の自立の支援及び日常生活の充実に資するよう、入所者の心身の状況に応じて、適切な技術をもって行われていますか。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4413484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7366679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62682200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条例第159条第1項</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H18-0331004</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第3の七の4⑹①</w:t>
            </w:r>
          </w:p>
        </w:tc>
      </w:tr>
      <w:tr w:rsidR="00034384" w:rsidRPr="00034384" w:rsidTr="00051FFB">
        <w:trPr>
          <w:gridAfter w:val="1"/>
          <w:wAfter w:w="17" w:type="dxa"/>
          <w:trHeight w:val="20"/>
        </w:trPr>
        <w:tc>
          <w:tcPr>
            <w:tcW w:w="1302" w:type="dxa"/>
            <w:tcBorders>
              <w:top w:val="nil"/>
              <w:bottom w:val="nil"/>
            </w:tcBorders>
          </w:tcPr>
          <w:p w:rsidR="007A09A5" w:rsidRPr="00034384" w:rsidRDefault="00963D5E"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top w:val="dotted" w:sz="4" w:space="0" w:color="auto"/>
              <w:bottom w:val="single" w:sz="4" w:space="0" w:color="auto"/>
            </w:tcBorders>
            <w:shd w:val="clear" w:color="auto" w:fill="auto"/>
          </w:tcPr>
          <w:p w:rsidR="007A09A5" w:rsidRPr="00034384" w:rsidRDefault="007A09A5"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介護サービスの提供に当たっては、入所者の人格に十分配慮し、地域密着型施設サービス計画によるサービスの目標等を念頭において行うことが基本であり、自立している機能の低下が生じないようにするとともに残存機能の維持向上が図られるよう、適切な技術をもって介護サービスを提供し、又は必要な支援を行ってください。</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0" w:rightChars="-15" w:right="-31" w:firstLineChars="0" w:firstLine="0"/>
              <w:jc w:val="left"/>
              <w:rPr>
                <w:rFonts w:ascii="BIZ UDゴシック" w:eastAsia="BIZ UDゴシック" w:hAnsi="BIZ UDゴシック"/>
                <w:color w:val="000000" w:themeColor="text1"/>
                <w:sz w:val="20"/>
                <w:szCs w:val="20"/>
              </w:rPr>
            </w:pPr>
          </w:p>
        </w:tc>
        <w:tc>
          <w:tcPr>
            <w:tcW w:w="1386" w:type="dxa"/>
            <w:vMerge/>
            <w:tcBorders>
              <w:bottom w:val="single" w:sz="4" w:space="0" w:color="auto"/>
            </w:tcBorders>
            <w:shd w:val="clear" w:color="auto" w:fill="auto"/>
          </w:tcPr>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入所者が身体の清潔を維持し、精神的に快適な生活を営むことができるよう、1週間に2回以上、適切な方法により、入所者に入浴の機会を提供していますか。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31097295"/>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6220218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88162441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条例第159条第2項</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66号条例</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第46条第2項</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H18-0331004</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第3の七の4⑹②</w:t>
            </w:r>
          </w:p>
        </w:tc>
      </w:tr>
      <w:tr w:rsidR="00034384" w:rsidRPr="00034384" w:rsidTr="00051FFB">
        <w:trPr>
          <w:gridAfter w:val="1"/>
          <w:wAfter w:w="17" w:type="dxa"/>
          <w:trHeight w:val="20"/>
        </w:trPr>
        <w:tc>
          <w:tcPr>
            <w:tcW w:w="1302" w:type="dxa"/>
            <w:tcBorders>
              <w:top w:val="nil"/>
              <w:bottom w:val="nil"/>
            </w:tcBorders>
          </w:tcPr>
          <w:p w:rsidR="00DC1132" w:rsidRPr="00034384" w:rsidRDefault="00DC1132"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DC1132" w:rsidRPr="00034384" w:rsidRDefault="00DC1132"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やむを得ない場合には、清しきを行うことをもって入浴の機会の提供に代えることができます。</w:t>
            </w:r>
          </w:p>
        </w:tc>
        <w:tc>
          <w:tcPr>
            <w:tcW w:w="1237" w:type="dxa"/>
            <w:tcBorders>
              <w:top w:val="nil"/>
              <w:bottom w:val="nil"/>
            </w:tcBorders>
            <w:shd w:val="clear" w:color="auto" w:fill="auto"/>
          </w:tcPr>
          <w:p w:rsidR="00DC1132" w:rsidRPr="00034384" w:rsidRDefault="00DC1132" w:rsidP="00035C45">
            <w:pPr>
              <w:spacing w:line="240" w:lineRule="exact"/>
              <w:ind w:leftChars="50" w:left="251" w:rightChars="-15" w:right="-31" w:hanging="148"/>
              <w:jc w:val="left"/>
              <w:rPr>
                <w:rFonts w:ascii="BIZ UDゴシック" w:eastAsia="BIZ UDゴシック" w:hAnsi="BIZ UDゴシック"/>
                <w:color w:val="000000" w:themeColor="text1"/>
                <w:sz w:val="20"/>
                <w:szCs w:val="20"/>
              </w:rPr>
            </w:pPr>
          </w:p>
        </w:tc>
        <w:tc>
          <w:tcPr>
            <w:tcW w:w="1386" w:type="dxa"/>
            <w:vMerge/>
            <w:shd w:val="clear" w:color="auto" w:fill="auto"/>
          </w:tcPr>
          <w:p w:rsidR="00DC1132" w:rsidRPr="00034384" w:rsidRDefault="00DC1132"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C1132" w:rsidRPr="00034384" w:rsidRDefault="00DC1132"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DC1132" w:rsidRPr="00034384" w:rsidRDefault="00DC1132"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入浴は、入所者の心身の状況や自立支援を踏まえて、適切な方法により実施してください。</w:t>
            </w:r>
          </w:p>
        </w:tc>
        <w:tc>
          <w:tcPr>
            <w:tcW w:w="1237" w:type="dxa"/>
            <w:tcBorders>
              <w:top w:val="nil"/>
              <w:bottom w:val="nil"/>
            </w:tcBorders>
            <w:shd w:val="clear" w:color="auto" w:fill="auto"/>
          </w:tcPr>
          <w:p w:rsidR="00DC1132" w:rsidRPr="00034384" w:rsidRDefault="00DC1132" w:rsidP="00035C45">
            <w:pPr>
              <w:spacing w:line="240" w:lineRule="exact"/>
              <w:ind w:leftChars="50" w:left="251" w:rightChars="-15" w:right="-31" w:hanging="148"/>
              <w:jc w:val="left"/>
              <w:rPr>
                <w:rFonts w:ascii="BIZ UDゴシック" w:eastAsia="BIZ UDゴシック" w:hAnsi="BIZ UDゴシック"/>
                <w:color w:val="000000" w:themeColor="text1"/>
                <w:sz w:val="20"/>
                <w:szCs w:val="20"/>
              </w:rPr>
            </w:pPr>
          </w:p>
        </w:tc>
        <w:tc>
          <w:tcPr>
            <w:tcW w:w="1386" w:type="dxa"/>
            <w:vMerge/>
            <w:tcBorders>
              <w:bottom w:val="nil"/>
            </w:tcBorders>
            <w:shd w:val="clear" w:color="auto" w:fill="auto"/>
          </w:tcPr>
          <w:p w:rsidR="00DC1132" w:rsidRPr="00034384" w:rsidRDefault="00DC1132"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入浴の実施に当たっては、事前に健康管理を行い、入浴することが困難な場合は、清しきを実施するなど入所者の清潔保持に努めなければなりません。</w:t>
            </w:r>
          </w:p>
        </w:tc>
        <w:tc>
          <w:tcPr>
            <w:tcW w:w="1237" w:type="dxa"/>
            <w:tcBorders>
              <w:top w:val="nil"/>
              <w:bottom w:val="nil"/>
            </w:tcBorders>
            <w:shd w:val="clear" w:color="auto" w:fill="auto"/>
          </w:tcPr>
          <w:p w:rsidR="007A09A5" w:rsidRPr="00034384" w:rsidRDefault="007A09A5" w:rsidP="00035C45">
            <w:pPr>
              <w:spacing w:line="240" w:lineRule="exact"/>
              <w:ind w:leftChars="50" w:left="251" w:rightChars="-15" w:right="-31" w:hanging="148"/>
              <w:jc w:val="left"/>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7A09A5" w:rsidRPr="00034384" w:rsidRDefault="007A09A5"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入浴が、単に身体の清潔を維持するだけでなく、入所者が精神的に快適な生活を営む上でも重要なものであることから、こうした観点に照らして「適切な方法により」これを行うこととするとともに、同様の観点から、一律の入浴回数を設けるのではなく、個浴の実施など入所者の意向に応じることができるだけの入浴機会を設けなければなりません。</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Chars="50" w:left="251" w:rightChars="-15" w:right="-31" w:hanging="148"/>
              <w:jc w:val="left"/>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103" w:rightChars="-23" w:right="-47" w:hangingChars="50" w:hanging="10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③　入所者に対し、その心身の状況に応じて、適切な方法により、排泄の自立について必要な援助を行っていますか。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3261322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3563591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66466120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条例第159条第3項</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H18-0331004</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第3の七の4⑹③</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7A09A5" w:rsidRPr="00034384" w:rsidRDefault="007A09A5"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排せつの介護は、入所者の心身の状況や排せつ状況などをもとに、自立支援の観点から、トイレ誘導や排せつ介助等について適切な方法により実施してください。</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Chars="2" w:left="146" w:rightChars="-82" w:right="-168" w:hangingChars="73" w:hanging="142"/>
              <w:jc w:val="left"/>
              <w:rPr>
                <w:rFonts w:ascii="BIZ UDゴシック" w:eastAsia="BIZ UDゴシック" w:hAnsi="BIZ UDゴシック"/>
                <w:color w:val="000000" w:themeColor="text1"/>
                <w:sz w:val="20"/>
                <w:szCs w:val="20"/>
              </w:rPr>
            </w:pPr>
          </w:p>
        </w:tc>
        <w:tc>
          <w:tcPr>
            <w:tcW w:w="1386" w:type="dxa"/>
            <w:vMerge/>
            <w:tcBorders>
              <w:bottom w:val="single" w:sz="4" w:space="0" w:color="auto"/>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103" w:rightChars="-23" w:right="-47" w:hangingChars="50" w:hanging="10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④　おむつを使用せざるを得ない入所者のおむつを適切に取り替えていますか。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08631255"/>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1317096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69744776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条例第159条第4項</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H18-0331004</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第3の七の4⑹④</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7A09A5" w:rsidRPr="00034384" w:rsidRDefault="007A09A5"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入所者がおむつを使用せざるを得ない場合には、その心身及び活動の状況に適したおむつを提供するとともに、おむつ交換は、頻繁に行えばよいということではなく、入所者の排せつ状況を踏まえて実施してください。</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Chars="2" w:left="146" w:rightChars="-82" w:right="-168" w:hangingChars="73" w:hanging="142"/>
              <w:jc w:val="left"/>
              <w:rPr>
                <w:rFonts w:ascii="BIZ UDゴシック" w:eastAsia="BIZ UDゴシック" w:hAnsi="BIZ UDゴシック"/>
                <w:color w:val="000000" w:themeColor="text1"/>
                <w:sz w:val="20"/>
                <w:szCs w:val="20"/>
              </w:rPr>
            </w:pPr>
          </w:p>
        </w:tc>
        <w:tc>
          <w:tcPr>
            <w:tcW w:w="1386" w:type="dxa"/>
            <w:vMerge/>
            <w:tcBorders>
              <w:bottom w:val="single" w:sz="4" w:space="0" w:color="auto"/>
            </w:tcBorders>
            <w:shd w:val="clear" w:color="auto" w:fill="auto"/>
          </w:tcPr>
          <w:p w:rsidR="007A09A5" w:rsidRPr="00034384" w:rsidRDefault="007A09A5" w:rsidP="00FF5529">
            <w:pPr>
              <w:spacing w:line="200" w:lineRule="exact"/>
              <w:ind w:leftChars="50" w:left="221"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⑤　褥瘡が発生しないよう適切な介護を行うとともに、その発生を予防するための体制を整備していますか。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1933785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2423756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31869051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条例第159条第5項</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H18-0331004第3の七の4⑹⑤</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褥瘡の予防のための体制を整備するとともに、介護職員等が褥瘡に関する基礎的知識を有し、日常的なケアにおいて配慮することにより、褥瘡発生の予防効果を向上させることを想定しています。</w:t>
            </w:r>
          </w:p>
        </w:tc>
        <w:tc>
          <w:tcPr>
            <w:tcW w:w="1237" w:type="dxa"/>
            <w:tcBorders>
              <w:top w:val="nil"/>
              <w:bottom w:val="nil"/>
            </w:tcBorders>
            <w:shd w:val="clear" w:color="auto" w:fill="auto"/>
          </w:tcPr>
          <w:p w:rsidR="007A09A5" w:rsidRPr="00034384" w:rsidRDefault="007A09A5" w:rsidP="00035C45">
            <w:pPr>
              <w:spacing w:line="240" w:lineRule="exact"/>
              <w:ind w:leftChars="2" w:left="146" w:rightChars="-82" w:right="-168" w:hangingChars="73" w:hanging="142"/>
              <w:jc w:val="left"/>
              <w:rPr>
                <w:rFonts w:ascii="BIZ UDゴシック" w:eastAsia="BIZ UDゴシック" w:hAnsi="BIZ UDゴシック"/>
                <w:color w:val="000000" w:themeColor="text1"/>
                <w:sz w:val="20"/>
                <w:szCs w:val="20"/>
              </w:rPr>
            </w:pPr>
          </w:p>
        </w:tc>
        <w:tc>
          <w:tcPr>
            <w:tcW w:w="1386" w:type="dxa"/>
            <w:vMerge/>
            <w:tcBorders>
              <w:bottom w:val="nil"/>
            </w:tcBorders>
            <w:shd w:val="clear" w:color="auto" w:fill="auto"/>
          </w:tcPr>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7A09A5" w:rsidRPr="00034384" w:rsidRDefault="007A09A5" w:rsidP="00C2746C">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例えば、次のようなことが考えられます。</w:t>
            </w:r>
          </w:p>
        </w:tc>
        <w:tc>
          <w:tcPr>
            <w:tcW w:w="1237" w:type="dxa"/>
            <w:tcBorders>
              <w:top w:val="nil"/>
              <w:bottom w:val="nil"/>
            </w:tcBorders>
            <w:shd w:val="clear" w:color="auto" w:fill="auto"/>
          </w:tcPr>
          <w:p w:rsidR="007A09A5" w:rsidRPr="00034384" w:rsidRDefault="007A09A5" w:rsidP="00035C45">
            <w:pPr>
              <w:spacing w:line="240" w:lineRule="exact"/>
              <w:ind w:leftChars="2" w:left="146" w:rightChars="-82" w:right="-168" w:hangingChars="73" w:hanging="142"/>
              <w:jc w:val="left"/>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ア　褥瘡のハイリスク者</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日常生活自立度が低い入所者等</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に対し、褥瘡予防のための計画の作成、実践並びに評価をする。</w:t>
            </w:r>
          </w:p>
        </w:tc>
        <w:tc>
          <w:tcPr>
            <w:tcW w:w="1237" w:type="dxa"/>
            <w:tcBorders>
              <w:top w:val="nil"/>
              <w:bottom w:val="nil"/>
            </w:tcBorders>
            <w:shd w:val="clear" w:color="auto" w:fill="auto"/>
          </w:tcPr>
          <w:p w:rsidR="007A09A5" w:rsidRPr="00034384" w:rsidRDefault="007A09A5" w:rsidP="00035C45">
            <w:pPr>
              <w:spacing w:line="240" w:lineRule="exact"/>
              <w:ind w:leftChars="2" w:left="146" w:rightChars="-82" w:right="-168" w:hangingChars="73" w:hanging="142"/>
              <w:jc w:val="left"/>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イ　専任の施設内褥瘡予防対策を担当する者</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看護師が望ましい。</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を決めておく。</w:t>
            </w:r>
          </w:p>
        </w:tc>
        <w:tc>
          <w:tcPr>
            <w:tcW w:w="1237" w:type="dxa"/>
            <w:tcBorders>
              <w:top w:val="nil"/>
              <w:bottom w:val="nil"/>
            </w:tcBorders>
            <w:shd w:val="clear" w:color="auto" w:fill="auto"/>
          </w:tcPr>
          <w:p w:rsidR="007A09A5" w:rsidRPr="00034384" w:rsidRDefault="007A09A5" w:rsidP="00035C45">
            <w:pPr>
              <w:spacing w:line="240" w:lineRule="exact"/>
              <w:ind w:leftChars="2" w:left="146" w:rightChars="-82" w:right="-168" w:hangingChars="73" w:hanging="142"/>
              <w:jc w:val="left"/>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ウ　医師、看護職員、介護職員、管理栄養士等からなる褥瘡対策チームを設置する。</w:t>
            </w:r>
          </w:p>
        </w:tc>
        <w:tc>
          <w:tcPr>
            <w:tcW w:w="1237" w:type="dxa"/>
            <w:tcBorders>
              <w:top w:val="nil"/>
              <w:bottom w:val="nil"/>
            </w:tcBorders>
            <w:shd w:val="clear" w:color="auto" w:fill="auto"/>
          </w:tcPr>
          <w:p w:rsidR="007A09A5" w:rsidRPr="00034384" w:rsidRDefault="007A09A5" w:rsidP="00035C45">
            <w:pPr>
              <w:spacing w:line="240" w:lineRule="exact"/>
              <w:ind w:leftChars="2" w:left="146" w:rightChars="-82" w:right="-168" w:hangingChars="73" w:hanging="142"/>
              <w:jc w:val="left"/>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エ　褥瘡対策のための指針を整備する。</w:t>
            </w:r>
          </w:p>
        </w:tc>
        <w:tc>
          <w:tcPr>
            <w:tcW w:w="1237" w:type="dxa"/>
            <w:tcBorders>
              <w:top w:val="nil"/>
              <w:bottom w:val="nil"/>
            </w:tcBorders>
            <w:shd w:val="clear" w:color="auto" w:fill="auto"/>
          </w:tcPr>
          <w:p w:rsidR="007A09A5" w:rsidRPr="00034384" w:rsidRDefault="007A09A5" w:rsidP="00035C45">
            <w:pPr>
              <w:spacing w:line="240" w:lineRule="exact"/>
              <w:ind w:leftChars="2" w:left="146" w:rightChars="-82" w:right="-168" w:hangingChars="73" w:hanging="142"/>
              <w:jc w:val="left"/>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オ　褥瘡対策に関する施設内職員継続教育を実施する。施設外の専門家による相談、指導を積極的に活用することが望ましい。</w:t>
            </w:r>
          </w:p>
        </w:tc>
        <w:tc>
          <w:tcPr>
            <w:tcW w:w="1237" w:type="dxa"/>
            <w:tcBorders>
              <w:top w:val="nil"/>
              <w:bottom w:val="nil"/>
            </w:tcBorders>
            <w:shd w:val="clear" w:color="auto" w:fill="auto"/>
          </w:tcPr>
          <w:p w:rsidR="007A09A5" w:rsidRPr="00034384" w:rsidRDefault="007A09A5" w:rsidP="00035C45">
            <w:pPr>
              <w:spacing w:line="240" w:lineRule="exact"/>
              <w:ind w:leftChars="2" w:left="146" w:rightChars="-82" w:right="-168" w:hangingChars="73" w:hanging="142"/>
              <w:jc w:val="left"/>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⑥　入所者に対し、離床、着替え、整容等の介護を適切に行っていますか。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3665237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1313263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88597951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条例第159条第6項</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7A09A5" w:rsidRPr="00034384" w:rsidRDefault="007A09A5"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施設は、入所者にとって生活の場であることから、通常の</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日の生活の流れに沿って、入所者の心身の状況に応じた日常生活上の世話を適切に行ってください。</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Chars="2" w:left="146" w:rightChars="-82" w:right="-168" w:hangingChars="73" w:hanging="142"/>
              <w:jc w:val="left"/>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H</w:t>
            </w:r>
            <w:r w:rsidR="004A5B34" w:rsidRPr="00034384">
              <w:rPr>
                <w:rFonts w:ascii="BIZ UDゴシック" w:eastAsia="BIZ UDゴシック" w:hAnsi="BIZ UDゴシック" w:hint="eastAsia"/>
                <w:color w:val="000000" w:themeColor="text1"/>
                <w:sz w:val="16"/>
                <w:szCs w:val="16"/>
              </w:rPr>
              <w:t>18</w:t>
            </w:r>
            <w:r w:rsidRPr="00034384">
              <w:rPr>
                <w:rFonts w:ascii="BIZ UDゴシック" w:eastAsia="BIZ UDゴシック" w:hAnsi="BIZ UDゴシック" w:hint="eastAsia"/>
                <w:color w:val="000000" w:themeColor="text1"/>
                <w:sz w:val="16"/>
                <w:szCs w:val="16"/>
              </w:rPr>
              <w:t>-</w:t>
            </w:r>
            <w:r w:rsidR="004A5B34" w:rsidRPr="00034384">
              <w:rPr>
                <w:rFonts w:ascii="BIZ UDゴシック" w:eastAsia="BIZ UDゴシック" w:hAnsi="BIZ UDゴシック" w:hint="eastAsia"/>
                <w:color w:val="000000" w:themeColor="text1"/>
                <w:sz w:val="16"/>
                <w:szCs w:val="16"/>
              </w:rPr>
              <w:t>0331004</w:t>
            </w:r>
          </w:p>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Pr="00034384">
              <w:rPr>
                <w:rFonts w:ascii="BIZ UDゴシック" w:eastAsia="BIZ UDゴシック" w:hAnsi="BIZ UDゴシック" w:hint="eastAsia"/>
                <w:color w:val="000000" w:themeColor="text1"/>
                <w:sz w:val="16"/>
                <w:szCs w:val="16"/>
              </w:rPr>
              <w:t>⑹⑥</w:t>
            </w: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⑦　常時1人以上の介護職員を介護に従事させていますか。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8367205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7903349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47347913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条例第159条第7項</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H18-0331004</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第3の七の4⑹⑦</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7A09A5" w:rsidRPr="00034384" w:rsidRDefault="007A09A5" w:rsidP="00C2746C">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非常勤の介護職員でも差し支えありません。</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Chars="2" w:left="146" w:rightChars="-82" w:right="-168" w:hangingChars="73" w:hanging="142"/>
              <w:jc w:val="left"/>
              <w:rPr>
                <w:rFonts w:ascii="BIZ UDゴシック" w:eastAsia="BIZ UDゴシック" w:hAnsi="BIZ UDゴシック"/>
                <w:color w:val="000000" w:themeColor="text1"/>
                <w:sz w:val="20"/>
                <w:szCs w:val="20"/>
              </w:rPr>
            </w:pPr>
          </w:p>
        </w:tc>
        <w:tc>
          <w:tcPr>
            <w:tcW w:w="1386" w:type="dxa"/>
            <w:vMerge/>
            <w:tcBorders>
              <w:bottom w:val="single" w:sz="4" w:space="0" w:color="auto"/>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single" w:sz="4" w:space="0" w:color="auto"/>
            </w:tcBorders>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single" w:sz="4" w:space="0" w:color="auto"/>
            </w:tcBorders>
            <w:shd w:val="clear" w:color="auto" w:fill="auto"/>
          </w:tcPr>
          <w:p w:rsidR="00DB538D" w:rsidRPr="00034384" w:rsidRDefault="00DB538D" w:rsidP="00051FFB">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⑧　入所者に対し、その負担により、施設の従業者以外の者による介護を受けさせていませんか。</w:t>
            </w:r>
          </w:p>
        </w:tc>
        <w:tc>
          <w:tcPr>
            <w:tcW w:w="1237" w:type="dxa"/>
            <w:tcBorders>
              <w:top w:val="single" w:sz="4" w:space="0" w:color="auto"/>
              <w:bottom w:val="single" w:sz="4" w:space="0" w:color="auto"/>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2346542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9761735"/>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96749253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条例第159条第8項</w:t>
            </w:r>
          </w:p>
        </w:tc>
      </w:tr>
      <w:tr w:rsidR="00034384" w:rsidRPr="00034384" w:rsidTr="00051FFB">
        <w:trPr>
          <w:gridAfter w:val="1"/>
          <w:wAfter w:w="17" w:type="dxa"/>
          <w:trHeight w:val="20"/>
        </w:trPr>
        <w:tc>
          <w:tcPr>
            <w:tcW w:w="1302" w:type="dxa"/>
            <w:tcBorders>
              <w:top w:val="single" w:sz="4" w:space="0" w:color="auto"/>
              <w:bottom w:val="nil"/>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25</w:t>
            </w:r>
          </w:p>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食事</w:t>
            </w:r>
          </w:p>
        </w:tc>
        <w:tc>
          <w:tcPr>
            <w:tcW w:w="6480" w:type="dxa"/>
            <w:tcBorders>
              <w:top w:val="single" w:sz="4" w:space="0" w:color="auto"/>
              <w:bottom w:val="single" w:sz="4" w:space="0" w:color="auto"/>
            </w:tcBorders>
            <w:shd w:val="clear" w:color="auto" w:fill="auto"/>
          </w:tcPr>
          <w:p w:rsidR="00DB538D" w:rsidRPr="00034384" w:rsidRDefault="00DB538D" w:rsidP="00051FFB">
            <w:pPr>
              <w:spacing w:line="240" w:lineRule="exact"/>
              <w:ind w:leftChars="19" w:left="142" w:rightChars="-23" w:right="-47" w:hangingChars="50" w:hanging="10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栄養並びに入所者の心身の状況及び嗜好を考慮した食事を、適切な時間に提供していますか。</w:t>
            </w:r>
          </w:p>
        </w:tc>
        <w:tc>
          <w:tcPr>
            <w:tcW w:w="1237" w:type="dxa"/>
            <w:tcBorders>
              <w:top w:val="single" w:sz="4" w:space="0" w:color="auto"/>
              <w:bottom w:val="single" w:sz="4" w:space="0" w:color="auto"/>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168844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3721857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91012186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条例第160条第1項</w:t>
            </w: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Chars="19" w:left="142" w:rightChars="-23" w:right="-47" w:hangingChars="50" w:hanging="10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入所者が可能な限り離床して、食堂で食事を摂ることを支援していますか。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7747966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1960090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94456898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Chars="21" w:left="43"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条例第160条第2項</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overflowPunct w:val="0"/>
              <w:spacing w:line="240" w:lineRule="exact"/>
              <w:ind w:left="0" w:rightChars="-23" w:right="-47" w:firstLineChars="0" w:firstLine="0"/>
              <w:jc w:val="left"/>
              <w:textAlignment w:val="baseline"/>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〔食事の提供について〕</w:t>
            </w:r>
          </w:p>
          <w:p w:rsidR="007A09A5" w:rsidRPr="00034384" w:rsidRDefault="007A09A5" w:rsidP="00051FFB">
            <w:pPr>
              <w:overflowPunct w:val="0"/>
              <w:spacing w:line="240" w:lineRule="exact"/>
              <w:ind w:left="0" w:rightChars="-23" w:right="-47" w:firstLineChars="0" w:firstLine="0"/>
              <w:jc w:val="left"/>
              <w:textAlignment w:val="baseline"/>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 xml:space="preserve">　個々の入所者の栄養状態に応じて、摂食・嚥下機能及び食形態にも配慮した栄養管理を行うとともに、入所者の栄養状態、身体の状況並びに病状及び嗜好を定期的に把握し、それに基づき計画的な食事の提供を行うこと。また、入所者の自立の支援に配慮し、できるだけ離床して食堂で行われるよう努めなければならないこと。</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0" w:rightChars="50" w:right="103" w:firstLineChars="0" w:firstLine="0"/>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H</w:t>
            </w:r>
            <w:r w:rsidR="004A5B34" w:rsidRPr="00034384">
              <w:rPr>
                <w:rFonts w:ascii="BIZ UDゴシック" w:eastAsia="BIZ UDゴシック" w:hAnsi="BIZ UDゴシック" w:hint="eastAsia"/>
                <w:color w:val="000000" w:themeColor="text1"/>
                <w:sz w:val="16"/>
                <w:szCs w:val="16"/>
              </w:rPr>
              <w:t>18</w:t>
            </w:r>
            <w:r w:rsidRPr="00034384">
              <w:rPr>
                <w:rFonts w:ascii="BIZ UDゴシック" w:eastAsia="BIZ UDゴシック" w:hAnsi="BIZ UDゴシック" w:hint="eastAsia"/>
                <w:color w:val="000000" w:themeColor="text1"/>
                <w:sz w:val="16"/>
                <w:szCs w:val="16"/>
              </w:rPr>
              <w:t>-</w:t>
            </w:r>
            <w:r w:rsidR="004A5B34" w:rsidRPr="00034384">
              <w:rPr>
                <w:rFonts w:ascii="BIZ UDゴシック" w:eastAsia="BIZ UDゴシック" w:hAnsi="BIZ UDゴシック" w:hint="eastAsia"/>
                <w:color w:val="000000" w:themeColor="text1"/>
                <w:sz w:val="16"/>
                <w:szCs w:val="16"/>
              </w:rPr>
              <w:t>0331004</w:t>
            </w:r>
          </w:p>
          <w:p w:rsidR="007A09A5" w:rsidRPr="00034384" w:rsidRDefault="007A09A5" w:rsidP="00FF5529">
            <w:pPr>
              <w:spacing w:line="200" w:lineRule="exact"/>
              <w:ind w:left="0" w:rightChars="50" w:right="103" w:firstLineChars="0" w:firstLine="0"/>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Pr="00034384">
              <w:rPr>
                <w:rFonts w:ascii="BIZ UDゴシック" w:eastAsia="BIZ UDゴシック" w:hAnsi="BIZ UDゴシック" w:hint="eastAsia"/>
                <w:color w:val="000000" w:themeColor="text1"/>
                <w:sz w:val="16"/>
                <w:szCs w:val="16"/>
              </w:rPr>
              <w:t>⑺①</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overflowPunct w:val="0"/>
              <w:spacing w:line="240" w:lineRule="exact"/>
              <w:ind w:left="205" w:rightChars="-23" w:right="-47" w:hangingChars="100" w:hanging="205"/>
              <w:jc w:val="left"/>
              <w:textAlignment w:val="baseline"/>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〔調理について〕</w:t>
            </w:r>
          </w:p>
          <w:p w:rsidR="007A09A5" w:rsidRPr="00034384" w:rsidRDefault="007A09A5" w:rsidP="00051FFB">
            <w:pPr>
              <w:overflowPunct w:val="0"/>
              <w:spacing w:line="240" w:lineRule="exact"/>
              <w:ind w:left="0" w:rightChars="-23" w:right="-47" w:firstLineChars="0" w:firstLine="0"/>
              <w:jc w:val="left"/>
              <w:textAlignment w:val="baseline"/>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 xml:space="preserve">　調理は、あらかじめ作成された献立に従って行うとともに、その実施状況を明らかにしておくこと。また、病弱者に対する献立については、必要に応じ、医師の指導を受けること。</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0" w:rightChars="50" w:right="103" w:firstLineChars="0" w:firstLine="0"/>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H</w:t>
            </w:r>
            <w:r w:rsidR="004A5B34" w:rsidRPr="00034384">
              <w:rPr>
                <w:rFonts w:ascii="BIZ UDゴシック" w:eastAsia="BIZ UDゴシック" w:hAnsi="BIZ UDゴシック" w:hint="eastAsia"/>
                <w:color w:val="000000" w:themeColor="text1"/>
                <w:sz w:val="16"/>
                <w:szCs w:val="16"/>
              </w:rPr>
              <w:t>18</w:t>
            </w:r>
            <w:r w:rsidRPr="00034384">
              <w:rPr>
                <w:rFonts w:ascii="BIZ UDゴシック" w:eastAsia="BIZ UDゴシック" w:hAnsi="BIZ UDゴシック" w:hint="eastAsia"/>
                <w:color w:val="000000" w:themeColor="text1"/>
                <w:sz w:val="16"/>
                <w:szCs w:val="16"/>
              </w:rPr>
              <w:t>-</w:t>
            </w:r>
            <w:r w:rsidR="004A5B34" w:rsidRPr="00034384">
              <w:rPr>
                <w:rFonts w:ascii="BIZ UDゴシック" w:eastAsia="BIZ UDゴシック" w:hAnsi="BIZ UDゴシック" w:hint="eastAsia"/>
                <w:color w:val="000000" w:themeColor="text1"/>
                <w:sz w:val="16"/>
                <w:szCs w:val="16"/>
              </w:rPr>
              <w:t>0331004</w:t>
            </w:r>
          </w:p>
          <w:p w:rsidR="007A09A5" w:rsidRPr="00034384" w:rsidRDefault="007A09A5" w:rsidP="00FF5529">
            <w:pPr>
              <w:spacing w:line="200" w:lineRule="exact"/>
              <w:ind w:left="0" w:rightChars="50" w:right="103" w:firstLineChars="0" w:firstLine="0"/>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p>
          <w:p w:rsidR="007A09A5" w:rsidRPr="00034384" w:rsidRDefault="004A5B34" w:rsidP="00FF5529">
            <w:pPr>
              <w:spacing w:line="200" w:lineRule="exact"/>
              <w:ind w:left="0" w:rightChars="50" w:right="103" w:firstLineChars="0" w:firstLine="0"/>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4</w:t>
            </w:r>
            <w:r w:rsidR="007A09A5" w:rsidRPr="00034384">
              <w:rPr>
                <w:rFonts w:ascii="BIZ UDゴシック" w:eastAsia="BIZ UDゴシック" w:hAnsi="BIZ UDゴシック" w:hint="eastAsia"/>
                <w:color w:val="000000" w:themeColor="text1"/>
                <w:sz w:val="16"/>
                <w:szCs w:val="16"/>
              </w:rPr>
              <w:t>⑺②</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overflowPunct w:val="0"/>
              <w:spacing w:line="240" w:lineRule="exact"/>
              <w:ind w:left="205" w:rightChars="-23" w:right="-47" w:hangingChars="100" w:hanging="205"/>
              <w:jc w:val="left"/>
              <w:textAlignment w:val="baseline"/>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〔適時の食事の提供について〕</w:t>
            </w:r>
          </w:p>
          <w:p w:rsidR="007A09A5" w:rsidRPr="00034384" w:rsidRDefault="007A09A5" w:rsidP="00051FFB">
            <w:pPr>
              <w:overflowPunct w:val="0"/>
              <w:spacing w:line="240" w:lineRule="exact"/>
              <w:ind w:left="0" w:rightChars="-23" w:right="-47" w:firstLineChars="0" w:firstLine="0"/>
              <w:jc w:val="left"/>
              <w:textAlignment w:val="baseline"/>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 xml:space="preserve">　食事時間は適切なものとし、夕食時間は午後</w:t>
            </w:r>
            <w:r w:rsidR="004A5B34" w:rsidRPr="00034384">
              <w:rPr>
                <w:rFonts w:ascii="BIZ UDゴシック" w:eastAsia="BIZ UDゴシック" w:hAnsi="BIZ UDゴシック" w:cs="ＭＳ 明朝" w:hint="eastAsia"/>
                <w:color w:val="000000" w:themeColor="text1"/>
                <w:sz w:val="21"/>
                <w:szCs w:val="21"/>
              </w:rPr>
              <w:t>6</w:t>
            </w:r>
            <w:r w:rsidRPr="00034384">
              <w:rPr>
                <w:rFonts w:ascii="BIZ UDゴシック" w:eastAsia="BIZ UDゴシック" w:hAnsi="BIZ UDゴシック" w:cs="ＭＳ 明朝" w:hint="eastAsia"/>
                <w:color w:val="000000" w:themeColor="text1"/>
                <w:sz w:val="21"/>
                <w:szCs w:val="21"/>
              </w:rPr>
              <w:t>時以降とすることが望ましいですが、早くても午後</w:t>
            </w:r>
            <w:r w:rsidR="004A5B34" w:rsidRPr="00034384">
              <w:rPr>
                <w:rFonts w:ascii="BIZ UDゴシック" w:eastAsia="BIZ UDゴシック" w:hAnsi="BIZ UDゴシック" w:cs="ＭＳ 明朝" w:hint="eastAsia"/>
                <w:color w:val="000000" w:themeColor="text1"/>
                <w:sz w:val="21"/>
                <w:szCs w:val="21"/>
              </w:rPr>
              <w:t>5</w:t>
            </w:r>
            <w:r w:rsidRPr="00034384">
              <w:rPr>
                <w:rFonts w:ascii="BIZ UDゴシック" w:eastAsia="BIZ UDゴシック" w:hAnsi="BIZ UDゴシック" w:cs="ＭＳ 明朝" w:hint="eastAsia"/>
                <w:color w:val="000000" w:themeColor="text1"/>
                <w:sz w:val="21"/>
                <w:szCs w:val="21"/>
              </w:rPr>
              <w:t>時以降とすること。</w:t>
            </w:r>
          </w:p>
        </w:tc>
        <w:tc>
          <w:tcPr>
            <w:tcW w:w="1237" w:type="dxa"/>
            <w:tcBorders>
              <w:top w:val="nil"/>
              <w:bottom w:val="nil"/>
            </w:tcBorders>
            <w:shd w:val="clear" w:color="auto" w:fill="auto"/>
          </w:tcPr>
          <w:p w:rsidR="007A09A5" w:rsidRPr="00034384" w:rsidRDefault="007A09A5" w:rsidP="00035C45">
            <w:pPr>
              <w:spacing w:line="240" w:lineRule="exact"/>
              <w:ind w:leftChars="2" w:left="146" w:rightChars="-82" w:right="-168" w:hangingChars="73" w:hanging="142"/>
              <w:jc w:val="left"/>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0" w:rightChars="50" w:right="103" w:firstLineChars="0" w:firstLine="0"/>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H</w:t>
            </w:r>
            <w:r w:rsidR="004A5B34" w:rsidRPr="00034384">
              <w:rPr>
                <w:rFonts w:ascii="BIZ UDゴシック" w:eastAsia="BIZ UDゴシック" w:hAnsi="BIZ UDゴシック" w:hint="eastAsia"/>
                <w:color w:val="000000" w:themeColor="text1"/>
                <w:sz w:val="16"/>
                <w:szCs w:val="16"/>
              </w:rPr>
              <w:t>18</w:t>
            </w:r>
            <w:r w:rsidRPr="00034384">
              <w:rPr>
                <w:rFonts w:ascii="BIZ UDゴシック" w:eastAsia="BIZ UDゴシック" w:hAnsi="BIZ UDゴシック" w:hint="eastAsia"/>
                <w:color w:val="000000" w:themeColor="text1"/>
                <w:sz w:val="16"/>
                <w:szCs w:val="16"/>
              </w:rPr>
              <w:t>-</w:t>
            </w:r>
            <w:r w:rsidR="004A5B34" w:rsidRPr="00034384">
              <w:rPr>
                <w:rFonts w:ascii="BIZ UDゴシック" w:eastAsia="BIZ UDゴシック" w:hAnsi="BIZ UDゴシック" w:hint="eastAsia"/>
                <w:color w:val="000000" w:themeColor="text1"/>
                <w:sz w:val="16"/>
                <w:szCs w:val="16"/>
              </w:rPr>
              <w:t>0331004</w:t>
            </w:r>
          </w:p>
          <w:p w:rsidR="007A09A5" w:rsidRPr="00034384" w:rsidRDefault="007A09A5" w:rsidP="00FF5529">
            <w:pPr>
              <w:spacing w:line="200" w:lineRule="exact"/>
              <w:ind w:left="0" w:rightChars="50" w:right="103" w:firstLineChars="0" w:firstLine="0"/>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p>
          <w:p w:rsidR="007A09A5" w:rsidRPr="00034384" w:rsidRDefault="004A5B34" w:rsidP="00FF5529">
            <w:pPr>
              <w:spacing w:line="200" w:lineRule="exact"/>
              <w:ind w:left="118" w:rightChars="50" w:right="103" w:hanging="118"/>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4</w:t>
            </w:r>
            <w:r w:rsidR="007A09A5" w:rsidRPr="00034384">
              <w:rPr>
                <w:rFonts w:ascii="BIZ UDゴシック" w:eastAsia="BIZ UDゴシック" w:hAnsi="BIZ UDゴシック" w:hint="eastAsia"/>
                <w:color w:val="000000" w:themeColor="text1"/>
                <w:sz w:val="16"/>
                <w:szCs w:val="16"/>
              </w:rPr>
              <w:t>⑺③</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overflowPunct w:val="0"/>
              <w:spacing w:line="240" w:lineRule="exact"/>
              <w:ind w:left="0" w:rightChars="-23" w:right="-47" w:firstLineChars="0" w:firstLine="0"/>
              <w:jc w:val="left"/>
              <w:textAlignment w:val="baseline"/>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〔食事の提供に関する業務の委託について〕</w:t>
            </w:r>
          </w:p>
          <w:p w:rsidR="007A09A5" w:rsidRPr="00034384" w:rsidRDefault="007A09A5" w:rsidP="00051FFB">
            <w:pPr>
              <w:overflowPunct w:val="0"/>
              <w:spacing w:line="240" w:lineRule="exact"/>
              <w:ind w:left="0" w:rightChars="-23" w:right="-47" w:firstLineChars="0" w:firstLine="0"/>
              <w:jc w:val="left"/>
              <w:textAlignment w:val="baseline"/>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 xml:space="preserve">　食事提供に関する業務は介護保健施設自ら行うことが望ましいが、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る場合には、当該施設の最終的責任の下で第三者に委託することができること。</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0" w:rightChars="50" w:right="103" w:firstLineChars="0" w:firstLine="0"/>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H</w:t>
            </w:r>
            <w:r w:rsidR="004A5B34" w:rsidRPr="00034384">
              <w:rPr>
                <w:rFonts w:ascii="BIZ UDゴシック" w:eastAsia="BIZ UDゴシック" w:hAnsi="BIZ UDゴシック" w:hint="eastAsia"/>
                <w:color w:val="000000" w:themeColor="text1"/>
                <w:sz w:val="16"/>
                <w:szCs w:val="16"/>
              </w:rPr>
              <w:t>18</w:t>
            </w:r>
            <w:r w:rsidRPr="00034384">
              <w:rPr>
                <w:rFonts w:ascii="BIZ UDゴシック" w:eastAsia="BIZ UDゴシック" w:hAnsi="BIZ UDゴシック" w:hint="eastAsia"/>
                <w:color w:val="000000" w:themeColor="text1"/>
                <w:sz w:val="16"/>
                <w:szCs w:val="16"/>
              </w:rPr>
              <w:t>-</w:t>
            </w:r>
            <w:r w:rsidR="004A5B34" w:rsidRPr="00034384">
              <w:rPr>
                <w:rFonts w:ascii="BIZ UDゴシック" w:eastAsia="BIZ UDゴシック" w:hAnsi="BIZ UDゴシック" w:hint="eastAsia"/>
                <w:color w:val="000000" w:themeColor="text1"/>
                <w:sz w:val="16"/>
                <w:szCs w:val="16"/>
              </w:rPr>
              <w:t>0331004</w:t>
            </w:r>
          </w:p>
          <w:p w:rsidR="007A09A5" w:rsidRPr="00034384" w:rsidRDefault="007A09A5" w:rsidP="00FF5529">
            <w:pPr>
              <w:spacing w:line="200" w:lineRule="exact"/>
              <w:ind w:leftChars="21" w:left="43" w:rightChars="50" w:right="103" w:firstLineChars="0" w:firstLine="0"/>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Pr="00034384">
              <w:rPr>
                <w:rFonts w:ascii="BIZ UDゴシック" w:eastAsia="BIZ UDゴシック" w:hAnsi="BIZ UDゴシック" w:hint="eastAsia"/>
                <w:color w:val="000000" w:themeColor="text1"/>
                <w:sz w:val="16"/>
                <w:szCs w:val="16"/>
              </w:rPr>
              <w:t>⑺④</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overflowPunct w:val="0"/>
              <w:spacing w:line="240" w:lineRule="exact"/>
              <w:ind w:left="0" w:rightChars="-23" w:right="-47" w:firstLineChars="0" w:firstLine="0"/>
              <w:jc w:val="left"/>
              <w:textAlignment w:val="baseline"/>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〔居室関係部門と食事関係部門との連携について〕</w:t>
            </w:r>
          </w:p>
          <w:p w:rsidR="007A09A5" w:rsidRPr="00034384" w:rsidRDefault="007A09A5" w:rsidP="00051FFB">
            <w:pPr>
              <w:overflowPunct w:val="0"/>
              <w:spacing w:line="240" w:lineRule="exact"/>
              <w:ind w:left="0" w:rightChars="-23" w:right="-47" w:firstLineChars="0" w:firstLine="0"/>
              <w:jc w:val="left"/>
              <w:textAlignment w:val="baseline"/>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 xml:space="preserve">　食事提供については、入所者の嚥下や咀嚼の状況、食欲など心身の状態等を当該入所者の食事に的確に反映させるために、居室関係部門と食事関係部門との連絡が十分とられていることが必要であること。</w:t>
            </w:r>
          </w:p>
        </w:tc>
        <w:tc>
          <w:tcPr>
            <w:tcW w:w="1237" w:type="dxa"/>
            <w:tcBorders>
              <w:top w:val="nil"/>
              <w:bottom w:val="nil"/>
            </w:tcBorders>
            <w:shd w:val="clear" w:color="auto" w:fill="auto"/>
          </w:tcPr>
          <w:p w:rsidR="007A09A5" w:rsidRPr="00034384" w:rsidRDefault="007A09A5" w:rsidP="00035C45">
            <w:pPr>
              <w:spacing w:line="240" w:lineRule="exact"/>
              <w:ind w:left="0" w:rightChars="50" w:right="103" w:firstLineChars="0" w:firstLine="0"/>
              <w:jc w:val="left"/>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0" w:rightChars="50" w:right="103" w:firstLineChars="0" w:firstLine="0"/>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H</w:t>
            </w:r>
            <w:r w:rsidR="004A5B34" w:rsidRPr="00034384">
              <w:rPr>
                <w:rFonts w:ascii="BIZ UDゴシック" w:eastAsia="BIZ UDゴシック" w:hAnsi="BIZ UDゴシック" w:hint="eastAsia"/>
                <w:color w:val="000000" w:themeColor="text1"/>
                <w:sz w:val="16"/>
                <w:szCs w:val="16"/>
              </w:rPr>
              <w:t>18</w:t>
            </w:r>
            <w:r w:rsidRPr="00034384">
              <w:rPr>
                <w:rFonts w:ascii="BIZ UDゴシック" w:eastAsia="BIZ UDゴシック" w:hAnsi="BIZ UDゴシック" w:hint="eastAsia"/>
                <w:color w:val="000000" w:themeColor="text1"/>
                <w:sz w:val="16"/>
                <w:szCs w:val="16"/>
              </w:rPr>
              <w:t>-</w:t>
            </w:r>
            <w:r w:rsidR="004A5B34" w:rsidRPr="00034384">
              <w:rPr>
                <w:rFonts w:ascii="BIZ UDゴシック" w:eastAsia="BIZ UDゴシック" w:hAnsi="BIZ UDゴシック" w:hint="eastAsia"/>
                <w:color w:val="000000" w:themeColor="text1"/>
                <w:sz w:val="16"/>
                <w:szCs w:val="16"/>
              </w:rPr>
              <w:t>0331004</w:t>
            </w:r>
          </w:p>
          <w:p w:rsidR="007A09A5" w:rsidRPr="00034384" w:rsidRDefault="007A09A5" w:rsidP="00FF5529">
            <w:pPr>
              <w:spacing w:line="200" w:lineRule="exact"/>
              <w:ind w:left="0" w:rightChars="50" w:right="103" w:firstLineChars="0" w:firstLine="0"/>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Pr="00034384">
              <w:rPr>
                <w:rFonts w:ascii="BIZ UDゴシック" w:eastAsia="BIZ UDゴシック" w:hAnsi="BIZ UDゴシック" w:hint="eastAsia"/>
                <w:color w:val="000000" w:themeColor="text1"/>
                <w:sz w:val="16"/>
                <w:szCs w:val="16"/>
              </w:rPr>
              <w:t>⑺⑤</w:t>
            </w:r>
          </w:p>
        </w:tc>
      </w:tr>
      <w:tr w:rsidR="00034384" w:rsidRPr="00034384" w:rsidTr="00051FFB">
        <w:trPr>
          <w:gridAfter w:val="1"/>
          <w:wAfter w:w="17" w:type="dxa"/>
          <w:trHeight w:val="453"/>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overflowPunct w:val="0"/>
              <w:spacing w:line="240" w:lineRule="exact"/>
              <w:ind w:left="0" w:rightChars="-23" w:right="-47" w:firstLineChars="0" w:firstLine="0"/>
              <w:jc w:val="left"/>
              <w:textAlignment w:val="baseline"/>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〔栄養食事相談〕</w:t>
            </w:r>
          </w:p>
          <w:p w:rsidR="007A09A5" w:rsidRPr="00034384" w:rsidRDefault="007A09A5" w:rsidP="00051FFB">
            <w:pPr>
              <w:overflowPunct w:val="0"/>
              <w:spacing w:line="240" w:lineRule="exact"/>
              <w:ind w:left="0" w:rightChars="-23" w:right="-47" w:firstLineChars="0" w:firstLine="0"/>
              <w:jc w:val="left"/>
              <w:textAlignment w:val="baseline"/>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 xml:space="preserve">　入所者に対しては適切な栄養食事相談を行う必要があること。</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0" w:rightChars="50" w:right="103" w:firstLineChars="0" w:firstLine="0"/>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H</w:t>
            </w:r>
            <w:r w:rsidR="004A5B34" w:rsidRPr="00034384">
              <w:rPr>
                <w:rFonts w:ascii="BIZ UDゴシック" w:eastAsia="BIZ UDゴシック" w:hAnsi="BIZ UDゴシック" w:hint="eastAsia"/>
                <w:color w:val="000000" w:themeColor="text1"/>
                <w:sz w:val="16"/>
                <w:szCs w:val="16"/>
              </w:rPr>
              <w:t>18</w:t>
            </w:r>
            <w:r w:rsidRPr="00034384">
              <w:rPr>
                <w:rFonts w:ascii="BIZ UDゴシック" w:eastAsia="BIZ UDゴシック" w:hAnsi="BIZ UDゴシック" w:hint="eastAsia"/>
                <w:color w:val="000000" w:themeColor="text1"/>
                <w:sz w:val="16"/>
                <w:szCs w:val="16"/>
              </w:rPr>
              <w:t>-</w:t>
            </w:r>
            <w:r w:rsidR="004A5B34" w:rsidRPr="00034384">
              <w:rPr>
                <w:rFonts w:ascii="BIZ UDゴシック" w:eastAsia="BIZ UDゴシック" w:hAnsi="BIZ UDゴシック" w:hint="eastAsia"/>
                <w:color w:val="000000" w:themeColor="text1"/>
                <w:sz w:val="16"/>
                <w:szCs w:val="16"/>
              </w:rPr>
              <w:t>0331004</w:t>
            </w:r>
          </w:p>
          <w:p w:rsidR="007A09A5" w:rsidRPr="00034384" w:rsidRDefault="007A09A5" w:rsidP="00FF5529">
            <w:pPr>
              <w:spacing w:line="200" w:lineRule="exact"/>
              <w:ind w:left="0" w:rightChars="50" w:right="103" w:firstLineChars="0" w:firstLine="0"/>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Pr="00034384">
              <w:rPr>
                <w:rFonts w:ascii="BIZ UDゴシック" w:eastAsia="BIZ UDゴシック" w:hAnsi="BIZ UDゴシック" w:hint="eastAsia"/>
                <w:color w:val="000000" w:themeColor="text1"/>
                <w:sz w:val="16"/>
                <w:szCs w:val="16"/>
              </w:rPr>
              <w:t>⑺⑥</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7A09A5" w:rsidRPr="00034384" w:rsidRDefault="007A09A5" w:rsidP="00051FFB">
            <w:pPr>
              <w:overflowPunct w:val="0"/>
              <w:spacing w:line="240" w:lineRule="exact"/>
              <w:ind w:left="0" w:rightChars="-23" w:right="-47" w:firstLineChars="0" w:firstLine="0"/>
              <w:jc w:val="left"/>
              <w:textAlignment w:val="baseline"/>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〔食事内容の検討について〕</w:t>
            </w:r>
          </w:p>
          <w:p w:rsidR="00FF3F94" w:rsidRPr="00034384" w:rsidRDefault="007A09A5" w:rsidP="00051FFB">
            <w:pPr>
              <w:overflowPunct w:val="0"/>
              <w:spacing w:line="240" w:lineRule="exact"/>
              <w:ind w:left="0" w:rightChars="-23" w:right="-47" w:firstLineChars="0" w:firstLine="0"/>
              <w:jc w:val="left"/>
              <w:textAlignment w:val="baseline"/>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 xml:space="preserve">　食事内容については、当該施設の医師又は栄養士若しくは管理栄養士を含む会議において検討が加えられなければならないこと。</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7A09A5" w:rsidRPr="00034384" w:rsidRDefault="007A09A5" w:rsidP="00FF5529">
            <w:pPr>
              <w:spacing w:line="200" w:lineRule="exact"/>
              <w:ind w:left="0" w:rightChars="50" w:right="103" w:firstLineChars="0" w:firstLine="0"/>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H</w:t>
            </w:r>
            <w:r w:rsidR="004A5B34" w:rsidRPr="00034384">
              <w:rPr>
                <w:rFonts w:ascii="BIZ UDゴシック" w:eastAsia="BIZ UDゴシック" w:hAnsi="BIZ UDゴシック" w:hint="eastAsia"/>
                <w:color w:val="000000" w:themeColor="text1"/>
                <w:sz w:val="16"/>
                <w:szCs w:val="16"/>
              </w:rPr>
              <w:t>18</w:t>
            </w:r>
            <w:r w:rsidRPr="00034384">
              <w:rPr>
                <w:rFonts w:ascii="BIZ UDゴシック" w:eastAsia="BIZ UDゴシック" w:hAnsi="BIZ UDゴシック" w:hint="eastAsia"/>
                <w:color w:val="000000" w:themeColor="text1"/>
                <w:sz w:val="16"/>
                <w:szCs w:val="16"/>
              </w:rPr>
              <w:t>-</w:t>
            </w:r>
            <w:r w:rsidR="004A5B34" w:rsidRPr="00034384">
              <w:rPr>
                <w:rFonts w:ascii="BIZ UDゴシック" w:eastAsia="BIZ UDゴシック" w:hAnsi="BIZ UDゴシック" w:hint="eastAsia"/>
                <w:color w:val="000000" w:themeColor="text1"/>
                <w:sz w:val="16"/>
                <w:szCs w:val="16"/>
              </w:rPr>
              <w:t>0331004</w:t>
            </w:r>
          </w:p>
          <w:p w:rsidR="007A09A5" w:rsidRPr="00034384" w:rsidRDefault="007A09A5" w:rsidP="00FF5529">
            <w:pPr>
              <w:spacing w:line="200" w:lineRule="exact"/>
              <w:ind w:left="0" w:rightChars="50" w:right="103" w:firstLineChars="0" w:firstLine="0"/>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Pr="00034384">
              <w:rPr>
                <w:rFonts w:ascii="BIZ UDゴシック" w:eastAsia="BIZ UDゴシック" w:hAnsi="BIZ UDゴシック" w:hint="eastAsia"/>
                <w:color w:val="000000" w:themeColor="text1"/>
                <w:sz w:val="16"/>
                <w:szCs w:val="16"/>
              </w:rPr>
              <w:t>⑺⑦</w:t>
            </w:r>
          </w:p>
        </w:tc>
      </w:tr>
      <w:tr w:rsidR="00034384" w:rsidRPr="00034384" w:rsidTr="00051FFB">
        <w:trPr>
          <w:gridAfter w:val="1"/>
          <w:wAfter w:w="17" w:type="dxa"/>
          <w:trHeight w:val="20"/>
        </w:trPr>
        <w:tc>
          <w:tcPr>
            <w:tcW w:w="1302" w:type="dxa"/>
            <w:tcBorders>
              <w:top w:val="single" w:sz="4" w:space="0" w:color="auto"/>
              <w:bottom w:val="nil"/>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26</w:t>
            </w:r>
          </w:p>
          <w:p w:rsidR="00DB538D" w:rsidRPr="00034384" w:rsidRDefault="00DB538D" w:rsidP="00454F5B">
            <w:pPr>
              <w:spacing w:line="240" w:lineRule="exact"/>
              <w:ind w:left="0" w:rightChars="-1" w:right="-2"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相談及び援助</w:t>
            </w: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常に入所者の心身の状況、その置かれている環境等の的確な把握に努め、入所者または家族に対し、その相談に適切に応じるとともに、必要な助言その他の援助を行っていますか。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1242861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951243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53673766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条例第161条</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single" w:sz="4" w:space="0" w:color="auto"/>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7A09A5" w:rsidRPr="00034384" w:rsidRDefault="007A09A5" w:rsidP="00C2746C">
            <w:pPr>
              <w:spacing w:line="240" w:lineRule="exact"/>
              <w:ind w:leftChars="3" w:left="211"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常時必要な相談及び援助を行い得る体制をとることにより、積極的に入所者の生活の向上を図ってください。</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Pr="00034384">
              <w:rPr>
                <w:rFonts w:ascii="BIZ UDゴシック" w:eastAsia="BIZ UDゴシック" w:hAnsi="BIZ UDゴシック" w:hint="eastAsia"/>
                <w:color w:val="000000" w:themeColor="text1"/>
                <w:sz w:val="16"/>
                <w:szCs w:val="16"/>
              </w:rPr>
              <w:t>⑻</w:t>
            </w:r>
          </w:p>
        </w:tc>
      </w:tr>
      <w:tr w:rsidR="00034384" w:rsidRPr="00034384" w:rsidTr="00051FFB">
        <w:trPr>
          <w:gridAfter w:val="1"/>
          <w:wAfter w:w="17" w:type="dxa"/>
          <w:trHeight w:val="20"/>
        </w:trPr>
        <w:tc>
          <w:tcPr>
            <w:tcW w:w="1302" w:type="dxa"/>
            <w:vMerge w:val="restart"/>
            <w:tcBorders>
              <w:top w:val="single" w:sz="4" w:space="0" w:color="auto"/>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27</w:t>
            </w:r>
          </w:p>
          <w:p w:rsidR="00DB538D" w:rsidRPr="00034384" w:rsidRDefault="00DB538D" w:rsidP="00454F5B">
            <w:pPr>
              <w:spacing w:line="240" w:lineRule="exact"/>
              <w:ind w:left="0" w:rightChars="-70" w:right="-144"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社会生活上の便宜の提供等</w:t>
            </w: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教養娯楽設備等を備えるほか、適宜入所者のためのレクリエーション行事を行っていますか。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46310995"/>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94050945"/>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01164329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条例第162条第1項</w:t>
            </w:r>
            <w:r w:rsidRPr="00034384">
              <w:rPr>
                <w:rFonts w:ascii="BIZ UDゴシック" w:eastAsia="BIZ UDゴシック" w:hAnsi="BIZ UDゴシック"/>
                <w:color w:val="000000" w:themeColor="text1"/>
                <w:sz w:val="16"/>
                <w:szCs w:val="16"/>
              </w:rPr>
              <w:t>H18-0331004</w:t>
            </w:r>
            <w:r w:rsidRPr="00034384">
              <w:rPr>
                <w:rFonts w:ascii="BIZ UDゴシック" w:eastAsia="BIZ UDゴシック" w:hAnsi="BIZ UDゴシック" w:hint="eastAsia"/>
                <w:color w:val="000000" w:themeColor="text1"/>
                <w:sz w:val="16"/>
                <w:szCs w:val="16"/>
              </w:rPr>
              <w:t>第3の七の4⑼</w:t>
            </w:r>
          </w:p>
        </w:tc>
      </w:tr>
      <w:tr w:rsidR="00034384" w:rsidRPr="00034384" w:rsidTr="00051FFB">
        <w:trPr>
          <w:gridAfter w:val="1"/>
          <w:wAfter w:w="17" w:type="dxa"/>
          <w:trHeight w:val="20"/>
        </w:trPr>
        <w:tc>
          <w:tcPr>
            <w:tcW w:w="1302" w:type="dxa"/>
            <w:vMerge/>
            <w:tcBorders>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7A09A5" w:rsidRPr="00034384" w:rsidRDefault="007A09A5"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画一的なサービスを提供するのではなく、入所者が自らの趣味又は嗜好に応じた活動を通じて充実した日常生活を送ることができるよう努めてください。</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Borders>
              <w:bottom w:val="single" w:sz="4" w:space="0" w:color="auto"/>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入所者が日常生活を営むのに必要な行政機関等に対する手続について、その者または家族において行うことが困難である場合は、その者の同意を得て、代わって行っていますか。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450129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7236408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56359599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条例第162条第2項</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H18-0331004</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第3の七の4⑼②</w:t>
            </w:r>
          </w:p>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郵便、証明書等の交付申請等、入所者が必要とする手続等について、入所者または家族が行うことが困難な場合は、原則としてその都度、その者の同意を得た上で代行しなければなりません。</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Borders>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7A09A5" w:rsidRPr="00034384" w:rsidRDefault="007A09A5"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特に金銭にかかるものについては書面等をもって事前に同意を得るとともに、代行した後はその都度本人に確認を得てください。</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③　常に入所者の家族との連携を図るとともに、入所者とその家族との交流等の機会を確保するよう努めていますか。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9805564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3332378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84544286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条例第162条第3項</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H18-0331004第3の七の4⑼③</w:t>
            </w:r>
          </w:p>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CB645E" w:rsidRPr="00034384" w:rsidRDefault="007A09A5"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家族に対し、施設の会報の送付、施設が実施する行事への参加の呼びかけ等によって入所者と家族が交流できる機会等を確保するよう努めなければなりません。</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Borders>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7A09A5" w:rsidRPr="00034384" w:rsidRDefault="007A09A5"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面会の場所や時間等についても、入所者や家族の利便に配慮したものとするよう努めなければなりません。</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④　入所者の外出の機会を確保するよう努めていますか。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2386536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9206919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83866827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条例第162条第4項</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H18-0331004</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第3の七の4⑼④</w:t>
            </w:r>
          </w:p>
        </w:tc>
      </w:tr>
      <w:tr w:rsidR="00034384" w:rsidRPr="00034384" w:rsidTr="00051FFB">
        <w:trPr>
          <w:gridAfter w:val="1"/>
          <w:wAfter w:w="17" w:type="dxa"/>
          <w:trHeight w:val="20"/>
        </w:trPr>
        <w:tc>
          <w:tcPr>
            <w:tcW w:w="1302" w:type="dxa"/>
            <w:tcBorders>
              <w:top w:val="nil"/>
              <w:bottom w:val="single" w:sz="4" w:space="0" w:color="auto"/>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7A09A5" w:rsidRPr="00034384" w:rsidRDefault="007A09A5"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入所者の生活を施設内で完結させてしまうことのないよう、入所者の希望や心身の状況を踏まえながら、買物や外食、図書館や公民館等の公共施設の利用、地域の行事への参加、友人宅の訪問、散歩など、入所者に多様な外出の機会を確保するよう努めなければなりません。</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Borders>
              <w:bottom w:val="single" w:sz="4" w:space="0" w:color="auto"/>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single" w:sz="4" w:space="0" w:color="auto"/>
              <w:bottom w:val="nil"/>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28</w:t>
            </w:r>
          </w:p>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機能訓練</w:t>
            </w: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入所者に対し、その心身の状況等に応じて、日常生活を営むのに必要な機能を改善し、または減退を防止するための訓練を行っていますか。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3900156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7141097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0222642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条例第163条</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第3の七の4⑽</w:t>
            </w:r>
          </w:p>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single" w:sz="4" w:space="0" w:color="auto"/>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FF3F94" w:rsidRPr="00034384" w:rsidRDefault="007A09A5" w:rsidP="00C2746C">
            <w:pPr>
              <w:spacing w:line="240" w:lineRule="exact"/>
              <w:ind w:leftChars="25" w:left="256"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訓練は、機能訓練室における機能訓練に限るものではなく、日常生活の中での機能訓練やレクリエーション、行事の実施等を通じた機能訓練を含むものであり、これらについても十分に配慮しなければなりません。</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Borders>
              <w:bottom w:val="single" w:sz="4" w:space="0" w:color="auto"/>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single" w:sz="4" w:space="0" w:color="auto"/>
              <w:bottom w:val="nil"/>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29</w:t>
            </w:r>
          </w:p>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栄養管理</w:t>
            </w:r>
          </w:p>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入所者の栄養状態の維持及び改善を図り、自立した日常生活を営むことができるよう、各入所者の状態に応じた栄養管理を計画的に行っていますか。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9728720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293335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33207715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第163条の2</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指定地域密着型介護老人福祉施設の入所者に対する栄養管理について、令和</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年度より栄養マネジメント加算を廃止し、栄養ケア・マネジメントを基本サービスとして行うことを踏まえ、管理栄養士が、入所者の栄養状態に応じて、計画的に行うべきことを定めたものである。ただし、栄養士のみが配置されている施設や栄養士又は管理栄養士を置かないことができる施設については、併設施設や外部の管理栄養士の協力により行うこととする。</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p>
          <w:p w:rsidR="007A09A5" w:rsidRPr="00034384" w:rsidRDefault="004A5B34"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w:t>
            </w:r>
            <w:r w:rsidRPr="00034384">
              <w:rPr>
                <w:rFonts w:ascii="BIZ UDゴシック" w:eastAsia="BIZ UDゴシック" w:hAnsi="BIZ UDゴシック"/>
                <w:color w:val="000000" w:themeColor="text1"/>
                <w:sz w:val="16"/>
                <w:szCs w:val="16"/>
              </w:rPr>
              <w:t>11)</w:t>
            </w:r>
          </w:p>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single" w:sz="4" w:space="0" w:color="auto"/>
            </w:tcBorders>
          </w:tcPr>
          <w:p w:rsidR="007A09A5" w:rsidRPr="00034384" w:rsidRDefault="007A09A5"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栄養管理について、以下の手順により行うこととする。</w:t>
            </w:r>
          </w:p>
          <w:p w:rsidR="007A09A5" w:rsidRPr="00034384" w:rsidRDefault="007A09A5"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入所者の栄養状態を施設入所時に把握し、医師、管理栄養士、歯科医師、看護師、介護支援専門員その他の職種の者が共同して、入所者ごとの摂食・嚥下機能及び食形態にも配慮した栄養ケア計画を作成すること。栄養ケア計画の作成に当たっては、地域密着型施設サービス計画との整合性を図ること。なお、栄養ケア計画に相当する内容を地域密着型施設サービス計画の中に記載する場合は、その記載をもって栄養ケア計画の作成に代えることができるものとすること。</w:t>
            </w:r>
          </w:p>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入所者ごとの栄養ケア計画に従い、栄養管理を行うとともに、入所者の栄養状態を定期的に記録すること。</w:t>
            </w:r>
          </w:p>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③　入所者ごとの栄養ケア計画の進捗状況を定期的に評価し、必要に応じて当該計画を見直すこと。</w:t>
            </w:r>
          </w:p>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④　栄養ケア・マネジメントの実務等については、「リハビリテーション・個別機能訓練、栄養管理及び口腔管理の実施に関する基本的な考え方並びに事務処理手順及び様式例の提示について」</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令和</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年</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月</w:t>
            </w:r>
            <w:r w:rsidR="004A5B34" w:rsidRPr="00034384">
              <w:rPr>
                <w:rFonts w:ascii="BIZ UDゴシック" w:eastAsia="BIZ UDゴシック" w:hAnsi="BIZ UDゴシック" w:hint="eastAsia"/>
                <w:color w:val="000000" w:themeColor="text1"/>
                <w:sz w:val="21"/>
                <w:szCs w:val="21"/>
              </w:rPr>
              <w:t>16</w:t>
            </w:r>
            <w:r w:rsidRPr="00034384">
              <w:rPr>
                <w:rFonts w:ascii="BIZ UDゴシック" w:eastAsia="BIZ UDゴシック" w:hAnsi="BIZ UDゴシック" w:hint="eastAsia"/>
                <w:color w:val="000000" w:themeColor="text1"/>
                <w:sz w:val="21"/>
                <w:szCs w:val="21"/>
              </w:rPr>
              <w:t xml:space="preserve"> 日老認発</w:t>
            </w:r>
            <w:r w:rsidR="004A5B34" w:rsidRPr="00034384">
              <w:rPr>
                <w:rFonts w:ascii="BIZ UDゴシック" w:eastAsia="BIZ UDゴシック" w:hAnsi="BIZ UDゴシック" w:hint="eastAsia"/>
                <w:color w:val="000000" w:themeColor="text1"/>
                <w:sz w:val="21"/>
                <w:szCs w:val="21"/>
              </w:rPr>
              <w:t>0316</w:t>
            </w:r>
            <w:r w:rsidRPr="00034384">
              <w:rPr>
                <w:rFonts w:ascii="BIZ UDゴシック" w:eastAsia="BIZ UDゴシック" w:hAnsi="BIZ UDゴシック" w:hint="eastAsia"/>
                <w:color w:val="000000" w:themeColor="text1"/>
                <w:sz w:val="21"/>
                <w:szCs w:val="21"/>
              </w:rPr>
              <w:t xml:space="preserve"> 第</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号、老老発</w:t>
            </w:r>
            <w:r w:rsidR="004A5B34" w:rsidRPr="00034384">
              <w:rPr>
                <w:rFonts w:ascii="BIZ UDゴシック" w:eastAsia="BIZ UDゴシック" w:hAnsi="BIZ UDゴシック" w:hint="eastAsia"/>
                <w:color w:val="000000" w:themeColor="text1"/>
                <w:sz w:val="21"/>
                <w:szCs w:val="21"/>
              </w:rPr>
              <w:t>0316</w:t>
            </w:r>
            <w:r w:rsidRPr="00034384">
              <w:rPr>
                <w:rFonts w:ascii="BIZ UDゴシック" w:eastAsia="BIZ UDゴシック" w:hAnsi="BIZ UDゴシック" w:hint="eastAsia"/>
                <w:color w:val="000000" w:themeColor="text1"/>
                <w:sz w:val="21"/>
                <w:szCs w:val="21"/>
              </w:rPr>
              <w:t xml:space="preserve"> 第</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号</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第</w:t>
            </w:r>
            <w:r w:rsidR="004A5B34" w:rsidRPr="00034384">
              <w:rPr>
                <w:rFonts w:ascii="BIZ UDゴシック" w:eastAsia="BIZ UDゴシック" w:hAnsi="BIZ UDゴシック" w:hint="eastAsia"/>
                <w:color w:val="000000" w:themeColor="text1"/>
                <w:sz w:val="21"/>
                <w:szCs w:val="21"/>
              </w:rPr>
              <w:t>4</w:t>
            </w:r>
            <w:r w:rsidRPr="00034384">
              <w:rPr>
                <w:rFonts w:ascii="BIZ UDゴシック" w:eastAsia="BIZ UDゴシック" w:hAnsi="BIZ UDゴシック" w:hint="eastAsia"/>
                <w:color w:val="000000" w:themeColor="text1"/>
                <w:sz w:val="21"/>
                <w:szCs w:val="21"/>
              </w:rPr>
              <w:t>において示しているので、参考とされたい。</w:t>
            </w:r>
          </w:p>
          <w:p w:rsidR="007A16DC" w:rsidRPr="00034384" w:rsidRDefault="007A09A5"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なお、当該義務付けの適用に当たっては、令和</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年改正省令附則第</w:t>
            </w:r>
            <w:r w:rsidR="004A5B34" w:rsidRPr="00034384">
              <w:rPr>
                <w:rFonts w:ascii="BIZ UDゴシック" w:eastAsia="BIZ UDゴシック" w:hAnsi="BIZ UDゴシック" w:hint="eastAsia"/>
                <w:color w:val="000000" w:themeColor="text1"/>
                <w:sz w:val="21"/>
                <w:szCs w:val="21"/>
              </w:rPr>
              <w:t>8</w:t>
            </w:r>
            <w:r w:rsidRPr="00034384">
              <w:rPr>
                <w:rFonts w:ascii="BIZ UDゴシック" w:eastAsia="BIZ UDゴシック" w:hAnsi="BIZ UDゴシック" w:hint="eastAsia"/>
                <w:color w:val="000000" w:themeColor="text1"/>
                <w:sz w:val="21"/>
                <w:szCs w:val="21"/>
              </w:rPr>
              <w:t>条において、</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年間の経過措置を設けており、令和</w:t>
            </w:r>
            <w:r w:rsidR="004A5B34" w:rsidRPr="00034384">
              <w:rPr>
                <w:rFonts w:ascii="BIZ UDゴシック" w:eastAsia="BIZ UDゴシック" w:hAnsi="BIZ UDゴシック" w:hint="eastAsia"/>
                <w:color w:val="000000" w:themeColor="text1"/>
                <w:sz w:val="21"/>
                <w:szCs w:val="21"/>
              </w:rPr>
              <w:t>6</w:t>
            </w:r>
            <w:r w:rsidRPr="00034384">
              <w:rPr>
                <w:rFonts w:ascii="BIZ UDゴシック" w:eastAsia="BIZ UDゴシック" w:hAnsi="BIZ UDゴシック" w:hint="eastAsia"/>
                <w:color w:val="000000" w:themeColor="text1"/>
                <w:sz w:val="21"/>
                <w:szCs w:val="21"/>
              </w:rPr>
              <w:t>年</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月</w:t>
            </w:r>
            <w:r w:rsidR="004A5B34" w:rsidRPr="00034384">
              <w:rPr>
                <w:rFonts w:ascii="BIZ UDゴシック" w:eastAsia="BIZ UDゴシック" w:hAnsi="BIZ UDゴシック" w:hint="eastAsia"/>
                <w:color w:val="000000" w:themeColor="text1"/>
                <w:sz w:val="21"/>
                <w:szCs w:val="21"/>
              </w:rPr>
              <w:t>31</w:t>
            </w:r>
            <w:r w:rsidRPr="00034384">
              <w:rPr>
                <w:rFonts w:ascii="BIZ UDゴシック" w:eastAsia="BIZ UDゴシック" w:hAnsi="BIZ UDゴシック" w:hint="eastAsia"/>
                <w:color w:val="000000" w:themeColor="text1"/>
                <w:sz w:val="21"/>
                <w:szCs w:val="21"/>
              </w:rPr>
              <w:t xml:space="preserve"> 日までの間は、努力義務とされている。</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single" w:sz="4" w:space="0" w:color="auto"/>
              <w:bottom w:val="nil"/>
            </w:tcBorders>
          </w:tcPr>
          <w:p w:rsidR="00DB538D" w:rsidRPr="00034384" w:rsidRDefault="00DB538D" w:rsidP="00454F5B">
            <w:pPr>
              <w:spacing w:line="240" w:lineRule="exact"/>
              <w:ind w:left="0" w:rightChars="-1" w:right="-2"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30</w:t>
            </w:r>
          </w:p>
          <w:p w:rsidR="00DB538D" w:rsidRPr="00034384" w:rsidRDefault="00DB538D" w:rsidP="00454F5B">
            <w:pPr>
              <w:spacing w:line="240" w:lineRule="exact"/>
              <w:ind w:left="0" w:rightChars="-1" w:right="-2"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口腔衛生の管理</w:t>
            </w: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入所者の口腔の健康の保持を図り、自立した日常生活を営むことができるよう、口腔衛生の管理体制を整備し、各入所者の状態に応じた口腔衛生の管理を計画的に行っていますか。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7796586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7751447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204147321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w:t>
            </w:r>
          </w:p>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第163条の3</w:t>
            </w:r>
          </w:p>
        </w:tc>
      </w:tr>
      <w:tr w:rsidR="00034384" w:rsidRPr="00034384" w:rsidTr="00051FFB">
        <w:trPr>
          <w:gridAfter w:val="1"/>
          <w:wAfter w:w="17" w:type="dxa"/>
          <w:trHeight w:val="20"/>
        </w:trPr>
        <w:tc>
          <w:tcPr>
            <w:tcW w:w="1302" w:type="dxa"/>
            <w:tcBorders>
              <w:top w:val="nil"/>
              <w:bottom w:val="nil"/>
            </w:tcBorders>
          </w:tcPr>
          <w:p w:rsidR="007A09A5" w:rsidRPr="00034384" w:rsidRDefault="00D5244B" w:rsidP="00B4382C">
            <w:pPr>
              <w:spacing w:line="240" w:lineRule="exact"/>
              <w:ind w:left="156" w:rightChars="50" w:right="103"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top w:val="dotted" w:sz="4" w:space="0" w:color="auto"/>
              <w:bottom w:val="nil"/>
            </w:tcBorders>
            <w:shd w:val="clear" w:color="auto" w:fill="auto"/>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指定地域密着型介護老人福祉施設の入所者に対する口腔衛生の管理について、令和</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年度より口腔衛生管理体制加算を廃止し、基本サービスとして行うことを踏まえ、入所者の口腔の健康状態に応じて、以下の手順により計画的に行うべきことを定めたものである。</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p>
          <w:p w:rsidR="007A09A5" w:rsidRPr="00034384" w:rsidRDefault="004A5B34"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w:t>
            </w:r>
            <w:r w:rsidRPr="00034384">
              <w:rPr>
                <w:rFonts w:ascii="BIZ UDゴシック" w:eastAsia="BIZ UDゴシック" w:hAnsi="BIZ UDゴシック"/>
                <w:color w:val="000000" w:themeColor="text1"/>
                <w:sz w:val="16"/>
                <w:szCs w:val="16"/>
              </w:rPr>
              <w:t>1</w:t>
            </w:r>
            <w:r w:rsidRPr="00034384">
              <w:rPr>
                <w:rFonts w:ascii="BIZ UDゴシック" w:eastAsia="BIZ UDゴシック" w:hAnsi="BIZ UDゴシック" w:hint="eastAsia"/>
                <w:color w:val="000000" w:themeColor="text1"/>
                <w:sz w:val="16"/>
                <w:szCs w:val="16"/>
              </w:rPr>
              <w:t>2</w:t>
            </w:r>
            <w:r w:rsidRPr="00034384">
              <w:rPr>
                <w:rFonts w:ascii="BIZ UDゴシック" w:eastAsia="BIZ UDゴシック" w:hAnsi="BIZ UDゴシック"/>
                <w:color w:val="000000" w:themeColor="text1"/>
                <w:sz w:val="16"/>
                <w:szCs w:val="16"/>
              </w:rPr>
              <w:t>)</w:t>
            </w:r>
          </w:p>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当該施設において、歯科医師又は歯科医師の指示を受けた歯科衛生士が、当該施設の介護職員に対する口腔衛生の管理に係る技術的助言及び指導を年</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回以上行うこと。</w:t>
            </w:r>
          </w:p>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①の技術的助言及び指導に基づき、以下の事項を記載した、入所者の口腔衛生の管理体制に係る計画を作成するとともに、必要に応じて、定期的に当該計画を見直すこと。なお、口腔衛生の管理体制に係る計画に相当する内容を地域密着型施設サービス計画の中に記載する場合はその記載をもって口腔衛生の管理体制に係る計画の作成に代えることができるものとすること。</w:t>
            </w:r>
          </w:p>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イ　助言を行った歯科医師</w:t>
            </w:r>
          </w:p>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ロ　歯科医師からの助言の要点</w:t>
            </w:r>
          </w:p>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ハ　具体的方策</w:t>
            </w:r>
          </w:p>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ニ　当該施設における実施目標</w:t>
            </w:r>
          </w:p>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ホ　留意事項・特記事項</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③　医療保険において歯科訪問診療料が算定された日に、介護職員に対する口腔清掃等に係る技術的助言及び指導又は計画に関する技術的助言及び指導を行うにあたっては、歯科訪問診療又は訪問歯科衛生指導の実施時間以外の時間帯に行うこと。</w:t>
            </w:r>
          </w:p>
          <w:p w:rsidR="00A72932" w:rsidRPr="00034384" w:rsidRDefault="007A09A5"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なお、当該義務付けの適用に当たっては、令和</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年改正省令附則第</w:t>
            </w:r>
            <w:r w:rsidR="004A5B34" w:rsidRPr="00034384">
              <w:rPr>
                <w:rFonts w:ascii="BIZ UDゴシック" w:eastAsia="BIZ UDゴシック" w:hAnsi="BIZ UDゴシック" w:hint="eastAsia"/>
                <w:color w:val="000000" w:themeColor="text1"/>
                <w:sz w:val="21"/>
                <w:szCs w:val="21"/>
              </w:rPr>
              <w:t>9</w:t>
            </w:r>
            <w:r w:rsidRPr="00034384">
              <w:rPr>
                <w:rFonts w:ascii="BIZ UDゴシック" w:eastAsia="BIZ UDゴシック" w:hAnsi="BIZ UDゴシック" w:hint="eastAsia"/>
                <w:color w:val="000000" w:themeColor="text1"/>
                <w:sz w:val="21"/>
                <w:szCs w:val="21"/>
              </w:rPr>
              <w:t>条において、</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年間の経過措置を設けており、令和</w:t>
            </w:r>
            <w:r w:rsidR="004A5B34" w:rsidRPr="00034384">
              <w:rPr>
                <w:rFonts w:ascii="BIZ UDゴシック" w:eastAsia="BIZ UDゴシック" w:hAnsi="BIZ UDゴシック" w:hint="eastAsia"/>
                <w:color w:val="000000" w:themeColor="text1"/>
                <w:sz w:val="21"/>
                <w:szCs w:val="21"/>
              </w:rPr>
              <w:t>6</w:t>
            </w:r>
            <w:r w:rsidRPr="00034384">
              <w:rPr>
                <w:rFonts w:ascii="BIZ UDゴシック" w:eastAsia="BIZ UDゴシック" w:hAnsi="BIZ UDゴシック" w:hint="eastAsia"/>
                <w:color w:val="000000" w:themeColor="text1"/>
                <w:sz w:val="21"/>
                <w:szCs w:val="21"/>
              </w:rPr>
              <w:t>年</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月</w:t>
            </w:r>
            <w:r w:rsidR="004A5B34" w:rsidRPr="00034384">
              <w:rPr>
                <w:rFonts w:ascii="BIZ UDゴシック" w:eastAsia="BIZ UDゴシック" w:hAnsi="BIZ UDゴシック" w:hint="eastAsia"/>
                <w:color w:val="000000" w:themeColor="text1"/>
                <w:sz w:val="21"/>
                <w:szCs w:val="21"/>
              </w:rPr>
              <w:t>31</w:t>
            </w:r>
            <w:r w:rsidRPr="00034384">
              <w:rPr>
                <w:rFonts w:ascii="BIZ UDゴシック" w:eastAsia="BIZ UDゴシック" w:hAnsi="BIZ UDゴシック" w:hint="eastAsia"/>
                <w:color w:val="000000" w:themeColor="text1"/>
                <w:sz w:val="21"/>
                <w:szCs w:val="21"/>
              </w:rPr>
              <w:t xml:space="preserve"> 日までの間は、努力義務とされている。</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single" w:sz="4" w:space="0" w:color="auto"/>
              <w:bottom w:val="nil"/>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31</w:t>
            </w:r>
          </w:p>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健康管理</w:t>
            </w: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医師又は看護職員は、常に入所者の健康の状況に注意し、必要に応じて健康保持のための適切な措置を採っていますか。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3781570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9790450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71278131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条例第164条</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single" w:sz="4" w:space="0" w:color="auto"/>
              <w:bottom w:val="nil"/>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32</w:t>
            </w:r>
          </w:p>
          <w:p w:rsidR="00DB538D" w:rsidRPr="00034384" w:rsidRDefault="00DB538D" w:rsidP="00454F5B">
            <w:pPr>
              <w:spacing w:line="240" w:lineRule="exact"/>
              <w:ind w:left="0" w:rightChars="-1" w:right="-2"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入所者の入院期間中の取扱い</w:t>
            </w:r>
          </w:p>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入所者について、病院又は診療所に入院する必要が生じた場合であって、入院後おおむね3月以内に退院することが明らかに見込まれるときは、その者および家族の希望等を勘案し、必要に応じて適切な便宜を供与するとともに、やむを得ない事情がある場合を除き、退院後再び円滑に入所することができるようにし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8717749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1178429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89272624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条例第165条</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C2746C">
            <w:pPr>
              <w:spacing w:line="240" w:lineRule="exact"/>
              <w:ind w:leftChars="16" w:left="238"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「退院することが明らかに見込まれるとき」に該当するか否かは、入所者の入院先の病院又は診療所の主治医に確認するなどの方法により判断してください。</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004A5B34" w:rsidRPr="00034384">
              <w:rPr>
                <w:rFonts w:ascii="BIZ UDゴシック" w:eastAsia="BIZ UDゴシック" w:hAnsi="BIZ UDゴシック"/>
                <w:color w:val="000000" w:themeColor="text1"/>
                <w:sz w:val="16"/>
                <w:szCs w:val="16"/>
              </w:rPr>
              <w:t>14)</w:t>
            </w:r>
          </w:p>
        </w:tc>
      </w:tr>
      <w:tr w:rsidR="00034384" w:rsidRPr="00034384" w:rsidTr="00051FFB">
        <w:trPr>
          <w:gridAfter w:val="1"/>
          <w:wAfter w:w="17" w:type="dxa"/>
          <w:trHeight w:val="20"/>
        </w:trPr>
        <w:tc>
          <w:tcPr>
            <w:tcW w:w="1302" w:type="dxa"/>
            <w:vMerge w:val="restart"/>
            <w:tcBorders>
              <w:top w:val="nil"/>
            </w:tcBorders>
          </w:tcPr>
          <w:p w:rsidR="007A09A5" w:rsidRPr="00034384" w:rsidRDefault="007A09A5" w:rsidP="00B4382C">
            <w:pPr>
              <w:spacing w:line="240" w:lineRule="exact"/>
              <w:ind w:left="0" w:firstLineChars="0" w:firstLine="0"/>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C2746C">
            <w:pPr>
              <w:spacing w:line="240" w:lineRule="exact"/>
              <w:ind w:leftChars="16" w:left="238"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「必要に応じて適切な便宜を供与」とは、入所者および家族の同意の上での入退院の手続きや、その他の個々の状況に応じた便宜を図ることを指します。</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tcBorders>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やむを得ない事情がある場合」とは、単に当初予定の退院日に満床であることをもってやむを得ない事情として該当するものではなく、例えば、入所者の退院が予定より早まるなどの理由により、ベッドの確保が間に合わない場合等を指します。</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C2746C">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施設側の都合は、基本的には該当しません。</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再入所が可能なベッドの確保が出来るまでの間、短期入所生活介護の利用を検討するなどにより、入所者の生活に支障を来さないよう努める必要があります。</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single" w:sz="4" w:space="0" w:color="auto"/>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7A09A5" w:rsidRPr="00034384" w:rsidRDefault="007A09A5"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入所者の入院期間中のベッドは、短期入所生活介護事業等に利用しても差し支えありませんが、入所者が退院する際に円滑に再入所できるよう、その利用は計画的なものでなければなりません。</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val="restart"/>
            <w:tcBorders>
              <w:top w:val="single" w:sz="4" w:space="0" w:color="auto"/>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33</w:t>
            </w:r>
          </w:p>
          <w:p w:rsidR="00DB538D" w:rsidRPr="00034384" w:rsidRDefault="00DB538D" w:rsidP="00454F5B">
            <w:pPr>
              <w:spacing w:line="240" w:lineRule="exact"/>
              <w:ind w:left="0" w:rightChars="-1" w:right="-2"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入所者に関する市への通知</w:t>
            </w:r>
          </w:p>
        </w:tc>
        <w:tc>
          <w:tcPr>
            <w:tcW w:w="6480" w:type="dxa"/>
            <w:tcBorders>
              <w:top w:val="single" w:sz="4" w:space="0" w:color="auto"/>
              <w:bottom w:val="nil"/>
            </w:tcBorders>
            <w:shd w:val="clear" w:color="auto" w:fill="auto"/>
          </w:tcPr>
          <w:p w:rsidR="00DB538D" w:rsidRPr="00034384" w:rsidRDefault="00DB538D"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入所者が次の各号のいずれかに該当する場合は、遅滞なく、意見を付してその旨を市に通知していますか。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7491083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7561214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64154843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条例第177条(第28条準用)</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tcBorders>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06" w:rightChars="-23" w:right="-47" w:hangingChars="50" w:hanging="10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ア　正当な理由なしに指定地域密着型介護老人福祉施設入所者生活介護の利用に関する指示に従わないことにより、要介護状態の程度を増進させたと認められるとき。</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Borders>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dotted" w:sz="4" w:space="0" w:color="auto"/>
            </w:tcBorders>
            <w:shd w:val="clear" w:color="auto" w:fill="auto"/>
          </w:tcPr>
          <w:p w:rsidR="007A09A5" w:rsidRPr="00034384" w:rsidRDefault="007A09A5" w:rsidP="00051FFB">
            <w:pPr>
              <w:spacing w:line="240" w:lineRule="exact"/>
              <w:ind w:leftChars="50" w:left="206" w:rightChars="-23" w:right="-47" w:hangingChars="50" w:hanging="10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イ　偽りその他不正の行為によって保険給付を受け、又は受けようとしたとき。</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single" w:sz="4" w:space="0" w:color="auto"/>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7A09A5" w:rsidRPr="00034384" w:rsidRDefault="007A09A5" w:rsidP="00C2746C">
            <w:pPr>
              <w:spacing w:line="240" w:lineRule="exact"/>
              <w:ind w:leftChars="5" w:left="21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偽りその他不正な行為によって保険給付を受けた者及び自己の故意の犯罪行為又は重大な過失等により、要介護状態または原因となった事故を生じさせるなどした者については、市町村が、既に支払った保険給付の徴収又は保険給付の制限を行うことができることから、通知しなければなりません。</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004A5B34" w:rsidRPr="00034384">
              <w:rPr>
                <w:rFonts w:ascii="BIZ UDゴシック" w:eastAsia="BIZ UDゴシック" w:hAnsi="BIZ UDゴシック"/>
                <w:color w:val="000000" w:themeColor="text1"/>
                <w:sz w:val="16"/>
                <w:szCs w:val="16"/>
              </w:rPr>
              <w:t>(22)</w:t>
            </w:r>
            <w:r w:rsidR="004A5B34" w:rsidRPr="00034384">
              <w:rPr>
                <w:rFonts w:ascii="BIZ UDゴシック" w:eastAsia="BIZ UDゴシック" w:hAnsi="BIZ UDゴシック" w:hint="eastAsia"/>
                <w:color w:val="000000" w:themeColor="text1"/>
                <w:sz w:val="16"/>
                <w:szCs w:val="16"/>
              </w:rPr>
              <w:t>(</w:t>
            </w: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の一の</w:t>
            </w:r>
            <w:r w:rsidR="004A5B34" w:rsidRPr="00034384">
              <w:rPr>
                <w:rFonts w:ascii="BIZ UDゴシック" w:eastAsia="BIZ UDゴシック" w:hAnsi="BIZ UDゴシック" w:hint="eastAsia"/>
                <w:color w:val="000000" w:themeColor="text1"/>
                <w:sz w:val="16"/>
                <w:szCs w:val="16"/>
              </w:rPr>
              <w:t>4(1</w:t>
            </w:r>
            <w:r w:rsidR="004A5B34" w:rsidRPr="00034384">
              <w:rPr>
                <w:rFonts w:ascii="BIZ UDゴシック" w:eastAsia="BIZ UDゴシック" w:hAnsi="BIZ UDゴシック"/>
                <w:color w:val="000000" w:themeColor="text1"/>
                <w:sz w:val="16"/>
                <w:szCs w:val="16"/>
              </w:rPr>
              <w:t>8</w:t>
            </w:r>
            <w:r w:rsidR="004A5B34" w:rsidRPr="00034384">
              <w:rPr>
                <w:rFonts w:ascii="BIZ UDゴシック" w:eastAsia="BIZ UDゴシック" w:hAnsi="BIZ UDゴシック" w:hint="eastAsia"/>
                <w:color w:val="000000" w:themeColor="text1"/>
                <w:sz w:val="16"/>
                <w:szCs w:val="16"/>
              </w:rPr>
              <w:t>))</w:t>
            </w:r>
          </w:p>
        </w:tc>
      </w:tr>
      <w:tr w:rsidR="00034384" w:rsidRPr="00034384" w:rsidTr="00051FFB">
        <w:trPr>
          <w:gridAfter w:val="1"/>
          <w:wAfter w:w="17" w:type="dxa"/>
          <w:trHeight w:val="20"/>
        </w:trPr>
        <w:tc>
          <w:tcPr>
            <w:tcW w:w="1302" w:type="dxa"/>
            <w:tcBorders>
              <w:top w:val="nil"/>
              <w:bottom w:val="nil"/>
            </w:tcBorders>
            <w:shd w:val="clear" w:color="auto" w:fill="auto"/>
          </w:tcPr>
          <w:p w:rsidR="00DB538D" w:rsidRPr="00034384" w:rsidRDefault="00DB538D"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34</w:t>
            </w:r>
          </w:p>
          <w:p w:rsidR="00454F5B" w:rsidRPr="00034384" w:rsidRDefault="00DB538D" w:rsidP="00454F5B">
            <w:pPr>
              <w:spacing w:line="240" w:lineRule="exact"/>
              <w:ind w:left="156" w:rightChars="-70" w:right="-144"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緊急時等の</w:t>
            </w:r>
          </w:p>
          <w:p w:rsidR="00DB538D" w:rsidRPr="00034384" w:rsidRDefault="00DB538D" w:rsidP="00454F5B">
            <w:pPr>
              <w:spacing w:line="240" w:lineRule="exact"/>
              <w:ind w:left="156" w:rightChars="-70" w:right="-144"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対応</w:t>
            </w:r>
          </w:p>
        </w:tc>
        <w:tc>
          <w:tcPr>
            <w:tcW w:w="6480" w:type="dxa"/>
            <w:tcBorders>
              <w:top w:val="dotted" w:sz="4" w:space="0" w:color="auto"/>
              <w:bottom w:val="dotted" w:sz="4" w:space="0" w:color="auto"/>
            </w:tcBorders>
            <w:shd w:val="clear" w:color="auto" w:fill="auto"/>
          </w:tcPr>
          <w:p w:rsidR="00DB538D" w:rsidRPr="00034384" w:rsidRDefault="00DB538D" w:rsidP="00051FFB">
            <w:pPr>
              <w:spacing w:line="240" w:lineRule="exact"/>
              <w:ind w:leftChars="19" w:left="39"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現にサービスの提供を行っているときに入所者の病状の急変が生じた場合その他必要な場合のため、あらかじめ、施設の医師との連携方法その他の緊急時等における対応方法を定めていますか。</w:t>
            </w:r>
          </w:p>
        </w:tc>
        <w:tc>
          <w:tcPr>
            <w:tcW w:w="1237" w:type="dxa"/>
            <w:tcBorders>
              <w:top w:val="nil"/>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7675205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8738185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16863870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nil"/>
              <w:bottom w:val="nil"/>
            </w:tcBorders>
            <w:shd w:val="clear" w:color="auto" w:fill="auto"/>
          </w:tcPr>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w:t>
            </w:r>
          </w:p>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第165条の2</w:t>
            </w:r>
          </w:p>
        </w:tc>
      </w:tr>
      <w:tr w:rsidR="00034384" w:rsidRPr="00034384" w:rsidTr="00051FFB">
        <w:trPr>
          <w:gridAfter w:val="1"/>
          <w:wAfter w:w="17" w:type="dxa"/>
          <w:trHeight w:val="20"/>
        </w:trPr>
        <w:tc>
          <w:tcPr>
            <w:tcW w:w="1302" w:type="dxa"/>
            <w:tcBorders>
              <w:top w:val="nil"/>
              <w:bottom w:val="single" w:sz="4" w:space="0" w:color="auto"/>
            </w:tcBorders>
            <w:shd w:val="clear" w:color="auto" w:fill="auto"/>
          </w:tcPr>
          <w:p w:rsidR="007A09A5" w:rsidRPr="00034384" w:rsidRDefault="007A16DC" w:rsidP="00B4382C">
            <w:pPr>
              <w:spacing w:line="240" w:lineRule="exact"/>
              <w:ind w:left="156"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top w:val="dotted" w:sz="4" w:space="0" w:color="auto"/>
              <w:bottom w:val="single" w:sz="4" w:space="0" w:color="auto"/>
            </w:tcBorders>
            <w:shd w:val="clear" w:color="auto" w:fill="auto"/>
          </w:tcPr>
          <w:p w:rsidR="007A09A5" w:rsidRPr="00034384" w:rsidRDefault="007A09A5"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入所者の病状の急変等に備えるため、施設に対してあらかじめ配置医師による対応その他の方法による対応方針を定めなければならないことを義務付けるものです。対応方針に定める規定としては、例えば、緊急時の注意事項や病状等についての情報共有の方法、曜日や時間帯ごとの医師との連携方法や診察を依頼するタイミング等があげられます。</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004A5B34" w:rsidRPr="00034384">
              <w:rPr>
                <w:rFonts w:ascii="BIZ UDゴシック" w:eastAsia="BIZ UDゴシック" w:hAnsi="BIZ UDゴシック"/>
                <w:color w:val="000000" w:themeColor="text1"/>
                <w:sz w:val="16"/>
                <w:szCs w:val="16"/>
              </w:rPr>
              <w:t>15)</w:t>
            </w:r>
          </w:p>
        </w:tc>
      </w:tr>
      <w:tr w:rsidR="00034384" w:rsidRPr="00034384" w:rsidTr="00051FFB">
        <w:trPr>
          <w:gridAfter w:val="1"/>
          <w:wAfter w:w="17" w:type="dxa"/>
          <w:trHeight w:val="20"/>
        </w:trPr>
        <w:tc>
          <w:tcPr>
            <w:tcW w:w="1302" w:type="dxa"/>
            <w:vMerge w:val="restart"/>
            <w:tcBorders>
              <w:top w:val="single" w:sz="4" w:space="0" w:color="auto"/>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35</w:t>
            </w:r>
          </w:p>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管理者に</w:t>
            </w:r>
          </w:p>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よる管理</w:t>
            </w:r>
          </w:p>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Chars="137" w:left="437"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管理者は、常勤かつ専ら施設の職務に従事していますか。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0889794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0056911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349707265"/>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条例第166条</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第3の七の4(16)</w:t>
            </w:r>
          </w:p>
        </w:tc>
      </w:tr>
      <w:tr w:rsidR="00034384" w:rsidRPr="00034384" w:rsidTr="00051FFB">
        <w:trPr>
          <w:gridAfter w:val="1"/>
          <w:wAfter w:w="17" w:type="dxa"/>
          <w:trHeight w:val="20"/>
        </w:trPr>
        <w:tc>
          <w:tcPr>
            <w:tcW w:w="1302" w:type="dxa"/>
            <w:vMerge/>
            <w:tcBorders>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7A09A5" w:rsidRPr="00034384" w:rsidRDefault="007A09A5" w:rsidP="00C2746C">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次の場合であって、施設の管理業務に支障がないときは、他の職務を兼ねることができます。</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Borders>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ア　施設の従業者としての職務に従事する場合</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イ　施設と同一敷地内にある他の事業所、施設等の管理者又は従業者としての職務に従事する場合であって、特に施設の管理業務に支障がないと認められる場合</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single" w:sz="4" w:space="0" w:color="auto"/>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single" w:sz="4" w:space="0" w:color="auto"/>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ウ　施設がサテライト型居住施設である場合であって、本体施設</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病院又は診療所の場合は、管理者としての職務を除く。</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の管理者又は従業者としての職務に従事する場合</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single" w:sz="4" w:space="0" w:color="auto"/>
              <w:bottom w:val="nil"/>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36</w:t>
            </w:r>
          </w:p>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管理者の責務</w:t>
            </w:r>
          </w:p>
        </w:tc>
        <w:tc>
          <w:tcPr>
            <w:tcW w:w="6480" w:type="dxa"/>
            <w:tcBorders>
              <w:top w:val="single" w:sz="4" w:space="0" w:color="auto"/>
              <w:bottom w:val="single" w:sz="4" w:space="0" w:color="auto"/>
            </w:tcBorders>
            <w:shd w:val="clear" w:color="auto" w:fill="auto"/>
          </w:tcPr>
          <w:p w:rsidR="00DB538D" w:rsidRPr="00034384" w:rsidRDefault="00DB538D" w:rsidP="00051FFB">
            <w:pPr>
              <w:spacing w:line="240" w:lineRule="exact"/>
              <w:ind w:leftChars="19" w:left="142" w:rightChars="-23" w:right="-47" w:hangingChars="50" w:hanging="10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管理者は、施設の従業者の管理及びサービスの利用の申込みに係る調整、業務の実施状況の把握その他の管理を一元的に行っていますか。</w:t>
            </w:r>
          </w:p>
        </w:tc>
        <w:tc>
          <w:tcPr>
            <w:tcW w:w="1237" w:type="dxa"/>
            <w:tcBorders>
              <w:top w:val="single" w:sz="4" w:space="0" w:color="auto"/>
              <w:bottom w:val="single" w:sz="4" w:space="0" w:color="auto"/>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5369259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26391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57286767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条例第177条(第59条の11第1項準用)</w:t>
            </w:r>
          </w:p>
        </w:tc>
      </w:tr>
      <w:tr w:rsidR="00034384" w:rsidRPr="00034384" w:rsidTr="00051FFB">
        <w:trPr>
          <w:gridAfter w:val="1"/>
          <w:wAfter w:w="17" w:type="dxa"/>
          <w:trHeight w:val="20"/>
        </w:trPr>
        <w:tc>
          <w:tcPr>
            <w:tcW w:w="1302" w:type="dxa"/>
            <w:tcBorders>
              <w:top w:val="nil"/>
              <w:bottom w:val="single" w:sz="4" w:space="0" w:color="auto"/>
            </w:tcBorders>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single" w:sz="4" w:space="0" w:color="auto"/>
            </w:tcBorders>
            <w:shd w:val="clear" w:color="auto" w:fill="auto"/>
          </w:tcPr>
          <w:p w:rsidR="00DB538D" w:rsidRPr="00034384" w:rsidRDefault="00DB538D" w:rsidP="00051FFB">
            <w:pPr>
              <w:spacing w:line="240" w:lineRule="exact"/>
              <w:ind w:leftChars="19" w:left="142" w:rightChars="-23" w:right="-47" w:hangingChars="50" w:hanging="103"/>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管理者は、従業者に運営に関する基準を遵守させるため必要な指揮命令を行っていますか。</w:t>
            </w:r>
          </w:p>
        </w:tc>
        <w:tc>
          <w:tcPr>
            <w:tcW w:w="1237" w:type="dxa"/>
            <w:tcBorders>
              <w:top w:val="single" w:sz="4" w:space="0" w:color="auto"/>
              <w:bottom w:val="single" w:sz="4" w:space="0" w:color="auto"/>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4971954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6180693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68443322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bottom w:val="single" w:sz="4" w:space="0" w:color="auto"/>
            </w:tcBorders>
            <w:shd w:val="clear" w:color="auto" w:fill="auto"/>
          </w:tcPr>
          <w:p w:rsidR="00DB538D" w:rsidRPr="00034384" w:rsidRDefault="00DB538D" w:rsidP="00FF5529">
            <w:pPr>
              <w:spacing w:line="200" w:lineRule="exact"/>
              <w:ind w:leftChars="21" w:left="43"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条例第177条(第59条の11第2項準用)</w:t>
            </w:r>
          </w:p>
        </w:tc>
      </w:tr>
      <w:tr w:rsidR="00034384" w:rsidRPr="00034384" w:rsidTr="00051FFB">
        <w:trPr>
          <w:gridAfter w:val="1"/>
          <w:wAfter w:w="17" w:type="dxa"/>
          <w:trHeight w:val="20"/>
        </w:trPr>
        <w:tc>
          <w:tcPr>
            <w:tcW w:w="1302" w:type="dxa"/>
            <w:vMerge w:val="restart"/>
            <w:tcBorders>
              <w:top w:val="single" w:sz="4" w:space="0" w:color="auto"/>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37</w:t>
            </w:r>
          </w:p>
          <w:p w:rsidR="00DB538D" w:rsidRPr="00034384" w:rsidRDefault="00DB538D" w:rsidP="00454F5B">
            <w:pPr>
              <w:spacing w:line="240" w:lineRule="exact"/>
              <w:ind w:left="0" w:rightChars="-1" w:right="-2"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計画担当介護支援専門員の責務</w:t>
            </w: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Chars="18" w:left="37" w:rightChars="-23" w:right="-47" w:firstLineChars="100" w:firstLine="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計画担当介護支援専門員は、地域密着型施設サービス計画の作成業務のほか、次の業務を行っていますか。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71169495"/>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770163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214052072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条例第167条</w:t>
            </w:r>
            <w:r w:rsidRPr="00034384">
              <w:rPr>
                <w:rFonts w:ascii="BIZ UDゴシック" w:eastAsia="BIZ UDゴシック" w:hAnsi="BIZ UDゴシック"/>
                <w:color w:val="000000" w:themeColor="text1"/>
                <w:sz w:val="16"/>
                <w:szCs w:val="16"/>
              </w:rPr>
              <w:t>H18-0331004</w:t>
            </w:r>
            <w:r w:rsidRPr="00034384">
              <w:rPr>
                <w:rFonts w:ascii="BIZ UDゴシック" w:eastAsia="BIZ UDゴシック" w:hAnsi="BIZ UDゴシック" w:hint="eastAsia"/>
                <w:color w:val="000000" w:themeColor="text1"/>
                <w:sz w:val="16"/>
                <w:szCs w:val="16"/>
              </w:rPr>
              <w:t>第3の七の4(</w:t>
            </w:r>
            <w:r w:rsidRPr="00034384">
              <w:rPr>
                <w:rFonts w:ascii="BIZ UDゴシック" w:eastAsia="BIZ UDゴシック" w:hAnsi="BIZ UDゴシック"/>
                <w:color w:val="000000" w:themeColor="text1"/>
                <w:sz w:val="16"/>
                <w:szCs w:val="16"/>
              </w:rPr>
              <w:t>17)</w:t>
            </w:r>
          </w:p>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tcBorders>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ア　入所に際し、指定居宅介護支援事業者に対する照会等により、心身の状況、生活歴、病歴、指定居宅サービス等の利用状況等を把握すること。</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Borders>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イ　入所者の心身の状況、置かれている環境等に照らし、居宅において日常生活を営むことができるかどうかについて定期的に検討すること。</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val="restart"/>
            <w:tcBorders>
              <w:top w:val="nil"/>
            </w:tcBorders>
          </w:tcPr>
          <w:p w:rsidR="007A09A5" w:rsidRPr="00034384" w:rsidRDefault="007A09A5" w:rsidP="00B4382C">
            <w:pPr>
              <w:spacing w:line="240" w:lineRule="exact"/>
              <w:ind w:leftChars="19" w:left="39" w:rightChars="50" w:right="103" w:firstLineChars="0" w:firstLine="0"/>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ウ　心身の状況、置かれている環境等に照らし、居宅において日常生活を営むことができると認められる入所者に対し、入所者および家族の希望、退所後に置かれることとなる環境等を勘案し、円滑な退所のために必要な援助を行うこと。</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tcBorders>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エ　退所に際し、居宅サービス計画の作成等の援助に資するため、指定居宅介護支援事業者に対して情報を提供するほか、保健医療サービス又は福祉サービスを提供する者と密接に連携すること。</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オ　身体的拘束等の態様及び時間、心身の状況及び緊急やむを得ない理由を記録すること。</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カ　苦情の内容等を記録すること。</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61"/>
        </w:trPr>
        <w:tc>
          <w:tcPr>
            <w:tcW w:w="1302" w:type="dxa"/>
            <w:tcBorders>
              <w:top w:val="nil"/>
              <w:bottom w:val="single" w:sz="4" w:space="0" w:color="auto"/>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single" w:sz="4" w:space="0" w:color="auto"/>
            </w:tcBorders>
            <w:shd w:val="clear" w:color="auto" w:fill="auto"/>
          </w:tcPr>
          <w:p w:rsidR="004D3447"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キ　事故の状況及び事故に際して採った処置について記録すること。</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val="restart"/>
            <w:tcBorders>
              <w:top w:val="single" w:sz="4" w:space="0" w:color="auto"/>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38</w:t>
            </w:r>
          </w:p>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運営規程</w:t>
            </w:r>
          </w:p>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施設ごとに、次の重要事項に関する規程を定めていますか。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6380905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6169458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29904884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条例第168条</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66号条例</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第48条(準用第7条第7号)</w:t>
            </w:r>
          </w:p>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w:t>
            </w:r>
            <w:r w:rsidRPr="00034384">
              <w:rPr>
                <w:rFonts w:ascii="BIZ UDゴシック" w:eastAsia="BIZ UDゴシック" w:hAnsi="BIZ UDゴシック"/>
                <w:color w:val="000000" w:themeColor="text1"/>
                <w:sz w:val="16"/>
                <w:szCs w:val="16"/>
              </w:rPr>
              <w:t>18)</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tcBorders>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ア　施設の目的及び運営の方針</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イ　従業者の職種、員数及び職務の内容</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従業者の「員数」は日々変わりうるものであるため、業務負担軽減等の観点から、規程を定めるに当たっては、基準省令第</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条において置くべきとされている員数を満たす範囲において、「○人以上」と記載することも差し支えない。</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ウ　入所定員</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入所定員は、指定地域密着型介護老人福祉施設の事業の専用の居室のベッド数</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和室利用の場合は、居室の利用人員数</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と同数としてください。</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Borders>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エ　入所者に対するサービスの内容及び利用料その他の費用の額</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「サービスの内容」は、年間行事・レクリエーション及び日課等を含めたサービスの内容を指します。</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「サービスの内容」は、入所者が、自ら生活様式や生活習慣に沿って自律的な日常生活を営むことができるように、</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日の生活の流れの中で行われる支援の内容を指します。</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「その他の費用の額」は、支払を受けることが認められている費用の額を指します。</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オ　施設の利用に当たっての留意事項</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入所者がサービスの提供を受ける際の、入所者側が留意すべき事項</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入所生活上のルール、設備の利用上の留意事項等</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を指します。</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カ　緊急時等における対応方法</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キ　非常災害対策</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非常災害に関する具体的計画を指します。</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ク　個人情報の取扱い</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ケ　地域との連携等</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コ　虐待の防止のための措置に関する事項</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C2746C">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虐待の防止に係る、組織内の体制</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責任者の選定、従業者への研修方法や研修計画等</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や虐待又は虐待が疑われる事案</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以下「虐待等」という。</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が発生した場合の対応方法等を指す内容であること。令和</w:t>
            </w:r>
            <w:r w:rsidR="004A5B34" w:rsidRPr="00034384">
              <w:rPr>
                <w:rFonts w:ascii="BIZ UDゴシック" w:eastAsia="BIZ UDゴシック" w:hAnsi="BIZ UDゴシック" w:hint="eastAsia"/>
                <w:color w:val="000000" w:themeColor="text1"/>
                <w:sz w:val="21"/>
                <w:szCs w:val="21"/>
              </w:rPr>
              <w:t>6</w:t>
            </w:r>
            <w:r w:rsidRPr="00034384">
              <w:rPr>
                <w:rFonts w:ascii="BIZ UDゴシック" w:eastAsia="BIZ UDゴシック" w:hAnsi="BIZ UDゴシック" w:hint="eastAsia"/>
                <w:color w:val="000000" w:themeColor="text1"/>
                <w:sz w:val="21"/>
                <w:szCs w:val="21"/>
              </w:rPr>
              <w:t>年</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月</w:t>
            </w:r>
            <w:r w:rsidR="004A5B34" w:rsidRPr="00034384">
              <w:rPr>
                <w:rFonts w:ascii="BIZ UDゴシック" w:eastAsia="BIZ UDゴシック" w:hAnsi="BIZ UDゴシック" w:hint="eastAsia"/>
                <w:color w:val="000000" w:themeColor="text1"/>
                <w:sz w:val="21"/>
                <w:szCs w:val="21"/>
              </w:rPr>
              <w:t>31</w:t>
            </w:r>
            <w:r w:rsidRPr="00034384">
              <w:rPr>
                <w:rFonts w:ascii="BIZ UDゴシック" w:eastAsia="BIZ UDゴシック" w:hAnsi="BIZ UDゴシック" w:hint="eastAsia"/>
                <w:color w:val="000000" w:themeColor="text1"/>
                <w:sz w:val="21"/>
                <w:szCs w:val="21"/>
              </w:rPr>
              <w:t>日まで努力義務</w:t>
            </w:r>
            <w:r w:rsidR="00C2746C" w:rsidRPr="00034384">
              <w:rPr>
                <w:rFonts w:ascii="BIZ UDゴシック" w:eastAsia="BIZ UDゴシック" w:hAnsi="BIZ UDゴシック" w:hint="eastAsia"/>
                <w:color w:val="000000" w:themeColor="text1"/>
                <w:sz w:val="21"/>
                <w:szCs w:val="21"/>
              </w:rPr>
              <w:t>。</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サ　その他施設の運営に関する重要事項</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single" w:sz="4" w:space="0" w:color="auto"/>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single" w:sz="4" w:space="0" w:color="auto"/>
            </w:tcBorders>
            <w:shd w:val="clear" w:color="auto" w:fill="auto"/>
          </w:tcPr>
          <w:p w:rsidR="00614A32"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入所者又は他の入所者等の生命又は身体を保護するため緊急やむを得ない場合に身体的拘束等を行う際の手続について定めておくことが望ましいです。</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val="restart"/>
            <w:tcBorders>
              <w:top w:val="single" w:sz="4" w:space="0" w:color="auto"/>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39</w:t>
            </w:r>
          </w:p>
          <w:p w:rsidR="00DB538D" w:rsidRPr="00034384" w:rsidRDefault="00DB538D" w:rsidP="00454F5B">
            <w:pPr>
              <w:spacing w:line="240" w:lineRule="exact"/>
              <w:ind w:left="0"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勤務体制の確保等</w:t>
            </w:r>
          </w:p>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入所者に対し、適切なサービスを提供することができるよう、従業者の勤務の体制を定めていますか。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9931100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1110335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8459715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条例第169条第1項</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r w:rsidRPr="00034384">
              <w:rPr>
                <w:rFonts w:ascii="BIZ UDゴシック" w:eastAsia="BIZ UDゴシック" w:hAnsi="BIZ UDゴシック" w:hint="eastAsia"/>
                <w:color w:val="000000" w:themeColor="text1"/>
                <w:sz w:val="16"/>
                <w:szCs w:val="16"/>
              </w:rPr>
              <w:t>第3の七の4(</w:t>
            </w:r>
            <w:r w:rsidRPr="00034384">
              <w:rPr>
                <w:rFonts w:ascii="BIZ UDゴシック" w:eastAsia="BIZ UDゴシック" w:hAnsi="BIZ UDゴシック"/>
                <w:color w:val="000000" w:themeColor="text1"/>
                <w:sz w:val="16"/>
                <w:szCs w:val="16"/>
              </w:rPr>
              <w:t>19)</w:t>
            </w:r>
            <w:r w:rsidRPr="00034384">
              <w:rPr>
                <w:rFonts w:ascii="BIZ UDゴシック" w:eastAsia="BIZ UDゴシック" w:hAnsi="BIZ UDゴシック" w:hint="eastAsia"/>
                <w:color w:val="000000" w:themeColor="text1"/>
                <w:sz w:val="16"/>
                <w:szCs w:val="16"/>
              </w:rPr>
              <w:t>①</w:t>
            </w:r>
          </w:p>
        </w:tc>
      </w:tr>
      <w:tr w:rsidR="00034384" w:rsidRPr="00034384" w:rsidTr="00051FFB">
        <w:trPr>
          <w:gridAfter w:val="1"/>
          <w:wAfter w:w="17" w:type="dxa"/>
          <w:trHeight w:val="20"/>
        </w:trPr>
        <w:tc>
          <w:tcPr>
            <w:tcW w:w="1302" w:type="dxa"/>
            <w:vMerge/>
            <w:tcBorders>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原則として月ごとに勤務表</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介護職員の勤務体制を</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以上で行っている場合は、その勤務体制ごとの勤務表</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を作成し、従業者の日々の勤務時間、常勤・非常勤の別、介護職員及び看護職員等の配置、管理者との兼務関係等を明確にしてください。</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Borders>
              <w:bottom w:val="single" w:sz="4" w:space="0" w:color="auto"/>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施設の従業者によってサービスを提供していますか。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4654871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8524185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61602776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条例第169条第2項</w:t>
            </w:r>
            <w:r w:rsidRPr="00034384">
              <w:rPr>
                <w:rFonts w:ascii="BIZ UDゴシック" w:eastAsia="BIZ UDゴシック" w:hAnsi="BIZ UDゴシック"/>
                <w:color w:val="000000" w:themeColor="text1"/>
                <w:sz w:val="16"/>
                <w:szCs w:val="16"/>
              </w:rPr>
              <w:t>H18-0331004</w:t>
            </w:r>
            <w:r w:rsidRPr="00034384">
              <w:rPr>
                <w:rFonts w:ascii="BIZ UDゴシック" w:eastAsia="BIZ UDゴシック" w:hAnsi="BIZ UDゴシック" w:hint="eastAsia"/>
                <w:color w:val="000000" w:themeColor="text1"/>
                <w:sz w:val="16"/>
                <w:szCs w:val="16"/>
              </w:rPr>
              <w:t>第3の七の4(</w:t>
            </w:r>
            <w:r w:rsidRPr="00034384">
              <w:rPr>
                <w:rFonts w:ascii="BIZ UDゴシック" w:eastAsia="BIZ UDゴシック" w:hAnsi="BIZ UDゴシック"/>
                <w:color w:val="000000" w:themeColor="text1"/>
                <w:sz w:val="16"/>
                <w:szCs w:val="16"/>
              </w:rPr>
              <w:t>19)</w:t>
            </w:r>
            <w:r w:rsidRPr="00034384">
              <w:rPr>
                <w:rFonts w:ascii="BIZ UDゴシック" w:eastAsia="BIZ UDゴシック" w:hAnsi="BIZ UDゴシック" w:hint="eastAsia"/>
                <w:color w:val="000000" w:themeColor="text1"/>
                <w:sz w:val="16"/>
                <w:szCs w:val="16"/>
              </w:rPr>
              <w:t>③</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入所者の処遇に直接影響を及ぼさない業務については、この限りではありません。</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調理業務、洗濯等の入所者の処遇に直接影響を及ぼさない業務については、第三者への委託等を行うことができます。</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Borders>
              <w:bottom w:val="single" w:sz="4" w:space="0" w:color="auto"/>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p>
        </w:tc>
        <w:tc>
          <w:tcPr>
            <w:tcW w:w="6480" w:type="dxa"/>
            <w:tcBorders>
              <w:top w:val="single" w:sz="4" w:space="0" w:color="auto"/>
              <w:bottom w:val="single" w:sz="4" w:space="0" w:color="auto"/>
            </w:tcBorders>
            <w:shd w:val="clear" w:color="auto" w:fill="auto"/>
          </w:tcPr>
          <w:p w:rsidR="00DB538D" w:rsidRPr="00034384" w:rsidRDefault="00DB538D"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③　従業者に対し、その資質の向上のための研修の機会を確保していますか。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53169735"/>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7176842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57295649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条例第169条</w:t>
            </w:r>
          </w:p>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第3項</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val="restart"/>
            <w:tcBorders>
              <w:top w:val="nil"/>
            </w:tcBorders>
          </w:tcPr>
          <w:p w:rsidR="00DB538D" w:rsidRPr="00034384" w:rsidRDefault="00DB538D"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その際、当該指定地域密着型介護老人福祉施設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6467569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0177199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94025221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tcBorders>
              <w:top w:val="single" w:sz="4" w:space="0" w:color="auto"/>
              <w:bottom w:val="nil"/>
            </w:tcBorders>
            <w:shd w:val="clear" w:color="auto" w:fill="auto"/>
          </w:tcPr>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tcBorders>
              <w:top w:val="nil"/>
              <w:bottom w:val="nil"/>
            </w:tcBorders>
          </w:tcPr>
          <w:p w:rsidR="007A09A5" w:rsidRPr="00034384" w:rsidRDefault="007A09A5"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施設の従業者の質の向上を図るため、研修機関が実施する研修や当該施設内の研修への参加の機会を計画的に確保することとしたものであること。</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004A5B34" w:rsidRPr="00034384">
              <w:rPr>
                <w:rFonts w:ascii="BIZ UDゴシック" w:eastAsia="BIZ UDゴシック" w:hAnsi="BIZ UDゴシック"/>
                <w:color w:val="000000" w:themeColor="text1"/>
                <w:sz w:val="16"/>
                <w:szCs w:val="16"/>
              </w:rPr>
              <w:t>19)</w:t>
            </w:r>
            <w:r w:rsidRPr="00034384">
              <w:rPr>
                <w:rFonts w:ascii="BIZ UDゴシック" w:eastAsia="BIZ UDゴシック" w:hAnsi="BIZ UDゴシック" w:hint="eastAsia"/>
                <w:color w:val="000000" w:themeColor="text1"/>
                <w:sz w:val="16"/>
                <w:szCs w:val="16"/>
              </w:rPr>
              <w:t>③</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004A5B34" w:rsidRPr="00034384">
              <w:rPr>
                <w:rFonts w:ascii="BIZ UDゴシック" w:eastAsia="BIZ UDゴシック" w:hAnsi="BIZ UDゴシック"/>
                <w:color w:val="000000" w:themeColor="text1"/>
                <w:sz w:val="16"/>
                <w:szCs w:val="16"/>
              </w:rPr>
              <w:t>19)</w:t>
            </w:r>
            <w:r w:rsidRPr="00034384">
              <w:rPr>
                <w:rFonts w:ascii="BIZ UDゴシック" w:eastAsia="BIZ UDゴシック" w:hAnsi="BIZ UDゴシック" w:hint="eastAsia"/>
                <w:color w:val="000000" w:themeColor="text1"/>
                <w:sz w:val="16"/>
                <w:szCs w:val="16"/>
              </w:rPr>
              <w:t>④</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7A09A5" w:rsidRPr="00034384" w:rsidRDefault="007A09A5"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single" w:sz="4" w:space="0" w:color="auto"/>
            </w:tcBorders>
            <w:shd w:val="clear" w:color="auto" w:fill="auto"/>
          </w:tcPr>
          <w:p w:rsidR="007A09A5" w:rsidRPr="00034384" w:rsidRDefault="007A09A5"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なお、当該義務付けの適用に当たっては、令和</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年改正省令附則第</w:t>
            </w:r>
            <w:r w:rsidR="004A5B34" w:rsidRPr="00034384">
              <w:rPr>
                <w:rFonts w:ascii="BIZ UDゴシック" w:eastAsia="BIZ UDゴシック" w:hAnsi="BIZ UDゴシック" w:hint="eastAsia"/>
                <w:color w:val="000000" w:themeColor="text1"/>
                <w:sz w:val="21"/>
                <w:szCs w:val="21"/>
              </w:rPr>
              <w:t>5</w:t>
            </w:r>
            <w:r w:rsidRPr="00034384">
              <w:rPr>
                <w:rFonts w:ascii="BIZ UDゴシック" w:eastAsia="BIZ UDゴシック" w:hAnsi="BIZ UDゴシック" w:hint="eastAsia"/>
                <w:color w:val="000000" w:themeColor="text1"/>
                <w:sz w:val="21"/>
                <w:szCs w:val="21"/>
              </w:rPr>
              <w:t>条において、</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年間の経過措置を設けており、令和</w:t>
            </w:r>
            <w:r w:rsidR="004A5B34" w:rsidRPr="00034384">
              <w:rPr>
                <w:rFonts w:ascii="BIZ UDゴシック" w:eastAsia="BIZ UDゴシック" w:hAnsi="BIZ UDゴシック" w:hint="eastAsia"/>
                <w:color w:val="000000" w:themeColor="text1"/>
                <w:sz w:val="21"/>
                <w:szCs w:val="21"/>
              </w:rPr>
              <w:t>6</w:t>
            </w:r>
            <w:r w:rsidRPr="00034384">
              <w:rPr>
                <w:rFonts w:ascii="BIZ UDゴシック" w:eastAsia="BIZ UDゴシック" w:hAnsi="BIZ UDゴシック" w:hint="eastAsia"/>
                <w:color w:val="000000" w:themeColor="text1"/>
                <w:sz w:val="21"/>
                <w:szCs w:val="21"/>
              </w:rPr>
              <w:t>年</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月</w:t>
            </w:r>
            <w:r w:rsidR="004A5B34" w:rsidRPr="00034384">
              <w:rPr>
                <w:rFonts w:ascii="BIZ UDゴシック" w:eastAsia="BIZ UDゴシック" w:hAnsi="BIZ UDゴシック" w:hint="eastAsia"/>
                <w:color w:val="000000" w:themeColor="text1"/>
                <w:sz w:val="21"/>
                <w:szCs w:val="21"/>
              </w:rPr>
              <w:t>31</w:t>
            </w:r>
            <w:r w:rsidRPr="00034384">
              <w:rPr>
                <w:rFonts w:ascii="BIZ UDゴシック" w:eastAsia="BIZ UDゴシック" w:hAnsi="BIZ UDゴシック" w:hint="eastAsia"/>
                <w:color w:val="000000" w:themeColor="text1"/>
                <w:sz w:val="21"/>
                <w:szCs w:val="21"/>
              </w:rPr>
              <w:t xml:space="preserve"> 日までの間は、努力義務とされている。事業者は、令和</w:t>
            </w:r>
            <w:r w:rsidR="004A5B34" w:rsidRPr="00034384">
              <w:rPr>
                <w:rFonts w:ascii="BIZ UDゴシック" w:eastAsia="BIZ UDゴシック" w:hAnsi="BIZ UDゴシック" w:hint="eastAsia"/>
                <w:color w:val="000000" w:themeColor="text1"/>
                <w:sz w:val="21"/>
                <w:szCs w:val="21"/>
              </w:rPr>
              <w:t>6</w:t>
            </w:r>
            <w:r w:rsidRPr="00034384">
              <w:rPr>
                <w:rFonts w:ascii="BIZ UDゴシック" w:eastAsia="BIZ UDゴシック" w:hAnsi="BIZ UDゴシック" w:hint="eastAsia"/>
                <w:color w:val="000000" w:themeColor="text1"/>
                <w:sz w:val="21"/>
                <w:szCs w:val="21"/>
              </w:rPr>
              <w:t>年</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月</w:t>
            </w:r>
            <w:r w:rsidR="004A5B34" w:rsidRPr="00034384">
              <w:rPr>
                <w:rFonts w:ascii="BIZ UDゴシック" w:eastAsia="BIZ UDゴシック" w:hAnsi="BIZ UDゴシック" w:hint="eastAsia"/>
                <w:color w:val="000000" w:themeColor="text1"/>
                <w:sz w:val="21"/>
                <w:szCs w:val="21"/>
              </w:rPr>
              <w:t>31</w:t>
            </w:r>
            <w:r w:rsidRPr="00034384">
              <w:rPr>
                <w:rFonts w:ascii="BIZ UDゴシック" w:eastAsia="BIZ UDゴシック" w:hAnsi="BIZ UDゴシック" w:hint="eastAsia"/>
                <w:color w:val="000000" w:themeColor="text1"/>
                <w:sz w:val="21"/>
                <w:szCs w:val="21"/>
              </w:rPr>
              <w:t xml:space="preserve"> 日までに医療・福祉関係資格を有さない全ての従業者に対し認知症介護基礎研修を受講させるための必要な措置を講じなければならない。また、新卒採用、中途採用を問わず、施設が新たに採用した従業者</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医療・福祉関係資格を有さない者に限る。</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に対する当該義務付けの適用については、採用後</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年間の猶予期間を設けることとし、採用後</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年を経過するまでに認知症介護基礎研修を受講させることとする</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この場合についても、令和</w:t>
            </w:r>
            <w:r w:rsidR="004A5B34" w:rsidRPr="00034384">
              <w:rPr>
                <w:rFonts w:ascii="BIZ UDゴシック" w:eastAsia="BIZ UDゴシック" w:hAnsi="BIZ UDゴシック" w:hint="eastAsia"/>
                <w:color w:val="000000" w:themeColor="text1"/>
                <w:sz w:val="21"/>
                <w:szCs w:val="21"/>
              </w:rPr>
              <w:t>6</w:t>
            </w:r>
            <w:r w:rsidRPr="00034384">
              <w:rPr>
                <w:rFonts w:ascii="BIZ UDゴシック" w:eastAsia="BIZ UDゴシック" w:hAnsi="BIZ UDゴシック" w:hint="eastAsia"/>
                <w:color w:val="000000" w:themeColor="text1"/>
                <w:sz w:val="21"/>
                <w:szCs w:val="21"/>
              </w:rPr>
              <w:t>年</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月</w:t>
            </w:r>
            <w:r w:rsidR="004A5B34" w:rsidRPr="00034384">
              <w:rPr>
                <w:rFonts w:ascii="BIZ UDゴシック" w:eastAsia="BIZ UDゴシック" w:hAnsi="BIZ UDゴシック" w:hint="eastAsia"/>
                <w:color w:val="000000" w:themeColor="text1"/>
                <w:sz w:val="21"/>
                <w:szCs w:val="21"/>
              </w:rPr>
              <w:t>31</w:t>
            </w:r>
            <w:r w:rsidRPr="00034384">
              <w:rPr>
                <w:rFonts w:ascii="BIZ UDゴシック" w:eastAsia="BIZ UDゴシック" w:hAnsi="BIZ UDゴシック" w:hint="eastAsia"/>
                <w:color w:val="000000" w:themeColor="text1"/>
                <w:sz w:val="21"/>
                <w:szCs w:val="21"/>
              </w:rPr>
              <w:t xml:space="preserve"> 日までは努力義務で差し支えない</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EF3A44" w:rsidRPr="00034384" w:rsidRDefault="00EF3A44" w:rsidP="00EF3A44">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EF3A44" w:rsidRPr="00034384" w:rsidRDefault="00EF3A44"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④　適切な指定地域密着型介護老人福祉施設入所者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237" w:type="dxa"/>
            <w:tcBorders>
              <w:bottom w:val="nil"/>
            </w:tcBorders>
          </w:tcPr>
          <w:p w:rsidR="00EF3A44"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33885566"/>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50365106"/>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486514493"/>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EF3A44" w:rsidRPr="00034384" w:rsidRDefault="00EF3A44" w:rsidP="00EF3A44">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条例第169条</w:t>
            </w:r>
          </w:p>
          <w:p w:rsidR="00EF3A44" w:rsidRPr="00034384" w:rsidRDefault="00EF3A44" w:rsidP="00EF3A44">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第4項</w:t>
            </w:r>
          </w:p>
          <w:p w:rsidR="00EF3A44" w:rsidRPr="00034384" w:rsidRDefault="00EF3A44" w:rsidP="00EF3A44">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雇用の分野における男女の均等な機会及び待遇の確保等に関する法律</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昭和</w:t>
            </w:r>
            <w:r w:rsidR="004A5B34" w:rsidRPr="00034384">
              <w:rPr>
                <w:rFonts w:ascii="BIZ UDゴシック" w:eastAsia="BIZ UDゴシック" w:hAnsi="BIZ UDゴシック" w:hint="eastAsia"/>
                <w:color w:val="000000" w:themeColor="text1"/>
                <w:sz w:val="21"/>
                <w:szCs w:val="21"/>
              </w:rPr>
              <w:t>47</w:t>
            </w:r>
            <w:r w:rsidRPr="00034384">
              <w:rPr>
                <w:rFonts w:ascii="BIZ UDゴシック" w:eastAsia="BIZ UDゴシック" w:hAnsi="BIZ UDゴシック" w:hint="eastAsia"/>
                <w:color w:val="000000" w:themeColor="text1"/>
                <w:sz w:val="21"/>
                <w:szCs w:val="21"/>
              </w:rPr>
              <w:t xml:space="preserve"> 年法律第</w:t>
            </w:r>
            <w:r w:rsidR="004A5B34" w:rsidRPr="00034384">
              <w:rPr>
                <w:rFonts w:ascii="BIZ UDゴシック" w:eastAsia="BIZ UDゴシック" w:hAnsi="BIZ UDゴシック" w:hint="eastAsia"/>
                <w:color w:val="000000" w:themeColor="text1"/>
                <w:sz w:val="21"/>
                <w:szCs w:val="21"/>
              </w:rPr>
              <w:t>113</w:t>
            </w:r>
            <w:r w:rsidRPr="00034384">
              <w:rPr>
                <w:rFonts w:ascii="BIZ UDゴシック" w:eastAsia="BIZ UDゴシック" w:hAnsi="BIZ UDゴシック" w:hint="eastAsia"/>
                <w:color w:val="000000" w:themeColor="text1"/>
                <w:sz w:val="21"/>
                <w:szCs w:val="21"/>
              </w:rPr>
              <w:t xml:space="preserve"> 号</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第</w:t>
            </w:r>
            <w:r w:rsidR="004A5B34" w:rsidRPr="00034384">
              <w:rPr>
                <w:rFonts w:ascii="BIZ UDゴシック" w:eastAsia="BIZ UDゴシック" w:hAnsi="BIZ UDゴシック" w:hint="eastAsia"/>
                <w:color w:val="000000" w:themeColor="text1"/>
                <w:sz w:val="21"/>
                <w:szCs w:val="21"/>
              </w:rPr>
              <w:t>11</w:t>
            </w:r>
            <w:r w:rsidRPr="00034384">
              <w:rPr>
                <w:rFonts w:ascii="BIZ UDゴシック" w:eastAsia="BIZ UDゴシック" w:hAnsi="BIZ UDゴシック" w:hint="eastAsia"/>
                <w:color w:val="000000" w:themeColor="text1"/>
                <w:sz w:val="21"/>
                <w:szCs w:val="21"/>
              </w:rPr>
              <w:t xml:space="preserve"> 条第</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項及び労働施策の総合的な推進並びに労働者の雇用の安定及び職業生活の充実等に関する法律</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昭和</w:t>
            </w:r>
            <w:r w:rsidR="004A5B34" w:rsidRPr="00034384">
              <w:rPr>
                <w:rFonts w:ascii="BIZ UDゴシック" w:eastAsia="BIZ UDゴシック" w:hAnsi="BIZ UDゴシック" w:hint="eastAsia"/>
                <w:color w:val="000000" w:themeColor="text1"/>
                <w:sz w:val="21"/>
                <w:szCs w:val="21"/>
              </w:rPr>
              <w:t>41</w:t>
            </w:r>
            <w:r w:rsidRPr="00034384">
              <w:rPr>
                <w:rFonts w:ascii="BIZ UDゴシック" w:eastAsia="BIZ UDゴシック" w:hAnsi="BIZ UDゴシック" w:hint="eastAsia"/>
                <w:color w:val="000000" w:themeColor="text1"/>
                <w:sz w:val="21"/>
                <w:szCs w:val="21"/>
              </w:rPr>
              <w:t xml:space="preserve"> 年法律第</w:t>
            </w:r>
            <w:r w:rsidR="004A5B34" w:rsidRPr="00034384">
              <w:rPr>
                <w:rFonts w:ascii="BIZ UDゴシック" w:eastAsia="BIZ UDゴシック" w:hAnsi="BIZ UDゴシック" w:hint="eastAsia"/>
                <w:color w:val="000000" w:themeColor="text1"/>
                <w:sz w:val="21"/>
                <w:szCs w:val="21"/>
              </w:rPr>
              <w:t>132</w:t>
            </w:r>
            <w:r w:rsidRPr="00034384">
              <w:rPr>
                <w:rFonts w:ascii="BIZ UDゴシック" w:eastAsia="BIZ UDゴシック" w:hAnsi="BIZ UDゴシック" w:hint="eastAsia"/>
                <w:color w:val="000000" w:themeColor="text1"/>
                <w:sz w:val="21"/>
                <w:szCs w:val="21"/>
              </w:rPr>
              <w:t xml:space="preserve"> 号</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第</w:t>
            </w:r>
            <w:r w:rsidR="004A5B34" w:rsidRPr="00034384">
              <w:rPr>
                <w:rFonts w:ascii="BIZ UDゴシック" w:eastAsia="BIZ UDゴシック" w:hAnsi="BIZ UDゴシック" w:hint="eastAsia"/>
                <w:color w:val="000000" w:themeColor="text1"/>
                <w:sz w:val="21"/>
                <w:szCs w:val="21"/>
              </w:rPr>
              <w:t>30</w:t>
            </w:r>
            <w:r w:rsidRPr="00034384">
              <w:rPr>
                <w:rFonts w:ascii="BIZ UDゴシック" w:eastAsia="BIZ UDゴシック" w:hAnsi="BIZ UDゴシック" w:hint="eastAsia"/>
                <w:color w:val="000000" w:themeColor="text1"/>
                <w:sz w:val="21"/>
                <w:szCs w:val="21"/>
              </w:rPr>
              <w:t xml:space="preserve"> 条の</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第</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項の規定に基づき、事業主には、職場におけるセクシュアルハラスメントやパワーハラスメント</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以下「職場におけるハラスメント」という。</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004A5B34" w:rsidRPr="00034384">
              <w:rPr>
                <w:rFonts w:ascii="BIZ UDゴシック" w:eastAsia="BIZ UDゴシック" w:hAnsi="BIZ UDゴシック"/>
                <w:color w:val="000000" w:themeColor="text1"/>
                <w:sz w:val="16"/>
                <w:szCs w:val="16"/>
              </w:rPr>
              <w:t>19)</w:t>
            </w:r>
            <w:r w:rsidRPr="00034384">
              <w:rPr>
                <w:rFonts w:ascii="BIZ UDゴシック" w:eastAsia="BIZ UDゴシック" w:hAnsi="BIZ UDゴシック" w:hint="eastAsia"/>
                <w:color w:val="000000" w:themeColor="text1"/>
                <w:sz w:val="16"/>
                <w:szCs w:val="16"/>
              </w:rPr>
              <w:t>⑤</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7A09A5" w:rsidRPr="00034384" w:rsidRDefault="007A09A5"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イ　事業主が講ずべき措置の具体的内容</w:t>
            </w:r>
          </w:p>
          <w:p w:rsidR="007A09A5" w:rsidRPr="00034384" w:rsidRDefault="007A09A5"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事業主が講ずべき措置の具体的な内容は、事業主が職場における性的な言動に起因する問題に関して雇用管理上講ずべき措置等についての指針</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平成</w:t>
            </w:r>
            <w:r w:rsidR="004A5B34" w:rsidRPr="00034384">
              <w:rPr>
                <w:rFonts w:ascii="BIZ UDゴシック" w:eastAsia="BIZ UDゴシック" w:hAnsi="BIZ UDゴシック" w:hint="eastAsia"/>
                <w:color w:val="000000" w:themeColor="text1"/>
                <w:sz w:val="21"/>
                <w:szCs w:val="21"/>
              </w:rPr>
              <w:t>18</w:t>
            </w:r>
            <w:r w:rsidRPr="00034384">
              <w:rPr>
                <w:rFonts w:ascii="BIZ UDゴシック" w:eastAsia="BIZ UDゴシック" w:hAnsi="BIZ UDゴシック" w:hint="eastAsia"/>
                <w:color w:val="000000" w:themeColor="text1"/>
                <w:sz w:val="21"/>
                <w:szCs w:val="21"/>
              </w:rPr>
              <w:t xml:space="preserve"> 年厚生労働省告示第</w:t>
            </w:r>
            <w:r w:rsidR="004A5B34" w:rsidRPr="00034384">
              <w:rPr>
                <w:rFonts w:ascii="BIZ UDゴシック" w:eastAsia="BIZ UDゴシック" w:hAnsi="BIZ UDゴシック" w:hint="eastAsia"/>
                <w:color w:val="000000" w:themeColor="text1"/>
                <w:sz w:val="21"/>
                <w:szCs w:val="21"/>
              </w:rPr>
              <w:t>615</w:t>
            </w:r>
            <w:r w:rsidRPr="00034384">
              <w:rPr>
                <w:rFonts w:ascii="BIZ UDゴシック" w:eastAsia="BIZ UDゴシック" w:hAnsi="BIZ UDゴシック" w:hint="eastAsia"/>
                <w:color w:val="000000" w:themeColor="text1"/>
                <w:sz w:val="21"/>
                <w:szCs w:val="21"/>
              </w:rPr>
              <w:t xml:space="preserve"> 号</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及び事業主が職場における優越的な関係を背景とした言動に起因する問題に関して雇用管理上講ずべき措置等についての指針</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令和</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年厚生労働省告示第</w:t>
            </w:r>
            <w:r w:rsidR="004A5B34" w:rsidRPr="00034384">
              <w:rPr>
                <w:rFonts w:ascii="BIZ UDゴシック" w:eastAsia="BIZ UDゴシック" w:hAnsi="BIZ UDゴシック" w:hint="eastAsia"/>
                <w:color w:val="000000" w:themeColor="text1"/>
                <w:sz w:val="21"/>
                <w:szCs w:val="21"/>
              </w:rPr>
              <w:t>5</w:t>
            </w:r>
            <w:r w:rsidRPr="00034384">
              <w:rPr>
                <w:rFonts w:ascii="BIZ UDゴシック" w:eastAsia="BIZ UDゴシック" w:hAnsi="BIZ UDゴシック" w:hint="eastAsia"/>
                <w:color w:val="000000" w:themeColor="text1"/>
                <w:sz w:val="21"/>
                <w:szCs w:val="21"/>
              </w:rPr>
              <w:t>号。以下「パワーハラスメント指針」という。</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において規定されているとおりであるが、特に留意されたい内容は以下のとおりである。</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7A09A5" w:rsidRPr="00034384" w:rsidRDefault="007A09A5"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ａ　事業主の方針等の明確化及びその周知・啓発</w:t>
            </w:r>
          </w:p>
          <w:p w:rsidR="007A09A5" w:rsidRPr="00034384" w:rsidRDefault="007A09A5"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職場におけるハラスメントの内容及び職場におけるハラスメントを行ってはならない旨の方針を明確化し、従業者に周知・啓発すること。</w:t>
            </w:r>
          </w:p>
          <w:p w:rsidR="007A09A5" w:rsidRPr="00034384" w:rsidRDefault="007A09A5" w:rsidP="00051FFB">
            <w:pPr>
              <w:spacing w:line="240" w:lineRule="exact"/>
              <w:ind w:left="410" w:rightChars="-23" w:right="-47" w:hangingChars="200" w:hanging="410"/>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ｂ　相談</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苦情を含む。以下同じ。</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に応じ、適切に対応するために必要な体制の整備</w:t>
            </w:r>
          </w:p>
          <w:p w:rsidR="007A09A5" w:rsidRPr="00034384" w:rsidRDefault="007A09A5"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相談に対応する担当者をあらかじめ定めること等により、相談への対応のための窓口をあらかじめ定め、労働者に周知すること。</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dotted" w:sz="4" w:space="0" w:color="auto"/>
            </w:tcBorders>
            <w:shd w:val="clear" w:color="auto" w:fill="auto"/>
          </w:tcPr>
          <w:p w:rsidR="007A09A5" w:rsidRPr="00034384" w:rsidRDefault="007A09A5"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なお、パワーハラスメント防止のための事業主の方針の明確化等の措置義務については、女性の職業生活における活躍の推進に関する法律等の一部を改正する法律</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令和元年法律第</w:t>
            </w:r>
            <w:r w:rsidR="004A5B34" w:rsidRPr="00034384">
              <w:rPr>
                <w:rFonts w:ascii="BIZ UDゴシック" w:eastAsia="BIZ UDゴシック" w:hAnsi="BIZ UDゴシック" w:hint="eastAsia"/>
                <w:color w:val="000000" w:themeColor="text1"/>
                <w:sz w:val="21"/>
                <w:szCs w:val="21"/>
              </w:rPr>
              <w:t>24</w:t>
            </w:r>
            <w:r w:rsidRPr="00034384">
              <w:rPr>
                <w:rFonts w:ascii="BIZ UDゴシック" w:eastAsia="BIZ UDゴシック" w:hAnsi="BIZ UDゴシック" w:hint="eastAsia"/>
                <w:color w:val="000000" w:themeColor="text1"/>
                <w:sz w:val="21"/>
                <w:szCs w:val="21"/>
              </w:rPr>
              <w:t xml:space="preserve"> 号</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附則第</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条の規定により読み替えられた労働施策の総合的な推進並びに労働者の雇用の安定及び職業生活の充実等に関する法律第</w:t>
            </w:r>
            <w:r w:rsidR="004A5B34" w:rsidRPr="00034384">
              <w:rPr>
                <w:rFonts w:ascii="BIZ UDゴシック" w:eastAsia="BIZ UDゴシック" w:hAnsi="BIZ UDゴシック" w:hint="eastAsia"/>
                <w:color w:val="000000" w:themeColor="text1"/>
                <w:sz w:val="21"/>
                <w:szCs w:val="21"/>
              </w:rPr>
              <w:t>30</w:t>
            </w:r>
            <w:r w:rsidRPr="00034384">
              <w:rPr>
                <w:rFonts w:ascii="BIZ UDゴシック" w:eastAsia="BIZ UDゴシック" w:hAnsi="BIZ UDゴシック" w:hint="eastAsia"/>
                <w:color w:val="000000" w:themeColor="text1"/>
                <w:sz w:val="21"/>
                <w:szCs w:val="21"/>
              </w:rPr>
              <w:t xml:space="preserve"> 条の</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第</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項の規定により、中小企業</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医療・介護を含むサービス業を主たる事業とする事業主については資本金が</w:t>
            </w:r>
            <w:r w:rsidR="004A5B34" w:rsidRPr="00034384">
              <w:rPr>
                <w:rFonts w:ascii="BIZ UDゴシック" w:eastAsia="BIZ UDゴシック" w:hAnsi="BIZ UDゴシック" w:hint="eastAsia"/>
                <w:color w:val="000000" w:themeColor="text1"/>
                <w:sz w:val="21"/>
                <w:szCs w:val="21"/>
              </w:rPr>
              <w:t>5000</w:t>
            </w:r>
            <w:r w:rsidRPr="00034384">
              <w:rPr>
                <w:rFonts w:ascii="BIZ UDゴシック" w:eastAsia="BIZ UDゴシック" w:hAnsi="BIZ UDゴシック" w:hint="eastAsia"/>
                <w:color w:val="000000" w:themeColor="text1"/>
                <w:sz w:val="21"/>
                <w:szCs w:val="21"/>
              </w:rPr>
              <w:t xml:space="preserve"> 万円以下又は常時使用する従業員の数が</w:t>
            </w:r>
            <w:r w:rsidR="004A5B34" w:rsidRPr="00034384">
              <w:rPr>
                <w:rFonts w:ascii="BIZ UDゴシック" w:eastAsia="BIZ UDゴシック" w:hAnsi="BIZ UDゴシック" w:hint="eastAsia"/>
                <w:color w:val="000000" w:themeColor="text1"/>
                <w:sz w:val="21"/>
                <w:szCs w:val="21"/>
              </w:rPr>
              <w:t>100</w:t>
            </w:r>
            <w:r w:rsidRPr="00034384">
              <w:rPr>
                <w:rFonts w:ascii="BIZ UDゴシック" w:eastAsia="BIZ UDゴシック" w:hAnsi="BIZ UDゴシック" w:hint="eastAsia"/>
                <w:color w:val="000000" w:themeColor="text1"/>
                <w:sz w:val="21"/>
                <w:szCs w:val="21"/>
              </w:rPr>
              <w:t xml:space="preserve"> 人以下の企業</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は、令和</w:t>
            </w:r>
            <w:r w:rsidR="004A5B34" w:rsidRPr="00034384">
              <w:rPr>
                <w:rFonts w:ascii="BIZ UDゴシック" w:eastAsia="BIZ UDゴシック" w:hAnsi="BIZ UDゴシック" w:hint="eastAsia"/>
                <w:color w:val="000000" w:themeColor="text1"/>
                <w:sz w:val="21"/>
                <w:szCs w:val="21"/>
              </w:rPr>
              <w:t>4</w:t>
            </w:r>
            <w:r w:rsidRPr="00034384">
              <w:rPr>
                <w:rFonts w:ascii="BIZ UDゴシック" w:eastAsia="BIZ UDゴシック" w:hAnsi="BIZ UDゴシック" w:hint="eastAsia"/>
                <w:color w:val="000000" w:themeColor="text1"/>
                <w:sz w:val="21"/>
                <w:szCs w:val="21"/>
              </w:rPr>
              <w:t>年</w:t>
            </w:r>
            <w:r w:rsidR="004A5B34" w:rsidRPr="00034384">
              <w:rPr>
                <w:rFonts w:ascii="BIZ UDゴシック" w:eastAsia="BIZ UDゴシック" w:hAnsi="BIZ UDゴシック" w:hint="eastAsia"/>
                <w:color w:val="000000" w:themeColor="text1"/>
                <w:sz w:val="21"/>
                <w:szCs w:val="21"/>
              </w:rPr>
              <w:t>4</w:t>
            </w:r>
            <w:r w:rsidRPr="00034384">
              <w:rPr>
                <w:rFonts w:ascii="BIZ UDゴシック" w:eastAsia="BIZ UDゴシック" w:hAnsi="BIZ UDゴシック" w:hint="eastAsia"/>
                <w:color w:val="000000" w:themeColor="text1"/>
                <w:sz w:val="21"/>
                <w:szCs w:val="21"/>
              </w:rPr>
              <w:t>月</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日から義務化となり、それまでの間は努力義務とされているが、適切な勤務体制の確保等の観点から、必要な措置を講じるよう努められたい。</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single" w:sz="4" w:space="0" w:color="auto"/>
            </w:tcBorders>
          </w:tcPr>
          <w:p w:rsidR="007A09A5" w:rsidRPr="00034384" w:rsidRDefault="007A09A5"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7A09A5" w:rsidRPr="00034384" w:rsidRDefault="007A09A5"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ロ　事業主が講じることが望ましい取組について</w:t>
            </w:r>
          </w:p>
          <w:p w:rsidR="007A09A5" w:rsidRPr="00034384" w:rsidRDefault="007A09A5"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パワーハラスメント指針においては、顧客等からの著しい迷惑行為</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カスタマーハラスメント</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の防止のために、事業主が雇用管理上の配慮として行うことが望ましい取組の例として、①相談に応じ、適切に対応するために必要な体制の整備、②被害者への配慮のための取組</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メンタルヘルス不調への相談対応、行為者に対して</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人で対応させない等</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及び③被害防止のための取組</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マニュアル作成や研修の実施等、業種・業態等の状況に応じた取組</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が規定されている。介護現場では特に、利用者又はその家族等からのカスタマーハラスメントの防止が求められていることから、イ</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事業主が講ずべき措置の具体的内容</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の必要な措置を講じるにあたっては、「介護現場におけるハラスメント対策マニュアル」、「</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管理職・職員向け</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研修のための手引き」等を参考にした取組を行うことが望ましい。この際、上記マニュアルや手引きについては、以下の厚生労働省ホームページに掲載しているので参考にされたい。</w:t>
            </w:r>
          </w:p>
          <w:p w:rsidR="007A09A5" w:rsidRPr="00034384" w:rsidRDefault="007A09A5"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https://www.mhlw.go.jp/stf/newpage_</w:t>
            </w:r>
            <w:r w:rsidR="004A5B34" w:rsidRPr="00034384">
              <w:rPr>
                <w:rFonts w:ascii="BIZ UDゴシック" w:eastAsia="BIZ UDゴシック" w:hAnsi="BIZ UDゴシック" w:hint="eastAsia"/>
                <w:color w:val="000000" w:themeColor="text1"/>
                <w:sz w:val="21"/>
                <w:szCs w:val="21"/>
              </w:rPr>
              <w:t>05120</w:t>
            </w:r>
            <w:r w:rsidRPr="00034384">
              <w:rPr>
                <w:rFonts w:ascii="BIZ UDゴシック" w:eastAsia="BIZ UDゴシック" w:hAnsi="BIZ UDゴシック" w:hint="eastAsia"/>
                <w:color w:val="000000" w:themeColor="text1"/>
                <w:sz w:val="21"/>
                <w:szCs w:val="21"/>
              </w:rPr>
              <w:t>.html</w:t>
            </w:r>
            <w:r w:rsidR="004A5B34" w:rsidRPr="00034384">
              <w:rPr>
                <w:rFonts w:ascii="BIZ UDゴシック" w:eastAsia="BIZ UDゴシック" w:hAnsi="BIZ UDゴシック" w:hint="eastAsia"/>
                <w:color w:val="000000" w:themeColor="text1"/>
                <w:sz w:val="21"/>
                <w:szCs w:val="21"/>
              </w:rPr>
              <w:t>)</w:t>
            </w:r>
          </w:p>
          <w:p w:rsidR="00D871E7" w:rsidRPr="00034384" w:rsidRDefault="007A09A5" w:rsidP="00051FFB">
            <w:pPr>
              <w:spacing w:line="240" w:lineRule="exact"/>
              <w:ind w:left="20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single" w:sz="4" w:space="0" w:color="auto"/>
              <w:bottom w:val="nil"/>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40</w:t>
            </w:r>
          </w:p>
          <w:p w:rsidR="00DB538D" w:rsidRPr="00034384" w:rsidRDefault="00DB538D" w:rsidP="00454F5B">
            <w:pPr>
              <w:spacing w:line="240" w:lineRule="exact"/>
              <w:ind w:left="0" w:rightChars="-1" w:right="-2"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業務継続計画の策定等</w:t>
            </w:r>
          </w:p>
          <w:p w:rsidR="00454F5B" w:rsidRPr="00034384" w:rsidRDefault="00454F5B" w:rsidP="00454F5B">
            <w:pPr>
              <w:spacing w:line="240" w:lineRule="exact"/>
              <w:ind w:left="0" w:rightChars="-1" w:right="-2"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top w:val="single" w:sz="4" w:space="0" w:color="auto"/>
              <w:bottom w:val="dotted" w:sz="4" w:space="0" w:color="auto"/>
            </w:tcBorders>
            <w:shd w:val="clear" w:color="auto" w:fill="auto"/>
          </w:tcPr>
          <w:p w:rsidR="00DB538D" w:rsidRPr="00034384" w:rsidRDefault="00DB538D" w:rsidP="00051FFB">
            <w:pPr>
              <w:autoSpaceDE w:val="0"/>
              <w:autoSpaceDN w:val="0"/>
              <w:spacing w:line="240" w:lineRule="exact"/>
              <w:ind w:leftChars="40" w:left="293" w:rightChars="-23" w:right="-47" w:hangingChars="103" w:hanging="211"/>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1883459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3041357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83491170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条例第177条(第32条の2第1項準用)</w:t>
            </w:r>
          </w:p>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454F5B">
            <w:pPr>
              <w:spacing w:line="240" w:lineRule="exact"/>
              <w:ind w:left="0" w:rightChars="50" w:right="103" w:firstLineChars="0" w:firstLine="0"/>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autoSpaceDE w:val="0"/>
              <w:autoSpaceDN w:val="0"/>
              <w:spacing w:line="240" w:lineRule="exact"/>
              <w:ind w:leftChars="11" w:left="228"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事業者は、感染症や災害が発生した場合にあっても、利用者が継続してサービスの提供を受けられるよう、業務継続計画を策定するとともに、当該業務継続計画に従い、事業者に対して、必要な研修及び訓練</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シミュレーション</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を実施しなければならないこととしたものである。なお、業務継続計画の策定、研修及び訓練の実施については、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rsidR="007A09A5" w:rsidRPr="00034384" w:rsidRDefault="00C2746C" w:rsidP="00051FFB">
            <w:pPr>
              <w:autoSpaceDE w:val="0"/>
              <w:autoSpaceDN w:val="0"/>
              <w:spacing w:line="240" w:lineRule="exact"/>
              <w:ind w:leftChars="11" w:left="228"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007A09A5" w:rsidRPr="00034384">
              <w:rPr>
                <w:rFonts w:ascii="BIZ UDゴシック" w:eastAsia="BIZ UDゴシック" w:hAnsi="BIZ UDゴシック" w:hint="eastAsia"/>
                <w:color w:val="000000" w:themeColor="text1"/>
                <w:sz w:val="21"/>
                <w:szCs w:val="21"/>
              </w:rPr>
              <w:t>なお、当該義務付けの適用に当たっては、令和</w:t>
            </w:r>
            <w:r w:rsidR="004A5B34" w:rsidRPr="00034384">
              <w:rPr>
                <w:rFonts w:ascii="BIZ UDゴシック" w:eastAsia="BIZ UDゴシック" w:hAnsi="BIZ UDゴシック" w:hint="eastAsia"/>
                <w:color w:val="000000" w:themeColor="text1"/>
                <w:sz w:val="21"/>
                <w:szCs w:val="21"/>
              </w:rPr>
              <w:t>3</w:t>
            </w:r>
            <w:r w:rsidR="007A09A5" w:rsidRPr="00034384">
              <w:rPr>
                <w:rFonts w:ascii="BIZ UDゴシック" w:eastAsia="BIZ UDゴシック" w:hAnsi="BIZ UDゴシック" w:hint="eastAsia"/>
                <w:color w:val="000000" w:themeColor="text1"/>
                <w:sz w:val="21"/>
                <w:szCs w:val="21"/>
              </w:rPr>
              <w:t>年改正省令附則第</w:t>
            </w:r>
            <w:r w:rsidR="004A5B34" w:rsidRPr="00034384">
              <w:rPr>
                <w:rFonts w:ascii="BIZ UDゴシック" w:eastAsia="BIZ UDゴシック" w:hAnsi="BIZ UDゴシック" w:hint="eastAsia"/>
                <w:color w:val="000000" w:themeColor="text1"/>
                <w:sz w:val="21"/>
                <w:szCs w:val="21"/>
              </w:rPr>
              <w:t>3</w:t>
            </w:r>
            <w:r w:rsidR="007A09A5" w:rsidRPr="00034384">
              <w:rPr>
                <w:rFonts w:ascii="BIZ UDゴシック" w:eastAsia="BIZ UDゴシック" w:hAnsi="BIZ UDゴシック" w:hint="eastAsia"/>
                <w:color w:val="000000" w:themeColor="text1"/>
                <w:sz w:val="21"/>
                <w:szCs w:val="21"/>
              </w:rPr>
              <w:t>条において、</w:t>
            </w:r>
            <w:r w:rsidR="004A5B34" w:rsidRPr="00034384">
              <w:rPr>
                <w:rFonts w:ascii="BIZ UDゴシック" w:eastAsia="BIZ UDゴシック" w:hAnsi="BIZ UDゴシック" w:hint="eastAsia"/>
                <w:color w:val="000000" w:themeColor="text1"/>
                <w:sz w:val="21"/>
                <w:szCs w:val="21"/>
              </w:rPr>
              <w:t>3</w:t>
            </w:r>
            <w:r w:rsidR="007A09A5" w:rsidRPr="00034384">
              <w:rPr>
                <w:rFonts w:ascii="BIZ UDゴシック" w:eastAsia="BIZ UDゴシック" w:hAnsi="BIZ UDゴシック" w:hint="eastAsia"/>
                <w:color w:val="000000" w:themeColor="text1"/>
                <w:sz w:val="21"/>
                <w:szCs w:val="21"/>
              </w:rPr>
              <w:t>年間の経過措置を設けており、令和</w:t>
            </w:r>
            <w:r w:rsidR="004A5B34" w:rsidRPr="00034384">
              <w:rPr>
                <w:rFonts w:ascii="BIZ UDゴシック" w:eastAsia="BIZ UDゴシック" w:hAnsi="BIZ UDゴシック" w:hint="eastAsia"/>
                <w:color w:val="000000" w:themeColor="text1"/>
                <w:sz w:val="21"/>
                <w:szCs w:val="21"/>
              </w:rPr>
              <w:t>6</w:t>
            </w:r>
            <w:r w:rsidR="007A09A5" w:rsidRPr="00034384">
              <w:rPr>
                <w:rFonts w:ascii="BIZ UDゴシック" w:eastAsia="BIZ UDゴシック" w:hAnsi="BIZ UDゴシック" w:hint="eastAsia"/>
                <w:color w:val="000000" w:themeColor="text1"/>
                <w:sz w:val="21"/>
                <w:szCs w:val="21"/>
              </w:rPr>
              <w:t>年</w:t>
            </w:r>
            <w:r w:rsidR="004A5B34" w:rsidRPr="00034384">
              <w:rPr>
                <w:rFonts w:ascii="BIZ UDゴシック" w:eastAsia="BIZ UDゴシック" w:hAnsi="BIZ UDゴシック" w:hint="eastAsia"/>
                <w:color w:val="000000" w:themeColor="text1"/>
                <w:sz w:val="21"/>
                <w:szCs w:val="21"/>
              </w:rPr>
              <w:t>3</w:t>
            </w:r>
            <w:r w:rsidR="007A09A5" w:rsidRPr="00034384">
              <w:rPr>
                <w:rFonts w:ascii="BIZ UDゴシック" w:eastAsia="BIZ UDゴシック" w:hAnsi="BIZ UDゴシック" w:hint="eastAsia"/>
                <w:color w:val="000000" w:themeColor="text1"/>
                <w:sz w:val="21"/>
                <w:szCs w:val="21"/>
              </w:rPr>
              <w:t>月</w:t>
            </w:r>
            <w:r w:rsidR="004A5B34" w:rsidRPr="00034384">
              <w:rPr>
                <w:rFonts w:ascii="BIZ UDゴシック" w:eastAsia="BIZ UDゴシック" w:hAnsi="BIZ UDゴシック" w:hint="eastAsia"/>
                <w:color w:val="000000" w:themeColor="text1"/>
                <w:sz w:val="21"/>
                <w:szCs w:val="21"/>
              </w:rPr>
              <w:t>31</w:t>
            </w:r>
            <w:r w:rsidR="007A09A5" w:rsidRPr="00034384">
              <w:rPr>
                <w:rFonts w:ascii="BIZ UDゴシック" w:eastAsia="BIZ UDゴシック" w:hAnsi="BIZ UDゴシック" w:hint="eastAsia"/>
                <w:color w:val="000000" w:themeColor="text1"/>
                <w:sz w:val="21"/>
                <w:szCs w:val="21"/>
              </w:rPr>
              <w:t xml:space="preserve"> 日までの間は、努力義務とされている。</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autoSpaceDE w:val="0"/>
              <w:autoSpaceDN w:val="0"/>
              <w:adjustRightInd w:val="0"/>
              <w:snapToGrid w:val="0"/>
              <w:spacing w:line="200" w:lineRule="exact"/>
              <w:ind w:leftChars="-21" w:left="-43" w:rightChars="50" w:right="103" w:firstLineChars="0" w:firstLine="0"/>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の五の</w:t>
            </w:r>
            <w:r w:rsidR="004A5B34" w:rsidRPr="00034384">
              <w:rPr>
                <w:rFonts w:ascii="BIZ UDゴシック" w:eastAsia="BIZ UDゴシック" w:hAnsi="BIZ UDゴシック" w:hint="eastAsia"/>
                <w:color w:val="000000" w:themeColor="text1"/>
                <w:sz w:val="16"/>
                <w:szCs w:val="16"/>
              </w:rPr>
              <w:t>4(</w:t>
            </w:r>
            <w:r w:rsidR="004A5B34" w:rsidRPr="00034384">
              <w:rPr>
                <w:rFonts w:ascii="BIZ UDゴシック" w:eastAsia="BIZ UDゴシック" w:hAnsi="BIZ UDゴシック"/>
                <w:color w:val="000000" w:themeColor="text1"/>
                <w:sz w:val="16"/>
                <w:szCs w:val="16"/>
              </w:rPr>
              <w:t>12)</w:t>
            </w:r>
            <w:r w:rsidRPr="00034384">
              <w:rPr>
                <w:rFonts w:ascii="BIZ UDゴシック" w:eastAsia="BIZ UDゴシック" w:hAnsi="BIZ UDゴシック" w:hint="eastAsia"/>
                <w:color w:val="000000" w:themeColor="text1"/>
                <w:sz w:val="16"/>
                <w:szCs w:val="16"/>
              </w:rPr>
              <w:t>①</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7A09A5" w:rsidRPr="00034384" w:rsidRDefault="007A09A5" w:rsidP="00051FFB">
            <w:pPr>
              <w:autoSpaceDE w:val="0"/>
              <w:autoSpaceDN w:val="0"/>
              <w:spacing w:line="240" w:lineRule="exact"/>
              <w:ind w:leftChars="11" w:left="228"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autoSpaceDE w:val="0"/>
              <w:autoSpaceDN w:val="0"/>
              <w:adjustRightInd w:val="0"/>
              <w:snapToGrid w:val="0"/>
              <w:spacing w:line="200" w:lineRule="exact"/>
              <w:ind w:left="0" w:rightChars="50" w:right="103" w:firstLineChars="0" w:firstLine="0"/>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の五の</w:t>
            </w:r>
            <w:r w:rsidR="004A5B34" w:rsidRPr="00034384">
              <w:rPr>
                <w:rFonts w:ascii="BIZ UDゴシック" w:eastAsia="BIZ UDゴシック" w:hAnsi="BIZ UDゴシック" w:hint="eastAsia"/>
                <w:color w:val="000000" w:themeColor="text1"/>
                <w:sz w:val="16"/>
                <w:szCs w:val="16"/>
              </w:rPr>
              <w:t>4(</w:t>
            </w:r>
            <w:r w:rsidR="004A5B34" w:rsidRPr="00034384">
              <w:rPr>
                <w:rFonts w:ascii="BIZ UDゴシック" w:eastAsia="BIZ UDゴシック" w:hAnsi="BIZ UDゴシック"/>
                <w:color w:val="000000" w:themeColor="text1"/>
                <w:sz w:val="16"/>
                <w:szCs w:val="16"/>
              </w:rPr>
              <w:t>12)</w:t>
            </w:r>
            <w:r w:rsidRPr="00034384">
              <w:rPr>
                <w:rFonts w:ascii="BIZ UDゴシック" w:eastAsia="BIZ UDゴシック" w:hAnsi="BIZ UDゴシック" w:hint="eastAsia"/>
                <w:color w:val="000000" w:themeColor="text1"/>
                <w:sz w:val="16"/>
                <w:szCs w:val="16"/>
              </w:rPr>
              <w:t>②</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single" w:sz="4" w:space="0" w:color="auto"/>
            </w:tcBorders>
            <w:shd w:val="clear" w:color="auto" w:fill="auto"/>
          </w:tcPr>
          <w:p w:rsidR="007A09A5" w:rsidRPr="00034384" w:rsidRDefault="007A09A5" w:rsidP="00051FFB">
            <w:pPr>
              <w:autoSpaceDE w:val="0"/>
              <w:autoSpaceDN w:val="0"/>
              <w:spacing w:line="240" w:lineRule="exact"/>
              <w:ind w:leftChars="40" w:left="88" w:rightChars="-23" w:right="-47" w:hangingChars="3" w:hanging="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イ　感染症に係る業務継続計画</w:t>
            </w:r>
          </w:p>
          <w:p w:rsidR="007A09A5" w:rsidRPr="00034384" w:rsidRDefault="007A09A5" w:rsidP="00051FFB">
            <w:pPr>
              <w:autoSpaceDE w:val="0"/>
              <w:autoSpaceDN w:val="0"/>
              <w:spacing w:line="240" w:lineRule="exact"/>
              <w:ind w:leftChars="40" w:left="498" w:rightChars="-23" w:right="-47" w:hangingChars="203" w:hanging="41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ａ　平時からの備え</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体制構築・整備、感染症防止に向けた取組の実施、備蓄品の確保等</w:t>
            </w:r>
            <w:r w:rsidR="004A5B34" w:rsidRPr="00034384">
              <w:rPr>
                <w:rFonts w:ascii="BIZ UDゴシック" w:eastAsia="BIZ UDゴシック" w:hAnsi="BIZ UDゴシック" w:hint="eastAsia"/>
                <w:color w:val="000000" w:themeColor="text1"/>
                <w:sz w:val="21"/>
                <w:szCs w:val="21"/>
              </w:rPr>
              <w:t>)</w:t>
            </w:r>
          </w:p>
          <w:p w:rsidR="007A09A5" w:rsidRPr="00034384" w:rsidRDefault="007A09A5" w:rsidP="00051FFB">
            <w:pPr>
              <w:autoSpaceDE w:val="0"/>
              <w:autoSpaceDN w:val="0"/>
              <w:spacing w:line="240" w:lineRule="exact"/>
              <w:ind w:leftChars="40" w:left="88" w:rightChars="-23" w:right="-47" w:hangingChars="3" w:hanging="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ｂ　初動対応</w:t>
            </w:r>
          </w:p>
          <w:p w:rsidR="007A09A5" w:rsidRPr="00034384" w:rsidRDefault="007A09A5" w:rsidP="00051FFB">
            <w:pPr>
              <w:autoSpaceDE w:val="0"/>
              <w:autoSpaceDN w:val="0"/>
              <w:spacing w:line="240" w:lineRule="exact"/>
              <w:ind w:leftChars="40" w:left="498" w:rightChars="-23" w:right="-47" w:hangingChars="203" w:hanging="41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ｃ　感染拡大防止体制の確立</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保健所との連携、濃厚接触者への対応、関係者との情報共有等</w:t>
            </w:r>
            <w:r w:rsidR="004A5B34" w:rsidRPr="00034384">
              <w:rPr>
                <w:rFonts w:ascii="BIZ UDゴシック" w:eastAsia="BIZ UDゴシック" w:hAnsi="BIZ UDゴシック" w:hint="eastAsia"/>
                <w:color w:val="000000" w:themeColor="text1"/>
                <w:sz w:val="21"/>
                <w:szCs w:val="21"/>
              </w:rPr>
              <w:t>)</w:t>
            </w:r>
          </w:p>
          <w:p w:rsidR="007A09A5" w:rsidRPr="00034384" w:rsidRDefault="007A09A5" w:rsidP="00051FFB">
            <w:pPr>
              <w:autoSpaceDE w:val="0"/>
              <w:autoSpaceDN w:val="0"/>
              <w:spacing w:line="240" w:lineRule="exact"/>
              <w:ind w:leftChars="40" w:left="88" w:rightChars="-23" w:right="-47" w:hangingChars="3" w:hanging="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ロ　災害に係る業務継続計画</w:t>
            </w:r>
          </w:p>
          <w:p w:rsidR="007A09A5" w:rsidRPr="00034384" w:rsidRDefault="007A09A5" w:rsidP="00051FFB">
            <w:pPr>
              <w:autoSpaceDE w:val="0"/>
              <w:autoSpaceDN w:val="0"/>
              <w:spacing w:line="240" w:lineRule="exact"/>
              <w:ind w:leftChars="40" w:left="498" w:rightChars="-23" w:right="-47" w:hangingChars="203" w:hanging="41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ａ　平常時の対応</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建物・設備の安全対策、電気・水道等のライフラインが停止した場合の対策、必要品の備蓄等</w:t>
            </w:r>
            <w:r w:rsidR="004A5B34" w:rsidRPr="00034384">
              <w:rPr>
                <w:rFonts w:ascii="BIZ UDゴシック" w:eastAsia="BIZ UDゴシック" w:hAnsi="BIZ UDゴシック" w:hint="eastAsia"/>
                <w:color w:val="000000" w:themeColor="text1"/>
                <w:sz w:val="21"/>
                <w:szCs w:val="21"/>
              </w:rPr>
              <w:t>)</w:t>
            </w:r>
          </w:p>
          <w:p w:rsidR="007A09A5" w:rsidRPr="00034384" w:rsidRDefault="007A09A5" w:rsidP="00051FFB">
            <w:pPr>
              <w:autoSpaceDE w:val="0"/>
              <w:autoSpaceDN w:val="0"/>
              <w:spacing w:line="240" w:lineRule="exact"/>
              <w:ind w:leftChars="40" w:left="88" w:rightChars="-23" w:right="-47" w:hangingChars="3" w:hanging="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ｂ　緊急時の対応</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業務継続計画発動基準、対応体制等</w:t>
            </w:r>
            <w:r w:rsidR="004A5B34" w:rsidRPr="00034384">
              <w:rPr>
                <w:rFonts w:ascii="BIZ UDゴシック" w:eastAsia="BIZ UDゴシック" w:hAnsi="BIZ UDゴシック" w:hint="eastAsia"/>
                <w:color w:val="000000" w:themeColor="text1"/>
                <w:sz w:val="21"/>
                <w:szCs w:val="21"/>
              </w:rPr>
              <w:t>)</w:t>
            </w:r>
          </w:p>
          <w:p w:rsidR="007A09A5" w:rsidRPr="00034384" w:rsidRDefault="007A09A5" w:rsidP="00051FFB">
            <w:pPr>
              <w:autoSpaceDE w:val="0"/>
              <w:autoSpaceDN w:val="0"/>
              <w:spacing w:line="240" w:lineRule="exact"/>
              <w:ind w:leftChars="40" w:left="88" w:rightChars="-23" w:right="-47" w:hangingChars="3" w:hanging="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ｃ　他施設及び地域との連携</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autoSpaceDE w:val="0"/>
              <w:autoSpaceDN w:val="0"/>
              <w:spacing w:line="240" w:lineRule="exact"/>
              <w:ind w:leftChars="11" w:left="228"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従業者に対し、業務継続計画について周知するとともに、必要な研修及び訓練を定期的に実施していますか。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4175115"/>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91506895"/>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39465374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条例第177条(第32条の2第2項準用)</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autoSpaceDE w:val="0"/>
              <w:autoSpaceDN w:val="0"/>
              <w:spacing w:line="240" w:lineRule="exact"/>
              <w:ind w:leftChars="11" w:left="228"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研修の内容は、感染症及び災害に係る業務継続計画の具体的内容を職員間に共有するとともに、平常時の対応の必要性や、緊急時の対応にかかる理解の励行を行うものとする。</w:t>
            </w:r>
          </w:p>
          <w:p w:rsidR="007A09A5" w:rsidRPr="00034384" w:rsidRDefault="00C2746C" w:rsidP="00051FFB">
            <w:pPr>
              <w:autoSpaceDE w:val="0"/>
              <w:autoSpaceDN w:val="0"/>
              <w:spacing w:line="240" w:lineRule="exact"/>
              <w:ind w:leftChars="11" w:left="228"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007A09A5" w:rsidRPr="00034384">
              <w:rPr>
                <w:rFonts w:ascii="BIZ UDゴシック" w:eastAsia="BIZ UDゴシック" w:hAnsi="BIZ UDゴシック" w:hint="eastAsia"/>
                <w:color w:val="000000" w:themeColor="text1"/>
                <w:sz w:val="21"/>
                <w:szCs w:val="21"/>
              </w:rPr>
              <w:t>職員教育を組織的に浸透させていくために、定期的</w:t>
            </w:r>
            <w:r w:rsidR="004A5B34" w:rsidRPr="00034384">
              <w:rPr>
                <w:rFonts w:ascii="BIZ UDゴシック" w:eastAsia="BIZ UDゴシック" w:hAnsi="BIZ UDゴシック" w:hint="eastAsia"/>
                <w:color w:val="000000" w:themeColor="text1"/>
                <w:sz w:val="21"/>
                <w:szCs w:val="21"/>
              </w:rPr>
              <w:t>(</w:t>
            </w:r>
            <w:r w:rsidR="007A09A5" w:rsidRPr="00034384">
              <w:rPr>
                <w:rFonts w:ascii="BIZ UDゴシック" w:eastAsia="BIZ UDゴシック" w:hAnsi="BIZ UDゴシック" w:hint="eastAsia"/>
                <w:color w:val="000000" w:themeColor="text1"/>
                <w:sz w:val="21"/>
                <w:szCs w:val="21"/>
              </w:rPr>
              <w:t>年</w:t>
            </w:r>
            <w:r w:rsidR="004A5B34" w:rsidRPr="00034384">
              <w:rPr>
                <w:rFonts w:ascii="BIZ UDゴシック" w:eastAsia="BIZ UDゴシック" w:hAnsi="BIZ UDゴシック" w:hint="eastAsia"/>
                <w:color w:val="000000" w:themeColor="text1"/>
                <w:sz w:val="21"/>
                <w:szCs w:val="21"/>
              </w:rPr>
              <w:t>2</w:t>
            </w:r>
            <w:r w:rsidR="007A09A5" w:rsidRPr="00034384">
              <w:rPr>
                <w:rFonts w:ascii="BIZ UDゴシック" w:eastAsia="BIZ UDゴシック" w:hAnsi="BIZ UDゴシック" w:hint="eastAsia"/>
                <w:color w:val="000000" w:themeColor="text1"/>
                <w:sz w:val="21"/>
                <w:szCs w:val="21"/>
              </w:rPr>
              <w:t>回以上</w:t>
            </w:r>
            <w:r w:rsidR="004A5B34" w:rsidRPr="00034384">
              <w:rPr>
                <w:rFonts w:ascii="BIZ UDゴシック" w:eastAsia="BIZ UDゴシック" w:hAnsi="BIZ UDゴシック" w:hint="eastAsia"/>
                <w:color w:val="000000" w:themeColor="text1"/>
                <w:sz w:val="21"/>
                <w:szCs w:val="21"/>
              </w:rPr>
              <w:t>)</w:t>
            </w:r>
            <w:r w:rsidR="007A09A5" w:rsidRPr="00034384">
              <w:rPr>
                <w:rFonts w:ascii="BIZ UDゴシック" w:eastAsia="BIZ UDゴシック" w:hAnsi="BIZ UDゴシック" w:hint="eastAsia"/>
                <w:color w:val="000000" w:themeColor="text1"/>
                <w:sz w:val="21"/>
                <w:szCs w:val="21"/>
              </w:rPr>
              <w:t>な教育を開催するとともに、新規採用時には別に研修を実施すること。また、研修の実施内容についても記録すること。なお、感染症の業務継続計画に係る研修については、感染症の予防及びまん延の防止のための研修と一体的に実施することも差し支えない。</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autoSpaceDE w:val="0"/>
              <w:autoSpaceDN w:val="0"/>
              <w:adjustRightInd w:val="0"/>
              <w:snapToGrid w:val="0"/>
              <w:spacing w:line="200" w:lineRule="exact"/>
              <w:ind w:leftChars="-21" w:left="-43" w:rightChars="50" w:right="103" w:firstLineChars="0" w:firstLine="0"/>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の五の</w:t>
            </w:r>
            <w:r w:rsidR="004A5B34" w:rsidRPr="00034384">
              <w:rPr>
                <w:rFonts w:ascii="BIZ UDゴシック" w:eastAsia="BIZ UDゴシック" w:hAnsi="BIZ UDゴシック" w:hint="eastAsia"/>
                <w:color w:val="000000" w:themeColor="text1"/>
                <w:sz w:val="16"/>
                <w:szCs w:val="16"/>
              </w:rPr>
              <w:t>4(</w:t>
            </w:r>
            <w:r w:rsidR="004A5B34" w:rsidRPr="00034384">
              <w:rPr>
                <w:rFonts w:ascii="BIZ UDゴシック" w:eastAsia="BIZ UDゴシック" w:hAnsi="BIZ UDゴシック"/>
                <w:color w:val="000000" w:themeColor="text1"/>
                <w:sz w:val="16"/>
                <w:szCs w:val="16"/>
              </w:rPr>
              <w:t>12)</w:t>
            </w:r>
            <w:r w:rsidRPr="00034384">
              <w:rPr>
                <w:rFonts w:ascii="BIZ UDゴシック" w:eastAsia="BIZ UDゴシック" w:hAnsi="BIZ UDゴシック" w:hint="eastAsia"/>
                <w:color w:val="000000" w:themeColor="text1"/>
                <w:sz w:val="16"/>
                <w:szCs w:val="16"/>
              </w:rPr>
              <w:t>③</w:t>
            </w:r>
          </w:p>
        </w:tc>
      </w:tr>
      <w:tr w:rsidR="00034384" w:rsidRPr="00034384" w:rsidTr="00051FFB">
        <w:trPr>
          <w:gridAfter w:val="1"/>
          <w:wAfter w:w="17" w:type="dxa"/>
          <w:trHeight w:val="20"/>
        </w:trPr>
        <w:tc>
          <w:tcPr>
            <w:tcW w:w="1302" w:type="dxa"/>
            <w:tcBorders>
              <w:top w:val="nil"/>
              <w:bottom w:val="nil"/>
            </w:tcBorders>
          </w:tcPr>
          <w:p w:rsidR="007A09A5" w:rsidRPr="00034384" w:rsidRDefault="007A09A5"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7A09A5" w:rsidRPr="00034384" w:rsidRDefault="007A09A5" w:rsidP="00051FFB">
            <w:pPr>
              <w:autoSpaceDE w:val="0"/>
              <w:autoSpaceDN w:val="0"/>
              <w:spacing w:line="240" w:lineRule="exact"/>
              <w:ind w:leftChars="11" w:left="228"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訓練</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シミュレーション</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においては、感染症や災害が発生した場合において迅速に行動できるよう、業務継続計画に基づき、事業所内の役割分担の確認、感染症や災害が発生した場合に実践するケアの演習等を定期的</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年</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回以上</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rsidR="007A09A5" w:rsidRPr="00034384" w:rsidRDefault="00C2746C" w:rsidP="00051FFB">
            <w:pPr>
              <w:autoSpaceDE w:val="0"/>
              <w:autoSpaceDN w:val="0"/>
              <w:spacing w:line="240" w:lineRule="exact"/>
              <w:ind w:leftChars="11" w:left="228"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007A09A5" w:rsidRPr="00034384">
              <w:rPr>
                <w:rFonts w:ascii="BIZ UDゴシック" w:eastAsia="BIZ UDゴシック" w:hAnsi="BIZ UDゴシック" w:hint="eastAsia"/>
                <w:color w:val="000000" w:themeColor="text1"/>
                <w:sz w:val="21"/>
                <w:szCs w:val="21"/>
              </w:rPr>
              <w:t>訓練の実施は、机上を含めその実施手法は問わないものの、机上及び実地で実施するものを適切に組み合わせながら実施することが適切である。</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7A09A5" w:rsidRPr="00034384" w:rsidRDefault="007A09A5" w:rsidP="00FF5529">
            <w:pPr>
              <w:autoSpaceDE w:val="0"/>
              <w:autoSpaceDN w:val="0"/>
              <w:adjustRightInd w:val="0"/>
              <w:snapToGrid w:val="0"/>
              <w:spacing w:line="200" w:lineRule="exact"/>
              <w:ind w:leftChars="-21" w:left="-43" w:rightChars="50" w:right="103" w:firstLineChars="0" w:firstLine="0"/>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7A09A5" w:rsidRPr="00034384" w:rsidRDefault="007A09A5"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の五の</w:t>
            </w:r>
            <w:r w:rsidR="004A5B34" w:rsidRPr="00034384">
              <w:rPr>
                <w:rFonts w:ascii="BIZ UDゴシック" w:eastAsia="BIZ UDゴシック" w:hAnsi="BIZ UDゴシック" w:hint="eastAsia"/>
                <w:color w:val="000000" w:themeColor="text1"/>
                <w:sz w:val="16"/>
                <w:szCs w:val="16"/>
              </w:rPr>
              <w:t>4(</w:t>
            </w:r>
            <w:r w:rsidR="004A5B34" w:rsidRPr="00034384">
              <w:rPr>
                <w:rFonts w:ascii="BIZ UDゴシック" w:eastAsia="BIZ UDゴシック" w:hAnsi="BIZ UDゴシック"/>
                <w:color w:val="000000" w:themeColor="text1"/>
                <w:sz w:val="16"/>
                <w:szCs w:val="16"/>
              </w:rPr>
              <w:t>12)</w:t>
            </w:r>
            <w:r w:rsidRPr="00034384">
              <w:rPr>
                <w:rFonts w:ascii="BIZ UDゴシック" w:eastAsia="BIZ UDゴシック" w:hAnsi="BIZ UDゴシック" w:hint="eastAsia"/>
                <w:color w:val="000000" w:themeColor="text1"/>
                <w:sz w:val="16"/>
                <w:szCs w:val="16"/>
              </w:rPr>
              <w:t>④</w:t>
            </w: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nil"/>
            </w:tcBorders>
            <w:shd w:val="clear" w:color="auto" w:fill="auto"/>
          </w:tcPr>
          <w:p w:rsidR="00DB538D" w:rsidRPr="00034384" w:rsidRDefault="00DB538D" w:rsidP="00051FFB">
            <w:pPr>
              <w:autoSpaceDE w:val="0"/>
              <w:autoSpaceDN w:val="0"/>
              <w:spacing w:line="240" w:lineRule="exact"/>
              <w:ind w:leftChars="11" w:left="228"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③　定期的に業務継続計画の見直しを行い、必要に応じて業務継続計画の変更を行っていますか。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8802271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6588598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76927964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w:t>
            </w:r>
          </w:p>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(第32条の2第3項準用)</w:t>
            </w:r>
          </w:p>
        </w:tc>
      </w:tr>
      <w:tr w:rsidR="00034384" w:rsidRPr="00034384" w:rsidTr="00051FFB">
        <w:trPr>
          <w:gridAfter w:val="1"/>
          <w:wAfter w:w="17" w:type="dxa"/>
          <w:trHeight w:val="20"/>
        </w:trPr>
        <w:tc>
          <w:tcPr>
            <w:tcW w:w="1302" w:type="dxa"/>
            <w:tcBorders>
              <w:top w:val="single" w:sz="4" w:space="0" w:color="auto"/>
              <w:bottom w:val="nil"/>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41</w:t>
            </w:r>
          </w:p>
          <w:p w:rsidR="00DB538D" w:rsidRPr="00034384" w:rsidRDefault="00DB538D" w:rsidP="00B4382C">
            <w:pPr>
              <w:spacing w:line="240" w:lineRule="exact"/>
              <w:ind w:left="0"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定員の遵守</w:t>
            </w:r>
          </w:p>
          <w:p w:rsidR="000340EC" w:rsidRPr="00034384" w:rsidRDefault="000340EC" w:rsidP="00B4382C">
            <w:pPr>
              <w:spacing w:line="240" w:lineRule="exact"/>
              <w:ind w:left="0"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入所定員及び居室の定員を超えて入所させていませんか。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3709807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6039646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210525862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条例第170条</w:t>
            </w:r>
          </w:p>
        </w:tc>
      </w:tr>
      <w:tr w:rsidR="00034384" w:rsidRPr="00034384" w:rsidTr="00051FFB">
        <w:trPr>
          <w:gridAfter w:val="1"/>
          <w:wAfter w:w="17" w:type="dxa"/>
          <w:trHeight w:val="20"/>
        </w:trPr>
        <w:tc>
          <w:tcPr>
            <w:tcW w:w="1302" w:type="dxa"/>
            <w:tcBorders>
              <w:top w:val="nil"/>
              <w:bottom w:val="single" w:sz="4" w:space="0" w:color="auto"/>
            </w:tcBorders>
          </w:tcPr>
          <w:p w:rsidR="007A09A5" w:rsidRPr="00034384" w:rsidRDefault="007A09A5"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災害、虐待その他のやむを得ない事情がある場合は、この限りではありません。</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single" w:sz="4" w:space="0" w:color="auto"/>
              <w:bottom w:val="nil"/>
            </w:tcBorders>
            <w:shd w:val="clear" w:color="auto" w:fill="auto"/>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42</w:t>
            </w:r>
          </w:p>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非常災害対策</w:t>
            </w:r>
          </w:p>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非常災害に関する具体的計画を立て、非常災害時の関係機関への通報及び連携体制を整備し、それらを定期的に従業者に周知するとともに、定期的に避難、救出その他必要な訓練を行っていますか。</w:t>
            </w:r>
          </w:p>
          <w:p w:rsidR="00DB538D" w:rsidRPr="00034384" w:rsidRDefault="00DB538D"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〔消防計画の届出年月日(直近)</w:t>
            </w:r>
            <w:r w:rsidR="00DA6568" w:rsidRPr="00034384">
              <w:rPr>
                <w:rFonts w:ascii="BIZ UDゴシック" w:eastAsia="BIZ UDゴシック" w:hAnsi="BIZ UDゴシック" w:hint="eastAsia"/>
                <w:color w:val="000000" w:themeColor="text1"/>
                <w:sz w:val="21"/>
                <w:szCs w:val="21"/>
              </w:rPr>
              <w:t xml:space="preserve">：　　　　年　　　月　</w:t>
            </w:r>
            <w:r w:rsidRPr="00034384">
              <w:rPr>
                <w:rFonts w:ascii="BIZ UDゴシック" w:eastAsia="BIZ UDゴシック" w:hAnsi="BIZ UDゴシック" w:hint="eastAsia"/>
                <w:color w:val="000000" w:themeColor="text1"/>
                <w:sz w:val="21"/>
                <w:szCs w:val="21"/>
              </w:rPr>
              <w:t xml:space="preserve">　　日〕</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925617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6274690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40268081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条例第177条(第102条第1項準用)</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w:t>
            </w:r>
            <w:r w:rsidRPr="00034384">
              <w:rPr>
                <w:rFonts w:ascii="BIZ UDゴシック" w:eastAsia="BIZ UDゴシック" w:hAnsi="BIZ UDゴシック"/>
                <w:color w:val="000000" w:themeColor="text1"/>
                <w:sz w:val="16"/>
                <w:szCs w:val="16"/>
              </w:rPr>
              <w:t>(22)</w:t>
            </w:r>
            <w:r w:rsidRPr="00034384">
              <w:rPr>
                <w:rFonts w:ascii="BIZ UDゴシック" w:eastAsia="BIZ UDゴシック" w:hAnsi="BIZ UDゴシック" w:hint="eastAsia"/>
                <w:color w:val="000000" w:themeColor="text1"/>
                <w:sz w:val="16"/>
                <w:szCs w:val="16"/>
              </w:rPr>
              <w:t>(第3の三の3(</w:t>
            </w:r>
            <w:r w:rsidRPr="00034384">
              <w:rPr>
                <w:rFonts w:ascii="BIZ UDゴシック" w:eastAsia="BIZ UDゴシック" w:hAnsi="BIZ UDゴシック"/>
                <w:color w:val="000000" w:themeColor="text1"/>
                <w:sz w:val="16"/>
                <w:szCs w:val="16"/>
              </w:rPr>
              <w:t>8)</w:t>
            </w:r>
            <w:r w:rsidRPr="00034384">
              <w:rPr>
                <w:rFonts w:ascii="BIZ UDゴシック" w:eastAsia="BIZ UDゴシック" w:hAnsi="BIZ UDゴシック" w:hint="eastAsia"/>
                <w:color w:val="000000" w:themeColor="text1"/>
                <w:sz w:val="16"/>
                <w:szCs w:val="16"/>
              </w:rPr>
              <w:t>①)</w:t>
            </w:r>
          </w:p>
        </w:tc>
      </w:tr>
      <w:tr w:rsidR="00034384" w:rsidRPr="00034384" w:rsidTr="00051FFB">
        <w:trPr>
          <w:gridAfter w:val="1"/>
          <w:wAfter w:w="17" w:type="dxa"/>
          <w:trHeight w:val="20"/>
        </w:trPr>
        <w:tc>
          <w:tcPr>
            <w:tcW w:w="1302" w:type="dxa"/>
            <w:tcBorders>
              <w:top w:val="nil"/>
              <w:bottom w:val="nil"/>
            </w:tcBorders>
            <w:shd w:val="clear" w:color="auto" w:fill="auto"/>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非常災害に際して必要な具体的計画の策定、関係機関への通報及び連携体制の整備、避難、救出訓練の実施等の対策の万全を期さなければなりません。</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Borders>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shd w:val="clear" w:color="auto" w:fill="auto"/>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shd w:val="clear" w:color="auto" w:fill="auto"/>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「非常災害に関する具体的計画」とは、消防法施行規則に規定する消防計画</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これに準ずる計画を含む。</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及び風水害、地震等の災害に対処するための計画をいいます。</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shd w:val="clear" w:color="auto" w:fill="auto"/>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消防計画の策定及びこれに基づく消防業務の実施は、消防法の規定により防火管理者を置くこととされている施設にあっては防火管理者に行わせてください。</w:t>
            </w:r>
          </w:p>
        </w:tc>
        <w:tc>
          <w:tcPr>
            <w:tcW w:w="1237" w:type="dxa"/>
            <w:tcBorders>
              <w:top w:val="nil"/>
              <w:bottom w:val="nil"/>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shd w:val="clear" w:color="auto" w:fill="auto"/>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避難場所の確保、避難方法等マニュアルなどで周知徹底してください。</w:t>
            </w:r>
          </w:p>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浸水等風水害時の対応についての体制を整備してください。</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洪水ハザードマップが配布されている場合は参考にしてください</w:t>
            </w:r>
            <w:r w:rsidR="004A5B34" w:rsidRPr="00034384">
              <w:rPr>
                <w:rFonts w:ascii="BIZ UDゴシック" w:eastAsia="BIZ UDゴシック" w:hAnsi="BIZ UDゴシック" w:hint="eastAsia"/>
                <w:color w:val="000000" w:themeColor="text1"/>
                <w:sz w:val="21"/>
                <w:szCs w:val="21"/>
              </w:rPr>
              <w:t>)</w:t>
            </w:r>
          </w:p>
          <w:p w:rsidR="007A09A5" w:rsidRPr="00034384" w:rsidRDefault="007A09A5"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「土砂災害警戒区域」、「地すべり危険個所」等土砂災害が懸念される区域に当たっている場合は、連絡・避難体制について市町村と十分な調整を行ってください。</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shd w:val="clear" w:color="auto" w:fill="auto"/>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adjustRightInd w:val="0"/>
              <w:spacing w:line="240" w:lineRule="exact"/>
              <w:ind w:left="205" w:rightChars="-23" w:right="-47" w:hangingChars="100" w:hanging="205"/>
              <w:contextualSpacing/>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②　利用者の避難時の態様、職員の反省点などを含め、訓練の記録を作成し、次回の訓練等に活用していますか。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5291754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7305475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41748881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nil"/>
              <w:bottom w:val="nil"/>
            </w:tcBorders>
            <w:shd w:val="clear" w:color="auto" w:fill="auto"/>
          </w:tcPr>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shd w:val="clear" w:color="auto" w:fill="auto"/>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7A09A5" w:rsidRPr="00034384" w:rsidRDefault="007A09A5" w:rsidP="00051FFB">
            <w:pPr>
              <w:adjustRightInd w:val="0"/>
              <w:spacing w:line="240" w:lineRule="exact"/>
              <w:ind w:left="205" w:rightChars="-23" w:right="-47" w:hangingChars="100" w:hanging="205"/>
              <w:contextualSpacing/>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　訓練を実施した場合は、職員の反省事項、利用者の行動・様子などを含め訓練の都度実施記録を作成し、次回以降の訓練の参考にしてください。</w:t>
            </w:r>
          </w:p>
          <w:p w:rsidR="003A0C9E" w:rsidRPr="00034384" w:rsidRDefault="007A09A5" w:rsidP="00051FFB">
            <w:pPr>
              <w:adjustRightInd w:val="0"/>
              <w:spacing w:line="240" w:lineRule="exact"/>
              <w:ind w:left="205" w:rightChars="-23" w:right="-47" w:hangingChars="100" w:hanging="205"/>
              <w:contextualSpacing/>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 xml:space="preserve">　　特に、夜勤専門の職員がいる場合は、夜間又は夜間想定の訓練の際に可能な限り参加させ、他の職員との役割分担を明確にする必要があります。</w:t>
            </w:r>
          </w:p>
        </w:tc>
        <w:tc>
          <w:tcPr>
            <w:tcW w:w="1237" w:type="dxa"/>
            <w:tcBorders>
              <w:top w:val="nil"/>
              <w:bottom w:val="nil"/>
            </w:tcBorders>
            <w:shd w:val="clear" w:color="auto" w:fill="auto"/>
          </w:tcPr>
          <w:p w:rsidR="007A09A5" w:rsidRPr="00034384" w:rsidRDefault="007A09A5" w:rsidP="00035C45">
            <w:pPr>
              <w:spacing w:line="240" w:lineRule="exact"/>
              <w:ind w:left="179" w:hanging="179"/>
              <w:jc w:val="center"/>
              <w:rPr>
                <w:rFonts w:ascii="BIZ UDゴシック" w:eastAsia="BIZ UDゴシック" w:hAnsi="BIZ UDゴシック"/>
                <w:color w:val="000000" w:themeColor="text1"/>
                <w:szCs w:val="21"/>
              </w:rPr>
            </w:pPr>
          </w:p>
        </w:tc>
        <w:tc>
          <w:tcPr>
            <w:tcW w:w="1386" w:type="dxa"/>
            <w:tcBorders>
              <w:top w:val="nil"/>
              <w:bottom w:val="nil"/>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shd w:val="clear" w:color="auto" w:fill="auto"/>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③　訓練の実施に当たって、地域住民の参加が得られるよう連携に努めていますか。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3563847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2507415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80060349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nil"/>
              <w:bottom w:val="nil"/>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条例第177条(第102条第2項準用)</w:t>
            </w:r>
          </w:p>
        </w:tc>
      </w:tr>
      <w:tr w:rsidR="00034384" w:rsidRPr="00034384" w:rsidTr="00051FFB">
        <w:trPr>
          <w:gridAfter w:val="1"/>
          <w:wAfter w:w="17" w:type="dxa"/>
          <w:trHeight w:val="20"/>
        </w:trPr>
        <w:tc>
          <w:tcPr>
            <w:tcW w:w="1302" w:type="dxa"/>
            <w:tcBorders>
              <w:top w:val="nil"/>
              <w:bottom w:val="nil"/>
            </w:tcBorders>
            <w:shd w:val="clear" w:color="auto" w:fill="auto"/>
          </w:tcPr>
          <w:p w:rsidR="007A09A5" w:rsidRPr="00034384" w:rsidRDefault="007A09A5"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4F7A3C" w:rsidRPr="00034384" w:rsidRDefault="007A09A5" w:rsidP="00051FFB">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介護老人福祉施設が避難、救出その他の訓練の実施に当たって、できるだけ地域住民の参加が得られるよう努めることとしたものであり、日頃から地域住民の代表者等により構成される運営推進会議を活用し、日ごろ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237" w:type="dxa"/>
            <w:tcBorders>
              <w:top w:val="nil"/>
              <w:bottom w:val="single" w:sz="4" w:space="0" w:color="auto"/>
            </w:tcBorders>
            <w:shd w:val="clear" w:color="auto" w:fill="auto"/>
          </w:tcPr>
          <w:p w:rsidR="007A09A5" w:rsidRPr="00034384" w:rsidRDefault="007A09A5" w:rsidP="00035C45">
            <w:pPr>
              <w:spacing w:line="240" w:lineRule="exact"/>
              <w:ind w:left="179" w:hanging="179"/>
              <w:jc w:val="center"/>
              <w:rPr>
                <w:rFonts w:ascii="BIZ UDゴシック" w:eastAsia="BIZ UDゴシック" w:hAnsi="BIZ UDゴシック"/>
                <w:color w:val="000000" w:themeColor="text1"/>
                <w:szCs w:val="21"/>
              </w:rPr>
            </w:pPr>
          </w:p>
        </w:tc>
        <w:tc>
          <w:tcPr>
            <w:tcW w:w="1386" w:type="dxa"/>
            <w:tcBorders>
              <w:top w:val="nil"/>
              <w:bottom w:val="single" w:sz="4" w:space="0" w:color="auto"/>
            </w:tcBorders>
            <w:shd w:val="clear" w:color="auto" w:fill="auto"/>
          </w:tcPr>
          <w:p w:rsidR="007A09A5" w:rsidRPr="00034384" w:rsidRDefault="007A09A5"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shd w:val="clear" w:color="auto" w:fill="auto"/>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single" w:sz="4" w:space="0" w:color="auto"/>
            </w:tcBorders>
            <w:shd w:val="clear" w:color="auto" w:fill="auto"/>
          </w:tcPr>
          <w:p w:rsidR="00DB538D" w:rsidRPr="00034384" w:rsidRDefault="00DB538D"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④　入所者の特性に応じ、食料その他の非常災害時において必要となる物資の備蓄に努めていますか。</w:t>
            </w:r>
          </w:p>
        </w:tc>
        <w:tc>
          <w:tcPr>
            <w:tcW w:w="1237" w:type="dxa"/>
            <w:tcBorders>
              <w:top w:val="single" w:sz="4" w:space="0" w:color="auto"/>
              <w:bottom w:val="single" w:sz="4" w:space="0" w:color="auto"/>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733812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7497886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64292645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条例第177条(第102条第3項準用)</w:t>
            </w:r>
          </w:p>
        </w:tc>
      </w:tr>
      <w:tr w:rsidR="00034384" w:rsidRPr="00034384" w:rsidTr="00051FFB">
        <w:trPr>
          <w:gridAfter w:val="1"/>
          <w:wAfter w:w="17" w:type="dxa"/>
          <w:trHeight w:val="20"/>
        </w:trPr>
        <w:tc>
          <w:tcPr>
            <w:tcW w:w="1302" w:type="dxa"/>
            <w:tcBorders>
              <w:top w:val="nil"/>
              <w:bottom w:val="nil"/>
            </w:tcBorders>
            <w:shd w:val="clear" w:color="auto" w:fill="auto"/>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single" w:sz="4" w:space="0" w:color="auto"/>
            </w:tcBorders>
            <w:shd w:val="clear" w:color="auto" w:fill="auto"/>
          </w:tcPr>
          <w:p w:rsidR="00DB538D" w:rsidRPr="00034384" w:rsidRDefault="00DB538D"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⑤　消防用設備は、専門業者による定期的な点検を行い届出していますか。</w:t>
            </w:r>
          </w:p>
        </w:tc>
        <w:tc>
          <w:tcPr>
            <w:tcW w:w="1237" w:type="dxa"/>
            <w:tcBorders>
              <w:top w:val="single" w:sz="4" w:space="0" w:color="auto"/>
              <w:bottom w:val="single" w:sz="4" w:space="0" w:color="auto"/>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6967950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7045914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46665903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nil"/>
              <w:bottom w:val="nil"/>
            </w:tcBorders>
            <w:shd w:val="clear" w:color="auto" w:fill="auto"/>
          </w:tcPr>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876"/>
        </w:trPr>
        <w:tc>
          <w:tcPr>
            <w:tcW w:w="1302" w:type="dxa"/>
            <w:tcBorders>
              <w:top w:val="single" w:sz="4" w:space="0" w:color="auto"/>
              <w:bottom w:val="nil"/>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43</w:t>
            </w:r>
          </w:p>
          <w:p w:rsidR="00DB538D" w:rsidRPr="00034384" w:rsidRDefault="00DB538D" w:rsidP="00B4382C">
            <w:pPr>
              <w:spacing w:line="240" w:lineRule="exact"/>
              <w:ind w:left="0" w:rightChars="10" w:right="21"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衛生管理等</w:t>
            </w:r>
          </w:p>
          <w:p w:rsidR="00DB538D" w:rsidRPr="00034384" w:rsidRDefault="00DB538D" w:rsidP="00B4382C">
            <w:pPr>
              <w:spacing w:line="240" w:lineRule="exact"/>
              <w:ind w:left="0" w:rightChars="10" w:right="21"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入所者の使用する食器その他の設備又は飲用に供する水について、衛生的な管理に努め、又は衛生上必要な措置を講じるとともに、医薬品及び医療機器の管理を適正に行っていますか。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8056981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3197781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05474480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条例第171条第1項</w:t>
            </w:r>
          </w:p>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w:t>
            </w:r>
          </w:p>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4(</w:t>
            </w:r>
            <w:r w:rsidRPr="00034384">
              <w:rPr>
                <w:rFonts w:ascii="BIZ UDゴシック" w:eastAsia="BIZ UDゴシック" w:hAnsi="BIZ UDゴシック"/>
                <w:color w:val="000000" w:themeColor="text1"/>
                <w:sz w:val="16"/>
                <w:szCs w:val="16"/>
              </w:rPr>
              <w:t>21)</w:t>
            </w:r>
            <w:r w:rsidRPr="00034384">
              <w:rPr>
                <w:rFonts w:ascii="BIZ UDゴシック" w:eastAsia="BIZ UDゴシック" w:hAnsi="BIZ UDゴシック" w:hint="eastAsia"/>
                <w:color w:val="000000" w:themeColor="text1"/>
                <w:sz w:val="16"/>
                <w:szCs w:val="16"/>
              </w:rPr>
              <w:t>①</w:t>
            </w:r>
          </w:p>
        </w:tc>
      </w:tr>
      <w:tr w:rsidR="00034384" w:rsidRPr="00034384" w:rsidTr="00051FFB">
        <w:trPr>
          <w:gridAfter w:val="1"/>
          <w:wAfter w:w="17" w:type="dxa"/>
          <w:trHeight w:val="20"/>
        </w:trPr>
        <w:tc>
          <w:tcPr>
            <w:tcW w:w="1302" w:type="dxa"/>
            <w:tcBorders>
              <w:top w:val="nil"/>
              <w:bottom w:val="nil"/>
            </w:tcBorders>
          </w:tcPr>
          <w:p w:rsidR="003475A4" w:rsidRPr="00034384" w:rsidRDefault="003475A4"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3475A4" w:rsidRPr="00034384" w:rsidRDefault="003475A4"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このほか、次の点に留意してください。</w:t>
            </w:r>
          </w:p>
        </w:tc>
        <w:tc>
          <w:tcPr>
            <w:tcW w:w="1237" w:type="dxa"/>
            <w:tcBorders>
              <w:top w:val="nil"/>
              <w:bottom w:val="nil"/>
            </w:tcBorders>
            <w:shd w:val="clear" w:color="auto" w:fill="auto"/>
          </w:tcPr>
          <w:p w:rsidR="003475A4" w:rsidRPr="00034384" w:rsidRDefault="003475A4"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3475A4" w:rsidRPr="00034384" w:rsidRDefault="003475A4"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3475A4" w:rsidRPr="00034384" w:rsidRDefault="003475A4"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3475A4" w:rsidRPr="00034384" w:rsidRDefault="003475A4"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ア　調理及び配膳に伴う衛生は、食品衛生法等関係法規に準じて行わなければならない。</w:t>
            </w:r>
          </w:p>
          <w:p w:rsidR="003475A4" w:rsidRPr="00034384" w:rsidRDefault="003475A4"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なお、食事の提供に使用する食器等の消毒も適正に行われなければならないこと。</w:t>
            </w:r>
          </w:p>
        </w:tc>
        <w:tc>
          <w:tcPr>
            <w:tcW w:w="1237" w:type="dxa"/>
            <w:tcBorders>
              <w:top w:val="nil"/>
              <w:bottom w:val="nil"/>
            </w:tcBorders>
            <w:shd w:val="clear" w:color="auto" w:fill="auto"/>
          </w:tcPr>
          <w:p w:rsidR="003475A4" w:rsidRPr="00034384" w:rsidRDefault="003475A4"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3475A4" w:rsidRPr="00034384" w:rsidRDefault="003475A4"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3475A4" w:rsidRPr="00034384" w:rsidRDefault="003475A4"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3475A4" w:rsidRPr="00034384" w:rsidRDefault="003475A4"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イ　食中毒及び感染症の発生を防止するための措置等について、必要に応じて保健所の助言、指導を求めるとともに、常に密接な連携を保つこと。</w:t>
            </w:r>
          </w:p>
        </w:tc>
        <w:tc>
          <w:tcPr>
            <w:tcW w:w="1237" w:type="dxa"/>
            <w:tcBorders>
              <w:top w:val="nil"/>
              <w:bottom w:val="nil"/>
            </w:tcBorders>
            <w:shd w:val="clear" w:color="auto" w:fill="auto"/>
          </w:tcPr>
          <w:p w:rsidR="003475A4" w:rsidRPr="00034384" w:rsidRDefault="003475A4"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3475A4" w:rsidRPr="00034384" w:rsidRDefault="003475A4"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3475A4" w:rsidRPr="00034384" w:rsidRDefault="003475A4"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3475A4" w:rsidRPr="00034384" w:rsidRDefault="003475A4"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ウ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tc>
        <w:tc>
          <w:tcPr>
            <w:tcW w:w="1237" w:type="dxa"/>
            <w:tcBorders>
              <w:top w:val="nil"/>
              <w:bottom w:val="nil"/>
            </w:tcBorders>
            <w:shd w:val="clear" w:color="auto" w:fill="auto"/>
          </w:tcPr>
          <w:p w:rsidR="003475A4" w:rsidRPr="00034384" w:rsidRDefault="003475A4"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3475A4" w:rsidRPr="00034384" w:rsidRDefault="003475A4"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80"/>
        </w:trPr>
        <w:tc>
          <w:tcPr>
            <w:tcW w:w="1302" w:type="dxa"/>
            <w:tcBorders>
              <w:top w:val="nil"/>
              <w:bottom w:val="nil"/>
            </w:tcBorders>
          </w:tcPr>
          <w:p w:rsidR="003475A4" w:rsidRPr="00034384" w:rsidRDefault="003475A4"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single" w:sz="4" w:space="0" w:color="auto"/>
            </w:tcBorders>
            <w:shd w:val="clear" w:color="auto" w:fill="auto"/>
          </w:tcPr>
          <w:p w:rsidR="003475A4" w:rsidRPr="00034384" w:rsidRDefault="003475A4"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エ　空調設備等により施設内の適温の確保に努めること。</w:t>
            </w:r>
          </w:p>
        </w:tc>
        <w:tc>
          <w:tcPr>
            <w:tcW w:w="1237" w:type="dxa"/>
            <w:tcBorders>
              <w:top w:val="nil"/>
              <w:bottom w:val="single" w:sz="4" w:space="0" w:color="auto"/>
            </w:tcBorders>
            <w:shd w:val="clear" w:color="auto" w:fill="auto"/>
          </w:tcPr>
          <w:p w:rsidR="003475A4" w:rsidRPr="00034384" w:rsidRDefault="003475A4"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3475A4" w:rsidRPr="00034384" w:rsidRDefault="003475A4"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0" w:firstLineChars="0" w:firstLine="0"/>
              <w:jc w:val="left"/>
              <w:rPr>
                <w:rFonts w:ascii="BIZ UDゴシック" w:eastAsia="BIZ UDゴシック" w:hAnsi="BIZ UDゴシック"/>
                <w:color w:val="000000" w:themeColor="text1"/>
                <w:sz w:val="21"/>
                <w:szCs w:val="21"/>
              </w:rPr>
            </w:pPr>
          </w:p>
        </w:tc>
        <w:tc>
          <w:tcPr>
            <w:tcW w:w="6480" w:type="dxa"/>
            <w:tcBorders>
              <w:top w:val="single" w:sz="4" w:space="0" w:color="auto"/>
              <w:bottom w:val="single" w:sz="4" w:space="0" w:color="auto"/>
            </w:tcBorders>
            <w:shd w:val="clear" w:color="auto" w:fill="auto"/>
          </w:tcPr>
          <w:p w:rsidR="00DB538D" w:rsidRPr="00034384" w:rsidRDefault="00DB538D" w:rsidP="00051FFB">
            <w:pPr>
              <w:spacing w:line="240" w:lineRule="exact"/>
              <w:ind w:leftChars="3" w:left="211"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感染症又は食中毒が発生し、又はまん延しないように、次に掲げる措置を講じていますか。</w:t>
            </w:r>
          </w:p>
        </w:tc>
        <w:tc>
          <w:tcPr>
            <w:tcW w:w="1237" w:type="dxa"/>
            <w:tcBorders>
              <w:top w:val="single" w:sz="4" w:space="0" w:color="auto"/>
              <w:bottom w:val="single" w:sz="4" w:space="0" w:color="auto"/>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2584806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4244918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11559481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条例第171条</w:t>
            </w:r>
          </w:p>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第2項</w:t>
            </w: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p>
        </w:tc>
        <w:tc>
          <w:tcPr>
            <w:tcW w:w="6480" w:type="dxa"/>
            <w:tcBorders>
              <w:top w:val="single" w:sz="4" w:space="0" w:color="auto"/>
              <w:bottom w:val="nil"/>
            </w:tcBorders>
            <w:shd w:val="clear" w:color="auto" w:fill="auto"/>
          </w:tcPr>
          <w:p w:rsidR="00DB538D" w:rsidRPr="00034384" w:rsidRDefault="00DB538D" w:rsidP="00051FFB">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color w:val="000000" w:themeColor="text1"/>
                <w:sz w:val="21"/>
                <w:szCs w:val="21"/>
              </w:rPr>
              <w:t>1)</w:t>
            </w:r>
            <w:r w:rsidRPr="00034384">
              <w:rPr>
                <w:rFonts w:ascii="BIZ UDゴシック" w:eastAsia="BIZ UDゴシック" w:hAnsi="BIZ UDゴシック" w:hint="eastAsia"/>
                <w:color w:val="000000" w:themeColor="text1"/>
                <w:sz w:val="21"/>
                <w:szCs w:val="21"/>
              </w:rPr>
              <w:t xml:space="preserve">　感染症及び食中毒の予防及びまん延の防止のための対策を検討する委員会(テレビ電話装置等を活用して行うことができるものとする。)をおおむね3月に1回以上開催するとともに、その結果について、介護職員その他の従業者に周知徹底を図っていますか。</w:t>
            </w:r>
          </w:p>
        </w:tc>
        <w:tc>
          <w:tcPr>
            <w:tcW w:w="1237" w:type="dxa"/>
            <w:tcBorders>
              <w:top w:val="single" w:sz="4" w:space="0" w:color="auto"/>
              <w:bottom w:val="nil"/>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7872078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0894976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98567250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bottom w:val="nil"/>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条例第171条</w:t>
            </w:r>
          </w:p>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第2項第1号</w:t>
            </w:r>
          </w:p>
        </w:tc>
      </w:tr>
      <w:tr w:rsidR="00034384" w:rsidRPr="00034384" w:rsidTr="00051FFB">
        <w:trPr>
          <w:gridAfter w:val="1"/>
          <w:wAfter w:w="17" w:type="dxa"/>
          <w:trHeight w:val="20"/>
        </w:trPr>
        <w:tc>
          <w:tcPr>
            <w:tcW w:w="1302" w:type="dxa"/>
            <w:tcBorders>
              <w:top w:val="nil"/>
              <w:bottom w:val="nil"/>
            </w:tcBorders>
          </w:tcPr>
          <w:p w:rsidR="000D75B7" w:rsidRPr="00034384" w:rsidRDefault="000D75B7"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0D75B7" w:rsidRPr="00034384" w:rsidRDefault="000D75B7" w:rsidP="00051FFB">
            <w:pPr>
              <w:adjustRightInd w:val="0"/>
              <w:spacing w:line="240" w:lineRule="exact"/>
              <w:ind w:left="156" w:rightChars="-23" w:right="-47" w:hanging="156"/>
              <w:contextualSpacing/>
              <w:jc w:val="left"/>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　委員会は幅広い職種で構成させる必要がありますが、例えば次のようなメンバーを言います。</w:t>
            </w:r>
          </w:p>
          <w:p w:rsidR="000D75B7" w:rsidRPr="00034384" w:rsidRDefault="000D75B7" w:rsidP="005A3C6B">
            <w:pPr>
              <w:adjustRightInd w:val="0"/>
              <w:spacing w:line="240" w:lineRule="exact"/>
              <w:ind w:left="566" w:rightChars="-23" w:right="-47" w:hangingChars="276" w:hanging="566"/>
              <w:contextualSpacing/>
              <w:jc w:val="left"/>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 xml:space="preserve">　　〔施設長</w:t>
            </w:r>
            <w:r w:rsidR="004A5B34" w:rsidRPr="00034384">
              <w:rPr>
                <w:rFonts w:ascii="BIZ UDゴシック" w:eastAsia="BIZ UDゴシック" w:hAnsi="BIZ UDゴシック" w:cs="ＭＳ 明朝" w:hint="eastAsia"/>
                <w:color w:val="000000" w:themeColor="text1"/>
                <w:sz w:val="21"/>
                <w:szCs w:val="21"/>
              </w:rPr>
              <w:t>(</w:t>
            </w:r>
            <w:r w:rsidRPr="00034384">
              <w:rPr>
                <w:rFonts w:ascii="BIZ UDゴシック" w:eastAsia="BIZ UDゴシック" w:hAnsi="BIZ UDゴシック" w:cs="ＭＳ 明朝" w:hint="eastAsia"/>
                <w:color w:val="000000" w:themeColor="text1"/>
                <w:sz w:val="21"/>
                <w:szCs w:val="21"/>
              </w:rPr>
              <w:t>管理者</w:t>
            </w:r>
            <w:r w:rsidR="004A5B34" w:rsidRPr="00034384">
              <w:rPr>
                <w:rFonts w:ascii="BIZ UDゴシック" w:eastAsia="BIZ UDゴシック" w:hAnsi="BIZ UDゴシック" w:cs="ＭＳ 明朝" w:hint="eastAsia"/>
                <w:color w:val="000000" w:themeColor="text1"/>
                <w:sz w:val="21"/>
                <w:szCs w:val="21"/>
              </w:rPr>
              <w:t>)</w:t>
            </w:r>
            <w:r w:rsidRPr="00034384">
              <w:rPr>
                <w:rFonts w:ascii="BIZ UDゴシック" w:eastAsia="BIZ UDゴシック" w:hAnsi="BIZ UDゴシック" w:cs="ＭＳ 明朝" w:hint="eastAsia"/>
                <w:color w:val="000000" w:themeColor="text1"/>
                <w:sz w:val="21"/>
                <w:szCs w:val="21"/>
              </w:rPr>
              <w:t>、事務長、医師、看護職員、介護職員、栄養士、生活相談員〕</w:t>
            </w:r>
          </w:p>
        </w:tc>
        <w:tc>
          <w:tcPr>
            <w:tcW w:w="1237" w:type="dxa"/>
            <w:tcBorders>
              <w:top w:val="nil"/>
              <w:bottom w:val="nil"/>
            </w:tcBorders>
            <w:shd w:val="clear" w:color="auto" w:fill="auto"/>
          </w:tcPr>
          <w:p w:rsidR="000D75B7" w:rsidRPr="00034384" w:rsidRDefault="000D75B7"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0D75B7" w:rsidRPr="00034384" w:rsidRDefault="000D75B7"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0D75B7" w:rsidRPr="00034384" w:rsidRDefault="000D75B7"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0D75B7" w:rsidRPr="00034384" w:rsidRDefault="000D75B7"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〔感染症及び食中毒の予防及びまん延の防止のための対策を検討する委員会〕</w:t>
            </w:r>
          </w:p>
          <w:p w:rsidR="000D75B7" w:rsidRPr="00034384" w:rsidRDefault="000D75B7"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当該施設における感染対策委員会であり、幅広い職種</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例えば、施設長</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管理者</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、事務長、医師、看護職員、介護職員、栄養士又は管理栄養士、生活相談員</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により構成する。構成メンバーの責務及び役割分担を明確にするとともに、感染対策担当者を決めておくことが必要である。感染対策委員会は、入所者の状況など施設の状況に応じ、おおむね</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月に</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回以上、定期的に開催するとともに、感染症が流行する時期等を勘案して必要に応じ随時開催する必要がある。</w:t>
            </w:r>
          </w:p>
        </w:tc>
        <w:tc>
          <w:tcPr>
            <w:tcW w:w="1237" w:type="dxa"/>
            <w:tcBorders>
              <w:top w:val="nil"/>
              <w:bottom w:val="nil"/>
            </w:tcBorders>
            <w:shd w:val="clear" w:color="auto" w:fill="auto"/>
          </w:tcPr>
          <w:p w:rsidR="000D75B7" w:rsidRPr="00034384" w:rsidRDefault="000D75B7"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0D75B7" w:rsidRPr="00034384" w:rsidRDefault="000D75B7"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0D75B7" w:rsidRPr="00034384" w:rsidRDefault="000D75B7"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004A5B34" w:rsidRPr="00034384">
              <w:rPr>
                <w:rFonts w:ascii="BIZ UDゴシック" w:eastAsia="BIZ UDゴシック" w:hAnsi="BIZ UDゴシック"/>
                <w:color w:val="000000" w:themeColor="text1"/>
                <w:sz w:val="16"/>
                <w:szCs w:val="16"/>
              </w:rPr>
              <w:t>21)</w:t>
            </w:r>
            <w:r w:rsidRPr="00034384">
              <w:rPr>
                <w:rFonts w:ascii="BIZ UDゴシック" w:eastAsia="BIZ UDゴシック" w:hAnsi="BIZ UDゴシック" w:hint="eastAsia"/>
                <w:color w:val="000000" w:themeColor="text1"/>
                <w:sz w:val="16"/>
                <w:szCs w:val="16"/>
              </w:rPr>
              <w:t>②イ</w:t>
            </w:r>
          </w:p>
        </w:tc>
      </w:tr>
      <w:tr w:rsidR="00034384" w:rsidRPr="00034384" w:rsidTr="00051FFB">
        <w:trPr>
          <w:gridAfter w:val="1"/>
          <w:wAfter w:w="17" w:type="dxa"/>
          <w:trHeight w:val="20"/>
        </w:trPr>
        <w:tc>
          <w:tcPr>
            <w:tcW w:w="1302" w:type="dxa"/>
            <w:tcBorders>
              <w:top w:val="nil"/>
              <w:bottom w:val="nil"/>
            </w:tcBorders>
          </w:tcPr>
          <w:p w:rsidR="000D75B7" w:rsidRPr="00034384" w:rsidRDefault="000D75B7"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single" w:sz="4" w:space="0" w:color="auto"/>
            </w:tcBorders>
            <w:shd w:val="clear" w:color="auto" w:fill="auto"/>
          </w:tcPr>
          <w:p w:rsidR="000D75B7" w:rsidRPr="00034384" w:rsidRDefault="000D75B7"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0D75B7" w:rsidRPr="00034384" w:rsidRDefault="000D75B7"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なお、感染対策委員会は、運営委員会など施設内の他の委員会と独立して設置・運営することが必要であるが、事故発生の防止のための委員会については、関係する職種、取り扱う事項等が感染対策委員会と相互に関係が深いと認められることから、これと一体的に設置・運営することも差し支えない。感染対策担当者は看護師であることが望ましい。</w:t>
            </w:r>
          </w:p>
          <w:p w:rsidR="000D75B7" w:rsidRPr="00034384" w:rsidRDefault="000D75B7"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また、施設外の感染管理等の専門家を委員として積極的に活用することが望ましい。</w:t>
            </w:r>
          </w:p>
        </w:tc>
        <w:tc>
          <w:tcPr>
            <w:tcW w:w="1237" w:type="dxa"/>
            <w:tcBorders>
              <w:top w:val="nil"/>
              <w:bottom w:val="single" w:sz="4" w:space="0" w:color="auto"/>
            </w:tcBorders>
            <w:shd w:val="clear" w:color="auto" w:fill="auto"/>
          </w:tcPr>
          <w:p w:rsidR="000D75B7" w:rsidRPr="00034384" w:rsidRDefault="000D75B7"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0D75B7" w:rsidRPr="00034384" w:rsidRDefault="000D75B7"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color w:val="000000" w:themeColor="text1"/>
                <w:sz w:val="21"/>
                <w:szCs w:val="21"/>
              </w:rPr>
              <w:t>2)</w:t>
            </w:r>
            <w:r w:rsidRPr="00034384">
              <w:rPr>
                <w:rFonts w:ascii="BIZ UDゴシック" w:eastAsia="BIZ UDゴシック" w:hAnsi="BIZ UDゴシック" w:hint="eastAsia"/>
                <w:color w:val="000000" w:themeColor="text1"/>
                <w:sz w:val="21"/>
                <w:szCs w:val="21"/>
              </w:rPr>
              <w:t xml:space="preserve">　感染症及び食中毒の予防及びまん延の防止のための指針を整備していますか。</w:t>
            </w:r>
          </w:p>
        </w:tc>
        <w:tc>
          <w:tcPr>
            <w:tcW w:w="1237" w:type="dxa"/>
            <w:tcBorders>
              <w:top w:val="single" w:sz="4" w:space="0" w:color="auto"/>
              <w:bottom w:val="nil"/>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0418645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268479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89507480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条例第171条</w:t>
            </w:r>
          </w:p>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第2項第2号</w:t>
            </w:r>
          </w:p>
        </w:tc>
      </w:tr>
      <w:tr w:rsidR="00034384" w:rsidRPr="00034384" w:rsidTr="00051FFB">
        <w:trPr>
          <w:gridAfter w:val="1"/>
          <w:wAfter w:w="17" w:type="dxa"/>
          <w:trHeight w:val="20"/>
        </w:trPr>
        <w:tc>
          <w:tcPr>
            <w:tcW w:w="1302" w:type="dxa"/>
            <w:tcBorders>
              <w:top w:val="nil"/>
              <w:bottom w:val="nil"/>
            </w:tcBorders>
          </w:tcPr>
          <w:p w:rsidR="000D75B7" w:rsidRPr="00034384" w:rsidRDefault="000D75B7"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FC3D90" w:rsidRPr="00034384" w:rsidRDefault="00FC3D90"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r w:rsidR="00667833" w:rsidRPr="00034384">
              <w:rPr>
                <w:rFonts w:ascii="BIZ UDゴシック" w:eastAsia="BIZ UDゴシック" w:hAnsi="BIZ UDゴシック" w:hint="eastAsia"/>
                <w:color w:val="000000" w:themeColor="text1"/>
                <w:sz w:val="21"/>
                <w:szCs w:val="21"/>
              </w:rPr>
              <w:t>感染症及び食中毒の予防及びまん延の防止のための指針</w:t>
            </w:r>
            <w:r w:rsidRPr="00034384">
              <w:rPr>
                <w:rFonts w:ascii="BIZ UDゴシック" w:eastAsia="BIZ UDゴシック" w:hAnsi="BIZ UDゴシック" w:hint="eastAsia"/>
                <w:color w:val="000000" w:themeColor="text1"/>
                <w:sz w:val="21"/>
                <w:szCs w:val="21"/>
              </w:rPr>
              <w:t>〕</w:t>
            </w:r>
          </w:p>
          <w:p w:rsidR="00FC3D90" w:rsidRPr="00034384" w:rsidRDefault="00FC3D90"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00667833" w:rsidRPr="00034384">
              <w:rPr>
                <w:rFonts w:ascii="BIZ UDゴシック" w:eastAsia="BIZ UDゴシック" w:hAnsi="BIZ UDゴシック" w:hint="eastAsia"/>
                <w:color w:val="000000" w:themeColor="text1"/>
                <w:sz w:val="21"/>
                <w:szCs w:val="21"/>
              </w:rPr>
              <w:t>当該施設における「感染症及び食中毒の予防及びまん延の防止のための指針」には、平常時の対策及び発生時の対応を規定する。</w:t>
            </w:r>
          </w:p>
          <w:p w:rsidR="00667833" w:rsidRPr="00034384" w:rsidRDefault="00FC3D90"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00667833" w:rsidRPr="00034384">
              <w:rPr>
                <w:rFonts w:ascii="BIZ UDゴシック" w:eastAsia="BIZ UDゴシック" w:hAnsi="BIZ UDゴシック" w:hint="eastAsia"/>
                <w:color w:val="000000" w:themeColor="text1"/>
                <w:sz w:val="21"/>
                <w:szCs w:val="21"/>
              </w:rPr>
              <w:t>平常時の対策としては、施設内の衛生管理</w:t>
            </w:r>
            <w:r w:rsidR="004A5B34" w:rsidRPr="00034384">
              <w:rPr>
                <w:rFonts w:ascii="BIZ UDゴシック" w:eastAsia="BIZ UDゴシック" w:hAnsi="BIZ UDゴシック" w:hint="eastAsia"/>
                <w:color w:val="000000" w:themeColor="text1"/>
                <w:sz w:val="21"/>
                <w:szCs w:val="21"/>
              </w:rPr>
              <w:t>(</w:t>
            </w:r>
            <w:r w:rsidR="00667833" w:rsidRPr="00034384">
              <w:rPr>
                <w:rFonts w:ascii="BIZ UDゴシック" w:eastAsia="BIZ UDゴシック" w:hAnsi="BIZ UDゴシック" w:hint="eastAsia"/>
                <w:color w:val="000000" w:themeColor="text1"/>
                <w:sz w:val="21"/>
                <w:szCs w:val="21"/>
              </w:rPr>
              <w:t>環境の整備、排泄物の処理、血液・体液の処理等</w:t>
            </w:r>
            <w:r w:rsidR="004A5B34" w:rsidRPr="00034384">
              <w:rPr>
                <w:rFonts w:ascii="BIZ UDゴシック" w:eastAsia="BIZ UDゴシック" w:hAnsi="BIZ UDゴシック" w:hint="eastAsia"/>
                <w:color w:val="000000" w:themeColor="text1"/>
                <w:sz w:val="21"/>
                <w:szCs w:val="21"/>
              </w:rPr>
              <w:t>)</w:t>
            </w:r>
            <w:r w:rsidR="00667833" w:rsidRPr="00034384">
              <w:rPr>
                <w:rFonts w:ascii="BIZ UDゴシック" w:eastAsia="BIZ UDゴシック" w:hAnsi="BIZ UDゴシック" w:hint="eastAsia"/>
                <w:color w:val="000000" w:themeColor="text1"/>
                <w:sz w:val="21"/>
                <w:szCs w:val="21"/>
              </w:rPr>
              <w:t>、日常のケアにかかる感染対策</w:t>
            </w:r>
            <w:r w:rsidR="004A5B34" w:rsidRPr="00034384">
              <w:rPr>
                <w:rFonts w:ascii="BIZ UDゴシック" w:eastAsia="BIZ UDゴシック" w:hAnsi="BIZ UDゴシック" w:hint="eastAsia"/>
                <w:color w:val="000000" w:themeColor="text1"/>
                <w:sz w:val="21"/>
                <w:szCs w:val="21"/>
              </w:rPr>
              <w:t>(</w:t>
            </w:r>
            <w:r w:rsidR="00667833" w:rsidRPr="00034384">
              <w:rPr>
                <w:rFonts w:ascii="BIZ UDゴシック" w:eastAsia="BIZ UDゴシック" w:hAnsi="BIZ UDゴシック" w:hint="eastAsia"/>
                <w:color w:val="000000" w:themeColor="text1"/>
                <w:sz w:val="21"/>
                <w:szCs w:val="21"/>
              </w:rPr>
              <w:t>標準的な予防策</w:t>
            </w:r>
            <w:r w:rsidR="004A5B34" w:rsidRPr="00034384">
              <w:rPr>
                <w:rFonts w:ascii="BIZ UDゴシック" w:eastAsia="BIZ UDゴシック" w:hAnsi="BIZ UDゴシック" w:hint="eastAsia"/>
                <w:color w:val="000000" w:themeColor="text1"/>
                <w:sz w:val="21"/>
                <w:szCs w:val="21"/>
              </w:rPr>
              <w:t>(</w:t>
            </w:r>
            <w:r w:rsidR="00667833" w:rsidRPr="00034384">
              <w:rPr>
                <w:rFonts w:ascii="BIZ UDゴシック" w:eastAsia="BIZ UDゴシック" w:hAnsi="BIZ UDゴシック" w:hint="eastAsia"/>
                <w:color w:val="000000" w:themeColor="text1"/>
                <w:sz w:val="21"/>
                <w:szCs w:val="21"/>
              </w:rPr>
              <w:t>例えば、血液・体液・分泌液・排泄物</w:t>
            </w:r>
            <w:r w:rsidR="004A5B34" w:rsidRPr="00034384">
              <w:rPr>
                <w:rFonts w:ascii="BIZ UDゴシック" w:eastAsia="BIZ UDゴシック" w:hAnsi="BIZ UDゴシック" w:hint="eastAsia"/>
                <w:color w:val="000000" w:themeColor="text1"/>
                <w:sz w:val="21"/>
                <w:szCs w:val="21"/>
              </w:rPr>
              <w:t>(</w:t>
            </w:r>
            <w:r w:rsidR="00667833" w:rsidRPr="00034384">
              <w:rPr>
                <w:rFonts w:ascii="BIZ UDゴシック" w:eastAsia="BIZ UDゴシック" w:hAnsi="BIZ UDゴシック" w:hint="eastAsia"/>
                <w:color w:val="000000" w:themeColor="text1"/>
                <w:sz w:val="21"/>
                <w:szCs w:val="21"/>
              </w:rPr>
              <w:t>便</w:t>
            </w:r>
            <w:r w:rsidR="004A5B34" w:rsidRPr="00034384">
              <w:rPr>
                <w:rFonts w:ascii="BIZ UDゴシック" w:eastAsia="BIZ UDゴシック" w:hAnsi="BIZ UDゴシック" w:hint="eastAsia"/>
                <w:color w:val="000000" w:themeColor="text1"/>
                <w:sz w:val="21"/>
                <w:szCs w:val="21"/>
              </w:rPr>
              <w:t>)</w:t>
            </w:r>
            <w:r w:rsidR="00667833" w:rsidRPr="00034384">
              <w:rPr>
                <w:rFonts w:ascii="BIZ UDゴシック" w:eastAsia="BIZ UDゴシック" w:hAnsi="BIZ UDゴシック" w:hint="eastAsia"/>
                <w:color w:val="000000" w:themeColor="text1"/>
                <w:sz w:val="21"/>
                <w:szCs w:val="21"/>
              </w:rPr>
              <w:t>などに触れるとき、傷や創傷皮膚に触れるときどのようにするかなどの取り決め</w:t>
            </w:r>
            <w:r w:rsidR="004A5B34" w:rsidRPr="00034384">
              <w:rPr>
                <w:rFonts w:ascii="BIZ UDゴシック" w:eastAsia="BIZ UDゴシック" w:hAnsi="BIZ UDゴシック" w:hint="eastAsia"/>
                <w:color w:val="000000" w:themeColor="text1"/>
                <w:sz w:val="21"/>
                <w:szCs w:val="21"/>
              </w:rPr>
              <w:t>)</w:t>
            </w:r>
            <w:r w:rsidR="00667833" w:rsidRPr="00034384">
              <w:rPr>
                <w:rFonts w:ascii="BIZ UDゴシック" w:eastAsia="BIZ UDゴシック" w:hAnsi="BIZ UDゴシック" w:hint="eastAsia"/>
                <w:color w:val="000000" w:themeColor="text1"/>
                <w:sz w:val="21"/>
                <w:szCs w:val="21"/>
              </w:rPr>
              <w:t>、手洗いの基本、早期発見のための日常の観察項目</w:t>
            </w:r>
            <w:r w:rsidR="004A5B34" w:rsidRPr="00034384">
              <w:rPr>
                <w:rFonts w:ascii="BIZ UDゴシック" w:eastAsia="BIZ UDゴシック" w:hAnsi="BIZ UDゴシック" w:hint="eastAsia"/>
                <w:color w:val="000000" w:themeColor="text1"/>
                <w:sz w:val="21"/>
                <w:szCs w:val="21"/>
              </w:rPr>
              <w:t>)</w:t>
            </w:r>
            <w:r w:rsidR="00667833" w:rsidRPr="00034384">
              <w:rPr>
                <w:rFonts w:ascii="BIZ UDゴシック" w:eastAsia="BIZ UDゴシック" w:hAnsi="BIZ UDゴシック" w:hint="eastAsia"/>
                <w:color w:val="000000" w:themeColor="text1"/>
                <w:sz w:val="21"/>
                <w:szCs w:val="21"/>
              </w:rPr>
              <w:t>等、発生時の対応としては、発生状況の把握、感染拡大の防止、医療機関や保健所、市町村における施設関係課等の関係機関との連携、医療処置、行政への報告等が想定される。また、発生時における施設内の連絡体制や前記の関係機関への連絡体制を整備し、明記しておくことも必要である。</w:t>
            </w:r>
          </w:p>
          <w:p w:rsidR="000D75B7" w:rsidRPr="00034384" w:rsidRDefault="00FC3D90"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00667833" w:rsidRPr="00034384">
              <w:rPr>
                <w:rFonts w:ascii="BIZ UDゴシック" w:eastAsia="BIZ UDゴシック" w:hAnsi="BIZ UDゴシック" w:hint="eastAsia"/>
                <w:color w:val="000000" w:themeColor="text1"/>
                <w:sz w:val="21"/>
                <w:szCs w:val="21"/>
              </w:rPr>
              <w:t>なお、それぞれの項目の記載内容の例については、「介護現場における感染対策の手引き」を参照されたい。</w:t>
            </w:r>
          </w:p>
        </w:tc>
        <w:tc>
          <w:tcPr>
            <w:tcW w:w="1237" w:type="dxa"/>
            <w:tcBorders>
              <w:top w:val="nil"/>
              <w:bottom w:val="single" w:sz="4" w:space="0" w:color="auto"/>
            </w:tcBorders>
            <w:shd w:val="clear" w:color="auto" w:fill="auto"/>
          </w:tcPr>
          <w:p w:rsidR="000D75B7" w:rsidRPr="00034384" w:rsidRDefault="000D75B7"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0D75B7" w:rsidRPr="00034384" w:rsidRDefault="000D75B7"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0D75B7" w:rsidRPr="00034384" w:rsidRDefault="000D75B7"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004A5B34" w:rsidRPr="00034384">
              <w:rPr>
                <w:rFonts w:ascii="BIZ UDゴシック" w:eastAsia="BIZ UDゴシック" w:hAnsi="BIZ UDゴシック"/>
                <w:color w:val="000000" w:themeColor="text1"/>
                <w:sz w:val="16"/>
                <w:szCs w:val="16"/>
              </w:rPr>
              <w:t>21)</w:t>
            </w:r>
            <w:r w:rsidR="00FC3D90" w:rsidRPr="00034384">
              <w:rPr>
                <w:rFonts w:ascii="BIZ UDゴシック" w:eastAsia="BIZ UDゴシック" w:hAnsi="BIZ UDゴシック" w:hint="eastAsia"/>
                <w:color w:val="000000" w:themeColor="text1"/>
                <w:sz w:val="16"/>
                <w:szCs w:val="16"/>
              </w:rPr>
              <w:t>②ロ</w:t>
            </w: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nil"/>
            </w:tcBorders>
            <w:shd w:val="clear" w:color="auto" w:fill="auto"/>
          </w:tcPr>
          <w:p w:rsidR="00DB538D" w:rsidRPr="00034384" w:rsidRDefault="00DB538D" w:rsidP="00051FFB">
            <w:pPr>
              <w:spacing w:line="240" w:lineRule="exact"/>
              <w:ind w:leftChars="19" w:left="24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color w:val="000000" w:themeColor="text1"/>
                <w:sz w:val="21"/>
                <w:szCs w:val="21"/>
              </w:rPr>
              <w:t>(3)</w:t>
            </w:r>
            <w:r w:rsidRPr="00034384">
              <w:rPr>
                <w:rFonts w:ascii="BIZ UDゴシック" w:eastAsia="BIZ UDゴシック" w:hAnsi="BIZ UDゴシック" w:hint="eastAsia"/>
                <w:color w:val="000000" w:themeColor="text1"/>
                <w:sz w:val="21"/>
                <w:szCs w:val="21"/>
              </w:rPr>
              <w:t xml:space="preserve">　介護職員その他の従業者に対し、感染症及び食中毒の予防及びまん延の防止のための研修並びに感染症の予防及びまん延の防止のための訓練を定期的に実施していますか。</w:t>
            </w:r>
          </w:p>
        </w:tc>
        <w:tc>
          <w:tcPr>
            <w:tcW w:w="1237" w:type="dxa"/>
            <w:tcBorders>
              <w:top w:val="single" w:sz="4" w:space="0" w:color="auto"/>
              <w:bottom w:val="nil"/>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15030485"/>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4372797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72845977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条例第171条</w:t>
            </w:r>
          </w:p>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第2項第3号</w:t>
            </w:r>
          </w:p>
        </w:tc>
      </w:tr>
      <w:tr w:rsidR="00034384" w:rsidRPr="00034384" w:rsidTr="00051FFB">
        <w:trPr>
          <w:gridAfter w:val="1"/>
          <w:wAfter w:w="17" w:type="dxa"/>
          <w:trHeight w:val="20"/>
        </w:trPr>
        <w:tc>
          <w:tcPr>
            <w:tcW w:w="1302" w:type="dxa"/>
            <w:tcBorders>
              <w:top w:val="nil"/>
              <w:bottom w:val="nil"/>
            </w:tcBorders>
          </w:tcPr>
          <w:p w:rsidR="000D75B7" w:rsidRPr="00034384" w:rsidRDefault="000D75B7"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B40643" w:rsidRPr="00034384" w:rsidRDefault="00B40643"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〔感染症及び食中毒の予防及びまん延の防止のための研修〕</w:t>
            </w:r>
          </w:p>
          <w:p w:rsidR="00B40643" w:rsidRPr="00034384" w:rsidRDefault="00B40643"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介護職員その他の従業者に対する「感染症及び食中毒の予防及びまん延の防止のための研修」の内容は、感染対策の基礎的内容等の適切な知識を普及・啓発するとともに、当該施設における指針に基づいた衛生管理の徹底や衛生的なケアの励行を行うものとする。職員教育を組織的に浸透させていくためには、当該施設が指針に基づいた研修プログラムを作成し、定期的な教育</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年</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回以上</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0D75B7" w:rsidRPr="00034384" w:rsidRDefault="00B40643"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また、研修の実施内容についても記録することが必要である。研修の実施は、厚生労働省「介護施設・事業所の職員向け感染症対策力向上のための研修教材」等を活用するなど、施設内での研修で差し支えない。</w:t>
            </w:r>
          </w:p>
        </w:tc>
        <w:tc>
          <w:tcPr>
            <w:tcW w:w="1237" w:type="dxa"/>
            <w:tcBorders>
              <w:top w:val="nil"/>
              <w:bottom w:val="nil"/>
            </w:tcBorders>
            <w:shd w:val="clear" w:color="auto" w:fill="auto"/>
          </w:tcPr>
          <w:p w:rsidR="000D75B7" w:rsidRPr="00034384" w:rsidRDefault="000D75B7"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B40643" w:rsidRPr="00034384" w:rsidRDefault="00B40643"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0D75B7" w:rsidRPr="00034384" w:rsidRDefault="00B40643"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004A5B34" w:rsidRPr="00034384">
              <w:rPr>
                <w:rFonts w:ascii="BIZ UDゴシック" w:eastAsia="BIZ UDゴシック" w:hAnsi="BIZ UDゴシック"/>
                <w:color w:val="000000" w:themeColor="text1"/>
                <w:sz w:val="16"/>
                <w:szCs w:val="16"/>
              </w:rPr>
              <w:t>21)</w:t>
            </w:r>
            <w:r w:rsidRPr="00034384">
              <w:rPr>
                <w:rFonts w:ascii="BIZ UDゴシック" w:eastAsia="BIZ UDゴシック" w:hAnsi="BIZ UDゴシック" w:hint="eastAsia"/>
                <w:color w:val="000000" w:themeColor="text1"/>
                <w:sz w:val="16"/>
                <w:szCs w:val="16"/>
              </w:rPr>
              <w:t>②ハ</w:t>
            </w:r>
          </w:p>
        </w:tc>
      </w:tr>
      <w:tr w:rsidR="00034384" w:rsidRPr="00034384" w:rsidTr="00051FFB">
        <w:trPr>
          <w:gridAfter w:val="1"/>
          <w:wAfter w:w="17" w:type="dxa"/>
          <w:trHeight w:val="20"/>
        </w:trPr>
        <w:tc>
          <w:tcPr>
            <w:tcW w:w="1302" w:type="dxa"/>
            <w:tcBorders>
              <w:top w:val="nil"/>
              <w:bottom w:val="nil"/>
            </w:tcBorders>
          </w:tcPr>
          <w:p w:rsidR="000D75B7" w:rsidRPr="00034384" w:rsidRDefault="000D75B7"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single" w:sz="4" w:space="0" w:color="auto"/>
            </w:tcBorders>
            <w:shd w:val="clear" w:color="auto" w:fill="auto"/>
          </w:tcPr>
          <w:p w:rsidR="00B40643" w:rsidRPr="00034384" w:rsidRDefault="00B40643"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〔感染症の予防及びまん延の防止のための訓練〕</w:t>
            </w:r>
          </w:p>
          <w:p w:rsidR="00B40643" w:rsidRPr="00034384" w:rsidRDefault="00B40643"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平時から、実際に感染症が発生した場合を想定し、発生時の対応について、訓練</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シミュレーション</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を定期的</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年</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回以上</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B40643" w:rsidRPr="00034384" w:rsidRDefault="00B40643"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訓練の実施は、机上を含めその実施手法は問わないものの、机上及び実地で実施するものを適切に組み合わせながら実施することが適切である。</w:t>
            </w:r>
          </w:p>
          <w:p w:rsidR="000D75B7" w:rsidRPr="00034384" w:rsidRDefault="00B40643"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なお、当該義務付けの適用に当たっては、令和</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年改正省令附則第</w:t>
            </w:r>
            <w:r w:rsidR="004A5B34" w:rsidRPr="00034384">
              <w:rPr>
                <w:rFonts w:ascii="BIZ UDゴシック" w:eastAsia="BIZ UDゴシック" w:hAnsi="BIZ UDゴシック" w:hint="eastAsia"/>
                <w:color w:val="000000" w:themeColor="text1"/>
                <w:sz w:val="21"/>
                <w:szCs w:val="21"/>
              </w:rPr>
              <w:t>11</w:t>
            </w:r>
            <w:r w:rsidRPr="00034384">
              <w:rPr>
                <w:rFonts w:ascii="BIZ UDゴシック" w:eastAsia="BIZ UDゴシック" w:hAnsi="BIZ UDゴシック" w:hint="eastAsia"/>
                <w:color w:val="000000" w:themeColor="text1"/>
                <w:sz w:val="21"/>
                <w:szCs w:val="21"/>
              </w:rPr>
              <w:t xml:space="preserve"> 条において、</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年間の経過措置を設けており、令和</w:t>
            </w:r>
            <w:r w:rsidR="004A5B34" w:rsidRPr="00034384">
              <w:rPr>
                <w:rFonts w:ascii="BIZ UDゴシック" w:eastAsia="BIZ UDゴシック" w:hAnsi="BIZ UDゴシック" w:hint="eastAsia"/>
                <w:color w:val="000000" w:themeColor="text1"/>
                <w:sz w:val="21"/>
                <w:szCs w:val="21"/>
              </w:rPr>
              <w:t>6</w:t>
            </w:r>
            <w:r w:rsidRPr="00034384">
              <w:rPr>
                <w:rFonts w:ascii="BIZ UDゴシック" w:eastAsia="BIZ UDゴシック" w:hAnsi="BIZ UDゴシック" w:hint="eastAsia"/>
                <w:color w:val="000000" w:themeColor="text1"/>
                <w:sz w:val="21"/>
                <w:szCs w:val="21"/>
              </w:rPr>
              <w:t>年</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月</w:t>
            </w:r>
            <w:r w:rsidR="004A5B34" w:rsidRPr="00034384">
              <w:rPr>
                <w:rFonts w:ascii="BIZ UDゴシック" w:eastAsia="BIZ UDゴシック" w:hAnsi="BIZ UDゴシック" w:hint="eastAsia"/>
                <w:color w:val="000000" w:themeColor="text1"/>
                <w:sz w:val="21"/>
                <w:szCs w:val="21"/>
              </w:rPr>
              <w:t>31</w:t>
            </w:r>
            <w:r w:rsidRPr="00034384">
              <w:rPr>
                <w:rFonts w:ascii="BIZ UDゴシック" w:eastAsia="BIZ UDゴシック" w:hAnsi="BIZ UDゴシック" w:hint="eastAsia"/>
                <w:color w:val="000000" w:themeColor="text1"/>
                <w:sz w:val="21"/>
                <w:szCs w:val="21"/>
              </w:rPr>
              <w:t xml:space="preserve"> 日までの間は、努力義務とされている。</w:t>
            </w:r>
          </w:p>
        </w:tc>
        <w:tc>
          <w:tcPr>
            <w:tcW w:w="1237" w:type="dxa"/>
            <w:tcBorders>
              <w:top w:val="nil"/>
              <w:bottom w:val="single" w:sz="4" w:space="0" w:color="auto"/>
            </w:tcBorders>
            <w:shd w:val="clear" w:color="auto" w:fill="auto"/>
          </w:tcPr>
          <w:p w:rsidR="000D75B7" w:rsidRPr="00034384" w:rsidRDefault="000D75B7"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B40643" w:rsidRPr="00034384" w:rsidRDefault="00B40643"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0D75B7" w:rsidRPr="00034384" w:rsidRDefault="00B40643"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004A5B34" w:rsidRPr="00034384">
              <w:rPr>
                <w:rFonts w:ascii="BIZ UDゴシック" w:eastAsia="BIZ UDゴシック" w:hAnsi="BIZ UDゴシック"/>
                <w:color w:val="000000" w:themeColor="text1"/>
                <w:sz w:val="16"/>
                <w:szCs w:val="16"/>
              </w:rPr>
              <w:t>21)</w:t>
            </w:r>
            <w:r w:rsidRPr="00034384">
              <w:rPr>
                <w:rFonts w:ascii="BIZ UDゴシック" w:eastAsia="BIZ UDゴシック" w:hAnsi="BIZ UDゴシック" w:hint="eastAsia"/>
                <w:color w:val="000000" w:themeColor="text1"/>
                <w:sz w:val="16"/>
                <w:szCs w:val="16"/>
              </w:rPr>
              <w:t>②二</w:t>
            </w: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color w:val="000000" w:themeColor="text1"/>
                <w:sz w:val="21"/>
                <w:szCs w:val="21"/>
              </w:rPr>
              <w:t>(4)</w:t>
            </w:r>
            <w:r w:rsidRPr="00034384">
              <w:rPr>
                <w:rFonts w:ascii="BIZ UDゴシック" w:eastAsia="BIZ UDゴシック" w:hAnsi="BIZ UDゴシック" w:hint="eastAsia"/>
                <w:color w:val="000000" w:themeColor="text1"/>
                <w:sz w:val="21"/>
                <w:szCs w:val="21"/>
              </w:rPr>
              <w:t xml:space="preserve">　越谷市指定地域密着型サービスの事業の人員、設備及び運営等に関する基準を定める条例第171条第2項第4号に規定する、市長が定める感染症又は食中毒の発生が疑われる際の対処等に関する手順に係る告示(平成27年3月31日越谷市告示第127号)に沿った対応を行っ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6581120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6099396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900562339"/>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条例第171条</w:t>
            </w:r>
          </w:p>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第2項第4号</w:t>
            </w:r>
          </w:p>
        </w:tc>
      </w:tr>
      <w:tr w:rsidR="00034384" w:rsidRPr="00034384" w:rsidTr="00051FFB">
        <w:trPr>
          <w:gridAfter w:val="1"/>
          <w:wAfter w:w="17" w:type="dxa"/>
          <w:trHeight w:val="20"/>
        </w:trPr>
        <w:tc>
          <w:tcPr>
            <w:tcW w:w="1302" w:type="dxa"/>
            <w:tcBorders>
              <w:top w:val="nil"/>
              <w:bottom w:val="nil"/>
            </w:tcBorders>
          </w:tcPr>
          <w:p w:rsidR="000D75B7" w:rsidRPr="00034384" w:rsidRDefault="000D75B7"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C539AD" w:rsidRPr="00034384" w:rsidRDefault="00C539AD"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r w:rsidR="00A77172" w:rsidRPr="00034384">
              <w:rPr>
                <w:rFonts w:ascii="BIZ UDゴシック" w:eastAsia="BIZ UDゴシック" w:hAnsi="BIZ UDゴシック" w:hint="eastAsia"/>
                <w:color w:val="000000" w:themeColor="text1"/>
                <w:sz w:val="21"/>
                <w:szCs w:val="21"/>
              </w:rPr>
              <w:t>市長</w:t>
            </w:r>
            <w:r w:rsidRPr="00034384">
              <w:rPr>
                <w:rFonts w:ascii="BIZ UDゴシック" w:eastAsia="BIZ UDゴシック" w:hAnsi="BIZ UDゴシック" w:hint="eastAsia"/>
                <w:color w:val="000000" w:themeColor="text1"/>
                <w:sz w:val="21"/>
                <w:szCs w:val="21"/>
              </w:rPr>
              <w:t>が定める感染症又は食中毒の発生が疑われる際の対処等に関する手順〕</w:t>
            </w:r>
          </w:p>
          <w:p w:rsidR="000D75B7" w:rsidRPr="00034384" w:rsidRDefault="00C539AD" w:rsidP="00051FFB">
            <w:pPr>
              <w:spacing w:line="240" w:lineRule="exact"/>
              <w:ind w:leftChars="14" w:left="23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従業者が、入所者、入居者又は入院患者について、感染症又は食中毒の発生を疑ったときは、速やかに管理者又は施設長(以下「管理者等」という。)に報告する体制を整えること。</w:t>
            </w:r>
          </w:p>
        </w:tc>
        <w:tc>
          <w:tcPr>
            <w:tcW w:w="1237" w:type="dxa"/>
            <w:tcBorders>
              <w:top w:val="nil"/>
              <w:bottom w:val="nil"/>
            </w:tcBorders>
            <w:shd w:val="clear" w:color="auto" w:fill="auto"/>
          </w:tcPr>
          <w:p w:rsidR="000D75B7" w:rsidRPr="00034384" w:rsidRDefault="000D75B7"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0D75B7" w:rsidRPr="00034384" w:rsidRDefault="000D75B7"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0D75B7" w:rsidRPr="00034384" w:rsidRDefault="000D75B7"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0D75B7" w:rsidRPr="00034384" w:rsidRDefault="00C539AD"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管理者等は、施設における感染症若しくは食中毒の発生を疑ったとき又は前号の報告を受けたときは、従業者に対して必要な指示を行わなければならないこと。</w:t>
            </w:r>
          </w:p>
        </w:tc>
        <w:tc>
          <w:tcPr>
            <w:tcW w:w="1237" w:type="dxa"/>
            <w:tcBorders>
              <w:top w:val="nil"/>
              <w:bottom w:val="nil"/>
            </w:tcBorders>
            <w:shd w:val="clear" w:color="auto" w:fill="auto"/>
          </w:tcPr>
          <w:p w:rsidR="000D75B7" w:rsidRPr="00034384" w:rsidRDefault="000D75B7"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0D75B7" w:rsidRPr="00034384" w:rsidRDefault="000D75B7"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C539AD" w:rsidRPr="00034384" w:rsidRDefault="00C539A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C539AD" w:rsidRPr="00034384" w:rsidRDefault="00C539AD" w:rsidP="00051FFB">
            <w:pPr>
              <w:spacing w:line="240" w:lineRule="exact"/>
              <w:ind w:leftChars="14" w:left="23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③　感染症又は食中毒の発生又はまん延を防止する観点から、従業者の健康管理を徹底し、従業者、来訪者等の健康状態によっては利用者との接触を制限する等の措置を講ずるとともに、従業者及び利用者に対して手洗いやうがいを励行するなど衛生教育の徹底を図ること。</w:t>
            </w:r>
          </w:p>
        </w:tc>
        <w:tc>
          <w:tcPr>
            <w:tcW w:w="1237" w:type="dxa"/>
            <w:tcBorders>
              <w:top w:val="nil"/>
              <w:bottom w:val="nil"/>
            </w:tcBorders>
            <w:shd w:val="clear" w:color="auto" w:fill="auto"/>
          </w:tcPr>
          <w:p w:rsidR="00C539AD" w:rsidRPr="00034384" w:rsidRDefault="00C539AD"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C539AD" w:rsidRPr="00034384" w:rsidRDefault="00C539AD"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C539AD" w:rsidRPr="00034384" w:rsidRDefault="00C539A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C539AD" w:rsidRPr="00034384" w:rsidRDefault="00C539AD" w:rsidP="00051FFB">
            <w:pPr>
              <w:spacing w:line="240" w:lineRule="exact"/>
              <w:ind w:leftChars="14" w:left="23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④　医師及び看護職員は、当該養護老人ホーム等内において感染症若しくは食中毒の発生又はそれが疑われる状況が生じたときは、速やかな対応を行わなければならないこと。</w:t>
            </w:r>
          </w:p>
        </w:tc>
        <w:tc>
          <w:tcPr>
            <w:tcW w:w="1237" w:type="dxa"/>
            <w:tcBorders>
              <w:top w:val="nil"/>
              <w:bottom w:val="nil"/>
            </w:tcBorders>
            <w:shd w:val="clear" w:color="auto" w:fill="auto"/>
          </w:tcPr>
          <w:p w:rsidR="00C539AD" w:rsidRPr="00034384" w:rsidRDefault="00C539AD"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C539AD" w:rsidRPr="00034384" w:rsidRDefault="00C539AD"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C539AD" w:rsidRPr="00034384" w:rsidRDefault="00C539A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C539AD" w:rsidRPr="00034384" w:rsidRDefault="00C539AD" w:rsidP="00051FFB">
            <w:pPr>
              <w:spacing w:line="240" w:lineRule="exact"/>
              <w:ind w:leftChars="14" w:left="23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⑤　管理者等及び医師、看護職員その他の従業者は、感染症若しくは食中毒の患者又はそれらの疑いのある者(有症者等)の状態に応じ、協力病院をはじめとする地域の医療機関等との連携を図ることその他の適切な措置を講じなければならないこと。</w:t>
            </w:r>
          </w:p>
        </w:tc>
        <w:tc>
          <w:tcPr>
            <w:tcW w:w="1237" w:type="dxa"/>
            <w:tcBorders>
              <w:top w:val="nil"/>
              <w:bottom w:val="nil"/>
            </w:tcBorders>
            <w:shd w:val="clear" w:color="auto" w:fill="auto"/>
          </w:tcPr>
          <w:p w:rsidR="00C539AD" w:rsidRPr="00034384" w:rsidRDefault="00C539AD"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C539AD" w:rsidRPr="00034384" w:rsidRDefault="00C539AD"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C539AD" w:rsidRPr="00034384" w:rsidRDefault="00C539A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C539AD" w:rsidRPr="00034384" w:rsidRDefault="00C539AD" w:rsidP="00051FFB">
            <w:pPr>
              <w:spacing w:line="240" w:lineRule="exact"/>
              <w:ind w:leftChars="14" w:left="234"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⑥　感染症若しくは食中毒の発生又はそれが疑われる状況が生じたときの有症者等の状況及び各有症者等に講じた措置等を記録しなければならないこと。</w:t>
            </w:r>
          </w:p>
        </w:tc>
        <w:tc>
          <w:tcPr>
            <w:tcW w:w="1237" w:type="dxa"/>
            <w:tcBorders>
              <w:top w:val="nil"/>
              <w:bottom w:val="nil"/>
            </w:tcBorders>
            <w:shd w:val="clear" w:color="auto" w:fill="auto"/>
          </w:tcPr>
          <w:p w:rsidR="00C539AD" w:rsidRPr="00034384" w:rsidRDefault="00C539AD"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C539AD" w:rsidRPr="00034384" w:rsidRDefault="00C539AD"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0D75B7" w:rsidRPr="00034384" w:rsidRDefault="000D75B7"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C539AD" w:rsidRPr="00034384" w:rsidRDefault="00C539AD" w:rsidP="00051FFB">
            <w:pPr>
              <w:spacing w:line="240" w:lineRule="exact"/>
              <w:ind w:left="156"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⑦　管理者等は、イからハまでに掲げる場合には、有症者等の人数、症状、対応状況等を市町村及び保健所に迅速に報告するとともに、市町村又は保健所からの指示を求めることその他の措置を講じなければならないこと。</w:t>
            </w:r>
          </w:p>
          <w:p w:rsidR="00C539AD" w:rsidRPr="00034384" w:rsidRDefault="00C539AD" w:rsidP="00051FFB">
            <w:pPr>
              <w:spacing w:line="240" w:lineRule="exact"/>
              <w:ind w:left="361" w:rightChars="-23" w:right="-47" w:hangingChars="176" w:hanging="361"/>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イ　同一の感染症若しくは食中毒による又はそれらによると疑われる死亡者又は重篤な患者が一週間内に二名以上発生した場合</w:t>
            </w:r>
          </w:p>
          <w:p w:rsidR="00C539AD" w:rsidRPr="00034384" w:rsidRDefault="00C539AD" w:rsidP="005A3C6B">
            <w:pPr>
              <w:spacing w:line="240" w:lineRule="exact"/>
              <w:ind w:left="410" w:rightChars="-23" w:right="-47" w:hangingChars="200" w:hanging="41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ロ　同一の有症者等が十名以上又は全利用者の半数以上発生した</w:t>
            </w:r>
            <w:r w:rsidR="005A3C6B" w:rsidRPr="00034384">
              <w:rPr>
                <w:rFonts w:ascii="BIZ UDゴシック" w:eastAsia="BIZ UDゴシック" w:hAnsi="BIZ UDゴシック" w:hint="eastAsia"/>
                <w:color w:val="000000" w:themeColor="text1"/>
                <w:sz w:val="21"/>
                <w:szCs w:val="21"/>
              </w:rPr>
              <w:t xml:space="preserve">　　</w:t>
            </w:r>
            <w:r w:rsidRPr="00034384">
              <w:rPr>
                <w:rFonts w:ascii="BIZ UDゴシック" w:eastAsia="BIZ UDゴシック" w:hAnsi="BIZ UDゴシック" w:hint="eastAsia"/>
                <w:color w:val="000000" w:themeColor="text1"/>
                <w:sz w:val="21"/>
                <w:szCs w:val="21"/>
              </w:rPr>
              <w:t>場合</w:t>
            </w:r>
          </w:p>
          <w:p w:rsidR="000D75B7" w:rsidRPr="00034384" w:rsidRDefault="00C539AD" w:rsidP="00051FFB">
            <w:pPr>
              <w:spacing w:line="240" w:lineRule="exact"/>
              <w:ind w:left="361" w:rightChars="-23" w:right="-47" w:hangingChars="176" w:hanging="361"/>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ハ　イ及びロに掲げる場合のほか、通常の発生動向を上回る感染症等の発生が疑われ、特に管理者等が報告を必要と認めた場合</w:t>
            </w:r>
          </w:p>
        </w:tc>
        <w:tc>
          <w:tcPr>
            <w:tcW w:w="1237" w:type="dxa"/>
            <w:tcBorders>
              <w:top w:val="nil"/>
              <w:bottom w:val="nil"/>
            </w:tcBorders>
            <w:shd w:val="clear" w:color="auto" w:fill="auto"/>
          </w:tcPr>
          <w:p w:rsidR="000D75B7" w:rsidRPr="00034384" w:rsidRDefault="000D75B7"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0D75B7" w:rsidRPr="00034384" w:rsidRDefault="000D75B7"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0D75B7" w:rsidRPr="00034384" w:rsidRDefault="000D75B7" w:rsidP="00B4382C">
            <w:pPr>
              <w:spacing w:line="240" w:lineRule="exact"/>
              <w:ind w:left="0" w:rightChars="-57" w:right="-117" w:firstLineChars="0" w:firstLine="0"/>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0D75B7" w:rsidRPr="00034384" w:rsidRDefault="00C539AD" w:rsidP="00051FFB">
            <w:pPr>
              <w:spacing w:line="240" w:lineRule="exact"/>
              <w:ind w:left="361" w:rightChars="-23" w:right="-47" w:hangingChars="176" w:hanging="361"/>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⑧　⑦の報告を行った施設は、その原因の究明に資するため、当該有症者等を診察する医師等と連携の上、血液、便、吐物等の検体を確保するよう努めなければならないこと。</w:t>
            </w:r>
          </w:p>
        </w:tc>
        <w:tc>
          <w:tcPr>
            <w:tcW w:w="1237" w:type="dxa"/>
            <w:tcBorders>
              <w:top w:val="nil"/>
              <w:bottom w:val="nil"/>
            </w:tcBorders>
            <w:shd w:val="clear" w:color="auto" w:fill="auto"/>
          </w:tcPr>
          <w:p w:rsidR="000D75B7" w:rsidRPr="00034384" w:rsidRDefault="000D75B7"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0D75B7" w:rsidRPr="00034384" w:rsidRDefault="000D75B7"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0D75B7" w:rsidRPr="00034384" w:rsidRDefault="000D75B7"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0D75B7" w:rsidRPr="00034384" w:rsidRDefault="000724BC" w:rsidP="00051FFB">
            <w:pPr>
              <w:spacing w:line="240" w:lineRule="exact"/>
              <w:ind w:leftChars="12" w:left="230"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r w:rsidR="000D75B7" w:rsidRPr="00034384">
              <w:rPr>
                <w:rFonts w:ascii="BIZ UDゴシック" w:eastAsia="BIZ UDゴシック" w:hAnsi="BIZ UDゴシック" w:hint="eastAsia"/>
                <w:color w:val="000000" w:themeColor="text1"/>
                <w:sz w:val="21"/>
                <w:szCs w:val="21"/>
              </w:rPr>
              <w:t xml:space="preserve">　入所予定者の感染症に関する事項も含めた健康状態を確認することが必要ですが、その結果感染症や既往であっても、一定の場合を除き、サービス提供を断る正当な理由には該当しません。</w:t>
            </w:r>
          </w:p>
          <w:p w:rsidR="00B81E04" w:rsidRPr="00034384" w:rsidRDefault="000D75B7" w:rsidP="00051FFB">
            <w:pPr>
              <w:spacing w:line="240" w:lineRule="exact"/>
              <w:ind w:leftChars="12" w:left="230"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000724BC" w:rsidRPr="00034384">
              <w:rPr>
                <w:rFonts w:ascii="BIZ UDゴシック" w:eastAsia="BIZ UDゴシック" w:hAnsi="BIZ UDゴシック" w:hint="eastAsia"/>
                <w:color w:val="000000" w:themeColor="text1"/>
                <w:sz w:val="21"/>
                <w:szCs w:val="21"/>
              </w:rPr>
              <w:t xml:space="preserve">　</w:t>
            </w:r>
            <w:r w:rsidRPr="00034384">
              <w:rPr>
                <w:rFonts w:ascii="BIZ UDゴシック" w:eastAsia="BIZ UDゴシック" w:hAnsi="BIZ UDゴシック" w:hint="eastAsia"/>
                <w:color w:val="000000" w:themeColor="text1"/>
                <w:sz w:val="21"/>
                <w:szCs w:val="21"/>
              </w:rPr>
              <w:t xml:space="preserve">　こうした者が入所する場合には、感染対策担当者は、介護職員その他の従業者に対し、感染症に関する知識、対応等について周知することが必要です。</w:t>
            </w:r>
          </w:p>
        </w:tc>
        <w:tc>
          <w:tcPr>
            <w:tcW w:w="1237" w:type="dxa"/>
            <w:tcBorders>
              <w:top w:val="nil"/>
              <w:bottom w:val="nil"/>
            </w:tcBorders>
            <w:shd w:val="clear" w:color="auto" w:fill="auto"/>
          </w:tcPr>
          <w:p w:rsidR="000D75B7" w:rsidRPr="00034384" w:rsidRDefault="000D75B7"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0724BC" w:rsidRPr="00034384" w:rsidRDefault="000724BC"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0D75B7" w:rsidRPr="00034384" w:rsidRDefault="000724BC"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004A5B34" w:rsidRPr="00034384">
              <w:rPr>
                <w:rFonts w:ascii="BIZ UDゴシック" w:eastAsia="BIZ UDゴシック" w:hAnsi="BIZ UDゴシック"/>
                <w:color w:val="000000" w:themeColor="text1"/>
                <w:sz w:val="16"/>
                <w:szCs w:val="16"/>
              </w:rPr>
              <w:t>21)</w:t>
            </w:r>
            <w:r w:rsidRPr="00034384">
              <w:rPr>
                <w:rFonts w:ascii="BIZ UDゴシック" w:eastAsia="BIZ UDゴシック" w:hAnsi="BIZ UDゴシック" w:hint="eastAsia"/>
                <w:color w:val="000000" w:themeColor="text1"/>
                <w:sz w:val="16"/>
                <w:szCs w:val="16"/>
              </w:rPr>
              <w:t>②ホ</w:t>
            </w:r>
          </w:p>
        </w:tc>
      </w:tr>
      <w:tr w:rsidR="00034384" w:rsidRPr="00034384" w:rsidTr="00051FFB">
        <w:trPr>
          <w:gridAfter w:val="1"/>
          <w:wAfter w:w="17" w:type="dxa"/>
          <w:trHeight w:val="20"/>
        </w:trPr>
        <w:tc>
          <w:tcPr>
            <w:tcW w:w="1302" w:type="dxa"/>
            <w:tcBorders>
              <w:top w:val="single" w:sz="4" w:space="0" w:color="auto"/>
              <w:bottom w:val="nil"/>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44</w:t>
            </w:r>
          </w:p>
          <w:p w:rsidR="00DB538D" w:rsidRPr="00034384" w:rsidRDefault="00DB538D" w:rsidP="00B4382C">
            <w:pPr>
              <w:spacing w:line="240" w:lineRule="exact"/>
              <w:ind w:left="0" w:rightChars="-57" w:right="-11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協力病院等</w:t>
            </w: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入院治療を必要とする入所者のために、あらかじめ、協力病院を定めていますか。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657766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10044652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324202355"/>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条例第172条</w:t>
            </w:r>
            <w:r w:rsidRPr="00034384">
              <w:rPr>
                <w:rFonts w:ascii="BIZ UDゴシック" w:eastAsia="BIZ UDゴシック" w:hAnsi="BIZ UDゴシック"/>
                <w:color w:val="000000" w:themeColor="text1"/>
                <w:sz w:val="16"/>
                <w:szCs w:val="16"/>
              </w:rPr>
              <w:t>H18-0331004</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w:t>
            </w:r>
            <w:r w:rsidRPr="00034384">
              <w:rPr>
                <w:rFonts w:ascii="BIZ UDゴシック" w:eastAsia="BIZ UDゴシック" w:hAnsi="BIZ UDゴシック"/>
                <w:color w:val="000000" w:themeColor="text1"/>
                <w:sz w:val="16"/>
                <w:szCs w:val="16"/>
              </w:rPr>
              <w:t>22)</w:t>
            </w:r>
          </w:p>
        </w:tc>
      </w:tr>
      <w:tr w:rsidR="00034384" w:rsidRPr="00034384" w:rsidTr="00051FFB">
        <w:trPr>
          <w:gridAfter w:val="1"/>
          <w:wAfter w:w="17" w:type="dxa"/>
          <w:trHeight w:val="20"/>
        </w:trPr>
        <w:tc>
          <w:tcPr>
            <w:tcW w:w="1302" w:type="dxa"/>
            <w:tcBorders>
              <w:top w:val="nil"/>
              <w:bottom w:val="nil"/>
            </w:tcBorders>
          </w:tcPr>
          <w:p w:rsidR="000D75B7" w:rsidRPr="00034384" w:rsidRDefault="000D75B7"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0D75B7" w:rsidRPr="00034384" w:rsidRDefault="000D75B7"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協力病院は、施設から近距離にあることが望ましいです。</w:t>
            </w:r>
          </w:p>
        </w:tc>
        <w:tc>
          <w:tcPr>
            <w:tcW w:w="1237" w:type="dxa"/>
            <w:tcBorders>
              <w:top w:val="nil"/>
              <w:bottom w:val="single" w:sz="4" w:space="0" w:color="auto"/>
            </w:tcBorders>
            <w:shd w:val="clear" w:color="auto" w:fill="auto"/>
          </w:tcPr>
          <w:p w:rsidR="000D75B7" w:rsidRPr="00034384" w:rsidRDefault="000D75B7"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vMerge/>
            <w:tcBorders>
              <w:bottom w:val="nil"/>
            </w:tcBorders>
            <w:shd w:val="clear" w:color="auto" w:fill="auto"/>
          </w:tcPr>
          <w:p w:rsidR="000D75B7" w:rsidRPr="00034384" w:rsidRDefault="000D75B7"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single" w:sz="4" w:space="0" w:color="auto"/>
            </w:tcBorders>
            <w:shd w:val="clear" w:color="auto" w:fill="auto"/>
          </w:tcPr>
          <w:p w:rsidR="00DB538D" w:rsidRPr="00034384" w:rsidRDefault="00DB538D"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協力病院のうち、1以上は市内の病院とするよう努めていますか。</w:t>
            </w:r>
          </w:p>
        </w:tc>
        <w:tc>
          <w:tcPr>
            <w:tcW w:w="1237" w:type="dxa"/>
            <w:tcBorders>
              <w:top w:val="single" w:sz="4" w:space="0" w:color="auto"/>
              <w:bottom w:val="single" w:sz="4" w:space="0" w:color="auto"/>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3451754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5530480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87950625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nil"/>
              <w:bottom w:val="nil"/>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③　あらかじめ、協力歯科医療機関を定めておくよう努めていますか。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9562297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7740425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75000965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nil"/>
              <w:bottom w:val="nil"/>
            </w:tcBorders>
            <w:shd w:val="clear" w:color="auto" w:fill="auto"/>
          </w:tcPr>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0D75B7" w:rsidRPr="00034384" w:rsidRDefault="000D75B7"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p w:rsidR="006C02F4" w:rsidRPr="00034384" w:rsidRDefault="006C02F4"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F475AF" w:rsidRPr="00034384" w:rsidRDefault="000D75B7"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協力歯科医療機関は、施設から近距離にあることが望ましいです。</w:t>
            </w:r>
          </w:p>
        </w:tc>
        <w:tc>
          <w:tcPr>
            <w:tcW w:w="1237" w:type="dxa"/>
            <w:tcBorders>
              <w:top w:val="nil"/>
              <w:bottom w:val="nil"/>
            </w:tcBorders>
            <w:shd w:val="clear" w:color="auto" w:fill="auto"/>
          </w:tcPr>
          <w:p w:rsidR="000D75B7" w:rsidRPr="00034384" w:rsidRDefault="000D75B7"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0D75B7" w:rsidRPr="00034384" w:rsidRDefault="000D75B7"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single" w:sz="4" w:space="0" w:color="auto"/>
              <w:bottom w:val="nil"/>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45</w:t>
            </w:r>
          </w:p>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掲示</w:t>
            </w: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Chars="19" w:left="39"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施設の見やすい場所に、運営規程の概要、従業者の勤務の体制その他の入所申込者のサービスの選択に資すると認められる重要事項を掲示していますか。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3983309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9719911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44321645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Chars="21" w:left="43"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条例第177条(第34条第1項準用)</w:t>
            </w: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23370E" w:rsidRPr="00034384" w:rsidRDefault="0023370E" w:rsidP="00051FFB">
            <w:pPr>
              <w:spacing w:line="240" w:lineRule="exact"/>
              <w:ind w:left="205" w:rightChars="-23" w:right="-47" w:hangingChars="100" w:hanging="205"/>
              <w:jc w:val="left"/>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　運営規程の概要、従業者の勤務の体制、事故発生時の対応、苦情処理の体制、提供するサービスの第三者評価の実施状況</w:t>
            </w:r>
            <w:r w:rsidR="004A5B34" w:rsidRPr="00034384">
              <w:rPr>
                <w:rFonts w:ascii="BIZ UDゴシック" w:eastAsia="BIZ UDゴシック" w:hAnsi="BIZ UDゴシック" w:cs="ＭＳ 明朝" w:hint="eastAsia"/>
                <w:color w:val="000000" w:themeColor="text1"/>
                <w:sz w:val="21"/>
                <w:szCs w:val="21"/>
              </w:rPr>
              <w:t>(</w:t>
            </w:r>
            <w:r w:rsidRPr="00034384">
              <w:rPr>
                <w:rFonts w:ascii="BIZ UDゴシック" w:eastAsia="BIZ UDゴシック" w:hAnsi="BIZ UDゴシック" w:cs="ＭＳ 明朝" w:hint="eastAsia"/>
                <w:color w:val="000000" w:themeColor="text1"/>
                <w:sz w:val="21"/>
                <w:szCs w:val="21"/>
              </w:rPr>
              <w:t>実施の有無、実施した直近の年月日、実施した評価機関の名称、評価結果の開示状況</w:t>
            </w:r>
            <w:r w:rsidR="004A5B34" w:rsidRPr="00034384">
              <w:rPr>
                <w:rFonts w:ascii="BIZ UDゴシック" w:eastAsia="BIZ UDゴシック" w:hAnsi="BIZ UDゴシック" w:cs="ＭＳ 明朝" w:hint="eastAsia"/>
                <w:color w:val="000000" w:themeColor="text1"/>
                <w:sz w:val="21"/>
                <w:szCs w:val="21"/>
              </w:rPr>
              <w:t>)</w:t>
            </w:r>
            <w:r w:rsidRPr="00034384">
              <w:rPr>
                <w:rFonts w:ascii="BIZ UDゴシック" w:eastAsia="BIZ UDゴシック" w:hAnsi="BIZ UDゴシック" w:cs="ＭＳ 明朝" w:hint="eastAsia"/>
                <w:color w:val="000000" w:themeColor="text1"/>
                <w:sz w:val="21"/>
                <w:szCs w:val="21"/>
              </w:rPr>
              <w:t>等の入所申込者のサービスの選択に資すると認められる重要事項を指定介護老人福祉施設の見やすい場所に掲示することを規定したものであるが、次に掲げる点に留意する必要がある。</w:t>
            </w:r>
          </w:p>
          <w:p w:rsidR="0023370E" w:rsidRPr="00034384" w:rsidRDefault="0023370E" w:rsidP="00051FFB">
            <w:pPr>
              <w:spacing w:line="240" w:lineRule="exact"/>
              <w:ind w:left="410" w:rightChars="-23" w:right="-47" w:hangingChars="200" w:hanging="410"/>
              <w:jc w:val="left"/>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 xml:space="preserve">　①　施設の見やすい場所とは、重要事項を伝えるべき介護サービスの入所申込者、入所者又はその家族に対して見やすい場所のことであること。</w:t>
            </w:r>
          </w:p>
          <w:p w:rsidR="0023370E" w:rsidRPr="00034384" w:rsidRDefault="0023370E" w:rsidP="005A3C6B">
            <w:pPr>
              <w:spacing w:line="240" w:lineRule="exact"/>
              <w:ind w:left="410" w:rightChars="-23" w:right="-47" w:hangingChars="200" w:hanging="410"/>
              <w:jc w:val="left"/>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 xml:space="preserve">　②　従業者の勤務の体制については、職種ごと、常勤・非常勤ごと等の人数を掲示する趣旨であり、従業者の氏名まで掲示することを求めるものではないこと。</w:t>
            </w:r>
          </w:p>
        </w:tc>
        <w:tc>
          <w:tcPr>
            <w:tcW w:w="1237" w:type="dxa"/>
            <w:tcBorders>
              <w:top w:val="nil"/>
              <w:bottom w:val="nil"/>
            </w:tcBorders>
            <w:shd w:val="clear" w:color="auto" w:fill="auto"/>
          </w:tcPr>
          <w:p w:rsidR="0023370E" w:rsidRPr="00034384" w:rsidRDefault="0023370E" w:rsidP="00035C45">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23370E" w:rsidRPr="00034384" w:rsidRDefault="0023370E" w:rsidP="00FF5529">
            <w:pPr>
              <w:spacing w:line="200" w:lineRule="exact"/>
              <w:ind w:leftChars="5" w:left="1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の一の</w:t>
            </w:r>
            <w:r w:rsidR="004A5B34" w:rsidRPr="00034384">
              <w:rPr>
                <w:rFonts w:ascii="BIZ UDゴシック" w:eastAsia="BIZ UDゴシック" w:hAnsi="BIZ UDゴシック" w:hint="eastAsia"/>
                <w:color w:val="000000" w:themeColor="text1"/>
                <w:sz w:val="16"/>
                <w:szCs w:val="16"/>
              </w:rPr>
              <w:t>4(</w:t>
            </w:r>
            <w:r w:rsidR="004A5B34" w:rsidRPr="00034384">
              <w:rPr>
                <w:rFonts w:ascii="BIZ UDゴシック" w:eastAsia="BIZ UDゴシック" w:hAnsi="BIZ UDゴシック"/>
                <w:color w:val="000000" w:themeColor="text1"/>
                <w:sz w:val="16"/>
                <w:szCs w:val="16"/>
              </w:rPr>
              <w:t>2</w:t>
            </w:r>
            <w:r w:rsidR="004A5B34" w:rsidRPr="00034384">
              <w:rPr>
                <w:rFonts w:ascii="BIZ UDゴシック" w:eastAsia="BIZ UDゴシック" w:hAnsi="BIZ UDゴシック" w:hint="eastAsia"/>
                <w:color w:val="000000" w:themeColor="text1"/>
                <w:sz w:val="16"/>
                <w:szCs w:val="16"/>
              </w:rPr>
              <w:t>5</w:t>
            </w:r>
            <w:r w:rsidR="004A5B34" w:rsidRPr="00034384">
              <w:rPr>
                <w:rFonts w:ascii="BIZ UDゴシック" w:eastAsia="BIZ UDゴシック" w:hAnsi="BIZ UDゴシック"/>
                <w:color w:val="000000" w:themeColor="text1"/>
                <w:sz w:val="16"/>
                <w:szCs w:val="16"/>
              </w:rPr>
              <w:t>)</w:t>
            </w:r>
            <w:r w:rsidRPr="00034384">
              <w:rPr>
                <w:rFonts w:ascii="BIZ UDゴシック" w:eastAsia="BIZ UDゴシック" w:hAnsi="BIZ UDゴシック" w:hint="eastAsia"/>
                <w:color w:val="000000" w:themeColor="text1"/>
                <w:sz w:val="16"/>
                <w:szCs w:val="16"/>
              </w:rPr>
              <w:t>①</w:t>
            </w:r>
          </w:p>
        </w:tc>
      </w:tr>
      <w:tr w:rsidR="00034384" w:rsidRPr="00034384" w:rsidTr="00051FFB">
        <w:trPr>
          <w:gridAfter w:val="1"/>
          <w:wAfter w:w="17" w:type="dxa"/>
          <w:trHeight w:val="20"/>
        </w:trPr>
        <w:tc>
          <w:tcPr>
            <w:tcW w:w="1302" w:type="dxa"/>
            <w:tcBorders>
              <w:top w:val="nil"/>
              <w:bottom w:val="single" w:sz="4" w:space="0" w:color="auto"/>
            </w:tcBorders>
          </w:tcPr>
          <w:p w:rsidR="0023370E" w:rsidRPr="00034384" w:rsidRDefault="0023370E"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23370E" w:rsidRPr="00034384" w:rsidRDefault="0023370E" w:rsidP="00051FFB">
            <w:pPr>
              <w:spacing w:line="240" w:lineRule="exact"/>
              <w:ind w:left="205" w:rightChars="-23" w:right="-47" w:hangingChars="100" w:hanging="205"/>
              <w:jc w:val="left"/>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hint="eastAsia"/>
                <w:color w:val="000000" w:themeColor="text1"/>
                <w:sz w:val="21"/>
                <w:szCs w:val="21"/>
              </w:rPr>
              <w:t>※　重要事項を記載したファイル等を介護サービスの入所申込者、入所者又はその家族等が自由に閲覧可能な形で当該指定介護老人福祉施設内に備え付けることで同条第</w:t>
            </w:r>
            <w:r w:rsidR="004A5B34" w:rsidRPr="00034384">
              <w:rPr>
                <w:rFonts w:ascii="BIZ UDゴシック" w:eastAsia="BIZ UDゴシック" w:hAnsi="BIZ UDゴシック" w:cs="ＭＳ 明朝" w:hint="eastAsia"/>
                <w:color w:val="000000" w:themeColor="text1"/>
                <w:sz w:val="21"/>
                <w:szCs w:val="21"/>
              </w:rPr>
              <w:t>1</w:t>
            </w:r>
            <w:r w:rsidRPr="00034384">
              <w:rPr>
                <w:rFonts w:ascii="BIZ UDゴシック" w:eastAsia="BIZ UDゴシック" w:hAnsi="BIZ UDゴシック" w:cs="ＭＳ 明朝" w:hint="eastAsia"/>
                <w:color w:val="000000" w:themeColor="text1"/>
                <w:sz w:val="21"/>
                <w:szCs w:val="21"/>
              </w:rPr>
              <w:t>項の掲示に代えることができることを規定したものである。</w:t>
            </w:r>
          </w:p>
        </w:tc>
        <w:tc>
          <w:tcPr>
            <w:tcW w:w="1237" w:type="dxa"/>
            <w:tcBorders>
              <w:top w:val="nil"/>
              <w:bottom w:val="single" w:sz="4" w:space="0" w:color="auto"/>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23370E" w:rsidRPr="00034384" w:rsidRDefault="0023370E" w:rsidP="00FF5529">
            <w:pPr>
              <w:spacing w:line="200" w:lineRule="exact"/>
              <w:ind w:leftChars="21" w:left="43"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w:t>
            </w:r>
            <w:r w:rsidR="004A5B34" w:rsidRPr="00034384">
              <w:rPr>
                <w:rFonts w:ascii="BIZ UDゴシック" w:eastAsia="BIZ UDゴシック" w:hAnsi="BIZ UDゴシック" w:hint="eastAsia"/>
                <w:color w:val="000000" w:themeColor="text1"/>
                <w:sz w:val="16"/>
                <w:szCs w:val="16"/>
              </w:rPr>
              <w:t>177</w:t>
            </w:r>
            <w:r w:rsidRPr="00034384">
              <w:rPr>
                <w:rFonts w:ascii="BIZ UDゴシック" w:eastAsia="BIZ UDゴシック" w:hAnsi="BIZ UDゴシック" w:hint="eastAsia"/>
                <w:color w:val="000000" w:themeColor="text1"/>
                <w:sz w:val="16"/>
                <w:szCs w:val="16"/>
              </w:rPr>
              <w:t>条</w:t>
            </w:r>
            <w:r w:rsidR="004A5B34" w:rsidRPr="00034384">
              <w:rPr>
                <w:rFonts w:ascii="BIZ UDゴシック" w:eastAsia="BIZ UDゴシック" w:hAnsi="BIZ UDゴシック" w:hint="eastAsia"/>
                <w:color w:val="000000" w:themeColor="text1"/>
                <w:sz w:val="16"/>
                <w:szCs w:val="16"/>
              </w:rPr>
              <w:t>(</w:t>
            </w: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34</w:t>
            </w:r>
            <w:r w:rsidRPr="00034384">
              <w:rPr>
                <w:rFonts w:ascii="BIZ UDゴシック" w:eastAsia="BIZ UDゴシック" w:hAnsi="BIZ UDゴシック" w:hint="eastAsia"/>
                <w:color w:val="000000" w:themeColor="text1"/>
                <w:sz w:val="16"/>
                <w:szCs w:val="16"/>
              </w:rPr>
              <w:t>条第</w:t>
            </w:r>
            <w:r w:rsidR="004A5B34" w:rsidRPr="00034384">
              <w:rPr>
                <w:rFonts w:ascii="BIZ UDゴシック" w:eastAsia="BIZ UDゴシック" w:hAnsi="BIZ UDゴシック" w:hint="eastAsia"/>
                <w:color w:val="000000" w:themeColor="text1"/>
                <w:sz w:val="16"/>
                <w:szCs w:val="16"/>
              </w:rPr>
              <w:t>2</w:t>
            </w:r>
            <w:r w:rsidRPr="00034384">
              <w:rPr>
                <w:rFonts w:ascii="BIZ UDゴシック" w:eastAsia="BIZ UDゴシック" w:hAnsi="BIZ UDゴシック" w:hint="eastAsia"/>
                <w:color w:val="000000" w:themeColor="text1"/>
                <w:sz w:val="16"/>
                <w:szCs w:val="16"/>
              </w:rPr>
              <w:t>項準用</w:t>
            </w:r>
            <w:r w:rsidR="004A5B34" w:rsidRPr="00034384">
              <w:rPr>
                <w:rFonts w:ascii="BIZ UDゴシック" w:eastAsia="BIZ UDゴシック" w:hAnsi="BIZ UDゴシック" w:hint="eastAsia"/>
                <w:color w:val="000000" w:themeColor="text1"/>
                <w:sz w:val="16"/>
                <w:szCs w:val="16"/>
              </w:rPr>
              <w:t>)</w:t>
            </w:r>
          </w:p>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23370E" w:rsidRPr="00034384" w:rsidRDefault="0023370E" w:rsidP="00FF5529">
            <w:pPr>
              <w:spacing w:line="200" w:lineRule="exact"/>
              <w:ind w:leftChars="21" w:left="43"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の一の</w:t>
            </w:r>
            <w:r w:rsidR="004A5B34" w:rsidRPr="00034384">
              <w:rPr>
                <w:rFonts w:ascii="BIZ UDゴシック" w:eastAsia="BIZ UDゴシック" w:hAnsi="BIZ UDゴシック" w:hint="eastAsia"/>
                <w:color w:val="000000" w:themeColor="text1"/>
                <w:sz w:val="16"/>
                <w:szCs w:val="16"/>
              </w:rPr>
              <w:t>4(</w:t>
            </w:r>
            <w:r w:rsidR="004A5B34" w:rsidRPr="00034384">
              <w:rPr>
                <w:rFonts w:ascii="BIZ UDゴシック" w:eastAsia="BIZ UDゴシック" w:hAnsi="BIZ UDゴシック"/>
                <w:color w:val="000000" w:themeColor="text1"/>
                <w:sz w:val="16"/>
                <w:szCs w:val="16"/>
              </w:rPr>
              <w:t>2</w:t>
            </w:r>
            <w:r w:rsidR="004A5B34" w:rsidRPr="00034384">
              <w:rPr>
                <w:rFonts w:ascii="BIZ UDゴシック" w:eastAsia="BIZ UDゴシック" w:hAnsi="BIZ UDゴシック" w:hint="eastAsia"/>
                <w:color w:val="000000" w:themeColor="text1"/>
                <w:sz w:val="16"/>
                <w:szCs w:val="16"/>
              </w:rPr>
              <w:t>5</w:t>
            </w:r>
            <w:r w:rsidR="004A5B34" w:rsidRPr="00034384">
              <w:rPr>
                <w:rFonts w:ascii="BIZ UDゴシック" w:eastAsia="BIZ UDゴシック" w:hAnsi="BIZ UDゴシック"/>
                <w:color w:val="000000" w:themeColor="text1"/>
                <w:sz w:val="16"/>
                <w:szCs w:val="16"/>
              </w:rPr>
              <w:t>)</w:t>
            </w:r>
            <w:r w:rsidRPr="00034384">
              <w:rPr>
                <w:rFonts w:ascii="BIZ UDゴシック" w:eastAsia="BIZ UDゴシック" w:hAnsi="BIZ UDゴシック" w:hint="eastAsia"/>
                <w:color w:val="000000" w:themeColor="text1"/>
                <w:sz w:val="16"/>
                <w:szCs w:val="16"/>
              </w:rPr>
              <w:t>②</w:t>
            </w:r>
          </w:p>
        </w:tc>
      </w:tr>
      <w:tr w:rsidR="00034384" w:rsidRPr="00034384" w:rsidTr="00051FFB">
        <w:trPr>
          <w:gridAfter w:val="1"/>
          <w:wAfter w:w="17" w:type="dxa"/>
          <w:trHeight w:val="20"/>
        </w:trPr>
        <w:tc>
          <w:tcPr>
            <w:tcW w:w="1302" w:type="dxa"/>
            <w:tcBorders>
              <w:top w:val="single" w:sz="4" w:space="0" w:color="auto"/>
              <w:bottom w:val="nil"/>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46</w:t>
            </w:r>
          </w:p>
          <w:p w:rsidR="00DB538D" w:rsidRPr="00034384" w:rsidRDefault="00DB538D" w:rsidP="00B4382C">
            <w:pPr>
              <w:spacing w:line="240" w:lineRule="exact"/>
              <w:ind w:left="0" w:rightChars="-57" w:right="-11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秘密保持等</w:t>
            </w:r>
          </w:p>
          <w:p w:rsidR="00DB538D" w:rsidRPr="00034384" w:rsidRDefault="00DB538D" w:rsidP="00B4382C">
            <w:pPr>
              <w:spacing w:line="240" w:lineRule="exact"/>
              <w:ind w:left="0" w:rightChars="-57" w:right="-11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Chars="3" w:left="211"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従業者は、正当な理由がなく、その業務上知り得た入所者または家族の秘密を漏らしていませんか。</w:t>
            </w:r>
          </w:p>
        </w:tc>
        <w:tc>
          <w:tcPr>
            <w:tcW w:w="1237" w:type="dxa"/>
            <w:tcBorders>
              <w:top w:val="single" w:sz="4" w:space="0" w:color="auto"/>
              <w:bottom w:val="nil"/>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5792444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0767782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77082014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条例第173条第1項</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w:t>
            </w:r>
            <w:r w:rsidRPr="00034384">
              <w:rPr>
                <w:rFonts w:ascii="BIZ UDゴシック" w:eastAsia="BIZ UDゴシック" w:hAnsi="BIZ UDゴシック"/>
                <w:color w:val="000000" w:themeColor="text1"/>
                <w:sz w:val="16"/>
                <w:szCs w:val="16"/>
              </w:rPr>
              <w:t>23)</w:t>
            </w:r>
            <w:r w:rsidRPr="00034384">
              <w:rPr>
                <w:rFonts w:ascii="BIZ UDゴシック" w:eastAsia="BIZ UDゴシック" w:hAnsi="BIZ UDゴシック" w:hint="eastAsia"/>
                <w:color w:val="000000" w:themeColor="text1"/>
                <w:sz w:val="16"/>
                <w:szCs w:val="16"/>
              </w:rPr>
              <w:t>①</w:t>
            </w: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従業者に、その業務上知り得た入所者または家族の秘密の保持を義務づけたものです。</w:t>
            </w:r>
          </w:p>
        </w:tc>
        <w:tc>
          <w:tcPr>
            <w:tcW w:w="1237" w:type="dxa"/>
            <w:tcBorders>
              <w:top w:val="nil"/>
              <w:bottom w:val="single" w:sz="4" w:space="0" w:color="auto"/>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vMerge/>
            <w:tcBorders>
              <w:bottom w:val="single" w:sz="4" w:space="0" w:color="auto"/>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従業者であった者が、正当な理由がなく、その業務上知り得た入所者または家族の秘密を漏らすことがないよう、必要な措置を講じていますか。</w:t>
            </w:r>
          </w:p>
        </w:tc>
        <w:tc>
          <w:tcPr>
            <w:tcW w:w="1237" w:type="dxa"/>
            <w:tcBorders>
              <w:top w:val="single" w:sz="4" w:space="0" w:color="auto"/>
              <w:bottom w:val="nil"/>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62525255"/>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2444425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58414689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条例第173条第2項</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w:t>
            </w:r>
            <w:r w:rsidRPr="00034384">
              <w:rPr>
                <w:rFonts w:ascii="BIZ UDゴシック" w:eastAsia="BIZ UDゴシック" w:hAnsi="BIZ UDゴシック"/>
                <w:color w:val="000000" w:themeColor="text1"/>
                <w:sz w:val="16"/>
                <w:szCs w:val="16"/>
              </w:rPr>
              <w:t>23)</w:t>
            </w:r>
            <w:r w:rsidRPr="00034384">
              <w:rPr>
                <w:rFonts w:ascii="BIZ UDゴシック" w:eastAsia="BIZ UDゴシック" w:hAnsi="BIZ UDゴシック" w:hint="eastAsia"/>
                <w:color w:val="000000" w:themeColor="text1"/>
                <w:sz w:val="16"/>
                <w:szCs w:val="16"/>
              </w:rPr>
              <w:t>②</w:t>
            </w: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従業者でなくなった後においても秘密を保持すべき旨を、従業者との雇用時等に取り決め、例えば違約金についての定めをおくなどの措置を講じてください。</w:t>
            </w:r>
          </w:p>
        </w:tc>
        <w:tc>
          <w:tcPr>
            <w:tcW w:w="1237" w:type="dxa"/>
            <w:tcBorders>
              <w:top w:val="nil"/>
              <w:bottom w:val="single" w:sz="4" w:space="0" w:color="auto"/>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vMerge/>
            <w:tcBorders>
              <w:bottom w:val="single" w:sz="4" w:space="0" w:color="auto"/>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③　指定居宅介護支援事業者等に対して、入所者に関する情報を提供する際には、あらかじめ文書により入所者の同意を得ていますか。</w:t>
            </w:r>
          </w:p>
        </w:tc>
        <w:tc>
          <w:tcPr>
            <w:tcW w:w="1237" w:type="dxa"/>
            <w:tcBorders>
              <w:top w:val="single" w:sz="4" w:space="0" w:color="auto"/>
              <w:bottom w:val="nil"/>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1934986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9759122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213986431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条例第173条第3項</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w:t>
            </w:r>
            <w:r w:rsidRPr="00034384">
              <w:rPr>
                <w:rFonts w:ascii="BIZ UDゴシック" w:eastAsia="BIZ UDゴシック" w:hAnsi="BIZ UDゴシック"/>
                <w:color w:val="000000" w:themeColor="text1"/>
                <w:sz w:val="16"/>
                <w:szCs w:val="16"/>
              </w:rPr>
              <w:t>23)</w:t>
            </w:r>
            <w:r w:rsidRPr="00034384">
              <w:rPr>
                <w:rFonts w:ascii="BIZ UDゴシック" w:eastAsia="BIZ UDゴシック" w:hAnsi="BIZ UDゴシック" w:hint="eastAsia"/>
                <w:color w:val="000000" w:themeColor="text1"/>
                <w:sz w:val="16"/>
                <w:szCs w:val="16"/>
              </w:rPr>
              <w:t>③</w:t>
            </w:r>
          </w:p>
        </w:tc>
      </w:tr>
      <w:tr w:rsidR="00034384" w:rsidRPr="00034384" w:rsidTr="00051FFB">
        <w:trPr>
          <w:gridAfter w:val="1"/>
          <w:wAfter w:w="17" w:type="dxa"/>
          <w:trHeight w:val="20"/>
        </w:trPr>
        <w:tc>
          <w:tcPr>
            <w:tcW w:w="1302" w:type="dxa"/>
            <w:tcBorders>
              <w:top w:val="nil"/>
              <w:bottom w:val="single" w:sz="4" w:space="0" w:color="auto"/>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退所後の居宅介護支援計画の作成等に資するために、居宅介護支援事業者等に対して情報提供を行う場合には、あらかじめ、文書により入所者から同意を得る必要があります。</w:t>
            </w:r>
          </w:p>
        </w:tc>
        <w:tc>
          <w:tcPr>
            <w:tcW w:w="1237" w:type="dxa"/>
            <w:tcBorders>
              <w:top w:val="nil"/>
              <w:bottom w:val="single" w:sz="4" w:space="0" w:color="auto"/>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vMerge/>
            <w:tcBorders>
              <w:bottom w:val="single" w:sz="4" w:space="0" w:color="auto"/>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single" w:sz="4" w:space="0" w:color="auto"/>
              <w:bottom w:val="single" w:sz="4" w:space="0" w:color="auto"/>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47</w:t>
            </w:r>
          </w:p>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広告</w:t>
            </w:r>
          </w:p>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top w:val="single" w:sz="4" w:space="0" w:color="auto"/>
              <w:bottom w:val="single" w:sz="4" w:space="0" w:color="auto"/>
            </w:tcBorders>
            <w:shd w:val="clear" w:color="auto" w:fill="auto"/>
          </w:tcPr>
          <w:p w:rsidR="00DB538D" w:rsidRPr="00034384" w:rsidRDefault="00DB538D"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広告の内容が虚偽又は誇大なものではありませんか。</w:t>
            </w:r>
          </w:p>
        </w:tc>
        <w:tc>
          <w:tcPr>
            <w:tcW w:w="1237" w:type="dxa"/>
            <w:tcBorders>
              <w:top w:val="single" w:sz="4" w:space="0" w:color="auto"/>
              <w:bottom w:val="single" w:sz="4" w:space="0" w:color="auto"/>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95671075"/>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5077080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78796853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条例第177条(第36条準用)</w:t>
            </w:r>
          </w:p>
        </w:tc>
      </w:tr>
      <w:tr w:rsidR="00034384" w:rsidRPr="00034384" w:rsidTr="00051FFB">
        <w:trPr>
          <w:gridAfter w:val="1"/>
          <w:wAfter w:w="17" w:type="dxa"/>
          <w:trHeight w:val="20"/>
        </w:trPr>
        <w:tc>
          <w:tcPr>
            <w:tcW w:w="1302" w:type="dxa"/>
            <w:vMerge w:val="restart"/>
            <w:tcBorders>
              <w:top w:val="single" w:sz="4" w:space="0" w:color="auto"/>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48</w:t>
            </w:r>
          </w:p>
          <w:p w:rsidR="00DB538D" w:rsidRPr="00034384" w:rsidRDefault="00DB538D" w:rsidP="00454F5B">
            <w:pPr>
              <w:spacing w:line="240" w:lineRule="exact"/>
              <w:ind w:left="0" w:rightChars="-1" w:right="-2"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居宅介護支援事業者に対する利益供与等の禁止</w:t>
            </w:r>
          </w:p>
        </w:tc>
        <w:tc>
          <w:tcPr>
            <w:tcW w:w="6480" w:type="dxa"/>
            <w:tcBorders>
              <w:top w:val="single" w:sz="4" w:space="0" w:color="auto"/>
              <w:bottom w:val="single" w:sz="4" w:space="0" w:color="auto"/>
            </w:tcBorders>
            <w:shd w:val="clear" w:color="auto" w:fill="auto"/>
          </w:tcPr>
          <w:p w:rsidR="00DB538D" w:rsidRPr="00034384" w:rsidRDefault="00DB538D"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居宅介護支援事業者による介護保険施設の紹介が公正中立に行われるよう、指定居宅介護支援事業者または従業者に対し、要介護被保険者に施設を紹介することの対償として、金品その他の財産上の利益を供与していませんか。</w:t>
            </w:r>
          </w:p>
        </w:tc>
        <w:tc>
          <w:tcPr>
            <w:tcW w:w="1237" w:type="dxa"/>
            <w:tcBorders>
              <w:top w:val="single" w:sz="4" w:space="0" w:color="auto"/>
              <w:bottom w:val="single" w:sz="4" w:space="0" w:color="auto"/>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1559722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8875508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3938480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条例第174条第1項</w:t>
            </w:r>
            <w:r w:rsidRPr="00034384">
              <w:rPr>
                <w:rFonts w:ascii="BIZ UDゴシック" w:eastAsia="BIZ UDゴシック" w:hAnsi="BIZ UDゴシック"/>
                <w:color w:val="000000" w:themeColor="text1"/>
                <w:sz w:val="16"/>
                <w:szCs w:val="16"/>
              </w:rPr>
              <w:t>H18-0331004</w:t>
            </w:r>
            <w:r w:rsidRPr="00034384">
              <w:rPr>
                <w:rFonts w:ascii="BIZ UDゴシック" w:eastAsia="BIZ UDゴシック" w:hAnsi="BIZ UDゴシック" w:hint="eastAsia"/>
                <w:color w:val="000000" w:themeColor="text1"/>
                <w:sz w:val="16"/>
                <w:szCs w:val="16"/>
              </w:rPr>
              <w:t>第3の七の4(</w:t>
            </w:r>
            <w:r w:rsidRPr="00034384">
              <w:rPr>
                <w:rFonts w:ascii="BIZ UDゴシック" w:eastAsia="BIZ UDゴシック" w:hAnsi="BIZ UDゴシック"/>
                <w:color w:val="000000" w:themeColor="text1"/>
                <w:sz w:val="16"/>
                <w:szCs w:val="16"/>
              </w:rPr>
              <w:t>24)</w:t>
            </w:r>
            <w:r w:rsidRPr="00034384">
              <w:rPr>
                <w:rFonts w:ascii="BIZ UDゴシック" w:eastAsia="BIZ UDゴシック" w:hAnsi="BIZ UDゴシック" w:hint="eastAsia"/>
                <w:color w:val="000000" w:themeColor="text1"/>
                <w:sz w:val="16"/>
                <w:szCs w:val="16"/>
              </w:rPr>
              <w:t>①</w:t>
            </w:r>
          </w:p>
        </w:tc>
      </w:tr>
      <w:tr w:rsidR="00034384" w:rsidRPr="00034384" w:rsidTr="00051FFB">
        <w:trPr>
          <w:gridAfter w:val="1"/>
          <w:wAfter w:w="17" w:type="dxa"/>
          <w:trHeight w:val="20"/>
        </w:trPr>
        <w:tc>
          <w:tcPr>
            <w:tcW w:w="1302" w:type="dxa"/>
            <w:vMerge/>
            <w:tcBorders>
              <w:bottom w:val="single" w:sz="4" w:space="0" w:color="auto"/>
            </w:tcBorders>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single" w:sz="4" w:space="0" w:color="auto"/>
            </w:tcBorders>
            <w:shd w:val="clear" w:color="auto" w:fill="auto"/>
          </w:tcPr>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退所後の居宅介護支援事業者の選択が公正中立に行われるよう、指定居宅介護支援事業者または従業者から、退所者を紹介することの対償として、金品その他の財産上の利益を収受していませんか。</w:t>
            </w:r>
          </w:p>
        </w:tc>
        <w:tc>
          <w:tcPr>
            <w:tcW w:w="1237" w:type="dxa"/>
            <w:tcBorders>
              <w:top w:val="single" w:sz="4" w:space="0" w:color="auto"/>
              <w:bottom w:val="single" w:sz="4" w:space="0" w:color="auto"/>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8633859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3648707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74610087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条例第174条第2項</w:t>
            </w:r>
            <w:r w:rsidRPr="00034384">
              <w:rPr>
                <w:rFonts w:ascii="BIZ UDゴシック" w:eastAsia="BIZ UDゴシック" w:hAnsi="BIZ UDゴシック"/>
                <w:color w:val="000000" w:themeColor="text1"/>
                <w:sz w:val="16"/>
                <w:szCs w:val="16"/>
              </w:rPr>
              <w:t>H18-0331004</w:t>
            </w:r>
            <w:r w:rsidRPr="00034384">
              <w:rPr>
                <w:rFonts w:ascii="BIZ UDゴシック" w:eastAsia="BIZ UDゴシック" w:hAnsi="BIZ UDゴシック" w:hint="eastAsia"/>
                <w:color w:val="000000" w:themeColor="text1"/>
                <w:sz w:val="16"/>
                <w:szCs w:val="16"/>
              </w:rPr>
              <w:t>第3の七の4(</w:t>
            </w:r>
            <w:r w:rsidRPr="00034384">
              <w:rPr>
                <w:rFonts w:ascii="BIZ UDゴシック" w:eastAsia="BIZ UDゴシック" w:hAnsi="BIZ UDゴシック"/>
                <w:color w:val="000000" w:themeColor="text1"/>
                <w:sz w:val="16"/>
                <w:szCs w:val="16"/>
              </w:rPr>
              <w:t>24)</w:t>
            </w:r>
            <w:r w:rsidRPr="00034384">
              <w:rPr>
                <w:rFonts w:ascii="BIZ UDゴシック" w:eastAsia="BIZ UDゴシック" w:hAnsi="BIZ UDゴシック" w:hint="eastAsia"/>
                <w:color w:val="000000" w:themeColor="text1"/>
                <w:sz w:val="16"/>
                <w:szCs w:val="16"/>
              </w:rPr>
              <w:t>②</w:t>
            </w:r>
          </w:p>
        </w:tc>
      </w:tr>
      <w:tr w:rsidR="00034384" w:rsidRPr="00034384" w:rsidTr="00051FFB">
        <w:trPr>
          <w:gridAfter w:val="1"/>
          <w:wAfter w:w="17" w:type="dxa"/>
          <w:trHeight w:val="20"/>
        </w:trPr>
        <w:tc>
          <w:tcPr>
            <w:tcW w:w="1302" w:type="dxa"/>
            <w:tcBorders>
              <w:top w:val="single" w:sz="4" w:space="0" w:color="auto"/>
              <w:bottom w:val="nil"/>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49</w:t>
            </w:r>
          </w:p>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苦情処理</w:t>
            </w:r>
          </w:p>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提供したサービスに係る入所者および家族からの苦情に迅速かつ適切に対応するために、苦情を受け付けるための窓口を設置する等の必要な措置を講じていますか。</w:t>
            </w:r>
          </w:p>
        </w:tc>
        <w:tc>
          <w:tcPr>
            <w:tcW w:w="1237" w:type="dxa"/>
            <w:tcBorders>
              <w:top w:val="single" w:sz="4" w:space="0" w:color="auto"/>
              <w:bottom w:val="nil"/>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3494482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0202646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598303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条例第177条(第38条第1項準用)</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r w:rsidRPr="00034384">
              <w:rPr>
                <w:rFonts w:ascii="BIZ UDゴシック" w:eastAsia="BIZ UDゴシック" w:hAnsi="BIZ UDゴシック" w:hint="eastAsia"/>
                <w:color w:val="000000" w:themeColor="text1"/>
                <w:sz w:val="16"/>
                <w:szCs w:val="16"/>
              </w:rPr>
              <w:t>第3の七の4(22)(第3の一の4(28)①)</w:t>
            </w: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必要な措置」とは、具体的には、相談窓口、苦情処理の体制及び手順等、苦情を処理するために講ずる措置の概要について明らかにし、入所申込者または家族にサービスの内容を説明する文書に苦情に対する対応の内容についても併せて記載するとともに、事業所に掲示すること等です。</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vMerge/>
            <w:tcBorders>
              <w:bottom w:val="nil"/>
            </w:tcBorders>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苦情を受け付けた場合には、苦情の内容等を記録していますか。</w:t>
            </w:r>
          </w:p>
        </w:tc>
        <w:tc>
          <w:tcPr>
            <w:tcW w:w="1237" w:type="dxa"/>
            <w:tcBorders>
              <w:top w:val="single" w:sz="4" w:space="0" w:color="auto"/>
              <w:bottom w:val="nil"/>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4654261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5490485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92816235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条例第177条(第38条第2項準用)</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第3の七の4(22)(第3の一の4(28)②)</w:t>
            </w: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入所者および家族からの苦情に対し、組織として迅速かつ適切に対応するため、苦情</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施設が提供したサービスとは関係のないものを除く。</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の受付日、その内容等を記録してください。</w:t>
            </w:r>
          </w:p>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また、苦情がサービスの質の向上を図る上での重要な情報であるとの認識に立ち、苦情の内容を踏まえ、サービスの質の向上に向けた取組を行ってください。</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vMerge/>
            <w:tcBorders>
              <w:bottom w:val="nil"/>
            </w:tcBorders>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E238DB">
        <w:trPr>
          <w:gridAfter w:val="1"/>
          <w:wAfter w:w="17" w:type="dxa"/>
          <w:trHeight w:val="95"/>
        </w:trPr>
        <w:tc>
          <w:tcPr>
            <w:tcW w:w="1302" w:type="dxa"/>
            <w:tcBorders>
              <w:top w:val="nil"/>
              <w:bottom w:val="nil"/>
            </w:tcBorders>
          </w:tcPr>
          <w:p w:rsidR="0023370E" w:rsidRPr="00034384" w:rsidRDefault="0023370E" w:rsidP="00E238DB">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23370E" w:rsidRPr="00034384" w:rsidRDefault="0023370E" w:rsidP="00E238D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苦情の内容等の記録は、</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年間保存してください。</w:t>
            </w:r>
          </w:p>
        </w:tc>
        <w:tc>
          <w:tcPr>
            <w:tcW w:w="1237" w:type="dxa"/>
            <w:tcBorders>
              <w:top w:val="nil"/>
              <w:bottom w:val="single" w:sz="4" w:space="0" w:color="auto"/>
            </w:tcBorders>
            <w:shd w:val="clear" w:color="auto" w:fill="auto"/>
          </w:tcPr>
          <w:p w:rsidR="0023370E" w:rsidRPr="00034384" w:rsidRDefault="0023370E" w:rsidP="00E238DB">
            <w:pPr>
              <w:spacing w:line="240" w:lineRule="exact"/>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23370E" w:rsidRPr="00034384" w:rsidRDefault="0023370E" w:rsidP="00E238DB">
            <w:pPr>
              <w:spacing w:line="24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single" w:sz="4" w:space="0" w:color="auto"/>
            </w:tcBorders>
            <w:shd w:val="clear" w:color="auto" w:fill="auto"/>
          </w:tcPr>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③　提供したサービスに関し、市が行う文書その他の物件の提出・提示の求め又は市の職員からの質問・照会に応じ、入所者からの苦情に関して市が行う調査に協力するとともに、市から指導又は助言を受けた場合においては必要な改善を行っていますか。</w:t>
            </w:r>
          </w:p>
        </w:tc>
        <w:tc>
          <w:tcPr>
            <w:tcW w:w="1237" w:type="dxa"/>
            <w:tcBorders>
              <w:top w:val="single" w:sz="4" w:space="0" w:color="auto"/>
              <w:bottom w:val="single" w:sz="4" w:space="0" w:color="auto"/>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68030885"/>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11173502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50605893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条例第177条(第38条第3項準用)</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第3の七の4(22)(第3の一の4(28)③)</w:t>
            </w: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single" w:sz="4" w:space="0" w:color="auto"/>
            </w:tcBorders>
            <w:shd w:val="clear" w:color="auto" w:fill="auto"/>
          </w:tcPr>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④　市からの求めがあった場合には、改善内容を市に報告していますか。</w:t>
            </w:r>
          </w:p>
        </w:tc>
        <w:tc>
          <w:tcPr>
            <w:tcW w:w="1237" w:type="dxa"/>
            <w:tcBorders>
              <w:top w:val="single" w:sz="4" w:space="0" w:color="auto"/>
              <w:bottom w:val="single" w:sz="4" w:space="0" w:color="auto"/>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9807177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9507148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60734954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第177条(第38条第4項準用)</w:t>
            </w: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single" w:sz="4" w:space="0" w:color="auto"/>
            </w:tcBorders>
            <w:shd w:val="clear" w:color="auto" w:fill="auto"/>
          </w:tcPr>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⑤　提供したサービスに係る入所者からの苦情に関して国民健康保険団体連合会が行う調査に協力するとともに、国民健康保険団体連合会から指導又は助言を受けた場合においては、必要な改善を行っていますか。</w:t>
            </w:r>
          </w:p>
        </w:tc>
        <w:tc>
          <w:tcPr>
            <w:tcW w:w="1237" w:type="dxa"/>
            <w:tcBorders>
              <w:top w:val="single" w:sz="4" w:space="0" w:color="auto"/>
              <w:bottom w:val="single" w:sz="4" w:space="0" w:color="auto"/>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4438668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9553162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21939619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第177条(第38条第5項準用)</w:t>
            </w:r>
          </w:p>
        </w:tc>
      </w:tr>
      <w:tr w:rsidR="00034384" w:rsidRPr="00034384" w:rsidTr="00051FFB">
        <w:trPr>
          <w:gridAfter w:val="1"/>
          <w:wAfter w:w="17" w:type="dxa"/>
          <w:trHeight w:val="20"/>
        </w:trPr>
        <w:tc>
          <w:tcPr>
            <w:tcW w:w="1302" w:type="dxa"/>
            <w:tcBorders>
              <w:top w:val="nil"/>
              <w:bottom w:val="single" w:sz="4" w:space="0" w:color="auto"/>
            </w:tcBorders>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single" w:sz="4" w:space="0" w:color="auto"/>
            </w:tcBorders>
            <w:shd w:val="clear" w:color="auto" w:fill="auto"/>
          </w:tcPr>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⑥　国民健康保険団体連合会からの求めがあった場合には、改善内容を報告していますか。</w:t>
            </w:r>
          </w:p>
        </w:tc>
        <w:tc>
          <w:tcPr>
            <w:tcW w:w="1237" w:type="dxa"/>
            <w:tcBorders>
              <w:top w:val="single" w:sz="4" w:space="0" w:color="auto"/>
              <w:bottom w:val="single" w:sz="4" w:space="0" w:color="auto"/>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412784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8584312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43368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p w:rsidR="00E238DB" w:rsidRPr="00034384" w:rsidRDefault="00E238DB" w:rsidP="00035C45">
            <w:pPr>
              <w:adjustRightInd w:val="0"/>
              <w:spacing w:line="240" w:lineRule="exact"/>
              <w:ind w:left="110" w:hanging="110"/>
              <w:contextualSpacing/>
              <w:jc w:val="left"/>
              <w:rPr>
                <w:rFonts w:ascii="BIZ UDゴシック" w:eastAsia="BIZ UDゴシック" w:hAnsi="BIZ UDゴシック"/>
                <w:color w:val="000000" w:themeColor="text1"/>
                <w:w w:val="75"/>
                <w:kern w:val="0"/>
                <w:sz w:val="20"/>
                <w:szCs w:val="20"/>
              </w:rPr>
            </w:pPr>
          </w:p>
        </w:tc>
        <w:tc>
          <w:tcPr>
            <w:tcW w:w="1386" w:type="dxa"/>
            <w:tcBorders>
              <w:top w:val="single" w:sz="4" w:space="0" w:color="auto"/>
              <w:bottom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条例第177条(第38条第6項準用)</w:t>
            </w:r>
          </w:p>
        </w:tc>
      </w:tr>
      <w:tr w:rsidR="00034384" w:rsidRPr="00034384" w:rsidTr="00051FFB">
        <w:trPr>
          <w:gridAfter w:val="1"/>
          <w:wAfter w:w="17" w:type="dxa"/>
          <w:trHeight w:val="20"/>
        </w:trPr>
        <w:tc>
          <w:tcPr>
            <w:tcW w:w="1302" w:type="dxa"/>
            <w:tcBorders>
              <w:top w:val="single" w:sz="4" w:space="0" w:color="auto"/>
              <w:bottom w:val="nil"/>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50</w:t>
            </w:r>
          </w:p>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地域との</w:t>
            </w:r>
          </w:p>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連携等</w:t>
            </w:r>
          </w:p>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サービスの提供に当たっては、運営推進会議(テレビ電話装置等を活用して行うことができるものとする。ただし、利用者又はその家族(利用者等)が参加する場合にあっては、テレビ電話装置等の活用について当該利用者等の同意を得なければならない。)を設置し、おおむね2月に1回以上、運営推進会議に対し活動状況を報告し、運営推進会議による評価を受けるとともに、運営推進会議から必要な要望、助言等を聴く機会を設けていますか。</w:t>
            </w:r>
          </w:p>
        </w:tc>
        <w:tc>
          <w:tcPr>
            <w:tcW w:w="1237" w:type="dxa"/>
            <w:tcBorders>
              <w:top w:val="single" w:sz="4" w:space="0" w:color="auto"/>
              <w:bottom w:val="nil"/>
            </w:tcBorders>
            <w:shd w:val="clear" w:color="auto" w:fill="auto"/>
          </w:tcPr>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7686639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917327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9896053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条例第177条(第59条の17第1項準用)</w:t>
            </w: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運営推進会議は、施設が、利用者、市町村職員、地域住民の代表者等に対し、提供しているサービス内容等を明らかにすることにより、施設による利用者の「抱え込み」を防止し、地域に開かれたサービスとすることで、サービスの質の確保を図ることを目的として設置するものであり、各事業所が自ら設置すべきものである。この運営推進会議は、施設の指定申請時には、既に設置されているか、確実な設置が見込まれることが必要となるものである。また、地域の住民の代表者とは、町内会役員、民生委員、老人クラブの代表等が考えられる。</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w:t>
            </w:r>
            <w:r w:rsidR="004A5B34" w:rsidRPr="00034384">
              <w:rPr>
                <w:rFonts w:ascii="BIZ UDゴシック" w:eastAsia="BIZ UDゴシック" w:hAnsi="BIZ UDゴシック"/>
                <w:color w:val="000000" w:themeColor="text1"/>
                <w:sz w:val="16"/>
                <w:szCs w:val="16"/>
              </w:rPr>
              <w:t>(22)</w:t>
            </w:r>
            <w:r w:rsidR="004A5B34" w:rsidRPr="00034384">
              <w:rPr>
                <w:rFonts w:ascii="BIZ UDゴシック" w:eastAsia="BIZ UDゴシック" w:hAnsi="BIZ UDゴシック" w:hint="eastAsia"/>
                <w:color w:val="000000" w:themeColor="text1"/>
                <w:sz w:val="16"/>
                <w:szCs w:val="16"/>
              </w:rPr>
              <w:t>(</w:t>
            </w: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の二の二</w:t>
            </w:r>
            <w:r w:rsidR="004A5B34" w:rsidRPr="00034384">
              <w:rPr>
                <w:rFonts w:ascii="BIZ UDゴシック" w:eastAsia="BIZ UDゴシック" w:hAnsi="BIZ UDゴシック" w:hint="eastAsia"/>
                <w:color w:val="000000" w:themeColor="text1"/>
                <w:sz w:val="16"/>
                <w:szCs w:val="16"/>
              </w:rPr>
              <w:t>3(10)</w:t>
            </w:r>
            <w:r w:rsidRPr="00034384">
              <w:rPr>
                <w:rFonts w:ascii="BIZ UDゴシック" w:eastAsia="BIZ UDゴシック" w:hAnsi="BIZ UDゴシック" w:hint="eastAsia"/>
                <w:color w:val="000000" w:themeColor="text1"/>
                <w:sz w:val="16"/>
                <w:szCs w:val="16"/>
              </w:rPr>
              <w:t>①</w:t>
            </w:r>
            <w:r w:rsidR="004A5B34" w:rsidRPr="00034384">
              <w:rPr>
                <w:rFonts w:ascii="BIZ UDゴシック" w:eastAsia="BIZ UDゴシック" w:hAnsi="BIZ UDゴシック" w:hint="eastAsia"/>
                <w:color w:val="000000" w:themeColor="text1"/>
                <w:sz w:val="16"/>
                <w:szCs w:val="16"/>
              </w:rPr>
              <w:t>)</w:t>
            </w: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運営推進会議は、テレビ電話装置等を活用して行うことができるものとする。ただし、利用者又はその家族</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以下この①において「利用者等」という。</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23370E" w:rsidRPr="00034384" w:rsidRDefault="0023370E"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　施設と指定認知症対応型共同生活介護事業所等を併設している場合においては、一つの運営推進会議において、両事業所の評価等を行うことで差し支えない。</w:t>
            </w:r>
          </w:p>
          <w:p w:rsidR="0023370E" w:rsidRPr="00034384" w:rsidRDefault="0023370E"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また、運営推進会議の効率化や、事業所間のネットワーク形成の促進等の観点から、次に掲げる条件を満たす場合においては、複数の事業所の運営推進会議を合同で開催して差し支えない。</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dotted" w:sz="4" w:space="0" w:color="auto"/>
            </w:tcBorders>
            <w:shd w:val="clear" w:color="auto" w:fill="auto"/>
          </w:tcPr>
          <w:p w:rsidR="0023370E" w:rsidRPr="00034384" w:rsidRDefault="0023370E" w:rsidP="00051FFB">
            <w:pPr>
              <w:spacing w:line="240" w:lineRule="exact"/>
              <w:ind w:leftChars="50" w:left="464" w:rightChars="-23" w:right="-47" w:hangingChars="176" w:hanging="361"/>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イ　利用者及び利用者家族については匿名とするなど、個人情報・プライバシーを保護すること。</w:t>
            </w:r>
          </w:p>
          <w:p w:rsidR="0036748F" w:rsidRPr="00034384" w:rsidRDefault="0023370E" w:rsidP="005A3C6B">
            <w:pPr>
              <w:spacing w:line="240" w:lineRule="exact"/>
              <w:ind w:leftChars="50" w:left="464" w:rightChars="-23" w:right="-47" w:hangingChars="176" w:hanging="361"/>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val="restart"/>
            <w:tcBorders>
              <w:top w:val="nil"/>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運営推進会議の報告、評価、要望、助言等についての記録を作成するとともに、記録を公表していますか。</w:t>
            </w:r>
          </w:p>
        </w:tc>
        <w:tc>
          <w:tcPr>
            <w:tcW w:w="1237" w:type="dxa"/>
            <w:tcBorders>
              <w:top w:val="single" w:sz="4" w:space="0" w:color="auto"/>
              <w:bottom w:val="nil"/>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2150198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9279332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12828842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条例第177条(第59条の17第2項準用)</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w:t>
            </w:r>
            <w:r w:rsidRPr="00034384">
              <w:rPr>
                <w:rFonts w:ascii="BIZ UDゴシック" w:eastAsia="BIZ UDゴシック" w:hAnsi="BIZ UDゴシック"/>
                <w:color w:val="000000" w:themeColor="text1"/>
                <w:sz w:val="16"/>
                <w:szCs w:val="16"/>
              </w:rPr>
              <w:t>(22)</w:t>
            </w:r>
            <w:r w:rsidRPr="00034384">
              <w:rPr>
                <w:rFonts w:ascii="BIZ UDゴシック" w:eastAsia="BIZ UDゴシック" w:hAnsi="BIZ UDゴシック" w:hint="eastAsia"/>
                <w:color w:val="000000" w:themeColor="text1"/>
                <w:sz w:val="16"/>
                <w:szCs w:val="16"/>
              </w:rPr>
              <w:t>(第3の二の二3(10)②)</w:t>
            </w:r>
          </w:p>
        </w:tc>
      </w:tr>
      <w:tr w:rsidR="00034384" w:rsidRPr="00034384" w:rsidTr="00051FFB">
        <w:trPr>
          <w:gridAfter w:val="1"/>
          <w:wAfter w:w="17" w:type="dxa"/>
          <w:trHeight w:val="20"/>
        </w:trPr>
        <w:tc>
          <w:tcPr>
            <w:tcW w:w="1302" w:type="dxa"/>
            <w:vMerge/>
            <w:tcBorders>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運営推進会議における報告等の記録は、</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年間保存してください。</w:t>
            </w:r>
          </w:p>
        </w:tc>
        <w:tc>
          <w:tcPr>
            <w:tcW w:w="1237" w:type="dxa"/>
            <w:tcBorders>
              <w:top w:val="nil"/>
              <w:bottom w:val="single" w:sz="4" w:space="0" w:color="auto"/>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vMerge/>
            <w:tcBorders>
              <w:bottom w:val="single" w:sz="4" w:space="0" w:color="auto"/>
            </w:tcBorders>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③　事業の運営に当たっては、地域住民または自発的な活動等との連携及び協力を行う等の地域との交流を図っていますか。</w:t>
            </w:r>
          </w:p>
        </w:tc>
        <w:tc>
          <w:tcPr>
            <w:tcW w:w="1237" w:type="dxa"/>
            <w:tcBorders>
              <w:top w:val="single" w:sz="4" w:space="0" w:color="auto"/>
              <w:bottom w:val="nil"/>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5171929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3622854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96349169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条例第177条(第59条の17第3項準用)</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r w:rsidRPr="00034384">
              <w:rPr>
                <w:rFonts w:ascii="BIZ UDゴシック" w:eastAsia="BIZ UDゴシック" w:hAnsi="BIZ UDゴシック" w:hint="eastAsia"/>
                <w:color w:val="000000" w:themeColor="text1"/>
                <w:sz w:val="16"/>
                <w:szCs w:val="16"/>
              </w:rPr>
              <w:t>第3の七の4</w:t>
            </w:r>
            <w:r w:rsidRPr="00034384">
              <w:rPr>
                <w:rFonts w:ascii="BIZ UDゴシック" w:eastAsia="BIZ UDゴシック" w:hAnsi="BIZ UDゴシック"/>
                <w:color w:val="000000" w:themeColor="text1"/>
                <w:sz w:val="16"/>
                <w:szCs w:val="16"/>
              </w:rPr>
              <w:t>(22)</w:t>
            </w:r>
            <w:r w:rsidRPr="00034384">
              <w:rPr>
                <w:rFonts w:ascii="BIZ UDゴシック" w:eastAsia="BIZ UDゴシック" w:hAnsi="BIZ UDゴシック" w:hint="eastAsia"/>
                <w:color w:val="000000" w:themeColor="text1"/>
                <w:sz w:val="16"/>
                <w:szCs w:val="16"/>
              </w:rPr>
              <w:t>(第3の二の二3(10)③)</w:t>
            </w: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施設の事業が地域に開かれた事業として行われるよう、地域の住民やボランティア団体等との連携及び協力を行う等の地域との交流に努めなければなりません。</w:t>
            </w:r>
          </w:p>
        </w:tc>
        <w:tc>
          <w:tcPr>
            <w:tcW w:w="1237" w:type="dxa"/>
            <w:tcBorders>
              <w:top w:val="nil"/>
              <w:bottom w:val="single" w:sz="4" w:space="0" w:color="auto"/>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vMerge/>
            <w:tcBorders>
              <w:bottom w:val="single" w:sz="4" w:space="0" w:color="auto"/>
            </w:tcBorders>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④　事業の運営に当たっては、提供したサービスに関する入所者からの苦情に関して、市等が派遣する者が相談及び援助を行う事業その他の市が実施する事業に協力するよう努めていますか。</w:t>
            </w:r>
          </w:p>
        </w:tc>
        <w:tc>
          <w:tcPr>
            <w:tcW w:w="1237" w:type="dxa"/>
            <w:tcBorders>
              <w:top w:val="single" w:sz="4" w:space="0" w:color="auto"/>
              <w:bottom w:val="nil"/>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2377415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4464141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62419883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条例第177条(第59条の17第4項準用)</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w:t>
            </w:r>
            <w:r w:rsidRPr="00034384">
              <w:rPr>
                <w:rFonts w:ascii="BIZ UDゴシック" w:eastAsia="BIZ UDゴシック" w:hAnsi="BIZ UDゴシック"/>
                <w:color w:val="000000" w:themeColor="text1"/>
                <w:sz w:val="16"/>
                <w:szCs w:val="16"/>
              </w:rPr>
              <w:t>(22)</w:t>
            </w:r>
            <w:r w:rsidRPr="00034384">
              <w:rPr>
                <w:rFonts w:ascii="BIZ UDゴシック" w:eastAsia="BIZ UDゴシック" w:hAnsi="BIZ UDゴシック" w:hint="eastAsia"/>
                <w:color w:val="000000" w:themeColor="text1"/>
                <w:sz w:val="16"/>
                <w:szCs w:val="16"/>
              </w:rPr>
              <w:t>(第3の四の4⒅④(第3の一の4</w:t>
            </w:r>
            <w:r w:rsidRPr="00034384">
              <w:rPr>
                <w:rFonts w:ascii="BIZ UDゴシック" w:eastAsia="BIZ UDゴシック" w:hAnsi="BIZ UDゴシック"/>
                <w:color w:val="000000" w:themeColor="text1"/>
                <w:sz w:val="16"/>
                <w:szCs w:val="16"/>
              </w:rPr>
              <w:t>(2</w:t>
            </w:r>
            <w:r w:rsidRPr="00034384">
              <w:rPr>
                <w:rFonts w:ascii="BIZ UDゴシック" w:eastAsia="BIZ UDゴシック" w:hAnsi="BIZ UDゴシック" w:hint="eastAsia"/>
                <w:color w:val="000000" w:themeColor="text1"/>
                <w:sz w:val="16"/>
                <w:szCs w:val="16"/>
              </w:rPr>
              <w:t>9</w:t>
            </w:r>
            <w:r w:rsidRPr="00034384">
              <w:rPr>
                <w:rFonts w:ascii="BIZ UDゴシック" w:eastAsia="BIZ UDゴシック" w:hAnsi="BIZ UDゴシック"/>
                <w:color w:val="000000" w:themeColor="text1"/>
                <w:sz w:val="16"/>
                <w:szCs w:val="16"/>
              </w:rPr>
              <w:t>)</w:t>
            </w:r>
            <w:r w:rsidRPr="00034384">
              <w:rPr>
                <w:rFonts w:ascii="BIZ UDゴシック" w:eastAsia="BIZ UDゴシック" w:hAnsi="BIZ UDゴシック" w:hint="eastAsia"/>
                <w:color w:val="000000" w:themeColor="text1"/>
                <w:sz w:val="16"/>
                <w:szCs w:val="16"/>
              </w:rPr>
              <w:t>③))</w:t>
            </w: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介護サービス相談員を派遣する事業を積極的に受け入れる等、市町村との密接な連携に努めてください。</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vMerge/>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single" w:sz="4" w:space="0" w:color="auto"/>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4F091F"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「市町村が実施する事業」には、介護サービス相談員派遣事業のほか、広く市町村が老人クラブ、婦人会その他の非営利団体や住民の協力を得て行う事業が含まれます。</w:t>
            </w:r>
          </w:p>
        </w:tc>
        <w:tc>
          <w:tcPr>
            <w:tcW w:w="1237" w:type="dxa"/>
            <w:tcBorders>
              <w:top w:val="nil"/>
              <w:bottom w:val="single" w:sz="4" w:space="0" w:color="auto"/>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vMerge/>
            <w:tcBorders>
              <w:bottom w:val="single" w:sz="4" w:space="0" w:color="auto"/>
            </w:tcBorders>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val="restart"/>
            <w:tcBorders>
              <w:top w:val="single" w:sz="4" w:space="0" w:color="auto"/>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51</w:t>
            </w:r>
          </w:p>
          <w:p w:rsidR="00DB538D" w:rsidRPr="00034384" w:rsidRDefault="00DB538D" w:rsidP="00B4382C">
            <w:pPr>
              <w:spacing w:line="240" w:lineRule="exact"/>
              <w:ind w:left="0" w:rightChars="-57" w:right="-11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事故発生の防止及び発生時の対応</w:t>
            </w:r>
          </w:p>
          <w:p w:rsidR="00DB538D" w:rsidRPr="00034384" w:rsidRDefault="00DB538D" w:rsidP="00B4382C">
            <w:pPr>
              <w:spacing w:line="240" w:lineRule="exact"/>
              <w:ind w:left="0" w:rightChars="-57" w:right="-11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top w:val="single" w:sz="4" w:space="0" w:color="auto"/>
              <w:bottom w:val="single" w:sz="4" w:space="0" w:color="auto"/>
            </w:tcBorders>
            <w:shd w:val="clear" w:color="auto" w:fill="auto"/>
          </w:tcPr>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事故の発生または再発を防止するため、次に定める措置を講じていますか。</w:t>
            </w:r>
          </w:p>
        </w:tc>
        <w:tc>
          <w:tcPr>
            <w:tcW w:w="1237" w:type="dxa"/>
            <w:tcBorders>
              <w:top w:val="single" w:sz="4" w:space="0" w:color="auto"/>
              <w:bottom w:val="single" w:sz="4" w:space="0" w:color="auto"/>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1706475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7012698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42973751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条例第175条</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第1項</w:t>
            </w:r>
          </w:p>
        </w:tc>
      </w:tr>
      <w:tr w:rsidR="00034384" w:rsidRPr="00034384" w:rsidTr="00051FFB">
        <w:trPr>
          <w:gridAfter w:val="1"/>
          <w:wAfter w:w="17" w:type="dxa"/>
          <w:trHeight w:val="20"/>
        </w:trPr>
        <w:tc>
          <w:tcPr>
            <w:tcW w:w="1302" w:type="dxa"/>
            <w:vMerge/>
            <w:tcBorders>
              <w:bottom w:val="nil"/>
            </w:tcBorders>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ア　事故が発生した場合の対応、報告の方法等が記載された事故発生の防止のための指針を整備すること。</w:t>
            </w:r>
          </w:p>
        </w:tc>
        <w:tc>
          <w:tcPr>
            <w:tcW w:w="1237" w:type="dxa"/>
            <w:tcBorders>
              <w:top w:val="single" w:sz="4" w:space="0" w:color="auto"/>
              <w:bottom w:val="nil"/>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7918747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5276827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20777520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nil"/>
              <w:bottom w:val="nil"/>
            </w:tcBorders>
            <w:shd w:val="clear" w:color="auto" w:fill="auto"/>
          </w:tcPr>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条例第175条</w:t>
            </w:r>
          </w:p>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第1項第1号</w:t>
            </w: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施設が整備する「事故発生の防止のための指針」には、次のような項目を盛り込むこととします。</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4(25)</w:t>
            </w:r>
            <w:r w:rsidRPr="00034384">
              <w:rPr>
                <w:rFonts w:ascii="BIZ UDゴシック" w:eastAsia="BIZ UDゴシック" w:hAnsi="BIZ UDゴシック" w:hint="eastAsia"/>
                <w:color w:val="000000" w:themeColor="text1"/>
                <w:sz w:val="16"/>
                <w:szCs w:val="16"/>
              </w:rPr>
              <w:t>①</w:t>
            </w: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ａ　施設における介護事故の防止に関する基本的考え方</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ｂ　介護事故の防止のための委員会その他施設内の組織に関する事項</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ｃ　介護事故の防止のための職員研修に関する基本方針</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ｄ　介護事故等</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ヒヤリ・ハット事例を含む。</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の報告方法等の介護に係る安全の確保を目的とした改善のための方策に関する基本方針</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ｅ　介護事故等発生時の対応に関する基本方針</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71"/>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ｆ　入所者等に対する指針の閲覧に関する基本方針</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5A3C6B">
        <w:trPr>
          <w:gridAfter w:val="1"/>
          <w:wAfter w:w="17" w:type="dxa"/>
          <w:trHeight w:val="80"/>
        </w:trPr>
        <w:tc>
          <w:tcPr>
            <w:tcW w:w="1302" w:type="dxa"/>
            <w:tcBorders>
              <w:top w:val="nil"/>
              <w:bottom w:val="nil"/>
            </w:tcBorders>
          </w:tcPr>
          <w:p w:rsidR="0023370E" w:rsidRPr="00034384" w:rsidRDefault="0023370E" w:rsidP="005A3C6B">
            <w:pPr>
              <w:spacing w:line="240" w:lineRule="exact"/>
              <w:ind w:left="0" w:rightChars="50" w:right="103" w:firstLineChars="0" w:firstLine="0"/>
              <w:jc w:val="left"/>
              <w:rPr>
                <w:rFonts w:ascii="BIZ UDゴシック" w:eastAsia="BIZ UDゴシック" w:hAnsi="BIZ UDゴシック"/>
                <w:color w:val="000000" w:themeColor="text1"/>
                <w:sz w:val="21"/>
                <w:szCs w:val="21"/>
              </w:rPr>
            </w:pPr>
          </w:p>
        </w:tc>
        <w:tc>
          <w:tcPr>
            <w:tcW w:w="6480" w:type="dxa"/>
            <w:tcBorders>
              <w:top w:val="nil"/>
              <w:bottom w:val="dotted" w:sz="4" w:space="0" w:color="auto"/>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ｇ　その他介護事故等の発生の防止の推進のために必要な基本方針</w:t>
            </w:r>
          </w:p>
        </w:tc>
        <w:tc>
          <w:tcPr>
            <w:tcW w:w="1237" w:type="dxa"/>
            <w:tcBorders>
              <w:top w:val="nil"/>
              <w:bottom w:val="nil"/>
            </w:tcBorders>
            <w:shd w:val="clear" w:color="auto" w:fill="auto"/>
          </w:tcPr>
          <w:p w:rsidR="0023370E" w:rsidRPr="00034384" w:rsidRDefault="0023370E" w:rsidP="005A3C6B">
            <w:pPr>
              <w:spacing w:line="240" w:lineRule="auto"/>
              <w:ind w:left="0" w:firstLineChars="0" w:firstLine="0"/>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23370E" w:rsidRPr="00034384" w:rsidRDefault="0023370E" w:rsidP="005A3C6B">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イ　事故が発生した場合又はそれに至る危険性がある事態が生じた場合に、事実が報告され、その分析を通した改善策について、従業者に周知徹底を図る体制を整備すること。</w:t>
            </w:r>
          </w:p>
        </w:tc>
        <w:tc>
          <w:tcPr>
            <w:tcW w:w="1237" w:type="dxa"/>
            <w:tcBorders>
              <w:top w:val="single" w:sz="4" w:space="0" w:color="auto"/>
              <w:bottom w:val="nil"/>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10825665"/>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5120521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40575903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条例第175条</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第1項第2号</w:t>
            </w: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報告、改善のための方策を定め、周知徹底する目的は、介護事故等について、施設全体で情報共有し、今後の再発防止につなげるためのものであり、決して従業者の懲罰を目的としたものではないことに留意することが必要である。具体的には、次のようなことを想定している。</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4(25)</w:t>
            </w:r>
            <w:r w:rsidRPr="00034384">
              <w:rPr>
                <w:rFonts w:ascii="BIZ UDゴシック" w:eastAsia="BIZ UDゴシック" w:hAnsi="BIZ UDゴシック" w:hint="eastAsia"/>
                <w:color w:val="000000" w:themeColor="text1"/>
                <w:sz w:val="16"/>
                <w:szCs w:val="16"/>
              </w:rPr>
              <w:t>②</w:t>
            </w: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ａ　介護事故等について報告するための様式を整備すること。</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ｂ　介護職員その他の従業者は、介護事故等の発生ごとにその状況、背景等を記録するとともに、様式に従い、介護事故等について報告すること。</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0" w:rightChars="-57" w:right="-117" w:firstLineChars="0" w:firstLine="0"/>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ｃ　事故発生の防止のための委員会において、報告された事例を集計し、分析すること。</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val="restart"/>
            <w:tcBorders>
              <w:top w:val="nil"/>
            </w:tcBorders>
          </w:tcPr>
          <w:p w:rsidR="0023370E" w:rsidRPr="00034384" w:rsidRDefault="0023370E" w:rsidP="00B4382C">
            <w:pPr>
              <w:spacing w:line="240" w:lineRule="exact"/>
              <w:ind w:leftChars="19" w:left="39" w:rightChars="50" w:right="103" w:firstLineChars="0" w:firstLine="0"/>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ｄ　事例の分析に当たっては、介護事故等の発生時の状況等を分析し、介護事故等の発生原因、結果等をとりまとめ、防止策を検討すること。</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tcPr>
          <w:p w:rsidR="0023370E" w:rsidRPr="00034384" w:rsidRDefault="0023370E"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ｅ　報告された事例及び分析結果を従業者に周知徹底すること。</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5A3C6B">
        <w:trPr>
          <w:gridAfter w:val="1"/>
          <w:wAfter w:w="17" w:type="dxa"/>
          <w:trHeight w:val="195"/>
        </w:trPr>
        <w:tc>
          <w:tcPr>
            <w:tcW w:w="1302" w:type="dxa"/>
            <w:vMerge/>
            <w:tcBorders>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dotted" w:sz="4" w:space="0" w:color="auto"/>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ｆ　防止策を講じた後に、その効果について評価すること。</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ウ　事故発生の防止のための委員会(テレビ電話装置等を活用して行うことができるものとする。)及び従業者に対する研修を定期的に行うこと。</w:t>
            </w:r>
          </w:p>
        </w:tc>
        <w:tc>
          <w:tcPr>
            <w:tcW w:w="1237" w:type="dxa"/>
            <w:tcBorders>
              <w:top w:val="single" w:sz="4" w:space="0" w:color="auto"/>
              <w:bottom w:val="nil"/>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1638013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8616242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84783068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条例第175条</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第1項第3号</w:t>
            </w: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事故防止検討委員会は、介護事故発生の防止及び再発防止のための対策を検討する委員会であり、幅広い職種</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例えば、施設長</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管理者</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、事務長、医師、看護職員、介護職員、生活相談員</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により構成し、構成メンバーの責務及び役割分担を明確にするとともに、専任の安全対策を担当する者を決めておくことが必要です。</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4(25)</w:t>
            </w:r>
            <w:r w:rsidRPr="00034384">
              <w:rPr>
                <w:rFonts w:ascii="BIZ UDゴシック" w:eastAsia="BIZ UDゴシック" w:hAnsi="BIZ UDゴシック" w:hint="eastAsia"/>
                <w:color w:val="000000" w:themeColor="text1"/>
                <w:sz w:val="16"/>
                <w:szCs w:val="16"/>
              </w:rPr>
              <w:t>③</w:t>
            </w: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23370E" w:rsidRPr="00034384" w:rsidRDefault="005A3C6B" w:rsidP="00051FFB">
            <w:pPr>
              <w:spacing w:line="240" w:lineRule="exact"/>
              <w:ind w:leftChars="50" w:left="308"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r w:rsidR="0023370E" w:rsidRPr="00034384">
              <w:rPr>
                <w:rFonts w:ascii="BIZ UDゴシック" w:eastAsia="BIZ UDゴシック" w:hAnsi="BIZ UDゴシック" w:hint="eastAsia"/>
                <w:color w:val="000000" w:themeColor="text1"/>
                <w:sz w:val="21"/>
                <w:szCs w:val="21"/>
              </w:rPr>
              <w:t>事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dotted" w:sz="4" w:space="0" w:color="auto"/>
            </w:tcBorders>
            <w:shd w:val="clear" w:color="auto" w:fill="auto"/>
          </w:tcPr>
          <w:p w:rsidR="0023370E" w:rsidRPr="00034384" w:rsidRDefault="0023370E" w:rsidP="005A3C6B">
            <w:pPr>
              <w:spacing w:line="240" w:lineRule="exact"/>
              <w:ind w:leftChars="137" w:left="281" w:rightChars="-23" w:right="-47" w:firstLineChars="100" w:firstLine="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なお、事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事故防止検討委員会の責任者はケア全般の責任者であることが望ましい。</w:t>
            </w:r>
          </w:p>
          <w:p w:rsidR="0023370E" w:rsidRPr="00034384" w:rsidRDefault="0023370E" w:rsidP="00051FFB">
            <w:pPr>
              <w:spacing w:line="240" w:lineRule="exact"/>
              <w:ind w:leftChars="137" w:left="281" w:rightChars="-23" w:right="-47" w:firstLineChars="100" w:firstLine="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また、事故防止検討委員会に施設外の安全対策の専門家を委員として積極的に活用することが望ましい。</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23370E" w:rsidRPr="00034384" w:rsidRDefault="0023370E"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　介護職員その他の従業者に対する事故発生の防止のための研修の内容としては、事故発生防止の基礎的内容等の適切な知識を普及・啓発するとともに、指針に基づき、安全管理の徹底を行ってください。</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4(25)</w:t>
            </w:r>
            <w:r w:rsidRPr="00034384">
              <w:rPr>
                <w:rFonts w:ascii="BIZ UDゴシック" w:eastAsia="BIZ UDゴシック" w:hAnsi="BIZ UDゴシック" w:hint="eastAsia"/>
                <w:color w:val="000000" w:themeColor="text1"/>
                <w:sz w:val="16"/>
                <w:szCs w:val="16"/>
              </w:rPr>
              <w:t>④</w:t>
            </w: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23370E" w:rsidRPr="00034384" w:rsidRDefault="0023370E" w:rsidP="00051FFB">
            <w:pPr>
              <w:spacing w:line="240" w:lineRule="exact"/>
              <w:ind w:leftChars="137" w:left="281" w:rightChars="-23" w:right="-47" w:firstLineChars="100" w:firstLine="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職員教育を組織的に徹底させていくためには、指針に基づいた研修プログラムを作成し、定期的な教育</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年</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回以上</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を開催するとともに、新規採用時には必ず事故発生の防止の研修を実施することが重要です。</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w:t>
            </w:r>
          </w:p>
        </w:tc>
        <w:tc>
          <w:tcPr>
            <w:tcW w:w="6480" w:type="dxa"/>
            <w:tcBorders>
              <w:top w:val="nil"/>
              <w:bottom w:val="single" w:sz="4" w:space="0" w:color="auto"/>
            </w:tcBorders>
            <w:shd w:val="clear" w:color="auto" w:fill="auto"/>
          </w:tcPr>
          <w:p w:rsidR="0023370E" w:rsidRPr="00034384" w:rsidRDefault="0023370E" w:rsidP="00051FFB">
            <w:pPr>
              <w:spacing w:line="240" w:lineRule="exact"/>
              <w:ind w:leftChars="137" w:left="281" w:rightChars="-23" w:right="-47" w:firstLineChars="100" w:firstLine="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また、研修の実施内容についても記録することが必要です。研修の実施は、施設内での研修で差し支えありません。</w:t>
            </w:r>
          </w:p>
        </w:tc>
        <w:tc>
          <w:tcPr>
            <w:tcW w:w="1237" w:type="dxa"/>
            <w:tcBorders>
              <w:top w:val="nil"/>
              <w:bottom w:val="single" w:sz="4" w:space="0" w:color="auto"/>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エ　上記に掲げる措置を適切に実施するための担当者を置くこと。</w:t>
            </w:r>
          </w:p>
        </w:tc>
        <w:tc>
          <w:tcPr>
            <w:tcW w:w="1237" w:type="dxa"/>
            <w:tcBorders>
              <w:top w:val="single" w:sz="4" w:space="0" w:color="auto"/>
              <w:bottom w:val="nil"/>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787445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0009070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04295289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条例第175条</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第1項第4号</w:t>
            </w: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23370E" w:rsidRPr="00034384" w:rsidRDefault="0023370E"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　指定地域密着型介護老人福祉施設における事故発生を防止するための体制として、①から④までに掲げる措置を適切に実施するため、専任の担当者を置くことが必要である。当該担当者としては、事故防止検討委員会の安全対策担当者と同一の従業者が務めることが望ましい。</w:t>
            </w:r>
          </w:p>
          <w:p w:rsidR="0023370E" w:rsidRPr="00034384" w:rsidRDefault="0023370E" w:rsidP="00051FFB">
            <w:pPr>
              <w:spacing w:line="240" w:lineRule="exact"/>
              <w:ind w:left="205" w:rightChars="-23" w:right="-47" w:hangingChars="100" w:hanging="205"/>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なお、当該義務付けの適用に当たっては、令和</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年改正省令附則第</w:t>
            </w:r>
            <w:r w:rsidR="004A5B34" w:rsidRPr="00034384">
              <w:rPr>
                <w:rFonts w:ascii="BIZ UDゴシック" w:eastAsia="BIZ UDゴシック" w:hAnsi="BIZ UDゴシック" w:hint="eastAsia"/>
                <w:color w:val="000000" w:themeColor="text1"/>
                <w:sz w:val="21"/>
                <w:szCs w:val="21"/>
              </w:rPr>
              <w:t>10</w:t>
            </w:r>
            <w:r w:rsidRPr="00034384">
              <w:rPr>
                <w:rFonts w:ascii="BIZ UDゴシック" w:eastAsia="BIZ UDゴシック" w:hAnsi="BIZ UDゴシック" w:hint="eastAsia"/>
                <w:color w:val="000000" w:themeColor="text1"/>
                <w:sz w:val="21"/>
                <w:szCs w:val="21"/>
              </w:rPr>
              <w:t>条において、</w:t>
            </w:r>
            <w:r w:rsidR="004A5B34" w:rsidRPr="00034384">
              <w:rPr>
                <w:rFonts w:ascii="BIZ UDゴシック" w:eastAsia="BIZ UDゴシック" w:hAnsi="BIZ UDゴシック" w:hint="eastAsia"/>
                <w:color w:val="000000" w:themeColor="text1"/>
                <w:sz w:val="21"/>
                <w:szCs w:val="21"/>
              </w:rPr>
              <w:t>6</w:t>
            </w:r>
            <w:r w:rsidRPr="00034384">
              <w:rPr>
                <w:rFonts w:ascii="BIZ UDゴシック" w:eastAsia="BIZ UDゴシック" w:hAnsi="BIZ UDゴシック" w:hint="eastAsia"/>
                <w:color w:val="000000" w:themeColor="text1"/>
                <w:sz w:val="21"/>
                <w:szCs w:val="21"/>
              </w:rPr>
              <w:t>ヶ月間の経過措置を設けており、令和</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年</w:t>
            </w:r>
            <w:r w:rsidR="004A5B34" w:rsidRPr="00034384">
              <w:rPr>
                <w:rFonts w:ascii="BIZ UDゴシック" w:eastAsia="BIZ UDゴシック" w:hAnsi="BIZ UDゴシック" w:hint="eastAsia"/>
                <w:color w:val="000000" w:themeColor="text1"/>
                <w:sz w:val="21"/>
                <w:szCs w:val="21"/>
              </w:rPr>
              <w:t>9</w:t>
            </w:r>
            <w:r w:rsidRPr="00034384">
              <w:rPr>
                <w:rFonts w:ascii="BIZ UDゴシック" w:eastAsia="BIZ UDゴシック" w:hAnsi="BIZ UDゴシック" w:hint="eastAsia"/>
                <w:color w:val="000000" w:themeColor="text1"/>
                <w:sz w:val="21"/>
                <w:szCs w:val="21"/>
              </w:rPr>
              <w:t>月</w:t>
            </w:r>
            <w:r w:rsidR="004A5B34" w:rsidRPr="00034384">
              <w:rPr>
                <w:rFonts w:ascii="BIZ UDゴシック" w:eastAsia="BIZ UDゴシック" w:hAnsi="BIZ UDゴシック" w:hint="eastAsia"/>
                <w:color w:val="000000" w:themeColor="text1"/>
                <w:sz w:val="21"/>
                <w:szCs w:val="21"/>
              </w:rPr>
              <w:t>30</w:t>
            </w:r>
            <w:r w:rsidRPr="00034384">
              <w:rPr>
                <w:rFonts w:ascii="BIZ UDゴシック" w:eastAsia="BIZ UDゴシック" w:hAnsi="BIZ UDゴシック" w:hint="eastAsia"/>
                <w:color w:val="000000" w:themeColor="text1"/>
                <w:sz w:val="21"/>
                <w:szCs w:val="21"/>
              </w:rPr>
              <w:t xml:space="preserve"> 日までの間は、努力義務とされている。</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4(25)</w:t>
            </w:r>
            <w:r w:rsidRPr="00034384">
              <w:rPr>
                <w:rFonts w:ascii="BIZ UDゴシック" w:eastAsia="BIZ UDゴシック" w:hAnsi="BIZ UDゴシック" w:hint="eastAsia"/>
                <w:color w:val="000000" w:themeColor="text1"/>
                <w:sz w:val="16"/>
                <w:szCs w:val="16"/>
              </w:rPr>
              <w:t>⑤</w:t>
            </w: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入所者に対するサービスの提供により事故が発生した場合は、速やかに市、入所者の家族等に連絡を行うとともに、必要な措置を講じていますか。</w:t>
            </w:r>
          </w:p>
        </w:tc>
        <w:tc>
          <w:tcPr>
            <w:tcW w:w="1237" w:type="dxa"/>
            <w:tcBorders>
              <w:top w:val="single" w:sz="4" w:space="0" w:color="auto"/>
              <w:bottom w:val="nil"/>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5707085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6789537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31077799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条例第175条第2項</w:t>
            </w: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骨折等により病院へ受診した場合や感染症が発生した場合等は市介護保険課に報告が必要です。</w:t>
            </w:r>
          </w:p>
        </w:tc>
        <w:tc>
          <w:tcPr>
            <w:tcW w:w="1237" w:type="dxa"/>
            <w:tcBorders>
              <w:top w:val="nil"/>
              <w:bottom w:val="single" w:sz="4" w:space="0" w:color="auto"/>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single" w:sz="4" w:space="0" w:color="auto"/>
            </w:tcBorders>
            <w:shd w:val="clear" w:color="auto" w:fill="auto"/>
          </w:tcPr>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③　事故の状況及び事故に際して採った処置について記録していますか。</w:t>
            </w:r>
          </w:p>
        </w:tc>
        <w:tc>
          <w:tcPr>
            <w:tcW w:w="1237" w:type="dxa"/>
            <w:tcBorders>
              <w:top w:val="single" w:sz="4" w:space="0" w:color="auto"/>
              <w:bottom w:val="single" w:sz="4" w:space="0" w:color="auto"/>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3459795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4113681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87430189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条例第175条第3項</w:t>
            </w: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④　入所者に対するサービスの提供により賠償すべき事故が発生した場合は、損害賠償を速やかに行っていますか。</w:t>
            </w:r>
          </w:p>
        </w:tc>
        <w:tc>
          <w:tcPr>
            <w:tcW w:w="1237" w:type="dxa"/>
            <w:tcBorders>
              <w:top w:val="single" w:sz="4" w:space="0" w:color="auto"/>
              <w:bottom w:val="nil"/>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4918776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11751234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19272885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条例第175条第4項</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第3の七の4(25)⑥</w:t>
            </w:r>
          </w:p>
        </w:tc>
      </w:tr>
      <w:tr w:rsidR="00034384" w:rsidRPr="00034384" w:rsidTr="00051FFB">
        <w:trPr>
          <w:gridAfter w:val="1"/>
          <w:wAfter w:w="17" w:type="dxa"/>
          <w:trHeight w:val="20"/>
        </w:trPr>
        <w:tc>
          <w:tcPr>
            <w:tcW w:w="1302" w:type="dxa"/>
            <w:tcBorders>
              <w:top w:val="nil"/>
              <w:bottom w:val="single" w:sz="4" w:space="0" w:color="auto"/>
            </w:tcBorders>
            <w:shd w:val="clear" w:color="auto" w:fill="auto"/>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A47B1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速やかな賠償を行うために、損害賠償保険に加入しておくか、賠償資力を有することが望ましい。</w:t>
            </w:r>
          </w:p>
        </w:tc>
        <w:tc>
          <w:tcPr>
            <w:tcW w:w="1237" w:type="dxa"/>
            <w:tcBorders>
              <w:top w:val="nil"/>
              <w:bottom w:val="single" w:sz="4" w:space="0" w:color="auto"/>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vMerge/>
            <w:tcBorders>
              <w:bottom w:val="single" w:sz="4" w:space="0" w:color="auto"/>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single" w:sz="4" w:space="0" w:color="auto"/>
              <w:bottom w:val="nil"/>
            </w:tcBorders>
            <w:shd w:val="clear" w:color="auto" w:fill="auto"/>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52</w:t>
            </w:r>
          </w:p>
          <w:p w:rsidR="00DB538D" w:rsidRPr="00034384" w:rsidRDefault="00DB538D" w:rsidP="00454F5B">
            <w:pPr>
              <w:spacing w:line="240" w:lineRule="exact"/>
              <w:ind w:left="0" w:rightChars="-1" w:right="-2"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虐待の防止</w:t>
            </w:r>
          </w:p>
          <w:p w:rsidR="00454F5B" w:rsidRPr="00034384" w:rsidRDefault="00454F5B" w:rsidP="00454F5B">
            <w:pPr>
              <w:spacing w:line="240" w:lineRule="exact"/>
              <w:ind w:left="0" w:rightChars="-1" w:right="-2"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w:t>
            </w:r>
          </w:p>
        </w:tc>
        <w:tc>
          <w:tcPr>
            <w:tcW w:w="6480" w:type="dxa"/>
            <w:tcBorders>
              <w:top w:val="dotted" w:sz="4" w:space="0" w:color="auto"/>
              <w:bottom w:val="dotted" w:sz="4" w:space="0" w:color="auto"/>
            </w:tcBorders>
            <w:shd w:val="clear" w:color="auto" w:fill="auto"/>
          </w:tcPr>
          <w:p w:rsidR="00DB538D" w:rsidRPr="00034384" w:rsidRDefault="00DB538D" w:rsidP="00051FFB">
            <w:pPr>
              <w:spacing w:line="240" w:lineRule="exact"/>
              <w:ind w:leftChars="19" w:left="39"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cs="ＭＳ 明朝" w:hint="eastAsia"/>
                <w:color w:val="000000" w:themeColor="text1"/>
                <w:sz w:val="21"/>
                <w:szCs w:val="21"/>
              </w:rPr>
              <w:t xml:space="preserve">　虐待の発生又はその再発を防止するため、次に掲げる措置を講じていますか。</w:t>
            </w:r>
          </w:p>
        </w:tc>
        <w:tc>
          <w:tcPr>
            <w:tcW w:w="1237" w:type="dxa"/>
            <w:tcBorders>
              <w:top w:val="nil"/>
              <w:bottom w:val="nil"/>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472290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22023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85044983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bottom w:val="nil"/>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条例第177条(第40条の2準用)</w:t>
            </w:r>
          </w:p>
        </w:tc>
      </w:tr>
      <w:tr w:rsidR="00034384" w:rsidRPr="00034384" w:rsidTr="00051FFB">
        <w:trPr>
          <w:gridAfter w:val="1"/>
          <w:wAfter w:w="17" w:type="dxa"/>
          <w:trHeight w:val="20"/>
        </w:trPr>
        <w:tc>
          <w:tcPr>
            <w:tcW w:w="1302" w:type="dxa"/>
            <w:tcBorders>
              <w:top w:val="nil"/>
              <w:bottom w:val="nil"/>
            </w:tcBorders>
            <w:shd w:val="clear" w:color="auto" w:fill="auto"/>
          </w:tcPr>
          <w:p w:rsidR="0023370E" w:rsidRPr="00034384" w:rsidRDefault="0023370E"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虐待の防止に関する事項について規定したものである。虐待は、法の目的の一つである高齢者の尊厳の保持や、高齢者の人格の尊重に深刻な影響を及ぼす可能性が極めて高く、指定認知症対応型共同生活介護事業者は虐待の防止のために必要な措置を講じなければならない。虐待を未然に防止するための対策及び発生した場合の対応等については、「高齢者虐待の防止、高齢者の養護者に対する支援等に関する法律」</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平成</w:t>
            </w:r>
            <w:r w:rsidR="004A5B34" w:rsidRPr="00034384">
              <w:rPr>
                <w:rFonts w:ascii="BIZ UDゴシック" w:eastAsia="BIZ UDゴシック" w:hAnsi="BIZ UDゴシック" w:hint="eastAsia"/>
                <w:color w:val="000000" w:themeColor="text1"/>
                <w:sz w:val="21"/>
                <w:szCs w:val="21"/>
              </w:rPr>
              <w:t>17</w:t>
            </w:r>
            <w:r w:rsidRPr="00034384">
              <w:rPr>
                <w:rFonts w:ascii="BIZ UDゴシック" w:eastAsia="BIZ UDゴシック" w:hAnsi="BIZ UDゴシック" w:hint="eastAsia"/>
                <w:color w:val="000000" w:themeColor="text1"/>
                <w:sz w:val="21"/>
                <w:szCs w:val="21"/>
              </w:rPr>
              <w:t xml:space="preserve"> 年法律第</w:t>
            </w:r>
            <w:r w:rsidR="004A5B34" w:rsidRPr="00034384">
              <w:rPr>
                <w:rFonts w:ascii="BIZ UDゴシック" w:eastAsia="BIZ UDゴシック" w:hAnsi="BIZ UDゴシック" w:hint="eastAsia"/>
                <w:color w:val="000000" w:themeColor="text1"/>
                <w:sz w:val="21"/>
                <w:szCs w:val="21"/>
              </w:rPr>
              <w:t>124</w:t>
            </w:r>
            <w:r w:rsidRPr="00034384">
              <w:rPr>
                <w:rFonts w:ascii="BIZ UDゴシック" w:eastAsia="BIZ UDゴシック" w:hAnsi="BIZ UDゴシック" w:hint="eastAsia"/>
                <w:color w:val="000000" w:themeColor="text1"/>
                <w:sz w:val="21"/>
                <w:szCs w:val="21"/>
              </w:rPr>
              <w:t xml:space="preserve"> 号。以下「高齢者虐待防止法」という。</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に規定されているところであり、その実効性を高め、利用者の尊厳の保持・人格の尊重が達成されるよう、次に掲げる観点から虐待の防止に関する措置を講じるものとする。</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の五の</w:t>
            </w:r>
            <w:r w:rsidR="004A5B34" w:rsidRPr="00034384">
              <w:rPr>
                <w:rFonts w:ascii="BIZ UDゴシック" w:eastAsia="BIZ UDゴシック" w:hAnsi="BIZ UDゴシック" w:hint="eastAsia"/>
                <w:color w:val="000000" w:themeColor="text1"/>
                <w:sz w:val="16"/>
                <w:szCs w:val="16"/>
              </w:rPr>
              <w:t>4(14)</w:t>
            </w:r>
          </w:p>
        </w:tc>
      </w:tr>
      <w:tr w:rsidR="00034384" w:rsidRPr="00034384" w:rsidTr="00051FFB">
        <w:trPr>
          <w:gridAfter w:val="1"/>
          <w:wAfter w:w="17" w:type="dxa"/>
          <w:trHeight w:val="20"/>
        </w:trPr>
        <w:tc>
          <w:tcPr>
            <w:tcW w:w="1302" w:type="dxa"/>
            <w:tcBorders>
              <w:top w:val="nil"/>
              <w:bottom w:val="nil"/>
            </w:tcBorders>
            <w:shd w:val="clear" w:color="auto" w:fill="auto"/>
          </w:tcPr>
          <w:p w:rsidR="0023370E" w:rsidRPr="00034384" w:rsidRDefault="0023370E"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23370E" w:rsidRPr="00034384" w:rsidRDefault="0023370E" w:rsidP="00051FFB">
            <w:pPr>
              <w:spacing w:line="240" w:lineRule="exact"/>
              <w:ind w:leftChars="29" w:left="215" w:rightChars="-23" w:right="-47" w:hanging="15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〇虐待の未然防止</w:t>
            </w:r>
          </w:p>
          <w:p w:rsidR="00F475AF" w:rsidRPr="00034384" w:rsidRDefault="0023370E" w:rsidP="00051FFB">
            <w:pPr>
              <w:autoSpaceDE w:val="0"/>
              <w:autoSpaceDN w:val="0"/>
              <w:spacing w:line="240" w:lineRule="exact"/>
              <w:ind w:leftChars="29" w:left="264"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shd w:val="clear" w:color="auto" w:fill="auto"/>
          </w:tcPr>
          <w:p w:rsidR="0023370E" w:rsidRPr="00034384" w:rsidRDefault="0023370E"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23370E" w:rsidRPr="00034384" w:rsidRDefault="0023370E" w:rsidP="00051FFB">
            <w:pPr>
              <w:spacing w:line="240" w:lineRule="exact"/>
              <w:ind w:leftChars="29" w:left="215" w:rightChars="-23" w:right="-47" w:hanging="15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〇虐待等の早期発見</w:t>
            </w:r>
          </w:p>
          <w:p w:rsidR="0023370E" w:rsidRPr="00034384" w:rsidRDefault="0023370E" w:rsidP="00051FFB">
            <w:pPr>
              <w:autoSpaceDE w:val="0"/>
              <w:autoSpaceDN w:val="0"/>
              <w:spacing w:line="240" w:lineRule="exact"/>
              <w:ind w:leftChars="29" w:left="264"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従業者は、虐待等を発見しやすい立場にあることから、これらを早期に発見できるよう、必要な措置</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虐待等に対する相談体制、市町村の通報窓口の周知等</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がとられていることが望ましい。また、利用者及びその家族からの虐待等に係る相談、利用者から市町村への虐待の届出について、適切な対応をすること。</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shd w:val="clear" w:color="auto" w:fill="auto"/>
          </w:tcPr>
          <w:p w:rsidR="0023370E" w:rsidRPr="00034384" w:rsidRDefault="0023370E"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23370E" w:rsidRPr="00034384" w:rsidRDefault="0023370E" w:rsidP="00051FFB">
            <w:pPr>
              <w:spacing w:line="240" w:lineRule="exact"/>
              <w:ind w:leftChars="29" w:left="215" w:rightChars="-23" w:right="-47" w:hanging="15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〇虐待等への迅速かつ適切な対応</w:t>
            </w:r>
          </w:p>
          <w:p w:rsidR="0023370E" w:rsidRPr="00034384" w:rsidRDefault="0023370E" w:rsidP="00051FFB">
            <w:pPr>
              <w:autoSpaceDE w:val="0"/>
              <w:autoSpaceDN w:val="0"/>
              <w:spacing w:line="240" w:lineRule="exact"/>
              <w:ind w:leftChars="29" w:left="264"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虐待が発生した場合には、速やかに市町村の窓口に通報される必要があり、事業者は当該通報の手続が迅速かつ適切に行われ、市町村等が行う虐待等に対する調査等に協力するよう努めることとする。</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shd w:val="clear" w:color="auto" w:fill="auto"/>
          </w:tcPr>
          <w:p w:rsidR="0023370E" w:rsidRPr="00034384" w:rsidRDefault="0023370E"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p>
        </w:tc>
        <w:tc>
          <w:tcPr>
            <w:tcW w:w="6480" w:type="dxa"/>
            <w:tcBorders>
              <w:top w:val="nil"/>
              <w:bottom w:val="single" w:sz="4" w:space="0" w:color="auto"/>
            </w:tcBorders>
            <w:shd w:val="clear" w:color="auto" w:fill="auto"/>
          </w:tcPr>
          <w:p w:rsidR="0023370E" w:rsidRPr="00034384" w:rsidRDefault="0023370E" w:rsidP="00051FFB">
            <w:pPr>
              <w:spacing w:line="240" w:lineRule="exact"/>
              <w:ind w:leftChars="29" w:left="264"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以上の観点を踏まえ、虐待等の防止・早期発見に加え、虐待等が発生した場合はその再発を確実に防止するために次に掲げる事項を実施するものとする。</w:t>
            </w:r>
          </w:p>
          <w:p w:rsidR="0023370E" w:rsidRPr="00034384" w:rsidRDefault="0023370E" w:rsidP="00051FFB">
            <w:pPr>
              <w:spacing w:line="240" w:lineRule="exact"/>
              <w:ind w:leftChars="29" w:left="264"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なお、当該義務付けの適用に当たっては、令和</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年改正省令附則第</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条において、</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年間の経過措置を設けており、令和</w:t>
            </w:r>
            <w:r w:rsidR="004A5B34" w:rsidRPr="00034384">
              <w:rPr>
                <w:rFonts w:ascii="BIZ UDゴシック" w:eastAsia="BIZ UDゴシック" w:hAnsi="BIZ UDゴシック" w:hint="eastAsia"/>
                <w:color w:val="000000" w:themeColor="text1"/>
                <w:sz w:val="21"/>
                <w:szCs w:val="21"/>
              </w:rPr>
              <w:t>6</w:t>
            </w:r>
            <w:r w:rsidRPr="00034384">
              <w:rPr>
                <w:rFonts w:ascii="BIZ UDゴシック" w:eastAsia="BIZ UDゴシック" w:hAnsi="BIZ UDゴシック" w:hint="eastAsia"/>
                <w:color w:val="000000" w:themeColor="text1"/>
                <w:sz w:val="21"/>
                <w:szCs w:val="21"/>
              </w:rPr>
              <w:t>年</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月</w:t>
            </w:r>
            <w:r w:rsidR="004A5B34" w:rsidRPr="00034384">
              <w:rPr>
                <w:rFonts w:ascii="BIZ UDゴシック" w:eastAsia="BIZ UDゴシック" w:hAnsi="BIZ UDゴシック" w:hint="eastAsia"/>
                <w:color w:val="000000" w:themeColor="text1"/>
                <w:sz w:val="21"/>
                <w:szCs w:val="21"/>
              </w:rPr>
              <w:t>31</w:t>
            </w:r>
            <w:r w:rsidRPr="00034384">
              <w:rPr>
                <w:rFonts w:ascii="BIZ UDゴシック" w:eastAsia="BIZ UDゴシック" w:hAnsi="BIZ UDゴシック" w:hint="eastAsia"/>
                <w:color w:val="000000" w:themeColor="text1"/>
                <w:sz w:val="21"/>
                <w:szCs w:val="21"/>
              </w:rPr>
              <w:t xml:space="preserve"> 日までの間は、努力義務とされている。</w:t>
            </w:r>
          </w:p>
        </w:tc>
        <w:tc>
          <w:tcPr>
            <w:tcW w:w="1237" w:type="dxa"/>
            <w:tcBorders>
              <w:top w:val="nil"/>
              <w:bottom w:val="single" w:sz="4" w:space="0" w:color="auto"/>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shd w:val="clear" w:color="auto" w:fill="auto"/>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施設における虐待の防止のための対策を検討する委員会(テレビ電話装置等を活用して行うことができるものとする。)を定期的に開催するとともに、その結果について、従業者に周知徹底を図ること。</w:t>
            </w:r>
          </w:p>
        </w:tc>
        <w:tc>
          <w:tcPr>
            <w:tcW w:w="1237" w:type="dxa"/>
            <w:tcBorders>
              <w:top w:val="single" w:sz="4" w:space="0" w:color="auto"/>
              <w:bottom w:val="nil"/>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5902319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6284743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94837431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条例第177条(第40条の2第1号準用)</w:t>
            </w:r>
          </w:p>
        </w:tc>
      </w:tr>
      <w:tr w:rsidR="00034384" w:rsidRPr="00034384" w:rsidTr="00051FFB">
        <w:trPr>
          <w:gridAfter w:val="1"/>
          <w:wAfter w:w="17" w:type="dxa"/>
          <w:trHeight w:val="20"/>
        </w:trPr>
        <w:tc>
          <w:tcPr>
            <w:tcW w:w="1302" w:type="dxa"/>
            <w:tcBorders>
              <w:top w:val="nil"/>
              <w:bottom w:val="nil"/>
            </w:tcBorders>
            <w:shd w:val="clear" w:color="auto" w:fill="auto"/>
          </w:tcPr>
          <w:p w:rsidR="0023370E" w:rsidRPr="00034384" w:rsidRDefault="0023370E"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23370E" w:rsidRPr="00034384" w:rsidRDefault="0023370E" w:rsidP="00051FFB">
            <w:pPr>
              <w:spacing w:line="240" w:lineRule="exact"/>
              <w:ind w:leftChars="29" w:left="215" w:rightChars="-23" w:right="-47" w:hanging="15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〔虐待の防止のための対策を検討する委員会〕</w:t>
            </w:r>
          </w:p>
          <w:p w:rsidR="0023370E" w:rsidRPr="00034384" w:rsidRDefault="0023370E" w:rsidP="00051FFB">
            <w:pPr>
              <w:spacing w:line="240" w:lineRule="exact"/>
              <w:ind w:leftChars="29" w:left="264"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rsidR="0023370E" w:rsidRPr="00034384" w:rsidRDefault="0023370E" w:rsidP="00051FFB">
            <w:pPr>
              <w:spacing w:line="240" w:lineRule="exact"/>
              <w:ind w:leftChars="29" w:left="264"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の五の</w:t>
            </w:r>
            <w:r w:rsidR="004A5B34" w:rsidRPr="00034384">
              <w:rPr>
                <w:rFonts w:ascii="BIZ UDゴシック" w:eastAsia="BIZ UDゴシック" w:hAnsi="BIZ UDゴシック" w:hint="eastAsia"/>
                <w:color w:val="000000" w:themeColor="text1"/>
                <w:sz w:val="16"/>
                <w:szCs w:val="16"/>
              </w:rPr>
              <w:t>4(14)</w:t>
            </w:r>
            <w:r w:rsidRPr="00034384">
              <w:rPr>
                <w:rFonts w:ascii="BIZ UDゴシック" w:eastAsia="BIZ UDゴシック" w:hAnsi="BIZ UDゴシック" w:hint="eastAsia"/>
                <w:color w:val="000000" w:themeColor="text1"/>
                <w:sz w:val="16"/>
                <w:szCs w:val="16"/>
              </w:rPr>
              <w:t>①</w:t>
            </w:r>
          </w:p>
        </w:tc>
      </w:tr>
      <w:tr w:rsidR="00034384" w:rsidRPr="00034384" w:rsidTr="00051FFB">
        <w:trPr>
          <w:gridAfter w:val="1"/>
          <w:wAfter w:w="17" w:type="dxa"/>
          <w:trHeight w:val="20"/>
        </w:trPr>
        <w:tc>
          <w:tcPr>
            <w:tcW w:w="1302" w:type="dxa"/>
            <w:tcBorders>
              <w:top w:val="nil"/>
              <w:bottom w:val="nil"/>
            </w:tcBorders>
            <w:shd w:val="clear" w:color="auto" w:fill="auto"/>
          </w:tcPr>
          <w:p w:rsidR="0023370E" w:rsidRPr="00034384" w:rsidRDefault="0023370E"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dotted" w:sz="4" w:space="0" w:color="auto"/>
            </w:tcBorders>
            <w:shd w:val="clear" w:color="auto" w:fill="auto"/>
          </w:tcPr>
          <w:p w:rsidR="0023370E" w:rsidRPr="00034384" w:rsidRDefault="0023370E" w:rsidP="00051FFB">
            <w:pPr>
              <w:spacing w:line="240" w:lineRule="exact"/>
              <w:ind w:leftChars="29" w:left="264"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なお、虐待防止検討委員会は、関係する職種、取り扱う事項等が相互に関係が深いと認められる他の会議体を設置している場合、これと一体的に設置・運営することとして差し支えない。また、事業所に実施が求められるものであるが、他のサービス事業者との連携により行うことも差し支えない。</w:t>
            </w:r>
          </w:p>
          <w:p w:rsidR="0023370E" w:rsidRPr="00034384" w:rsidRDefault="0023370E" w:rsidP="00051FFB">
            <w:pPr>
              <w:spacing w:line="240" w:lineRule="exact"/>
              <w:ind w:leftChars="29" w:left="264"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shd w:val="clear" w:color="auto" w:fill="auto"/>
          </w:tcPr>
          <w:p w:rsidR="0023370E" w:rsidRPr="00034384" w:rsidRDefault="0023370E"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23370E" w:rsidRPr="00034384" w:rsidRDefault="0023370E" w:rsidP="00051FFB">
            <w:pPr>
              <w:spacing w:line="240" w:lineRule="exact"/>
              <w:ind w:leftChars="29" w:left="264"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虐待防止検討委員会は、具体的には、次のような事項について検討することとする。その際、そこで得た結果</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事業所における虐待に対する体制、虐待等の再発防止策等</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は、従業者に周知徹底を図る必要がある。</w:t>
            </w:r>
          </w:p>
          <w:p w:rsidR="0023370E" w:rsidRPr="00034384" w:rsidRDefault="0023370E" w:rsidP="00051FFB">
            <w:pPr>
              <w:spacing w:line="240" w:lineRule="exact"/>
              <w:ind w:leftChars="29" w:left="264"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イ　虐待防止検討委員会その他事業所内の組織に関すること</w:t>
            </w:r>
          </w:p>
          <w:p w:rsidR="0023370E" w:rsidRPr="00034384" w:rsidRDefault="0023370E" w:rsidP="00051FFB">
            <w:pPr>
              <w:spacing w:line="240" w:lineRule="exact"/>
              <w:ind w:leftChars="29" w:left="264"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ロ　虐待の防止のための指針の整備に関すること</w:t>
            </w:r>
          </w:p>
          <w:p w:rsidR="0023370E" w:rsidRPr="00034384" w:rsidRDefault="0023370E" w:rsidP="00051FFB">
            <w:pPr>
              <w:spacing w:line="240" w:lineRule="exact"/>
              <w:ind w:leftChars="29" w:left="264"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ハ　虐待の防止のための職員研修の内容に関すること</w:t>
            </w:r>
          </w:p>
          <w:p w:rsidR="0023370E" w:rsidRPr="00034384" w:rsidRDefault="0023370E" w:rsidP="005A3C6B">
            <w:pPr>
              <w:spacing w:line="240" w:lineRule="exact"/>
              <w:ind w:leftChars="29" w:left="469" w:rightChars="-23" w:right="-47" w:hangingChars="200" w:hanging="410"/>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ニ　虐待等について、従業者が相談・報告できる体制整備に関すること</w:t>
            </w:r>
          </w:p>
          <w:p w:rsidR="0023370E" w:rsidRPr="00034384" w:rsidRDefault="0023370E" w:rsidP="005A3C6B">
            <w:pPr>
              <w:spacing w:line="240" w:lineRule="exact"/>
              <w:ind w:leftChars="29" w:left="469" w:rightChars="-23" w:right="-47" w:hangingChars="200" w:hanging="410"/>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ホ　従業者が虐待等を把握した場合に、市町村への通報が迅速かつ適切に行われるための方法に関すること</w:t>
            </w:r>
          </w:p>
          <w:p w:rsidR="0023370E" w:rsidRPr="00034384" w:rsidRDefault="0023370E" w:rsidP="005A3C6B">
            <w:pPr>
              <w:spacing w:line="240" w:lineRule="exact"/>
              <w:ind w:leftChars="29" w:left="469" w:rightChars="-23" w:right="-47" w:hangingChars="200" w:hanging="410"/>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ヘ　虐待等が発生した場合、その発生原因等の分析から得られる再発の確実な防止策に関すること</w:t>
            </w:r>
          </w:p>
          <w:p w:rsidR="00464E55" w:rsidRPr="00034384" w:rsidRDefault="0023370E" w:rsidP="005A3C6B">
            <w:pPr>
              <w:spacing w:line="240" w:lineRule="exact"/>
              <w:ind w:leftChars="29" w:left="469" w:rightChars="-23" w:right="-47" w:hangingChars="200" w:hanging="410"/>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ト　前号の再発の防止策を講じた際に、その効果についての評価に関すること</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shd w:val="clear" w:color="auto" w:fill="auto"/>
          </w:tcPr>
          <w:p w:rsidR="00DB538D" w:rsidRPr="00034384" w:rsidRDefault="00DB538D"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autoSpaceDE w:val="0"/>
              <w:autoSpaceDN w:val="0"/>
              <w:spacing w:line="240" w:lineRule="exact"/>
              <w:ind w:leftChars="29" w:left="264"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事業所における虐待の防止のための指針を整備すること。</w:t>
            </w:r>
          </w:p>
        </w:tc>
        <w:tc>
          <w:tcPr>
            <w:tcW w:w="1237" w:type="dxa"/>
            <w:tcBorders>
              <w:top w:val="single" w:sz="4" w:space="0" w:color="auto"/>
              <w:bottom w:val="nil"/>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629654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4035038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10350079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条例第177条(第40条の2第2号準用)</w:t>
            </w:r>
          </w:p>
        </w:tc>
      </w:tr>
      <w:tr w:rsidR="00034384" w:rsidRPr="00034384" w:rsidTr="00051FFB">
        <w:trPr>
          <w:gridAfter w:val="1"/>
          <w:wAfter w:w="17" w:type="dxa"/>
          <w:trHeight w:val="20"/>
        </w:trPr>
        <w:tc>
          <w:tcPr>
            <w:tcW w:w="1302" w:type="dxa"/>
            <w:tcBorders>
              <w:top w:val="nil"/>
              <w:bottom w:val="nil"/>
            </w:tcBorders>
            <w:shd w:val="clear" w:color="auto" w:fill="auto"/>
          </w:tcPr>
          <w:p w:rsidR="0023370E" w:rsidRPr="00034384" w:rsidRDefault="0023370E"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23370E" w:rsidRPr="00034384" w:rsidRDefault="0023370E" w:rsidP="00051FFB">
            <w:pPr>
              <w:spacing w:line="240" w:lineRule="exact"/>
              <w:ind w:leftChars="29" w:left="215" w:rightChars="-23" w:right="-47" w:hanging="15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〔虐待の防止のための指針〕</w:t>
            </w:r>
          </w:p>
          <w:p w:rsidR="0023370E" w:rsidRPr="00034384" w:rsidRDefault="0023370E" w:rsidP="00051FFB">
            <w:pPr>
              <w:spacing w:line="240" w:lineRule="exact"/>
              <w:ind w:leftChars="29" w:left="264"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事業者が整備する「虐待の防止のための指針」には、次のような項目を盛り込むこととする。</w:t>
            </w:r>
          </w:p>
          <w:p w:rsidR="0023370E" w:rsidRPr="00034384" w:rsidRDefault="0023370E" w:rsidP="00051FFB">
            <w:pPr>
              <w:spacing w:line="240" w:lineRule="exact"/>
              <w:ind w:leftChars="29" w:left="215" w:rightChars="-23" w:right="-47" w:hanging="15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イ　事業所における虐待の防止に関する基本的考え方</w:t>
            </w:r>
          </w:p>
          <w:p w:rsidR="0023370E" w:rsidRPr="00034384" w:rsidRDefault="0023370E" w:rsidP="00051FFB">
            <w:pPr>
              <w:spacing w:line="240" w:lineRule="exact"/>
              <w:ind w:leftChars="29" w:left="215" w:rightChars="-23" w:right="-47" w:hanging="15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ロ　虐待防止検討委員会その他事業所内の組織に関する事項</w:t>
            </w:r>
          </w:p>
          <w:p w:rsidR="0023370E" w:rsidRPr="00034384" w:rsidRDefault="0023370E" w:rsidP="00051FFB">
            <w:pPr>
              <w:spacing w:line="240" w:lineRule="exact"/>
              <w:ind w:leftChars="29" w:left="215" w:rightChars="-23" w:right="-47" w:hanging="15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ハ　虐待の防止のための職員研修に関する基本方針</w:t>
            </w:r>
          </w:p>
          <w:p w:rsidR="0023370E" w:rsidRPr="00034384" w:rsidRDefault="0023370E" w:rsidP="00051FFB">
            <w:pPr>
              <w:spacing w:line="240" w:lineRule="exact"/>
              <w:ind w:leftChars="29" w:left="215" w:rightChars="-23" w:right="-47" w:hanging="15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ニ　虐待等が発生した場合の対応方法に関する基本方針</w:t>
            </w:r>
          </w:p>
          <w:p w:rsidR="0023370E" w:rsidRPr="00034384" w:rsidRDefault="0023370E" w:rsidP="00051FFB">
            <w:pPr>
              <w:spacing w:line="240" w:lineRule="exact"/>
              <w:ind w:leftChars="29" w:left="215" w:rightChars="-23" w:right="-47" w:hanging="15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ホ　虐待等が発生した場合の相談・報告体制に関する事項</w:t>
            </w:r>
          </w:p>
          <w:p w:rsidR="0023370E" w:rsidRPr="00034384" w:rsidRDefault="0023370E" w:rsidP="00051FFB">
            <w:pPr>
              <w:spacing w:line="240" w:lineRule="exact"/>
              <w:ind w:leftChars="29" w:left="215" w:rightChars="-23" w:right="-47" w:hanging="15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ト　虐待等に係る苦情解決方法に関する事項</w:t>
            </w:r>
          </w:p>
          <w:p w:rsidR="0023370E" w:rsidRPr="00034384" w:rsidRDefault="0023370E" w:rsidP="00051FFB">
            <w:pPr>
              <w:spacing w:line="240" w:lineRule="exact"/>
              <w:ind w:leftChars="29" w:left="215" w:rightChars="-23" w:right="-47" w:hanging="15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チ　利用者等に対する当該指針の閲覧に関する事項</w:t>
            </w:r>
          </w:p>
          <w:p w:rsidR="0023370E" w:rsidRPr="00034384" w:rsidRDefault="0023370E" w:rsidP="00051FFB">
            <w:pPr>
              <w:spacing w:line="240" w:lineRule="exact"/>
              <w:ind w:leftChars="29" w:left="215" w:rightChars="-23" w:right="-47" w:hanging="15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リ　その他虐待の防止の推進のために必要な事項</w:t>
            </w:r>
          </w:p>
        </w:tc>
        <w:tc>
          <w:tcPr>
            <w:tcW w:w="1237" w:type="dxa"/>
            <w:tcBorders>
              <w:top w:val="nil"/>
              <w:bottom w:val="single" w:sz="4" w:space="0" w:color="auto"/>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の五の</w:t>
            </w:r>
            <w:r w:rsidR="004A5B34" w:rsidRPr="00034384">
              <w:rPr>
                <w:rFonts w:ascii="BIZ UDゴシック" w:eastAsia="BIZ UDゴシック" w:hAnsi="BIZ UDゴシック" w:hint="eastAsia"/>
                <w:color w:val="000000" w:themeColor="text1"/>
                <w:sz w:val="16"/>
                <w:szCs w:val="16"/>
              </w:rPr>
              <w:t>4(14)</w:t>
            </w:r>
            <w:r w:rsidRPr="00034384">
              <w:rPr>
                <w:rFonts w:ascii="BIZ UDゴシック" w:eastAsia="BIZ UDゴシック" w:hAnsi="BIZ UDゴシック" w:hint="eastAsia"/>
                <w:color w:val="000000" w:themeColor="text1"/>
                <w:sz w:val="16"/>
                <w:szCs w:val="16"/>
              </w:rPr>
              <w:t>②</w:t>
            </w:r>
          </w:p>
        </w:tc>
      </w:tr>
      <w:tr w:rsidR="00034384" w:rsidRPr="00034384" w:rsidTr="00051FFB">
        <w:trPr>
          <w:gridAfter w:val="1"/>
          <w:wAfter w:w="17" w:type="dxa"/>
          <w:trHeight w:val="20"/>
        </w:trPr>
        <w:tc>
          <w:tcPr>
            <w:tcW w:w="1302" w:type="dxa"/>
            <w:tcBorders>
              <w:top w:val="nil"/>
              <w:bottom w:val="nil"/>
            </w:tcBorders>
            <w:shd w:val="clear" w:color="auto" w:fill="auto"/>
          </w:tcPr>
          <w:p w:rsidR="00DB538D" w:rsidRPr="00034384" w:rsidRDefault="00DB538D"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autoSpaceDE w:val="0"/>
              <w:autoSpaceDN w:val="0"/>
              <w:spacing w:line="240" w:lineRule="exact"/>
              <w:ind w:leftChars="29" w:left="264"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③　事業所において、従業者に対し、虐待の防止のための研修を定期的に実施すること。</w:t>
            </w:r>
          </w:p>
        </w:tc>
        <w:tc>
          <w:tcPr>
            <w:tcW w:w="1237" w:type="dxa"/>
            <w:tcBorders>
              <w:top w:val="single" w:sz="4" w:space="0" w:color="auto"/>
              <w:bottom w:val="nil"/>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46119515"/>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5906336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57041769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条例第177条(第40条の2第3号準用)</w:t>
            </w:r>
          </w:p>
        </w:tc>
      </w:tr>
      <w:tr w:rsidR="00034384" w:rsidRPr="00034384" w:rsidTr="00051FFB">
        <w:trPr>
          <w:gridAfter w:val="1"/>
          <w:wAfter w:w="17" w:type="dxa"/>
          <w:trHeight w:val="20"/>
        </w:trPr>
        <w:tc>
          <w:tcPr>
            <w:tcW w:w="1302" w:type="dxa"/>
            <w:tcBorders>
              <w:top w:val="nil"/>
              <w:bottom w:val="nil"/>
            </w:tcBorders>
            <w:shd w:val="clear" w:color="auto" w:fill="auto"/>
          </w:tcPr>
          <w:p w:rsidR="0023370E" w:rsidRPr="00034384" w:rsidRDefault="0023370E"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23370E" w:rsidRPr="00034384" w:rsidRDefault="0023370E" w:rsidP="00051FFB">
            <w:pPr>
              <w:spacing w:line="240" w:lineRule="exact"/>
              <w:ind w:leftChars="29" w:left="215" w:rightChars="-23" w:right="-47" w:hanging="15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〔虐待の防止のための従業者に対する研修〕</w:t>
            </w:r>
          </w:p>
          <w:p w:rsidR="0023370E" w:rsidRPr="00034384" w:rsidRDefault="0023370E" w:rsidP="00051FFB">
            <w:pPr>
              <w:spacing w:line="240" w:lineRule="exact"/>
              <w:ind w:leftChars="29" w:left="264"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従業者に対する虐待の防止のための研修の内容としては、虐待等の防止に関する基礎的内容等の適切な知識を普及・啓発するものであるとともに、事業所における指針に基づき、虐待の防止の徹底を行うものとする。職員教育を組織的に徹底させていくためには、当該指定認知症対応型共同生活介護事業者が指針に基づいた研修プログラムを作成し、定期的な研修</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年</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回以上</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を実施するとともに、新規採用時には必ず虐待の防止のための研修を実施することが重要である。また、研修の実施内容についても記録することが必要である。研修の実施は、事業所内での研修で差し支えない。</w:t>
            </w:r>
          </w:p>
        </w:tc>
        <w:tc>
          <w:tcPr>
            <w:tcW w:w="1237" w:type="dxa"/>
            <w:tcBorders>
              <w:top w:val="nil"/>
              <w:bottom w:val="single" w:sz="4" w:space="0" w:color="auto"/>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の五の</w:t>
            </w:r>
            <w:r w:rsidR="004A5B34" w:rsidRPr="00034384">
              <w:rPr>
                <w:rFonts w:ascii="BIZ UDゴシック" w:eastAsia="BIZ UDゴシック" w:hAnsi="BIZ UDゴシック" w:hint="eastAsia"/>
                <w:color w:val="000000" w:themeColor="text1"/>
                <w:sz w:val="16"/>
                <w:szCs w:val="16"/>
              </w:rPr>
              <w:t>4(14)</w:t>
            </w:r>
            <w:r w:rsidRPr="00034384">
              <w:rPr>
                <w:rFonts w:ascii="BIZ UDゴシック" w:eastAsia="BIZ UDゴシック" w:hAnsi="BIZ UDゴシック" w:hint="eastAsia"/>
                <w:color w:val="000000" w:themeColor="text1"/>
                <w:sz w:val="16"/>
                <w:szCs w:val="16"/>
              </w:rPr>
              <w:t>③</w:t>
            </w:r>
          </w:p>
        </w:tc>
      </w:tr>
      <w:tr w:rsidR="00034384" w:rsidRPr="00034384" w:rsidTr="00051FFB">
        <w:trPr>
          <w:gridAfter w:val="1"/>
          <w:wAfter w:w="17" w:type="dxa"/>
          <w:trHeight w:val="20"/>
        </w:trPr>
        <w:tc>
          <w:tcPr>
            <w:tcW w:w="1302" w:type="dxa"/>
            <w:tcBorders>
              <w:top w:val="nil"/>
              <w:bottom w:val="nil"/>
            </w:tcBorders>
            <w:shd w:val="clear" w:color="auto" w:fill="auto"/>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autoSpaceDE w:val="0"/>
              <w:autoSpaceDN w:val="0"/>
              <w:spacing w:line="240" w:lineRule="exact"/>
              <w:ind w:leftChars="29" w:left="264"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④　①～③に掲げる措置を適切に実施するための担当者を置くこと。</w:t>
            </w:r>
          </w:p>
        </w:tc>
        <w:tc>
          <w:tcPr>
            <w:tcW w:w="1237" w:type="dxa"/>
            <w:tcBorders>
              <w:top w:val="single" w:sz="4" w:space="0" w:color="auto"/>
              <w:bottom w:val="nil"/>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1898339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7643161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64009548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条例第177条(第40条の2第4号準用)</w:t>
            </w:r>
          </w:p>
        </w:tc>
      </w:tr>
      <w:tr w:rsidR="00034384" w:rsidRPr="00034384" w:rsidTr="00051FFB">
        <w:trPr>
          <w:gridAfter w:val="1"/>
          <w:wAfter w:w="17" w:type="dxa"/>
          <w:trHeight w:val="20"/>
        </w:trPr>
        <w:tc>
          <w:tcPr>
            <w:tcW w:w="1302" w:type="dxa"/>
            <w:tcBorders>
              <w:top w:val="nil"/>
              <w:bottom w:val="single" w:sz="4" w:space="0" w:color="auto"/>
            </w:tcBorders>
            <w:shd w:val="clear" w:color="auto" w:fill="auto"/>
          </w:tcPr>
          <w:p w:rsidR="0023370E" w:rsidRPr="00034384" w:rsidRDefault="0023370E"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23370E" w:rsidRPr="00034384" w:rsidRDefault="0023370E" w:rsidP="00051FFB">
            <w:pPr>
              <w:spacing w:line="240" w:lineRule="exact"/>
              <w:ind w:leftChars="29" w:left="215" w:rightChars="-23" w:right="-47" w:hanging="156"/>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〔虐待の防止に関する措置を適切に実施するための担当者〕</w:t>
            </w:r>
          </w:p>
          <w:p w:rsidR="0023370E" w:rsidRPr="00034384" w:rsidRDefault="0023370E" w:rsidP="00051FFB">
            <w:pPr>
              <w:autoSpaceDE w:val="0"/>
              <w:autoSpaceDN w:val="0"/>
              <w:spacing w:line="240" w:lineRule="exact"/>
              <w:ind w:leftChars="29" w:left="264"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237" w:type="dxa"/>
            <w:tcBorders>
              <w:top w:val="nil"/>
              <w:bottom w:val="single" w:sz="4" w:space="0" w:color="auto"/>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の五の</w:t>
            </w:r>
            <w:r w:rsidR="004A5B34" w:rsidRPr="00034384">
              <w:rPr>
                <w:rFonts w:ascii="BIZ UDゴシック" w:eastAsia="BIZ UDゴシック" w:hAnsi="BIZ UDゴシック" w:hint="eastAsia"/>
                <w:color w:val="000000" w:themeColor="text1"/>
                <w:sz w:val="16"/>
                <w:szCs w:val="16"/>
              </w:rPr>
              <w:t>4(14)</w:t>
            </w:r>
            <w:r w:rsidRPr="00034384">
              <w:rPr>
                <w:rFonts w:ascii="BIZ UDゴシック" w:eastAsia="BIZ UDゴシック" w:hAnsi="BIZ UDゴシック" w:hint="eastAsia"/>
                <w:color w:val="000000" w:themeColor="text1"/>
                <w:sz w:val="16"/>
                <w:szCs w:val="16"/>
              </w:rPr>
              <w:t>④</w:t>
            </w:r>
          </w:p>
        </w:tc>
      </w:tr>
      <w:tr w:rsidR="00034384" w:rsidRPr="00034384" w:rsidTr="00051FFB">
        <w:trPr>
          <w:gridAfter w:val="1"/>
          <w:wAfter w:w="17" w:type="dxa"/>
          <w:trHeight w:val="20"/>
        </w:trPr>
        <w:tc>
          <w:tcPr>
            <w:tcW w:w="1302" w:type="dxa"/>
            <w:tcBorders>
              <w:top w:val="single" w:sz="4" w:space="0" w:color="auto"/>
              <w:bottom w:val="nil"/>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53</w:t>
            </w:r>
          </w:p>
          <w:p w:rsidR="00DB538D" w:rsidRPr="00034384" w:rsidRDefault="00CC6666" w:rsidP="00CC6666">
            <w:pPr>
              <w:spacing w:line="240" w:lineRule="exact"/>
              <w:ind w:left="0" w:rightChars="-1" w:right="-2"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会計の</w:t>
            </w:r>
            <w:r w:rsidR="00DB538D" w:rsidRPr="00034384">
              <w:rPr>
                <w:rFonts w:ascii="BIZ UDゴシック" w:eastAsia="BIZ UDゴシック" w:hAnsi="BIZ UDゴシック" w:hint="eastAsia"/>
                <w:color w:val="000000" w:themeColor="text1"/>
                <w:sz w:val="21"/>
                <w:szCs w:val="21"/>
              </w:rPr>
              <w:t>区分</w:t>
            </w: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0" w:rightChars="-23" w:right="-4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施設ごとに経理を区分するとともに、指定地域密着型介護老人福祉施設入所者生活介護の事業の会計とその他の事業の会計を区分していますか。</w:t>
            </w:r>
          </w:p>
        </w:tc>
        <w:tc>
          <w:tcPr>
            <w:tcW w:w="1237" w:type="dxa"/>
            <w:tcBorders>
              <w:top w:val="single" w:sz="4" w:space="0" w:color="auto"/>
              <w:bottom w:val="nil"/>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9386630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0741389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59247012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vMerge w:val="restart"/>
            <w:tcBorders>
              <w:top w:val="single" w:sz="4" w:space="0" w:color="auto"/>
            </w:tcBorders>
            <w:shd w:val="clear" w:color="auto" w:fill="auto"/>
          </w:tcPr>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条例第177条(第41条準用)</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H18-0331004</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第3の七の4(22)(第3の一の4(32))</w:t>
            </w:r>
          </w:p>
        </w:tc>
      </w:tr>
      <w:tr w:rsidR="00034384" w:rsidRPr="00034384" w:rsidTr="00051FFB">
        <w:trPr>
          <w:gridAfter w:val="1"/>
          <w:wAfter w:w="17" w:type="dxa"/>
          <w:trHeight w:val="20"/>
        </w:trPr>
        <w:tc>
          <w:tcPr>
            <w:tcW w:w="1302" w:type="dxa"/>
            <w:vMerge w:val="restart"/>
            <w:tcBorders>
              <w:top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dotted" w:sz="4" w:space="0" w:color="auto"/>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指定地域密着型介護老人福祉施設ごとに経理を区分するとともに、指定地域密着型介護老人福祉施設入所者生活介護の事業の会計とその他の事業の会計を区分しなければなりません。</w:t>
            </w:r>
          </w:p>
        </w:tc>
        <w:tc>
          <w:tcPr>
            <w:tcW w:w="1237" w:type="dxa"/>
            <w:vMerge w:val="restart"/>
            <w:tcBorders>
              <w:top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vMerge/>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vMerge/>
            <w:tcBorders>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具体的な会計処理の方法等については、次の通知によるところとなります。</w:t>
            </w:r>
          </w:p>
        </w:tc>
        <w:tc>
          <w:tcPr>
            <w:tcW w:w="1237" w:type="dxa"/>
            <w:vMerge/>
            <w:tcBorders>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vMerge/>
            <w:tcBorders>
              <w:bottom w:val="nil"/>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single" w:sz="4" w:space="0" w:color="auto"/>
            </w:tcBorders>
          </w:tcPr>
          <w:p w:rsidR="0023370E" w:rsidRPr="00034384" w:rsidRDefault="0023370E" w:rsidP="00B4382C">
            <w:pPr>
              <w:spacing w:line="240" w:lineRule="exact"/>
              <w:ind w:left="0" w:rightChars="-57" w:right="-117" w:firstLineChars="0" w:firstLine="0"/>
              <w:jc w:val="left"/>
              <w:rPr>
                <w:rFonts w:ascii="BIZ UDゴシック" w:eastAsia="BIZ UDゴシック" w:hAnsi="BIZ UDゴシック"/>
                <w:color w:val="000000" w:themeColor="text1"/>
                <w:sz w:val="21"/>
                <w:szCs w:val="21"/>
              </w:rPr>
            </w:pPr>
          </w:p>
        </w:tc>
        <w:tc>
          <w:tcPr>
            <w:tcW w:w="6480" w:type="dxa"/>
            <w:tcBorders>
              <w:top w:val="nil"/>
              <w:bottom w:val="single" w:sz="4" w:space="0" w:color="auto"/>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・介護保険・高齢者保健福祉事業に係る社会福祉法人会計基準の取扱いについて</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平成</w:t>
            </w:r>
            <w:r w:rsidR="004A5B34" w:rsidRPr="00034384">
              <w:rPr>
                <w:rFonts w:ascii="BIZ UDゴシック" w:eastAsia="BIZ UDゴシック" w:hAnsi="BIZ UDゴシック" w:hint="eastAsia"/>
                <w:color w:val="000000" w:themeColor="text1"/>
                <w:sz w:val="21"/>
                <w:szCs w:val="21"/>
              </w:rPr>
              <w:t>24</w:t>
            </w:r>
            <w:r w:rsidRPr="00034384">
              <w:rPr>
                <w:rFonts w:ascii="BIZ UDゴシック" w:eastAsia="BIZ UDゴシック" w:hAnsi="BIZ UDゴシック" w:hint="eastAsia"/>
                <w:color w:val="000000" w:themeColor="text1"/>
                <w:sz w:val="21"/>
                <w:szCs w:val="21"/>
              </w:rPr>
              <w:t>年</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月</w:t>
            </w:r>
            <w:r w:rsidR="004A5B34" w:rsidRPr="00034384">
              <w:rPr>
                <w:rFonts w:ascii="BIZ UDゴシック" w:eastAsia="BIZ UDゴシック" w:hAnsi="BIZ UDゴシック" w:hint="eastAsia"/>
                <w:color w:val="000000" w:themeColor="text1"/>
                <w:sz w:val="21"/>
                <w:szCs w:val="21"/>
              </w:rPr>
              <w:t>29</w:t>
            </w:r>
            <w:r w:rsidRPr="00034384">
              <w:rPr>
                <w:rFonts w:ascii="BIZ UDゴシック" w:eastAsia="BIZ UDゴシック" w:hAnsi="BIZ UDゴシック" w:hint="eastAsia"/>
                <w:color w:val="000000" w:themeColor="text1"/>
                <w:sz w:val="21"/>
                <w:szCs w:val="21"/>
              </w:rPr>
              <w:t>日老高発</w:t>
            </w:r>
            <w:r w:rsidR="004A5B34" w:rsidRPr="00034384">
              <w:rPr>
                <w:rFonts w:ascii="BIZ UDゴシック" w:eastAsia="BIZ UDゴシック" w:hAnsi="BIZ UDゴシック" w:hint="eastAsia"/>
                <w:color w:val="000000" w:themeColor="text1"/>
                <w:sz w:val="21"/>
                <w:szCs w:val="21"/>
              </w:rPr>
              <w:t>0329</w:t>
            </w:r>
            <w:r w:rsidRPr="00034384">
              <w:rPr>
                <w:rFonts w:ascii="BIZ UDゴシック" w:eastAsia="BIZ UDゴシック" w:hAnsi="BIZ UDゴシック" w:hint="eastAsia"/>
                <w:color w:val="000000" w:themeColor="text1"/>
                <w:sz w:val="21"/>
                <w:szCs w:val="21"/>
              </w:rPr>
              <w:t>第</w:t>
            </w:r>
            <w:r w:rsidR="004A5B34" w:rsidRPr="00034384">
              <w:rPr>
                <w:rFonts w:ascii="BIZ UDゴシック" w:eastAsia="BIZ UDゴシック" w:hAnsi="BIZ UDゴシック" w:hint="eastAsia"/>
                <w:color w:val="000000" w:themeColor="text1"/>
                <w:sz w:val="21"/>
                <w:szCs w:val="21"/>
              </w:rPr>
              <w:t>1</w:t>
            </w:r>
            <w:r w:rsidRPr="00034384">
              <w:rPr>
                <w:rFonts w:ascii="BIZ UDゴシック" w:eastAsia="BIZ UDゴシック" w:hAnsi="BIZ UDゴシック" w:hint="eastAsia"/>
                <w:color w:val="000000" w:themeColor="text1"/>
                <w:sz w:val="21"/>
                <w:szCs w:val="21"/>
              </w:rPr>
              <w:t>号</w:t>
            </w:r>
            <w:r w:rsidR="004A5B34" w:rsidRPr="00034384">
              <w:rPr>
                <w:rFonts w:ascii="BIZ UDゴシック" w:eastAsia="BIZ UDゴシック" w:hAnsi="BIZ UDゴシック" w:hint="eastAsia"/>
                <w:color w:val="000000" w:themeColor="text1"/>
                <w:sz w:val="21"/>
                <w:szCs w:val="21"/>
              </w:rPr>
              <w:t>)</w:t>
            </w:r>
          </w:p>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・介護保険の給付対象事業における会計の区分について</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平成</w:t>
            </w:r>
            <w:r w:rsidR="004A5B34" w:rsidRPr="00034384">
              <w:rPr>
                <w:rFonts w:ascii="BIZ UDゴシック" w:eastAsia="BIZ UDゴシック" w:hAnsi="BIZ UDゴシック" w:hint="eastAsia"/>
                <w:color w:val="000000" w:themeColor="text1"/>
                <w:sz w:val="21"/>
                <w:szCs w:val="21"/>
              </w:rPr>
              <w:t>13</w:t>
            </w:r>
            <w:r w:rsidRPr="00034384">
              <w:rPr>
                <w:rFonts w:ascii="BIZ UDゴシック" w:eastAsia="BIZ UDゴシック" w:hAnsi="BIZ UDゴシック" w:hint="eastAsia"/>
                <w:color w:val="000000" w:themeColor="text1"/>
                <w:sz w:val="21"/>
                <w:szCs w:val="21"/>
              </w:rPr>
              <w:t>年</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月</w:t>
            </w:r>
            <w:r w:rsidR="004A5B34" w:rsidRPr="00034384">
              <w:rPr>
                <w:rFonts w:ascii="BIZ UDゴシック" w:eastAsia="BIZ UDゴシック" w:hAnsi="BIZ UDゴシック" w:hint="eastAsia"/>
                <w:color w:val="000000" w:themeColor="text1"/>
                <w:sz w:val="21"/>
                <w:szCs w:val="21"/>
              </w:rPr>
              <w:t>28</w:t>
            </w:r>
            <w:r w:rsidRPr="00034384">
              <w:rPr>
                <w:rFonts w:ascii="BIZ UDゴシック" w:eastAsia="BIZ UDゴシック" w:hAnsi="BIZ UDゴシック" w:hint="eastAsia"/>
                <w:color w:val="000000" w:themeColor="text1"/>
                <w:sz w:val="21"/>
                <w:szCs w:val="21"/>
              </w:rPr>
              <w:t>日老振発第</w:t>
            </w:r>
            <w:r w:rsidR="004A5B34" w:rsidRPr="00034384">
              <w:rPr>
                <w:rFonts w:ascii="BIZ UDゴシック" w:eastAsia="BIZ UDゴシック" w:hAnsi="BIZ UDゴシック" w:hint="eastAsia"/>
                <w:color w:val="000000" w:themeColor="text1"/>
                <w:sz w:val="21"/>
                <w:szCs w:val="21"/>
              </w:rPr>
              <w:t>18</w:t>
            </w:r>
            <w:r w:rsidRPr="00034384">
              <w:rPr>
                <w:rFonts w:ascii="BIZ UDゴシック" w:eastAsia="BIZ UDゴシック" w:hAnsi="BIZ UDゴシック" w:hint="eastAsia"/>
                <w:color w:val="000000" w:themeColor="text1"/>
                <w:sz w:val="21"/>
                <w:szCs w:val="21"/>
              </w:rPr>
              <w:t>号</w:t>
            </w:r>
            <w:r w:rsidR="004A5B34" w:rsidRPr="00034384">
              <w:rPr>
                <w:rFonts w:ascii="BIZ UDゴシック" w:eastAsia="BIZ UDゴシック" w:hAnsi="BIZ UDゴシック" w:hint="eastAsia"/>
                <w:color w:val="000000" w:themeColor="text1"/>
                <w:sz w:val="21"/>
                <w:szCs w:val="21"/>
              </w:rPr>
              <w:t>)</w:t>
            </w:r>
          </w:p>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・指定介護老人福祉施設等に係る会計処理等の取扱いについて</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平成</w:t>
            </w:r>
            <w:r w:rsidR="004A5B34" w:rsidRPr="00034384">
              <w:rPr>
                <w:rFonts w:ascii="BIZ UDゴシック" w:eastAsia="BIZ UDゴシック" w:hAnsi="BIZ UDゴシック" w:hint="eastAsia"/>
                <w:color w:val="000000" w:themeColor="text1"/>
                <w:sz w:val="21"/>
                <w:szCs w:val="21"/>
              </w:rPr>
              <w:t>12</w:t>
            </w:r>
            <w:r w:rsidRPr="00034384">
              <w:rPr>
                <w:rFonts w:ascii="BIZ UDゴシック" w:eastAsia="BIZ UDゴシック" w:hAnsi="BIZ UDゴシック" w:hint="eastAsia"/>
                <w:color w:val="000000" w:themeColor="text1"/>
                <w:sz w:val="21"/>
                <w:szCs w:val="21"/>
              </w:rPr>
              <w:t>年</w:t>
            </w:r>
            <w:r w:rsidR="004A5B34" w:rsidRPr="00034384">
              <w:rPr>
                <w:rFonts w:ascii="BIZ UDゴシック" w:eastAsia="BIZ UDゴシック" w:hAnsi="BIZ UDゴシック" w:hint="eastAsia"/>
                <w:color w:val="000000" w:themeColor="text1"/>
                <w:sz w:val="21"/>
                <w:szCs w:val="21"/>
              </w:rPr>
              <w:t>3</w:t>
            </w:r>
            <w:r w:rsidRPr="00034384">
              <w:rPr>
                <w:rFonts w:ascii="BIZ UDゴシック" w:eastAsia="BIZ UDゴシック" w:hAnsi="BIZ UDゴシック" w:hint="eastAsia"/>
                <w:color w:val="000000" w:themeColor="text1"/>
                <w:sz w:val="21"/>
                <w:szCs w:val="21"/>
              </w:rPr>
              <w:t>月</w:t>
            </w:r>
            <w:r w:rsidR="004A5B34" w:rsidRPr="00034384">
              <w:rPr>
                <w:rFonts w:ascii="BIZ UDゴシック" w:eastAsia="BIZ UDゴシック" w:hAnsi="BIZ UDゴシック" w:hint="eastAsia"/>
                <w:color w:val="000000" w:themeColor="text1"/>
                <w:sz w:val="21"/>
                <w:szCs w:val="21"/>
              </w:rPr>
              <w:t>10</w:t>
            </w:r>
            <w:r w:rsidRPr="00034384">
              <w:rPr>
                <w:rFonts w:ascii="BIZ UDゴシック" w:eastAsia="BIZ UDゴシック" w:hAnsi="BIZ UDゴシック" w:hint="eastAsia"/>
                <w:color w:val="000000" w:themeColor="text1"/>
                <w:sz w:val="21"/>
                <w:szCs w:val="21"/>
              </w:rPr>
              <w:t>日老計第</w:t>
            </w:r>
            <w:r w:rsidR="004A5B34" w:rsidRPr="00034384">
              <w:rPr>
                <w:rFonts w:ascii="BIZ UDゴシック" w:eastAsia="BIZ UDゴシック" w:hAnsi="BIZ UDゴシック" w:hint="eastAsia"/>
                <w:color w:val="000000" w:themeColor="text1"/>
                <w:sz w:val="21"/>
                <w:szCs w:val="21"/>
              </w:rPr>
              <w:t>8</w:t>
            </w:r>
            <w:r w:rsidRPr="00034384">
              <w:rPr>
                <w:rFonts w:ascii="BIZ UDゴシック" w:eastAsia="BIZ UDゴシック" w:hAnsi="BIZ UDゴシック" w:hint="eastAsia"/>
                <w:color w:val="000000" w:themeColor="text1"/>
                <w:sz w:val="21"/>
                <w:szCs w:val="21"/>
              </w:rPr>
              <w:t>号</w:t>
            </w:r>
            <w:r w:rsidR="004A5B34" w:rsidRPr="00034384">
              <w:rPr>
                <w:rFonts w:ascii="BIZ UDゴシック" w:eastAsia="BIZ UDゴシック" w:hAnsi="BIZ UDゴシック" w:hint="eastAsia"/>
                <w:color w:val="000000" w:themeColor="text1"/>
                <w:sz w:val="21"/>
                <w:szCs w:val="21"/>
              </w:rPr>
              <w:t>)</w:t>
            </w:r>
          </w:p>
        </w:tc>
        <w:tc>
          <w:tcPr>
            <w:tcW w:w="1237" w:type="dxa"/>
            <w:tcBorders>
              <w:top w:val="nil"/>
              <w:bottom w:val="single" w:sz="4" w:space="0" w:color="auto"/>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single" w:sz="4" w:space="0" w:color="auto"/>
              <w:bottom w:val="nil"/>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54</w:t>
            </w:r>
          </w:p>
          <w:p w:rsidR="00DB538D" w:rsidRPr="00034384" w:rsidRDefault="00DB538D" w:rsidP="00B4382C">
            <w:pPr>
              <w:spacing w:line="240" w:lineRule="exact"/>
              <w:ind w:left="0" w:rightChars="-57" w:right="-11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記録の整備</w:t>
            </w:r>
          </w:p>
        </w:tc>
        <w:tc>
          <w:tcPr>
            <w:tcW w:w="6480" w:type="dxa"/>
            <w:tcBorders>
              <w:top w:val="single" w:sz="4" w:space="0" w:color="auto"/>
              <w:bottom w:val="single" w:sz="4" w:space="0" w:color="auto"/>
            </w:tcBorders>
            <w:shd w:val="clear" w:color="auto" w:fill="auto"/>
          </w:tcPr>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従業者、設備及び会計に関する諸記録を整備していますか。</w:t>
            </w:r>
          </w:p>
        </w:tc>
        <w:tc>
          <w:tcPr>
            <w:tcW w:w="1237" w:type="dxa"/>
            <w:tcBorders>
              <w:top w:val="single" w:sz="4" w:space="0" w:color="auto"/>
              <w:bottom w:val="single" w:sz="4" w:space="0" w:color="auto"/>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3683839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6874929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959301309"/>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single" w:sz="4" w:space="0" w:color="auto"/>
            </w:tcBorders>
            <w:shd w:val="clear" w:color="auto" w:fill="auto"/>
          </w:tcPr>
          <w:p w:rsidR="00DB538D" w:rsidRPr="00034384" w:rsidRDefault="00DB538D" w:rsidP="00FF5529">
            <w:pPr>
              <w:spacing w:line="200" w:lineRule="exact"/>
              <w:ind w:leftChars="21" w:left="43"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条例第176条第1項</w:t>
            </w: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入所者に対するサービスの提供に関する次に掲げる記録を整備し、その完結の日から2年間(イ及びウに掲げる記録にあっては、5年間)保存していますか。</w:t>
            </w:r>
          </w:p>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ア　地域密着型施設サービス計画</w:t>
            </w:r>
          </w:p>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イ　具体的なサービスの内容等の記録</w:t>
            </w:r>
          </w:p>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ウ　身体的拘束等の態様及び時間、その際の入所者の心身の状況並びに緊急やむを得ない理由の記録</w:t>
            </w:r>
          </w:p>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エ　入所者に関する市への通知に係る記録</w:t>
            </w:r>
          </w:p>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オ　苦情の内容等の記録</w:t>
            </w:r>
          </w:p>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カ　事故の状況及び事故に際して採った処置についての記録</w:t>
            </w:r>
          </w:p>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キ　運営推進会議における報告、評価、要望、助言等の記録</w:t>
            </w:r>
          </w:p>
          <w:p w:rsidR="00DB538D" w:rsidRPr="00034384" w:rsidRDefault="00DB538D"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平成25年4月1日に現に保存している記録(その整備が完結していないものを含む。)及び平成25年4月1日以後に整備される記録について適用します。</w:t>
            </w:r>
          </w:p>
        </w:tc>
        <w:tc>
          <w:tcPr>
            <w:tcW w:w="1237" w:type="dxa"/>
            <w:tcBorders>
              <w:top w:val="single" w:sz="4" w:space="0" w:color="auto"/>
              <w:bottom w:val="nil"/>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1281879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23247685"/>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72868633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条例第176条</w:t>
            </w:r>
          </w:p>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第2項</w:t>
            </w:r>
          </w:p>
          <w:p w:rsidR="00DB538D" w:rsidRPr="00034384" w:rsidRDefault="00DB538D"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single" w:sz="4" w:space="0" w:color="auto"/>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single" w:sz="4" w:space="0" w:color="auto"/>
            </w:tcBorders>
            <w:shd w:val="clear" w:color="auto" w:fill="auto"/>
          </w:tcPr>
          <w:p w:rsidR="0023370E" w:rsidRPr="00034384" w:rsidRDefault="0023370E" w:rsidP="00051FF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「その完結の日」とは、アからカまでの記録については、個々の利用者につき、契約の終了</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契約の解約・解除、他の施設への入所、利用者の死亡、利用者の自立を含む。</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により一連のサービス提供が終了した日、キの記録については、運営推進会議を開催し、報告、評価、要望、助言等の記録を公表した日を指すものとする。</w:t>
            </w:r>
          </w:p>
        </w:tc>
        <w:tc>
          <w:tcPr>
            <w:tcW w:w="1237" w:type="dxa"/>
            <w:tcBorders>
              <w:top w:val="nil"/>
              <w:bottom w:val="single" w:sz="4" w:space="0" w:color="auto"/>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の七の</w:t>
            </w:r>
            <w:r w:rsidR="004A5B34" w:rsidRPr="00034384">
              <w:rPr>
                <w:rFonts w:ascii="BIZ UDゴシック" w:eastAsia="BIZ UDゴシック" w:hAnsi="BIZ UDゴシック" w:hint="eastAsia"/>
                <w:color w:val="000000" w:themeColor="text1"/>
                <w:sz w:val="16"/>
                <w:szCs w:val="16"/>
              </w:rPr>
              <w:t>4(27)(</w:t>
            </w: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3</w:t>
            </w:r>
            <w:r w:rsidRPr="00034384">
              <w:rPr>
                <w:rFonts w:ascii="BIZ UDゴシック" w:eastAsia="BIZ UDゴシック" w:hAnsi="BIZ UDゴシック" w:hint="eastAsia"/>
                <w:color w:val="000000" w:themeColor="text1"/>
                <w:sz w:val="16"/>
                <w:szCs w:val="16"/>
              </w:rPr>
              <w:t>の二の二</w:t>
            </w:r>
            <w:r w:rsidR="004A5B34" w:rsidRPr="00034384">
              <w:rPr>
                <w:rFonts w:ascii="BIZ UDゴシック" w:eastAsia="BIZ UDゴシック" w:hAnsi="BIZ UDゴシック" w:hint="eastAsia"/>
                <w:color w:val="000000" w:themeColor="text1"/>
                <w:sz w:val="16"/>
                <w:szCs w:val="16"/>
              </w:rPr>
              <w:t>3(13))</w:t>
            </w:r>
          </w:p>
        </w:tc>
      </w:tr>
      <w:tr w:rsidR="00034384" w:rsidRPr="00034384" w:rsidTr="00051FFB">
        <w:trPr>
          <w:gridAfter w:val="1"/>
          <w:wAfter w:w="17" w:type="dxa"/>
          <w:trHeight w:val="20"/>
        </w:trPr>
        <w:tc>
          <w:tcPr>
            <w:tcW w:w="1302" w:type="dxa"/>
            <w:tcBorders>
              <w:top w:val="single" w:sz="4" w:space="0" w:color="auto"/>
              <w:bottom w:val="nil"/>
            </w:tcBorders>
          </w:tcPr>
          <w:p w:rsidR="00DB538D" w:rsidRPr="00034384" w:rsidRDefault="00DB538D"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55</w:t>
            </w:r>
          </w:p>
          <w:p w:rsidR="00DB538D" w:rsidRPr="00034384" w:rsidRDefault="00DB538D" w:rsidP="00B4382C">
            <w:pPr>
              <w:spacing w:line="240" w:lineRule="exact"/>
              <w:ind w:left="156" w:rightChars="50" w:right="103"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電磁的</w:t>
            </w:r>
          </w:p>
          <w:p w:rsidR="00DB538D" w:rsidRPr="00034384" w:rsidRDefault="00DB538D" w:rsidP="00B4382C">
            <w:pPr>
              <w:spacing w:line="240" w:lineRule="exact"/>
              <w:ind w:left="156" w:rightChars="50" w:right="103"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記録等</w:t>
            </w: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Chars="44" w:left="29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①　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要介護認定の申請に係る援助」第13条第1項(第59条、第59条の20、第59条の20の3、第59条の38、第80条、第108条、第128条、第149条、第177条、第189条及び第202条において準用する場合を含む。)、「サービスの提供の記録」第115条第1項、第136条第1項及び第155条第1項(第189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237" w:type="dxa"/>
            <w:tcBorders>
              <w:top w:val="single" w:sz="4" w:space="0" w:color="auto"/>
              <w:bottom w:val="nil"/>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5616256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5873933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041406446"/>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条例第203条</w:t>
            </w:r>
          </w:p>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第1項</w:t>
            </w: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23370E" w:rsidRPr="00034384" w:rsidRDefault="0023370E" w:rsidP="00051FFB">
            <w:pPr>
              <w:adjustRightInd w:val="0"/>
              <w:spacing w:line="240" w:lineRule="exact"/>
              <w:ind w:leftChars="42" w:left="86" w:rightChars="-23" w:right="-47" w:firstLineChars="2" w:firstLine="4"/>
              <w:contextualSpacing/>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〔電磁的記録について〕</w:t>
            </w:r>
          </w:p>
          <w:p w:rsidR="0023370E" w:rsidRPr="00034384" w:rsidRDefault="0023370E" w:rsidP="00051FFB">
            <w:pPr>
              <w:adjustRightInd w:val="0"/>
              <w:spacing w:line="240" w:lineRule="exact"/>
              <w:ind w:leftChars="44" w:left="295" w:rightChars="-23" w:right="-47" w:hangingChars="100" w:hanging="205"/>
              <w:contextualSpacing/>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指定地域密着型サービス事業者及び指定地域密着型サービスの提供に当たる者等</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以下「事業者等」という。</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の書面の保存等に係る負担の軽減を図るため、事業者等は、この省令で規定する書面</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被保険者証に関するものを除く。</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の作成、保存等を次に掲げる電磁的記録により行うことができることとしたものである。</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5</w:t>
            </w:r>
            <w:r w:rsidRPr="00034384">
              <w:rPr>
                <w:rFonts w:ascii="BIZ UDゴシック" w:eastAsia="BIZ UDゴシック" w:hAnsi="BIZ UDゴシック" w:hint="eastAsia"/>
                <w:color w:val="000000" w:themeColor="text1"/>
                <w:sz w:val="16"/>
                <w:szCs w:val="16"/>
              </w:rPr>
              <w:t>の</w:t>
            </w:r>
            <w:r w:rsidR="004A5B34" w:rsidRPr="00034384">
              <w:rPr>
                <w:rFonts w:ascii="BIZ UDゴシック" w:eastAsia="BIZ UDゴシック" w:hAnsi="BIZ UDゴシック" w:hint="eastAsia"/>
                <w:color w:val="000000" w:themeColor="text1"/>
                <w:sz w:val="16"/>
                <w:szCs w:val="16"/>
              </w:rPr>
              <w:t>1</w:t>
            </w: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23370E" w:rsidRPr="00034384" w:rsidRDefault="0023370E" w:rsidP="00051FFB">
            <w:pPr>
              <w:spacing w:line="240" w:lineRule="exact"/>
              <w:ind w:leftChars="44" w:left="500" w:rightChars="-23" w:right="-47" w:hangingChars="200" w:hanging="410"/>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⑴　電磁的記録による作成は、事業者等の使用に係る電子計算機に備えられたファイルに記録する方法または磁気ディスク等をもって調製する方法によること。</w:t>
            </w:r>
          </w:p>
          <w:p w:rsidR="0023370E" w:rsidRPr="00034384" w:rsidRDefault="0023370E" w:rsidP="00051FFB">
            <w:pPr>
              <w:spacing w:line="240" w:lineRule="exact"/>
              <w:ind w:leftChars="42" w:left="86" w:rightChars="-23" w:right="-47" w:firstLineChars="2" w:firstLine="4"/>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⑵　電磁的記録による保存は、以下のいずれかの方法によること。</w:t>
            </w:r>
          </w:p>
          <w:p w:rsidR="0023370E" w:rsidRPr="00034384" w:rsidRDefault="0023370E" w:rsidP="00051FFB">
            <w:pPr>
              <w:spacing w:line="240" w:lineRule="exact"/>
              <w:ind w:leftChars="44" w:left="500" w:rightChars="-23" w:right="-47" w:hangingChars="200" w:hanging="410"/>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①　作成された電磁的記録を事業者等の使用に係る電子計算機に備えられたファイル又は磁気ディスク等をもって調製するファイルにより保存する方法</w:t>
            </w:r>
          </w:p>
          <w:p w:rsidR="0023370E" w:rsidRPr="00034384" w:rsidRDefault="0023370E" w:rsidP="00051FFB">
            <w:pPr>
              <w:spacing w:line="240" w:lineRule="exact"/>
              <w:ind w:leftChars="44" w:left="500" w:rightChars="-23" w:right="-47" w:hangingChars="200" w:hanging="410"/>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single" w:sz="4" w:space="0" w:color="auto"/>
            </w:tcBorders>
            <w:shd w:val="clear" w:color="auto" w:fill="auto"/>
          </w:tcPr>
          <w:p w:rsidR="0023370E" w:rsidRPr="00034384" w:rsidRDefault="0023370E" w:rsidP="00051FFB">
            <w:pPr>
              <w:spacing w:line="240" w:lineRule="exact"/>
              <w:ind w:leftChars="44" w:left="500" w:rightChars="-23" w:right="-47" w:hangingChars="200" w:hanging="410"/>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⑶　その他、電磁的記録により行うことができるとされているものは、⑴及び⑵に準じた方法によること。</w:t>
            </w:r>
          </w:p>
          <w:p w:rsidR="0023370E" w:rsidRPr="00034384" w:rsidRDefault="0023370E" w:rsidP="00051FFB">
            <w:pPr>
              <w:spacing w:line="240" w:lineRule="exact"/>
              <w:ind w:leftChars="44" w:left="500" w:rightChars="-23" w:right="-47" w:hangingChars="200" w:hanging="410"/>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⑷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37" w:type="dxa"/>
            <w:tcBorders>
              <w:top w:val="nil"/>
              <w:bottom w:val="single" w:sz="4" w:space="0" w:color="auto"/>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single" w:sz="4" w:space="0" w:color="auto"/>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DB538D" w:rsidRPr="00034384" w:rsidRDefault="00DB538D"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single" w:sz="4" w:space="0" w:color="auto"/>
              <w:bottom w:val="dotted" w:sz="4" w:space="0" w:color="auto"/>
            </w:tcBorders>
            <w:shd w:val="clear" w:color="auto" w:fill="auto"/>
          </w:tcPr>
          <w:p w:rsidR="00DB538D" w:rsidRPr="00034384" w:rsidRDefault="00DB538D" w:rsidP="00051FFB">
            <w:pPr>
              <w:spacing w:line="240" w:lineRule="exact"/>
              <w:ind w:leftChars="44" w:left="29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②　指定地域密着型サービス事業者及び指定地域密着型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237" w:type="dxa"/>
            <w:tcBorders>
              <w:top w:val="single" w:sz="4" w:space="0" w:color="auto"/>
              <w:bottom w:val="nil"/>
            </w:tcBorders>
            <w:shd w:val="clear" w:color="auto" w:fill="auto"/>
          </w:tcPr>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5462675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784363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48" w:hanging="148"/>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28461510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386" w:type="dxa"/>
            <w:tcBorders>
              <w:top w:val="single" w:sz="4" w:space="0" w:color="auto"/>
              <w:bottom w:val="nil"/>
            </w:tcBorders>
            <w:shd w:val="clear" w:color="auto" w:fill="auto"/>
          </w:tcPr>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条例第203条</w:t>
            </w:r>
          </w:p>
          <w:p w:rsidR="00DB538D" w:rsidRPr="00034384" w:rsidRDefault="00DB538D"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第2項</w:t>
            </w: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156" w:rightChars="50" w:right="103" w:hanging="156"/>
              <w:jc w:val="left"/>
              <w:rPr>
                <w:rFonts w:ascii="BIZ UDゴシック" w:eastAsia="BIZ UDゴシック" w:hAnsi="BIZ UDゴシック"/>
                <w:color w:val="000000" w:themeColor="text1"/>
                <w:sz w:val="21"/>
                <w:szCs w:val="21"/>
              </w:rPr>
            </w:pPr>
          </w:p>
        </w:tc>
        <w:tc>
          <w:tcPr>
            <w:tcW w:w="6480" w:type="dxa"/>
            <w:tcBorders>
              <w:top w:val="dotted" w:sz="4" w:space="0" w:color="auto"/>
              <w:bottom w:val="nil"/>
            </w:tcBorders>
            <w:shd w:val="clear" w:color="auto" w:fill="auto"/>
          </w:tcPr>
          <w:p w:rsidR="0023370E" w:rsidRPr="00034384" w:rsidRDefault="0023370E" w:rsidP="00051FFB">
            <w:pPr>
              <w:spacing w:line="240" w:lineRule="exact"/>
              <w:ind w:leftChars="42" w:left="86" w:rightChars="-23" w:right="-47" w:firstLineChars="2" w:firstLine="4"/>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〔電磁的方法について〕</w:t>
            </w:r>
          </w:p>
          <w:p w:rsidR="0023370E" w:rsidRPr="00034384" w:rsidRDefault="0023370E" w:rsidP="00051FFB">
            <w:pPr>
              <w:spacing w:line="240" w:lineRule="exact"/>
              <w:ind w:leftChars="44" w:left="295" w:rightChars="-23" w:right="-47" w:hangingChars="100" w:hanging="205"/>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利用者及びその家族等</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以下「利用者等」という。</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の利便性向上並びに事業者等の業務負担軽減等の観点から、事業者等は、書面で行うことが規定されている又は想定される交付等</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交付、説明、同意、承諾、締結その他これに類するものをいう。</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について、事前に利用者等の承諾を得た上で、次に掲げる電磁的方法によることができることとしたものである。</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0" w:rightChars="50" w:right="103" w:firstLineChars="0" w:firstLine="0"/>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w:t>
            </w:r>
            <w:r w:rsidR="004A5B34" w:rsidRPr="00034384">
              <w:rPr>
                <w:rFonts w:ascii="BIZ UDゴシック" w:eastAsia="BIZ UDゴシック" w:hAnsi="BIZ UDゴシック"/>
                <w:color w:val="000000" w:themeColor="text1"/>
                <w:sz w:val="16"/>
                <w:szCs w:val="16"/>
              </w:rPr>
              <w:t>18</w:t>
            </w:r>
            <w:r w:rsidRPr="00034384">
              <w:rPr>
                <w:rFonts w:ascii="BIZ UDゴシック" w:eastAsia="BIZ UDゴシック" w:hAnsi="BIZ UDゴシック"/>
                <w:color w:val="000000" w:themeColor="text1"/>
                <w:sz w:val="16"/>
                <w:szCs w:val="16"/>
              </w:rPr>
              <w:t>-</w:t>
            </w:r>
            <w:r w:rsidR="004A5B34" w:rsidRPr="00034384">
              <w:rPr>
                <w:rFonts w:ascii="BIZ UDゴシック" w:eastAsia="BIZ UDゴシック" w:hAnsi="BIZ UDゴシック"/>
                <w:color w:val="000000" w:themeColor="text1"/>
                <w:sz w:val="16"/>
                <w:szCs w:val="16"/>
              </w:rPr>
              <w:t>0331004</w:t>
            </w:r>
          </w:p>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004A5B34" w:rsidRPr="00034384">
              <w:rPr>
                <w:rFonts w:ascii="BIZ UDゴシック" w:eastAsia="BIZ UDゴシック" w:hAnsi="BIZ UDゴシック" w:hint="eastAsia"/>
                <w:color w:val="000000" w:themeColor="text1"/>
                <w:sz w:val="16"/>
                <w:szCs w:val="16"/>
              </w:rPr>
              <w:t>5</w:t>
            </w:r>
            <w:r w:rsidRPr="00034384">
              <w:rPr>
                <w:rFonts w:ascii="BIZ UDゴシック" w:eastAsia="BIZ UDゴシック" w:hAnsi="BIZ UDゴシック" w:hint="eastAsia"/>
                <w:color w:val="000000" w:themeColor="text1"/>
                <w:sz w:val="16"/>
                <w:szCs w:val="16"/>
              </w:rPr>
              <w:t>の</w:t>
            </w:r>
            <w:r w:rsidR="004A5B34" w:rsidRPr="00034384">
              <w:rPr>
                <w:rFonts w:ascii="BIZ UDゴシック" w:eastAsia="BIZ UDゴシック" w:hAnsi="BIZ UDゴシック" w:hint="eastAsia"/>
                <w:color w:val="000000" w:themeColor="text1"/>
                <w:sz w:val="16"/>
                <w:szCs w:val="16"/>
              </w:rPr>
              <w:t>2</w:t>
            </w: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0" w:rightChars="50" w:right="103" w:firstLineChars="0" w:firstLine="0"/>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23370E" w:rsidRPr="00034384" w:rsidRDefault="0023370E" w:rsidP="00051FFB">
            <w:pPr>
              <w:spacing w:line="240" w:lineRule="exact"/>
              <w:ind w:leftChars="44" w:left="500" w:rightChars="-23" w:right="-47" w:hangingChars="200" w:hanging="410"/>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⑴　電磁的方法による交付は、項目「内容及び手続きの説明及び同意」の規定に準じた方法によること。</w:t>
            </w:r>
          </w:p>
          <w:p w:rsidR="0023370E" w:rsidRPr="00034384" w:rsidRDefault="0023370E" w:rsidP="00051FFB">
            <w:pPr>
              <w:spacing w:line="240" w:lineRule="exact"/>
              <w:ind w:leftChars="44" w:left="500" w:rightChars="-23" w:right="-47" w:hangingChars="200" w:hanging="410"/>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⑵　電磁的方法による同意は、例えば電子メールにより利用者等が同意の意思表示をした場合等が考えられること。なお、「押印についての</w:t>
            </w:r>
            <w:r w:rsidR="008A7562" w:rsidRPr="00034384">
              <w:rPr>
                <w:rFonts w:ascii="BIZ UDゴシック" w:eastAsia="BIZ UDゴシック" w:hAnsi="BIZ UDゴシック"/>
                <w:color w:val="000000" w:themeColor="text1"/>
                <w:sz w:val="21"/>
                <w:szCs w:val="21"/>
              </w:rPr>
              <w:t>Q</w:t>
            </w:r>
            <w:r w:rsidRPr="00034384">
              <w:rPr>
                <w:rFonts w:ascii="BIZ UDゴシック" w:eastAsia="BIZ UDゴシック" w:hAnsi="BIZ UDゴシック" w:hint="eastAsia"/>
                <w:color w:val="000000" w:themeColor="text1"/>
                <w:sz w:val="21"/>
                <w:szCs w:val="21"/>
              </w:rPr>
              <w:t>＆</w:t>
            </w:r>
            <w:r w:rsidR="008A7562" w:rsidRPr="00034384">
              <w:rPr>
                <w:rFonts w:ascii="BIZ UDゴシック" w:eastAsia="BIZ UDゴシック" w:hAnsi="BIZ UDゴシック"/>
                <w:color w:val="000000" w:themeColor="text1"/>
                <w:sz w:val="21"/>
                <w:szCs w:val="21"/>
              </w:rPr>
              <w:t>A</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令和</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年</w:t>
            </w:r>
            <w:r w:rsidR="004A5B34" w:rsidRPr="00034384">
              <w:rPr>
                <w:rFonts w:ascii="BIZ UDゴシック" w:eastAsia="BIZ UDゴシック" w:hAnsi="BIZ UDゴシック" w:hint="eastAsia"/>
                <w:color w:val="000000" w:themeColor="text1"/>
                <w:sz w:val="21"/>
                <w:szCs w:val="21"/>
              </w:rPr>
              <w:t>6</w:t>
            </w:r>
            <w:r w:rsidRPr="00034384">
              <w:rPr>
                <w:rFonts w:ascii="BIZ UDゴシック" w:eastAsia="BIZ UDゴシック" w:hAnsi="BIZ UDゴシック" w:hint="eastAsia"/>
                <w:color w:val="000000" w:themeColor="text1"/>
                <w:sz w:val="21"/>
                <w:szCs w:val="21"/>
              </w:rPr>
              <w:t>月</w:t>
            </w:r>
            <w:r w:rsidR="004A5B34" w:rsidRPr="00034384">
              <w:rPr>
                <w:rFonts w:ascii="BIZ UDゴシック" w:eastAsia="BIZ UDゴシック" w:hAnsi="BIZ UDゴシック" w:hint="eastAsia"/>
                <w:color w:val="000000" w:themeColor="text1"/>
                <w:sz w:val="21"/>
                <w:szCs w:val="21"/>
              </w:rPr>
              <w:t>19</w:t>
            </w:r>
            <w:r w:rsidRPr="00034384">
              <w:rPr>
                <w:rFonts w:ascii="BIZ UDゴシック" w:eastAsia="BIZ UDゴシック" w:hAnsi="BIZ UDゴシック" w:hint="eastAsia"/>
                <w:color w:val="000000" w:themeColor="text1"/>
                <w:sz w:val="21"/>
                <w:szCs w:val="21"/>
              </w:rPr>
              <w:t xml:space="preserve"> 日内閣府・法務省・経済産業省</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」を参考にすること。</w:t>
            </w:r>
          </w:p>
          <w:p w:rsidR="0023370E" w:rsidRPr="00034384" w:rsidRDefault="0023370E" w:rsidP="00051FFB">
            <w:pPr>
              <w:spacing w:line="240" w:lineRule="exact"/>
              <w:ind w:leftChars="44" w:left="500" w:rightChars="-23" w:right="-47" w:hangingChars="200" w:hanging="410"/>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⑶　電磁的方法による締結は、利用者等・事業者等の間の契約関係を明確にする観点から、書面における署名又は記名・押印に代えて、電子署名を活用することが望ましいこと。なお、「押印についての</w:t>
            </w:r>
            <w:r w:rsidR="008A7562" w:rsidRPr="00034384">
              <w:rPr>
                <w:rFonts w:ascii="BIZ UDゴシック" w:eastAsia="BIZ UDゴシック" w:hAnsi="BIZ UDゴシック"/>
                <w:color w:val="000000" w:themeColor="text1"/>
                <w:sz w:val="21"/>
                <w:szCs w:val="21"/>
              </w:rPr>
              <w:t>Q</w:t>
            </w:r>
            <w:r w:rsidRPr="00034384">
              <w:rPr>
                <w:rFonts w:ascii="BIZ UDゴシック" w:eastAsia="BIZ UDゴシック" w:hAnsi="BIZ UDゴシック" w:hint="eastAsia"/>
                <w:color w:val="000000" w:themeColor="text1"/>
                <w:sz w:val="21"/>
                <w:szCs w:val="21"/>
              </w:rPr>
              <w:t>＆</w:t>
            </w:r>
            <w:r w:rsidR="008A7562" w:rsidRPr="00034384">
              <w:rPr>
                <w:rFonts w:ascii="BIZ UDゴシック" w:eastAsia="BIZ UDゴシック" w:hAnsi="BIZ UDゴシック"/>
                <w:color w:val="000000" w:themeColor="text1"/>
                <w:sz w:val="21"/>
                <w:szCs w:val="21"/>
              </w:rPr>
              <w:t>A</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令和</w:t>
            </w:r>
            <w:r w:rsidR="004A5B34" w:rsidRPr="00034384">
              <w:rPr>
                <w:rFonts w:ascii="BIZ UDゴシック" w:eastAsia="BIZ UDゴシック" w:hAnsi="BIZ UDゴシック" w:hint="eastAsia"/>
                <w:color w:val="000000" w:themeColor="text1"/>
                <w:sz w:val="21"/>
                <w:szCs w:val="21"/>
              </w:rPr>
              <w:t>2</w:t>
            </w:r>
            <w:r w:rsidRPr="00034384">
              <w:rPr>
                <w:rFonts w:ascii="BIZ UDゴシック" w:eastAsia="BIZ UDゴシック" w:hAnsi="BIZ UDゴシック" w:hint="eastAsia"/>
                <w:color w:val="000000" w:themeColor="text1"/>
                <w:sz w:val="21"/>
                <w:szCs w:val="21"/>
              </w:rPr>
              <w:t>年</w:t>
            </w:r>
            <w:r w:rsidR="004A5B34" w:rsidRPr="00034384">
              <w:rPr>
                <w:rFonts w:ascii="BIZ UDゴシック" w:eastAsia="BIZ UDゴシック" w:hAnsi="BIZ UDゴシック" w:hint="eastAsia"/>
                <w:color w:val="000000" w:themeColor="text1"/>
                <w:sz w:val="21"/>
                <w:szCs w:val="21"/>
              </w:rPr>
              <w:t>6</w:t>
            </w:r>
            <w:r w:rsidRPr="00034384">
              <w:rPr>
                <w:rFonts w:ascii="BIZ UDゴシック" w:eastAsia="BIZ UDゴシック" w:hAnsi="BIZ UDゴシック" w:hint="eastAsia"/>
                <w:color w:val="000000" w:themeColor="text1"/>
                <w:sz w:val="21"/>
                <w:szCs w:val="21"/>
              </w:rPr>
              <w:t>月</w:t>
            </w:r>
            <w:r w:rsidR="004A5B34" w:rsidRPr="00034384">
              <w:rPr>
                <w:rFonts w:ascii="BIZ UDゴシック" w:eastAsia="BIZ UDゴシック" w:hAnsi="BIZ UDゴシック" w:hint="eastAsia"/>
                <w:color w:val="000000" w:themeColor="text1"/>
                <w:sz w:val="21"/>
                <w:szCs w:val="21"/>
              </w:rPr>
              <w:t>19</w:t>
            </w:r>
            <w:r w:rsidRPr="00034384">
              <w:rPr>
                <w:rFonts w:ascii="BIZ UDゴシック" w:eastAsia="BIZ UDゴシック" w:hAnsi="BIZ UDゴシック" w:hint="eastAsia"/>
                <w:color w:val="000000" w:themeColor="text1"/>
                <w:sz w:val="21"/>
                <w:szCs w:val="21"/>
              </w:rPr>
              <w:t xml:space="preserve"> 日内閣府・法務省・経済産業省</w:t>
            </w:r>
            <w:r w:rsidR="004A5B34" w:rsidRPr="00034384">
              <w:rPr>
                <w:rFonts w:ascii="BIZ UDゴシック" w:eastAsia="BIZ UDゴシック" w:hAnsi="BIZ UDゴシック" w:hint="eastAsia"/>
                <w:color w:val="000000" w:themeColor="text1"/>
                <w:sz w:val="21"/>
                <w:szCs w:val="21"/>
              </w:rPr>
              <w:t>)</w:t>
            </w:r>
            <w:r w:rsidRPr="00034384">
              <w:rPr>
                <w:rFonts w:ascii="BIZ UDゴシック" w:eastAsia="BIZ UDゴシック" w:hAnsi="BIZ UDゴシック" w:hint="eastAsia"/>
                <w:color w:val="000000" w:themeColor="text1"/>
                <w:sz w:val="21"/>
                <w:szCs w:val="21"/>
              </w:rPr>
              <w:t>」を参考にすること。</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0"/>
        </w:trPr>
        <w:tc>
          <w:tcPr>
            <w:tcW w:w="1302" w:type="dxa"/>
            <w:tcBorders>
              <w:top w:val="nil"/>
              <w:bottom w:val="nil"/>
            </w:tcBorders>
          </w:tcPr>
          <w:p w:rsidR="0023370E" w:rsidRPr="00034384" w:rsidRDefault="0023370E" w:rsidP="00B4382C">
            <w:pPr>
              <w:spacing w:line="240" w:lineRule="exact"/>
              <w:ind w:leftChars="50" w:left="259" w:rightChars="50" w:right="103" w:hanging="156"/>
              <w:jc w:val="left"/>
              <w:rPr>
                <w:rFonts w:ascii="BIZ UDゴシック" w:eastAsia="BIZ UDゴシック" w:hAnsi="BIZ UDゴシック"/>
                <w:color w:val="000000" w:themeColor="text1"/>
                <w:sz w:val="21"/>
                <w:szCs w:val="21"/>
              </w:rPr>
            </w:pPr>
          </w:p>
        </w:tc>
        <w:tc>
          <w:tcPr>
            <w:tcW w:w="6480" w:type="dxa"/>
            <w:tcBorders>
              <w:top w:val="nil"/>
              <w:bottom w:val="nil"/>
            </w:tcBorders>
            <w:shd w:val="clear" w:color="auto" w:fill="auto"/>
          </w:tcPr>
          <w:p w:rsidR="0023370E" w:rsidRPr="00034384" w:rsidRDefault="0023370E" w:rsidP="00051FFB">
            <w:pPr>
              <w:spacing w:line="240" w:lineRule="exact"/>
              <w:ind w:leftChars="44" w:left="500" w:rightChars="-23" w:right="-47" w:hangingChars="200" w:hanging="410"/>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⑷　その他、電磁的方法によることができるとされているものは、⑴から⑶までに準じた方法によること。ただし、基準若しくは予防基準又はこの通知の規定により電磁的方法の定めがあるものについては、当該定めに従うこと。</w:t>
            </w:r>
          </w:p>
          <w:p w:rsidR="00D96230" w:rsidRPr="00034384" w:rsidRDefault="0023370E" w:rsidP="005A3C6B">
            <w:pPr>
              <w:spacing w:line="240" w:lineRule="exact"/>
              <w:ind w:leftChars="50" w:left="259" w:rightChars="-23" w:right="-47" w:hanging="156"/>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⑸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37" w:type="dxa"/>
            <w:tcBorders>
              <w:top w:val="nil"/>
              <w:bottom w:val="nil"/>
            </w:tcBorders>
            <w:shd w:val="clear" w:color="auto" w:fill="auto"/>
          </w:tcPr>
          <w:p w:rsidR="0023370E" w:rsidRPr="00034384" w:rsidRDefault="0023370E" w:rsidP="00471BC6">
            <w:pPr>
              <w:spacing w:line="240" w:lineRule="auto"/>
              <w:ind w:left="148" w:hanging="148"/>
              <w:jc w:val="center"/>
              <w:rPr>
                <w:rFonts w:ascii="BIZ UDゴシック" w:eastAsia="BIZ UDゴシック" w:hAnsi="BIZ UDゴシック"/>
                <w:color w:val="000000" w:themeColor="text1"/>
                <w:sz w:val="20"/>
                <w:szCs w:val="20"/>
              </w:rPr>
            </w:pPr>
          </w:p>
        </w:tc>
        <w:tc>
          <w:tcPr>
            <w:tcW w:w="1386" w:type="dxa"/>
            <w:tcBorders>
              <w:top w:val="nil"/>
              <w:bottom w:val="nil"/>
            </w:tcBorders>
            <w:shd w:val="clear" w:color="auto" w:fill="auto"/>
          </w:tcPr>
          <w:p w:rsidR="0023370E" w:rsidRPr="00034384" w:rsidRDefault="0023370E" w:rsidP="00FF5529">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trHeight w:val="415"/>
        </w:trPr>
        <w:tc>
          <w:tcPr>
            <w:tcW w:w="10422" w:type="dxa"/>
            <w:gridSpan w:val="5"/>
            <w:tcBorders>
              <w:top w:val="single" w:sz="4" w:space="0" w:color="auto"/>
              <w:bottom w:val="single" w:sz="4" w:space="0" w:color="auto"/>
            </w:tcBorders>
            <w:shd w:val="clear" w:color="auto" w:fill="DAEEF3" w:themeFill="accent5" w:themeFillTint="33"/>
            <w:vAlign w:val="center"/>
          </w:tcPr>
          <w:p w:rsidR="0023370E" w:rsidRPr="00034384" w:rsidRDefault="0023370E" w:rsidP="00051FFB">
            <w:pPr>
              <w:spacing w:line="260" w:lineRule="exact"/>
              <w:ind w:left="179" w:rightChars="-23" w:right="-47" w:hanging="179"/>
              <w:rPr>
                <w:rFonts w:ascii="BIZ UDゴシック" w:eastAsia="BIZ UDゴシック" w:hAnsi="BIZ UDゴシック"/>
                <w:color w:val="000000" w:themeColor="text1"/>
                <w:szCs w:val="18"/>
              </w:rPr>
            </w:pPr>
            <w:r w:rsidRPr="00034384">
              <w:rPr>
                <w:rFonts w:ascii="BIZ UDゴシック" w:eastAsia="BIZ UDゴシック" w:hAnsi="BIZ UDゴシック" w:hint="eastAsia"/>
                <w:color w:val="000000" w:themeColor="text1"/>
                <w:szCs w:val="18"/>
              </w:rPr>
              <w:t>第</w:t>
            </w:r>
            <w:r w:rsidR="008A7562" w:rsidRPr="00034384">
              <w:rPr>
                <w:rFonts w:ascii="BIZ UDゴシック" w:eastAsia="BIZ UDゴシック" w:hAnsi="BIZ UDゴシック"/>
                <w:color w:val="000000" w:themeColor="text1"/>
                <w:szCs w:val="18"/>
              </w:rPr>
              <w:t>5</w:t>
            </w:r>
            <w:r w:rsidRPr="00034384">
              <w:rPr>
                <w:rFonts w:ascii="BIZ UDゴシック" w:eastAsia="BIZ UDゴシック" w:hAnsi="BIZ UDゴシック" w:hint="eastAsia"/>
                <w:color w:val="000000" w:themeColor="text1"/>
                <w:szCs w:val="18"/>
              </w:rPr>
              <w:t xml:space="preserve">　業務管理体制の整備</w:t>
            </w:r>
          </w:p>
        </w:tc>
      </w:tr>
      <w:tr w:rsidR="00034384" w:rsidRPr="00034384" w:rsidTr="00051FFB">
        <w:trPr>
          <w:gridAfter w:val="1"/>
          <w:wAfter w:w="17" w:type="dxa"/>
          <w:trHeight w:val="315"/>
        </w:trPr>
        <w:tc>
          <w:tcPr>
            <w:tcW w:w="1302" w:type="dxa"/>
            <w:vMerge w:val="restart"/>
            <w:tcBorders>
              <w:top w:val="single" w:sz="4" w:space="0" w:color="auto"/>
            </w:tcBorders>
          </w:tcPr>
          <w:p w:rsidR="0006286B" w:rsidRPr="00034384" w:rsidRDefault="0006286B" w:rsidP="0006286B">
            <w:pPr>
              <w:spacing w:line="240" w:lineRule="exact"/>
              <w:ind w:left="0" w:rightChars="50" w:right="103"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56</w:t>
            </w:r>
          </w:p>
          <w:p w:rsidR="0006286B" w:rsidRPr="00034384" w:rsidRDefault="0006286B" w:rsidP="0006286B">
            <w:pPr>
              <w:spacing w:line="240" w:lineRule="exact"/>
              <w:ind w:left="0" w:rightChars="-57" w:right="-117" w:firstLineChars="0" w:firstLine="0"/>
              <w:jc w:val="left"/>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法令遵守等の業務管理体制の整備</w:t>
            </w:r>
          </w:p>
        </w:tc>
        <w:tc>
          <w:tcPr>
            <w:tcW w:w="6480" w:type="dxa"/>
            <w:tcBorders>
              <w:bottom w:val="dotted" w:sz="4" w:space="0" w:color="auto"/>
            </w:tcBorders>
          </w:tcPr>
          <w:p w:rsidR="0006286B" w:rsidRPr="00034384" w:rsidRDefault="0006286B" w:rsidP="00051FFB">
            <w:pPr>
              <w:adjustRightInd w:val="0"/>
              <w:spacing w:line="240" w:lineRule="exact"/>
              <w:ind w:left="74" w:rightChars="-23" w:right="-47" w:hangingChars="36" w:hanging="74"/>
              <w:contextualSpacing/>
              <w:jc w:val="left"/>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color w:val="000000" w:themeColor="text1"/>
                <w:sz w:val="21"/>
                <w:szCs w:val="21"/>
              </w:rPr>
              <w:t xml:space="preserve"> 業務管理体制を適切に整備し､関係行政機関に届け出ていますか｡</w:t>
            </w:r>
          </w:p>
          <w:p w:rsidR="0006286B" w:rsidRPr="00034384" w:rsidRDefault="0006286B" w:rsidP="00051FFB">
            <w:pPr>
              <w:adjustRightInd w:val="0"/>
              <w:spacing w:line="240" w:lineRule="exact"/>
              <w:ind w:left="160" w:rightChars="-23" w:right="-47" w:firstLineChars="0" w:firstLine="0"/>
              <w:contextualSpacing/>
              <w:jc w:val="left"/>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color w:val="000000" w:themeColor="text1"/>
                <w:sz w:val="21"/>
                <w:szCs w:val="21"/>
              </w:rPr>
              <w:t>◎法令遵守責任者の職名･氏名</w:t>
            </w:r>
          </w:p>
          <w:tbl>
            <w:tblPr>
              <w:tblW w:w="561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1559"/>
              <w:gridCol w:w="1740"/>
            </w:tblGrid>
            <w:tr w:rsidR="00034384" w:rsidRPr="00034384" w:rsidTr="00D96230">
              <w:tc>
                <w:tcPr>
                  <w:tcW w:w="2314" w:type="dxa"/>
                  <w:shd w:val="clear" w:color="auto" w:fill="DAEEF3"/>
                  <w:vAlign w:val="center"/>
                </w:tcPr>
                <w:p w:rsidR="0006286B" w:rsidRPr="00034384" w:rsidRDefault="0006286B" w:rsidP="00051FFB">
                  <w:pPr>
                    <w:adjustRightInd w:val="0"/>
                    <w:spacing w:line="240" w:lineRule="exact"/>
                    <w:ind w:rightChars="-23" w:right="-47"/>
                    <w:contextualSpacing/>
                    <w:jc w:val="center"/>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color w:val="000000" w:themeColor="text1"/>
                      <w:szCs w:val="21"/>
                    </w:rPr>
                    <w:t>職名･氏名</w:t>
                  </w:r>
                </w:p>
              </w:tc>
              <w:tc>
                <w:tcPr>
                  <w:tcW w:w="1559" w:type="dxa"/>
                  <w:shd w:val="clear" w:color="auto" w:fill="DAEEF3"/>
                  <w:vAlign w:val="center"/>
                </w:tcPr>
                <w:p w:rsidR="0006286B" w:rsidRPr="00034384" w:rsidRDefault="0006286B" w:rsidP="00051FFB">
                  <w:pPr>
                    <w:adjustRightInd w:val="0"/>
                    <w:spacing w:line="240" w:lineRule="exact"/>
                    <w:ind w:rightChars="-23" w:right="-47"/>
                    <w:contextualSpacing/>
                    <w:jc w:val="center"/>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color w:val="000000" w:themeColor="text1"/>
                      <w:szCs w:val="21"/>
                    </w:rPr>
                    <w:t>届出先</w:t>
                  </w:r>
                </w:p>
              </w:tc>
              <w:tc>
                <w:tcPr>
                  <w:tcW w:w="1740" w:type="dxa"/>
                  <w:shd w:val="clear" w:color="auto" w:fill="DAEEF3"/>
                  <w:vAlign w:val="center"/>
                </w:tcPr>
                <w:p w:rsidR="0006286B" w:rsidRPr="00034384" w:rsidRDefault="0006286B" w:rsidP="00051FFB">
                  <w:pPr>
                    <w:adjustRightInd w:val="0"/>
                    <w:spacing w:line="240" w:lineRule="exact"/>
                    <w:ind w:rightChars="-23" w:right="-47"/>
                    <w:contextualSpacing/>
                    <w:jc w:val="center"/>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color w:val="000000" w:themeColor="text1"/>
                      <w:szCs w:val="21"/>
                    </w:rPr>
                    <w:t>届出日</w:t>
                  </w:r>
                </w:p>
              </w:tc>
            </w:tr>
            <w:tr w:rsidR="00034384" w:rsidRPr="00034384" w:rsidTr="00D96230">
              <w:tc>
                <w:tcPr>
                  <w:tcW w:w="2314" w:type="dxa"/>
                  <w:tcBorders>
                    <w:bottom w:val="single" w:sz="4" w:space="0" w:color="auto"/>
                  </w:tcBorders>
                  <w:shd w:val="clear" w:color="auto" w:fill="auto"/>
                </w:tcPr>
                <w:p w:rsidR="0006286B" w:rsidRPr="00034384" w:rsidRDefault="0006286B" w:rsidP="00051FFB">
                  <w:pPr>
                    <w:adjustRightInd w:val="0"/>
                    <w:spacing w:line="240" w:lineRule="exact"/>
                    <w:ind w:rightChars="-23" w:right="-47"/>
                    <w:contextualSpacing/>
                    <w:jc w:val="left"/>
                    <w:rPr>
                      <w:rFonts w:ascii="BIZ UDゴシック" w:eastAsia="BIZ UDゴシック" w:hAnsi="BIZ UDゴシック" w:cs="ＭＳ 明朝"/>
                      <w:color w:val="000000" w:themeColor="text1"/>
                      <w:szCs w:val="21"/>
                    </w:rPr>
                  </w:pPr>
                </w:p>
              </w:tc>
              <w:tc>
                <w:tcPr>
                  <w:tcW w:w="1559" w:type="dxa"/>
                  <w:tcBorders>
                    <w:bottom w:val="single" w:sz="4" w:space="0" w:color="auto"/>
                  </w:tcBorders>
                  <w:shd w:val="clear" w:color="auto" w:fill="auto"/>
                </w:tcPr>
                <w:p w:rsidR="0006286B" w:rsidRPr="00034384" w:rsidRDefault="0006286B" w:rsidP="00051FFB">
                  <w:pPr>
                    <w:adjustRightInd w:val="0"/>
                    <w:spacing w:line="240" w:lineRule="exact"/>
                    <w:ind w:rightChars="-23" w:right="-47"/>
                    <w:contextualSpacing/>
                    <w:jc w:val="left"/>
                    <w:rPr>
                      <w:rFonts w:ascii="BIZ UDゴシック" w:eastAsia="BIZ UDゴシック" w:hAnsi="BIZ UDゴシック" w:cs="ＭＳ 明朝"/>
                      <w:color w:val="000000" w:themeColor="text1"/>
                      <w:szCs w:val="21"/>
                    </w:rPr>
                  </w:pPr>
                </w:p>
              </w:tc>
              <w:tc>
                <w:tcPr>
                  <w:tcW w:w="1740" w:type="dxa"/>
                  <w:tcBorders>
                    <w:bottom w:val="single" w:sz="4" w:space="0" w:color="auto"/>
                  </w:tcBorders>
                  <w:shd w:val="clear" w:color="auto" w:fill="auto"/>
                </w:tcPr>
                <w:p w:rsidR="0006286B" w:rsidRPr="00034384" w:rsidRDefault="0006286B" w:rsidP="00051FFB">
                  <w:pPr>
                    <w:adjustRightInd w:val="0"/>
                    <w:spacing w:line="240" w:lineRule="exact"/>
                    <w:ind w:rightChars="-23" w:right="-47"/>
                    <w:contextualSpacing/>
                    <w:jc w:val="left"/>
                    <w:rPr>
                      <w:rFonts w:ascii="BIZ UDゴシック" w:eastAsia="BIZ UDゴシック" w:hAnsi="BIZ UDゴシック" w:cs="ＭＳ 明朝"/>
                      <w:color w:val="000000" w:themeColor="text1"/>
                      <w:szCs w:val="21"/>
                    </w:rPr>
                  </w:pPr>
                </w:p>
              </w:tc>
            </w:tr>
            <w:tr w:rsidR="00034384" w:rsidRPr="00034384" w:rsidTr="00D96230">
              <w:tc>
                <w:tcPr>
                  <w:tcW w:w="2314" w:type="dxa"/>
                  <w:tcBorders>
                    <w:top w:val="single" w:sz="4" w:space="0" w:color="auto"/>
                    <w:left w:val="nil"/>
                    <w:bottom w:val="nil"/>
                    <w:right w:val="nil"/>
                  </w:tcBorders>
                  <w:shd w:val="clear" w:color="auto" w:fill="auto"/>
                </w:tcPr>
                <w:p w:rsidR="0006286B" w:rsidRPr="00034384" w:rsidRDefault="0006286B" w:rsidP="00051FFB">
                  <w:pPr>
                    <w:adjustRightInd w:val="0"/>
                    <w:spacing w:line="240" w:lineRule="exact"/>
                    <w:ind w:rightChars="-23" w:right="-47"/>
                    <w:contextualSpacing/>
                    <w:jc w:val="left"/>
                    <w:rPr>
                      <w:rFonts w:ascii="BIZ UDゴシック" w:eastAsia="BIZ UDゴシック" w:hAnsi="BIZ UDゴシック" w:cs="ＭＳ 明朝"/>
                      <w:color w:val="000000" w:themeColor="text1"/>
                      <w:szCs w:val="21"/>
                    </w:rPr>
                  </w:pPr>
                </w:p>
              </w:tc>
              <w:tc>
                <w:tcPr>
                  <w:tcW w:w="1559" w:type="dxa"/>
                  <w:tcBorders>
                    <w:top w:val="single" w:sz="4" w:space="0" w:color="auto"/>
                    <w:left w:val="nil"/>
                    <w:bottom w:val="nil"/>
                    <w:right w:val="nil"/>
                  </w:tcBorders>
                  <w:shd w:val="clear" w:color="auto" w:fill="auto"/>
                </w:tcPr>
                <w:p w:rsidR="0006286B" w:rsidRPr="00034384" w:rsidRDefault="0006286B" w:rsidP="00051FFB">
                  <w:pPr>
                    <w:adjustRightInd w:val="0"/>
                    <w:spacing w:line="240" w:lineRule="exact"/>
                    <w:ind w:rightChars="-23" w:right="-47"/>
                    <w:contextualSpacing/>
                    <w:jc w:val="left"/>
                    <w:rPr>
                      <w:rFonts w:ascii="BIZ UDゴシック" w:eastAsia="BIZ UDゴシック" w:hAnsi="BIZ UDゴシック" w:cs="ＭＳ 明朝"/>
                      <w:color w:val="000000" w:themeColor="text1"/>
                      <w:szCs w:val="21"/>
                    </w:rPr>
                  </w:pPr>
                </w:p>
              </w:tc>
              <w:tc>
                <w:tcPr>
                  <w:tcW w:w="1740" w:type="dxa"/>
                  <w:tcBorders>
                    <w:top w:val="single" w:sz="4" w:space="0" w:color="auto"/>
                    <w:left w:val="nil"/>
                    <w:bottom w:val="nil"/>
                    <w:right w:val="nil"/>
                  </w:tcBorders>
                  <w:shd w:val="clear" w:color="auto" w:fill="auto"/>
                </w:tcPr>
                <w:p w:rsidR="0006286B" w:rsidRPr="00034384" w:rsidRDefault="0006286B" w:rsidP="00051FFB">
                  <w:pPr>
                    <w:adjustRightInd w:val="0"/>
                    <w:spacing w:line="240" w:lineRule="exact"/>
                    <w:ind w:rightChars="-23" w:right="-47"/>
                    <w:contextualSpacing/>
                    <w:jc w:val="left"/>
                    <w:rPr>
                      <w:rFonts w:ascii="BIZ UDゴシック" w:eastAsia="BIZ UDゴシック" w:hAnsi="BIZ UDゴシック" w:cs="ＭＳ 明朝"/>
                      <w:color w:val="000000" w:themeColor="text1"/>
                      <w:szCs w:val="21"/>
                    </w:rPr>
                  </w:pPr>
                </w:p>
              </w:tc>
            </w:tr>
          </w:tbl>
          <w:p w:rsidR="0006286B" w:rsidRPr="00034384" w:rsidRDefault="0006286B" w:rsidP="00051FFB">
            <w:pPr>
              <w:adjustRightInd w:val="0"/>
              <w:spacing w:line="240" w:lineRule="exact"/>
              <w:ind w:left="205" w:rightChars="-23" w:right="-47" w:hangingChars="100" w:hanging="205"/>
              <w:contextualSpacing/>
              <w:jc w:val="left"/>
              <w:rPr>
                <w:rFonts w:ascii="BIZ UDゴシック" w:eastAsia="BIZ UDゴシック" w:hAnsi="BIZ UDゴシック" w:cs="ＭＳ 明朝"/>
                <w:color w:val="000000" w:themeColor="text1"/>
                <w:sz w:val="21"/>
                <w:szCs w:val="21"/>
              </w:rPr>
            </w:pPr>
          </w:p>
        </w:tc>
        <w:tc>
          <w:tcPr>
            <w:tcW w:w="1237" w:type="dxa"/>
            <w:tcBorders>
              <w:bottom w:val="nil"/>
            </w:tcBorders>
          </w:tcPr>
          <w:p w:rsidR="0006286B" w:rsidRPr="00034384" w:rsidRDefault="00034384" w:rsidP="0006286B">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ゴシック" w:eastAsia="BIZ UDゴシック" w:hAnsi="BIZ UDゴシック" w:hint="eastAsia"/>
                  <w:color w:val="000000" w:themeColor="text1"/>
                  <w:spacing w:val="2"/>
                  <w:sz w:val="20"/>
                  <w:szCs w:val="20"/>
                </w:rPr>
                <w:id w:val="-233788766"/>
                <w14:checkbox>
                  <w14:checked w14:val="0"/>
                  <w14:checkedState w14:val="2611" w14:font="ＭＳ 明朝"/>
                  <w14:uncheckedState w14:val="2610" w14:font="ＭＳ ゴシック"/>
                </w14:checkbox>
              </w:sdtPr>
              <w:sdtEndPr/>
              <w:sdtContent>
                <w:r w:rsidR="0006286B" w:rsidRPr="00034384">
                  <w:rPr>
                    <w:rFonts w:hAnsi="ＭＳ ゴシック" w:hint="eastAsia"/>
                    <w:color w:val="000000" w:themeColor="text1"/>
                    <w:spacing w:val="2"/>
                    <w:sz w:val="20"/>
                    <w:szCs w:val="20"/>
                  </w:rPr>
                  <w:t>☐</w:t>
                </w:r>
              </w:sdtContent>
            </w:sdt>
            <w:r w:rsidR="0006286B" w:rsidRPr="00034384">
              <w:rPr>
                <w:rFonts w:ascii="BIZ UDゴシック" w:eastAsia="BIZ UDゴシック" w:hAnsi="BIZ UDゴシック" w:hint="eastAsia"/>
                <w:color w:val="000000" w:themeColor="text1"/>
                <w:kern w:val="0"/>
                <w:sz w:val="20"/>
                <w:szCs w:val="20"/>
              </w:rPr>
              <w:t>いる</w:t>
            </w:r>
          </w:p>
          <w:p w:rsidR="0006286B" w:rsidRPr="00034384" w:rsidRDefault="00034384" w:rsidP="0006286B">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ゴシック" w:eastAsia="BIZ UDゴシック" w:hAnsi="BIZ UDゴシック" w:hint="eastAsia"/>
                  <w:color w:val="000000" w:themeColor="text1"/>
                  <w:spacing w:val="2"/>
                  <w:sz w:val="20"/>
                  <w:szCs w:val="20"/>
                </w:rPr>
                <w:id w:val="1749770778"/>
                <w14:checkbox>
                  <w14:checked w14:val="0"/>
                  <w14:checkedState w14:val="2611" w14:font="ＭＳ 明朝"/>
                  <w14:uncheckedState w14:val="2610" w14:font="ＭＳ ゴシック"/>
                </w14:checkbox>
              </w:sdtPr>
              <w:sdtEndPr/>
              <w:sdtContent>
                <w:r w:rsidR="0006286B" w:rsidRPr="00034384">
                  <w:rPr>
                    <w:rFonts w:ascii="Segoe UI Symbol" w:eastAsia="BIZ UDゴシック" w:hAnsi="Segoe UI Symbol" w:cs="Segoe UI Symbol"/>
                    <w:color w:val="000000" w:themeColor="text1"/>
                    <w:spacing w:val="2"/>
                    <w:sz w:val="20"/>
                    <w:szCs w:val="20"/>
                  </w:rPr>
                  <w:t>☐</w:t>
                </w:r>
              </w:sdtContent>
            </w:sdt>
            <w:r w:rsidR="0006286B" w:rsidRPr="00034384">
              <w:rPr>
                <w:rFonts w:ascii="BIZ UDゴシック" w:eastAsia="BIZ UDゴシック" w:hAnsi="BIZ UDゴシック" w:hint="eastAsia"/>
                <w:color w:val="000000" w:themeColor="text1"/>
                <w:kern w:val="0"/>
                <w:sz w:val="20"/>
                <w:szCs w:val="20"/>
              </w:rPr>
              <w:t>いない</w:t>
            </w:r>
          </w:p>
          <w:p w:rsidR="0006286B" w:rsidRPr="00034384" w:rsidRDefault="00034384" w:rsidP="0006286B">
            <w:pPr>
              <w:adjustRightInd w:val="0"/>
              <w:spacing w:line="240" w:lineRule="exact"/>
              <w:ind w:left="148" w:hanging="148"/>
              <w:contextualSpacing/>
              <w:rPr>
                <w:rFonts w:ascii="BIZ UDゴシック" w:eastAsia="BIZ UDゴシック" w:hAnsi="BIZ UDゴシック" w:cs="ＭＳ 明朝"/>
                <w:color w:val="000000" w:themeColor="text1"/>
                <w:sz w:val="21"/>
                <w:szCs w:val="21"/>
              </w:rPr>
            </w:pPr>
            <w:sdt>
              <w:sdtPr>
                <w:rPr>
                  <w:rFonts w:ascii="BIZ UDゴシック" w:eastAsia="BIZ UDゴシック" w:hAnsi="BIZ UDゴシック" w:hint="eastAsia"/>
                  <w:color w:val="000000" w:themeColor="text1"/>
                  <w:spacing w:val="2"/>
                  <w:sz w:val="20"/>
                  <w:szCs w:val="20"/>
                </w:rPr>
                <w:id w:val="-429503096"/>
                <w14:checkbox>
                  <w14:checked w14:val="0"/>
                  <w14:checkedState w14:val="2611" w14:font="ＭＳ 明朝"/>
                  <w14:uncheckedState w14:val="2610" w14:font="ＭＳ ゴシック"/>
                </w14:checkbox>
              </w:sdtPr>
              <w:sdtEndPr/>
              <w:sdtContent>
                <w:r w:rsidR="0006286B" w:rsidRPr="00034384">
                  <w:rPr>
                    <w:rFonts w:ascii="Segoe UI Symbol" w:eastAsia="BIZ UDゴシック" w:hAnsi="Segoe UI Symbol" w:cs="Segoe UI Symbol"/>
                    <w:color w:val="000000" w:themeColor="text1"/>
                    <w:spacing w:val="2"/>
                    <w:sz w:val="20"/>
                    <w:szCs w:val="20"/>
                  </w:rPr>
                  <w:t>☐</w:t>
                </w:r>
              </w:sdtContent>
            </w:sdt>
            <w:r w:rsidR="0006286B" w:rsidRPr="00034384">
              <w:rPr>
                <w:rFonts w:ascii="BIZ UDゴシック" w:eastAsia="BIZ UDゴシック" w:hAnsi="BIZ UDゴシック" w:hint="eastAsia"/>
                <w:color w:val="000000" w:themeColor="text1"/>
                <w:kern w:val="0"/>
                <w:sz w:val="20"/>
                <w:szCs w:val="21"/>
              </w:rPr>
              <w:t>該当なし</w:t>
            </w:r>
          </w:p>
        </w:tc>
        <w:tc>
          <w:tcPr>
            <w:tcW w:w="1386" w:type="dxa"/>
            <w:vMerge w:val="restart"/>
            <w:tcBorders>
              <w:top w:val="single" w:sz="4" w:space="0" w:color="auto"/>
            </w:tcBorders>
            <w:shd w:val="clear" w:color="auto" w:fill="auto"/>
          </w:tcPr>
          <w:p w:rsidR="0006286B" w:rsidRPr="00034384" w:rsidRDefault="0006286B" w:rsidP="0006286B">
            <w:pPr>
              <w:spacing w:line="200" w:lineRule="exact"/>
              <w:ind w:leftChars="5" w:left="128" w:rightChars="50" w:right="103" w:hanging="11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法第115条の32第1項</w:t>
            </w:r>
          </w:p>
          <w:p w:rsidR="0006286B" w:rsidRPr="00034384" w:rsidRDefault="0006286B" w:rsidP="0006286B">
            <w:pPr>
              <w:spacing w:line="200" w:lineRule="exact"/>
              <w:ind w:leftChars="5" w:left="128" w:rightChars="50" w:right="103" w:hanging="118"/>
              <w:jc w:val="left"/>
              <w:rPr>
                <w:rFonts w:ascii="BIZ UDゴシック" w:eastAsia="BIZ UDゴシック" w:hAnsi="BIZ UDゴシック"/>
                <w:color w:val="000000" w:themeColor="text1"/>
                <w:sz w:val="18"/>
                <w:szCs w:val="18"/>
              </w:rPr>
            </w:pPr>
            <w:r w:rsidRPr="00034384">
              <w:rPr>
                <w:rFonts w:ascii="BIZ UDゴシック" w:eastAsia="BIZ UDゴシック" w:hAnsi="BIZ UDゴシック" w:hint="eastAsia"/>
                <w:color w:val="000000" w:themeColor="text1"/>
                <w:sz w:val="16"/>
                <w:szCs w:val="16"/>
              </w:rPr>
              <w:t>施行規則第140条の39</w:t>
            </w:r>
          </w:p>
        </w:tc>
      </w:tr>
      <w:tr w:rsidR="00034384" w:rsidRPr="00034384" w:rsidTr="00051FFB">
        <w:trPr>
          <w:gridAfter w:val="1"/>
          <w:wAfter w:w="17" w:type="dxa"/>
          <w:trHeight w:val="150"/>
        </w:trPr>
        <w:tc>
          <w:tcPr>
            <w:tcW w:w="1302" w:type="dxa"/>
            <w:vMerge/>
            <w:tcBorders>
              <w:top w:val="single" w:sz="4" w:space="0" w:color="auto"/>
            </w:tcBorders>
          </w:tcPr>
          <w:p w:rsidR="00D96230" w:rsidRPr="00034384" w:rsidRDefault="00D96230" w:rsidP="00D96230">
            <w:pPr>
              <w:spacing w:line="240" w:lineRule="exact"/>
              <w:ind w:left="179" w:rightChars="50" w:right="103" w:hanging="179"/>
              <w:jc w:val="left"/>
              <w:rPr>
                <w:rFonts w:ascii="BIZ UDゴシック" w:eastAsia="BIZ UDゴシック" w:hAnsi="BIZ UDゴシック"/>
                <w:color w:val="000000" w:themeColor="text1"/>
                <w:szCs w:val="21"/>
              </w:rPr>
            </w:pPr>
          </w:p>
        </w:tc>
        <w:tc>
          <w:tcPr>
            <w:tcW w:w="6480" w:type="dxa"/>
            <w:tcBorders>
              <w:top w:val="dotted" w:sz="4" w:space="0" w:color="auto"/>
              <w:bottom w:val="dotted" w:sz="4" w:space="0" w:color="auto"/>
            </w:tcBorders>
          </w:tcPr>
          <w:p w:rsidR="00D96230" w:rsidRPr="00034384" w:rsidRDefault="00D96230" w:rsidP="00051FFB">
            <w:pPr>
              <w:adjustRightInd w:val="0"/>
              <w:spacing w:line="240" w:lineRule="exact"/>
              <w:ind w:left="156" w:rightChars="-23" w:right="-47" w:hanging="156"/>
              <w:contextualSpacing/>
              <w:jc w:val="left"/>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color w:val="000000" w:themeColor="text1"/>
                <w:sz w:val="21"/>
                <w:szCs w:val="21"/>
              </w:rPr>
              <w:t>〔事業者が整備等する業務管理体制の内容〕</w:t>
            </w:r>
          </w:p>
          <w:p w:rsidR="00D96230" w:rsidRPr="00034384" w:rsidRDefault="00D96230" w:rsidP="00051FFB">
            <w:pPr>
              <w:adjustRightInd w:val="0"/>
              <w:spacing w:line="240" w:lineRule="exact"/>
              <w:ind w:left="156" w:rightChars="-23" w:right="-47" w:hanging="156"/>
              <w:contextualSpacing/>
              <w:jc w:val="left"/>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color w:val="000000" w:themeColor="text1"/>
                <w:sz w:val="21"/>
                <w:szCs w:val="21"/>
              </w:rPr>
              <w:t>◎ 事業所数が20未満</w:t>
            </w:r>
          </w:p>
          <w:p w:rsidR="00D96230" w:rsidRPr="00034384" w:rsidRDefault="00D96230" w:rsidP="00051FFB">
            <w:pPr>
              <w:adjustRightInd w:val="0"/>
              <w:spacing w:line="240" w:lineRule="exact"/>
              <w:ind w:left="156" w:rightChars="-23" w:right="-47" w:hanging="156"/>
              <w:contextualSpacing/>
              <w:jc w:val="left"/>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color w:val="000000" w:themeColor="text1"/>
                <w:sz w:val="21"/>
                <w:szCs w:val="21"/>
              </w:rPr>
              <w:t xml:space="preserve"> ･整備届出事項:法令遵守責任者</w:t>
            </w:r>
          </w:p>
          <w:p w:rsidR="00D96230" w:rsidRPr="00034384" w:rsidRDefault="00D96230" w:rsidP="00051FFB">
            <w:pPr>
              <w:adjustRightInd w:val="0"/>
              <w:spacing w:line="240" w:lineRule="exact"/>
              <w:ind w:left="156" w:rightChars="-23" w:right="-47" w:hanging="156"/>
              <w:contextualSpacing/>
              <w:jc w:val="left"/>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color w:val="000000" w:themeColor="text1"/>
                <w:sz w:val="21"/>
                <w:szCs w:val="21"/>
              </w:rPr>
              <w:t xml:space="preserve"> ･届出書の記載すべき事項:名称又は氏名､主たる事務所の所在地､代表者氏名等､法令遵守責任者氏名等</w:t>
            </w:r>
          </w:p>
        </w:tc>
        <w:tc>
          <w:tcPr>
            <w:tcW w:w="1237" w:type="dxa"/>
            <w:tcBorders>
              <w:top w:val="nil"/>
              <w:bottom w:val="nil"/>
            </w:tcBorders>
            <w:shd w:val="clear" w:color="auto" w:fill="auto"/>
          </w:tcPr>
          <w:p w:rsidR="00D96230" w:rsidRPr="00034384" w:rsidRDefault="00D96230" w:rsidP="00D96230">
            <w:pPr>
              <w:adjustRightInd w:val="0"/>
              <w:spacing w:line="240" w:lineRule="exact"/>
              <w:ind w:left="151" w:hanging="151"/>
              <w:contextualSpacing/>
              <w:jc w:val="left"/>
              <w:rPr>
                <w:rFonts w:ascii="BIZ UD明朝 Medium" w:eastAsia="BIZ UD明朝 Medium" w:hAnsi="BIZ UD明朝 Medium"/>
                <w:color w:val="000000" w:themeColor="text1"/>
                <w:spacing w:val="2"/>
                <w:sz w:val="20"/>
                <w:szCs w:val="20"/>
              </w:rPr>
            </w:pPr>
          </w:p>
        </w:tc>
        <w:tc>
          <w:tcPr>
            <w:tcW w:w="1386" w:type="dxa"/>
            <w:vMerge/>
            <w:tcBorders>
              <w:top w:val="single" w:sz="4" w:space="0" w:color="auto"/>
            </w:tcBorders>
            <w:shd w:val="clear" w:color="auto" w:fill="auto"/>
          </w:tcPr>
          <w:p w:rsidR="00D96230" w:rsidRPr="00034384" w:rsidRDefault="00D96230" w:rsidP="00D96230">
            <w:pPr>
              <w:spacing w:line="200" w:lineRule="exact"/>
              <w:ind w:leftChars="5" w:left="12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195"/>
        </w:trPr>
        <w:tc>
          <w:tcPr>
            <w:tcW w:w="1302" w:type="dxa"/>
            <w:vMerge/>
            <w:tcBorders>
              <w:top w:val="single" w:sz="4" w:space="0" w:color="auto"/>
            </w:tcBorders>
          </w:tcPr>
          <w:p w:rsidR="00D96230" w:rsidRPr="00034384" w:rsidRDefault="00D96230" w:rsidP="00D96230">
            <w:pPr>
              <w:spacing w:line="240" w:lineRule="exact"/>
              <w:ind w:left="179" w:rightChars="50" w:right="103" w:hanging="179"/>
              <w:jc w:val="left"/>
              <w:rPr>
                <w:rFonts w:ascii="BIZ UDゴシック" w:eastAsia="BIZ UDゴシック" w:hAnsi="BIZ UDゴシック"/>
                <w:color w:val="000000" w:themeColor="text1"/>
                <w:szCs w:val="21"/>
              </w:rPr>
            </w:pPr>
          </w:p>
        </w:tc>
        <w:tc>
          <w:tcPr>
            <w:tcW w:w="6480" w:type="dxa"/>
            <w:tcBorders>
              <w:top w:val="dotted" w:sz="4" w:space="0" w:color="auto"/>
              <w:bottom w:val="dotted" w:sz="4" w:space="0" w:color="auto"/>
            </w:tcBorders>
          </w:tcPr>
          <w:p w:rsidR="00D96230" w:rsidRPr="00034384" w:rsidRDefault="00D96230" w:rsidP="00051FFB">
            <w:pPr>
              <w:adjustRightInd w:val="0"/>
              <w:spacing w:line="240" w:lineRule="exact"/>
              <w:ind w:left="156" w:rightChars="-23" w:right="-47" w:hanging="156"/>
              <w:contextualSpacing/>
              <w:jc w:val="left"/>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color w:val="000000" w:themeColor="text1"/>
                <w:sz w:val="21"/>
                <w:szCs w:val="21"/>
              </w:rPr>
              <w:t>◎ 事業所数が20以上100未満</w:t>
            </w:r>
          </w:p>
          <w:p w:rsidR="00D96230" w:rsidRPr="00034384" w:rsidRDefault="00D96230" w:rsidP="00051FFB">
            <w:pPr>
              <w:adjustRightInd w:val="0"/>
              <w:spacing w:line="240" w:lineRule="exact"/>
              <w:ind w:left="156" w:rightChars="-23" w:right="-47" w:hanging="156"/>
              <w:contextualSpacing/>
              <w:jc w:val="left"/>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color w:val="000000" w:themeColor="text1"/>
                <w:sz w:val="21"/>
                <w:szCs w:val="21"/>
              </w:rPr>
              <w:t xml:space="preserve"> ･整備届出事項:法令遵守責任者､法令遵守規定</w:t>
            </w:r>
          </w:p>
          <w:p w:rsidR="00D96230" w:rsidRPr="00034384" w:rsidRDefault="00D96230" w:rsidP="00051FFB">
            <w:pPr>
              <w:adjustRightInd w:val="0"/>
              <w:spacing w:line="240" w:lineRule="exact"/>
              <w:ind w:left="156" w:rightChars="-23" w:right="-47" w:hanging="156"/>
              <w:contextualSpacing/>
              <w:jc w:val="left"/>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color w:val="000000" w:themeColor="text1"/>
                <w:sz w:val="21"/>
                <w:szCs w:val="21"/>
              </w:rPr>
              <w:t xml:space="preserve"> ･届出書の記載すべき事項:名称又は氏名､主たる事務所の所在地､代表者氏名等､法令遵守責任者氏名等､法令遵守規定の概要</w:t>
            </w:r>
          </w:p>
        </w:tc>
        <w:tc>
          <w:tcPr>
            <w:tcW w:w="1237" w:type="dxa"/>
            <w:tcBorders>
              <w:top w:val="nil"/>
              <w:bottom w:val="nil"/>
            </w:tcBorders>
            <w:shd w:val="clear" w:color="auto" w:fill="auto"/>
          </w:tcPr>
          <w:p w:rsidR="00D96230" w:rsidRPr="00034384" w:rsidRDefault="00D96230" w:rsidP="00D96230">
            <w:pPr>
              <w:adjustRightInd w:val="0"/>
              <w:spacing w:line="240" w:lineRule="exact"/>
              <w:ind w:left="151" w:hanging="151"/>
              <w:contextualSpacing/>
              <w:jc w:val="left"/>
              <w:rPr>
                <w:rFonts w:ascii="BIZ UD明朝 Medium" w:eastAsia="BIZ UD明朝 Medium" w:hAnsi="BIZ UD明朝 Medium"/>
                <w:color w:val="000000" w:themeColor="text1"/>
                <w:spacing w:val="2"/>
                <w:sz w:val="20"/>
                <w:szCs w:val="20"/>
              </w:rPr>
            </w:pPr>
          </w:p>
        </w:tc>
        <w:tc>
          <w:tcPr>
            <w:tcW w:w="1386" w:type="dxa"/>
            <w:vMerge/>
            <w:tcBorders>
              <w:bottom w:val="nil"/>
            </w:tcBorders>
            <w:shd w:val="clear" w:color="auto" w:fill="auto"/>
          </w:tcPr>
          <w:p w:rsidR="00D96230" w:rsidRPr="00034384" w:rsidRDefault="00D96230" w:rsidP="00D96230">
            <w:pPr>
              <w:spacing w:line="200" w:lineRule="exact"/>
              <w:ind w:leftChars="5" w:left="12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330"/>
        </w:trPr>
        <w:tc>
          <w:tcPr>
            <w:tcW w:w="1302" w:type="dxa"/>
            <w:vMerge/>
            <w:tcBorders>
              <w:top w:val="single" w:sz="4" w:space="0" w:color="auto"/>
            </w:tcBorders>
          </w:tcPr>
          <w:p w:rsidR="00D96230" w:rsidRPr="00034384" w:rsidRDefault="00D96230" w:rsidP="00D96230">
            <w:pPr>
              <w:spacing w:line="240" w:lineRule="exact"/>
              <w:ind w:left="179" w:rightChars="50" w:right="103" w:hanging="179"/>
              <w:jc w:val="left"/>
              <w:rPr>
                <w:rFonts w:ascii="BIZ UDゴシック" w:eastAsia="BIZ UDゴシック" w:hAnsi="BIZ UDゴシック"/>
                <w:color w:val="000000" w:themeColor="text1"/>
                <w:szCs w:val="21"/>
              </w:rPr>
            </w:pPr>
          </w:p>
        </w:tc>
        <w:tc>
          <w:tcPr>
            <w:tcW w:w="6480" w:type="dxa"/>
            <w:tcBorders>
              <w:top w:val="dotted" w:sz="4" w:space="0" w:color="auto"/>
              <w:bottom w:val="nil"/>
            </w:tcBorders>
          </w:tcPr>
          <w:p w:rsidR="00D96230" w:rsidRPr="00034384" w:rsidRDefault="00D96230" w:rsidP="00051FFB">
            <w:pPr>
              <w:adjustRightInd w:val="0"/>
              <w:spacing w:line="240" w:lineRule="exact"/>
              <w:ind w:left="156" w:rightChars="-23" w:right="-47" w:hanging="156"/>
              <w:contextualSpacing/>
              <w:jc w:val="left"/>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color w:val="000000" w:themeColor="text1"/>
                <w:sz w:val="21"/>
                <w:szCs w:val="21"/>
              </w:rPr>
              <w:t>◎ 事業所数が100以上</w:t>
            </w:r>
          </w:p>
          <w:p w:rsidR="00D96230" w:rsidRPr="00034384" w:rsidRDefault="00D96230" w:rsidP="00051FFB">
            <w:pPr>
              <w:adjustRightInd w:val="0"/>
              <w:spacing w:line="240" w:lineRule="exact"/>
              <w:ind w:left="156" w:rightChars="-23" w:right="-47" w:hanging="156"/>
              <w:contextualSpacing/>
              <w:jc w:val="left"/>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color w:val="000000" w:themeColor="text1"/>
                <w:sz w:val="21"/>
                <w:szCs w:val="21"/>
              </w:rPr>
              <w:t xml:space="preserve"> ･整備届出事項:法令遵守責任者､法令遵守規定､業務執行監査の定期的実施</w:t>
            </w:r>
          </w:p>
          <w:p w:rsidR="00D96230" w:rsidRPr="00034384" w:rsidRDefault="00D96230" w:rsidP="00051FFB">
            <w:pPr>
              <w:adjustRightInd w:val="0"/>
              <w:spacing w:line="240" w:lineRule="exact"/>
              <w:ind w:left="205" w:rightChars="-23" w:right="-47" w:hangingChars="100" w:hanging="205"/>
              <w:contextualSpacing/>
              <w:jc w:val="left"/>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cs="ＭＳ 明朝"/>
                <w:color w:val="000000" w:themeColor="text1"/>
                <w:sz w:val="21"/>
                <w:szCs w:val="21"/>
              </w:rPr>
              <w:t xml:space="preserve"> ･届出書の記載すべき事項:名称又は氏名､主たる事務所の所在地､代表者氏名等､法令遵守責任者氏名等､法令遵守規定の概要､業務執行監査の方法の概要</w:t>
            </w:r>
          </w:p>
        </w:tc>
        <w:tc>
          <w:tcPr>
            <w:tcW w:w="1237" w:type="dxa"/>
            <w:tcBorders>
              <w:top w:val="nil"/>
              <w:bottom w:val="dotted" w:sz="4" w:space="0" w:color="auto"/>
            </w:tcBorders>
            <w:shd w:val="clear" w:color="auto" w:fill="auto"/>
          </w:tcPr>
          <w:p w:rsidR="00D96230" w:rsidRPr="00034384" w:rsidRDefault="00D96230" w:rsidP="00D96230">
            <w:pPr>
              <w:adjustRightInd w:val="0"/>
              <w:spacing w:line="240" w:lineRule="exact"/>
              <w:ind w:left="151" w:hanging="151"/>
              <w:contextualSpacing/>
              <w:jc w:val="left"/>
              <w:rPr>
                <w:rFonts w:ascii="BIZ UD明朝 Medium" w:eastAsia="BIZ UD明朝 Medium" w:hAnsi="BIZ UD明朝 Medium"/>
                <w:color w:val="000000" w:themeColor="text1"/>
                <w:spacing w:val="2"/>
                <w:sz w:val="20"/>
                <w:szCs w:val="20"/>
              </w:rPr>
            </w:pPr>
          </w:p>
        </w:tc>
        <w:tc>
          <w:tcPr>
            <w:tcW w:w="1386" w:type="dxa"/>
            <w:tcBorders>
              <w:top w:val="nil"/>
              <w:bottom w:val="nil"/>
            </w:tcBorders>
            <w:shd w:val="clear" w:color="auto" w:fill="auto"/>
          </w:tcPr>
          <w:p w:rsidR="00D96230" w:rsidRPr="00034384" w:rsidRDefault="00D96230" w:rsidP="00D96230">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70"/>
        </w:trPr>
        <w:tc>
          <w:tcPr>
            <w:tcW w:w="1302" w:type="dxa"/>
            <w:vMerge/>
          </w:tcPr>
          <w:p w:rsidR="0006286B" w:rsidRPr="00034384" w:rsidRDefault="0006286B" w:rsidP="0006286B">
            <w:pPr>
              <w:spacing w:line="240" w:lineRule="exact"/>
              <w:ind w:left="179" w:rightChars="50" w:right="103" w:hanging="179"/>
              <w:jc w:val="left"/>
              <w:rPr>
                <w:rFonts w:ascii="BIZ UDゴシック" w:eastAsia="BIZ UDゴシック" w:hAnsi="BIZ UDゴシック"/>
                <w:color w:val="000000" w:themeColor="text1"/>
                <w:szCs w:val="21"/>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06286B" w:rsidRPr="00034384" w:rsidRDefault="0006286B" w:rsidP="00051FFB">
            <w:pPr>
              <w:adjustRightInd w:val="0"/>
              <w:spacing w:line="240" w:lineRule="exact"/>
              <w:ind w:left="156" w:rightChars="-23" w:right="-47" w:hanging="156"/>
              <w:contextualSpacing/>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hint="eastAsia"/>
                <w:color w:val="000000" w:themeColor="text1"/>
                <w:sz w:val="21"/>
                <w:szCs w:val="21"/>
              </w:rPr>
              <w:t>②　業務管理体制（法令等遵守）についての考え(方針)を定め、職員に周知していますか。</w:t>
            </w:r>
          </w:p>
        </w:tc>
        <w:tc>
          <w:tcPr>
            <w:tcW w:w="1237" w:type="dxa"/>
            <w:tcBorders>
              <w:bottom w:val="nil"/>
            </w:tcBorders>
          </w:tcPr>
          <w:p w:rsidR="0006286B" w:rsidRPr="00034384" w:rsidRDefault="00034384" w:rsidP="0006286B">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ゴシック" w:eastAsia="BIZ UDゴシック" w:hAnsi="BIZ UDゴシック" w:hint="eastAsia"/>
                  <w:color w:val="000000" w:themeColor="text1"/>
                  <w:spacing w:val="2"/>
                  <w:sz w:val="20"/>
                  <w:szCs w:val="20"/>
                </w:rPr>
                <w:id w:val="171767500"/>
                <w14:checkbox>
                  <w14:checked w14:val="0"/>
                  <w14:checkedState w14:val="2611" w14:font="ＭＳ 明朝"/>
                  <w14:uncheckedState w14:val="2610" w14:font="ＭＳ ゴシック"/>
                </w14:checkbox>
              </w:sdtPr>
              <w:sdtEndPr/>
              <w:sdtContent>
                <w:r w:rsidR="0006286B" w:rsidRPr="00034384">
                  <w:rPr>
                    <w:rFonts w:hAnsi="ＭＳ ゴシック" w:hint="eastAsia"/>
                    <w:color w:val="000000" w:themeColor="text1"/>
                    <w:spacing w:val="2"/>
                    <w:sz w:val="20"/>
                    <w:szCs w:val="20"/>
                  </w:rPr>
                  <w:t>☐</w:t>
                </w:r>
              </w:sdtContent>
            </w:sdt>
            <w:r w:rsidR="0006286B" w:rsidRPr="00034384">
              <w:rPr>
                <w:rFonts w:ascii="BIZ UDゴシック" w:eastAsia="BIZ UDゴシック" w:hAnsi="BIZ UDゴシック" w:hint="eastAsia"/>
                <w:color w:val="000000" w:themeColor="text1"/>
                <w:kern w:val="0"/>
                <w:sz w:val="20"/>
                <w:szCs w:val="20"/>
              </w:rPr>
              <w:t>いる</w:t>
            </w:r>
          </w:p>
          <w:p w:rsidR="0006286B" w:rsidRPr="00034384" w:rsidRDefault="00034384" w:rsidP="0006286B">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ゴシック" w:eastAsia="BIZ UDゴシック" w:hAnsi="BIZ UDゴシック" w:hint="eastAsia"/>
                  <w:color w:val="000000" w:themeColor="text1"/>
                  <w:spacing w:val="2"/>
                  <w:sz w:val="20"/>
                  <w:szCs w:val="20"/>
                </w:rPr>
                <w:id w:val="1291941863"/>
                <w14:checkbox>
                  <w14:checked w14:val="0"/>
                  <w14:checkedState w14:val="2611" w14:font="ＭＳ 明朝"/>
                  <w14:uncheckedState w14:val="2610" w14:font="ＭＳ ゴシック"/>
                </w14:checkbox>
              </w:sdtPr>
              <w:sdtEndPr/>
              <w:sdtContent>
                <w:r w:rsidR="0006286B" w:rsidRPr="00034384">
                  <w:rPr>
                    <w:rFonts w:ascii="Segoe UI Symbol" w:eastAsia="BIZ UDゴシック" w:hAnsi="Segoe UI Symbol" w:cs="Segoe UI Symbol"/>
                    <w:color w:val="000000" w:themeColor="text1"/>
                    <w:spacing w:val="2"/>
                    <w:sz w:val="20"/>
                    <w:szCs w:val="20"/>
                  </w:rPr>
                  <w:t>☐</w:t>
                </w:r>
              </w:sdtContent>
            </w:sdt>
            <w:r w:rsidR="0006286B" w:rsidRPr="00034384">
              <w:rPr>
                <w:rFonts w:ascii="BIZ UDゴシック" w:eastAsia="BIZ UDゴシック" w:hAnsi="BIZ UDゴシック" w:hint="eastAsia"/>
                <w:color w:val="000000" w:themeColor="text1"/>
                <w:kern w:val="0"/>
                <w:sz w:val="20"/>
                <w:szCs w:val="20"/>
              </w:rPr>
              <w:t>いない</w:t>
            </w:r>
          </w:p>
          <w:p w:rsidR="0006286B" w:rsidRPr="00034384" w:rsidRDefault="00034384" w:rsidP="0006286B">
            <w:pPr>
              <w:adjustRightInd w:val="0"/>
              <w:spacing w:line="240" w:lineRule="exact"/>
              <w:ind w:left="148" w:hanging="148"/>
              <w:contextualSpacing/>
              <w:rPr>
                <w:rFonts w:ascii="BIZ UDゴシック" w:eastAsia="BIZ UDゴシック" w:hAnsi="BIZ UDゴシック" w:cs="ＭＳ 明朝"/>
                <w:color w:val="000000" w:themeColor="text1"/>
                <w:sz w:val="21"/>
                <w:szCs w:val="21"/>
              </w:rPr>
            </w:pPr>
            <w:sdt>
              <w:sdtPr>
                <w:rPr>
                  <w:rFonts w:ascii="BIZ UDゴシック" w:eastAsia="BIZ UDゴシック" w:hAnsi="BIZ UDゴシック" w:hint="eastAsia"/>
                  <w:color w:val="000000" w:themeColor="text1"/>
                  <w:spacing w:val="2"/>
                  <w:sz w:val="20"/>
                  <w:szCs w:val="20"/>
                </w:rPr>
                <w:id w:val="778067933"/>
                <w14:checkbox>
                  <w14:checked w14:val="0"/>
                  <w14:checkedState w14:val="2611" w14:font="ＭＳ 明朝"/>
                  <w14:uncheckedState w14:val="2610" w14:font="ＭＳ ゴシック"/>
                </w14:checkbox>
              </w:sdtPr>
              <w:sdtEndPr/>
              <w:sdtContent>
                <w:r w:rsidR="0006286B" w:rsidRPr="00034384">
                  <w:rPr>
                    <w:rFonts w:ascii="Segoe UI Symbol" w:eastAsia="BIZ UDゴシック" w:hAnsi="Segoe UI Symbol" w:cs="Segoe UI Symbol"/>
                    <w:color w:val="000000" w:themeColor="text1"/>
                    <w:spacing w:val="2"/>
                    <w:sz w:val="20"/>
                    <w:szCs w:val="20"/>
                  </w:rPr>
                  <w:t>☐</w:t>
                </w:r>
              </w:sdtContent>
            </w:sdt>
            <w:r w:rsidR="0006286B" w:rsidRPr="00034384">
              <w:rPr>
                <w:rFonts w:ascii="BIZ UDゴシック" w:eastAsia="BIZ UDゴシック" w:hAnsi="BIZ UDゴシック" w:hint="eastAsia"/>
                <w:color w:val="000000" w:themeColor="text1"/>
                <w:kern w:val="0"/>
                <w:sz w:val="20"/>
                <w:szCs w:val="21"/>
              </w:rPr>
              <w:t>該当なし</w:t>
            </w:r>
          </w:p>
        </w:tc>
        <w:tc>
          <w:tcPr>
            <w:tcW w:w="1386" w:type="dxa"/>
            <w:tcBorders>
              <w:top w:val="nil"/>
              <w:bottom w:val="nil"/>
            </w:tcBorders>
            <w:shd w:val="clear" w:color="auto" w:fill="auto"/>
          </w:tcPr>
          <w:p w:rsidR="0006286B" w:rsidRPr="00034384" w:rsidRDefault="0006286B" w:rsidP="0006286B">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70"/>
        </w:trPr>
        <w:tc>
          <w:tcPr>
            <w:tcW w:w="1302" w:type="dxa"/>
            <w:vMerge/>
          </w:tcPr>
          <w:p w:rsidR="0006286B" w:rsidRPr="00034384" w:rsidRDefault="0006286B" w:rsidP="0006286B">
            <w:pPr>
              <w:spacing w:line="240" w:lineRule="exact"/>
              <w:ind w:left="179" w:rightChars="50" w:right="103" w:hanging="179"/>
              <w:jc w:val="left"/>
              <w:rPr>
                <w:rFonts w:ascii="BIZ UDゴシック" w:eastAsia="BIZ UDゴシック" w:hAnsi="BIZ UDゴシック"/>
                <w:color w:val="000000" w:themeColor="text1"/>
                <w:szCs w:val="21"/>
              </w:rPr>
            </w:pPr>
          </w:p>
        </w:tc>
        <w:tc>
          <w:tcPr>
            <w:tcW w:w="6480" w:type="dxa"/>
            <w:tcBorders>
              <w:top w:val="single" w:sz="4" w:space="0" w:color="auto"/>
              <w:left w:val="single" w:sz="4" w:space="0" w:color="auto"/>
              <w:bottom w:val="dotted" w:sz="4" w:space="0" w:color="auto"/>
              <w:right w:val="single" w:sz="4" w:space="0" w:color="auto"/>
            </w:tcBorders>
            <w:shd w:val="clear" w:color="auto" w:fill="auto"/>
          </w:tcPr>
          <w:p w:rsidR="0006286B" w:rsidRPr="00034384" w:rsidRDefault="0006286B" w:rsidP="00051FFB">
            <w:pPr>
              <w:adjustRightInd w:val="0"/>
              <w:spacing w:line="240" w:lineRule="exact"/>
              <w:ind w:left="156" w:rightChars="-23" w:right="-47" w:hanging="156"/>
              <w:contextualSpacing/>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hint="eastAsia"/>
                <w:color w:val="000000" w:themeColor="text1"/>
                <w:sz w:val="21"/>
                <w:szCs w:val="21"/>
              </w:rPr>
              <w:t>③　業務管理体制（法令等遵守）について、具体的な取組を行っていますか。</w:t>
            </w:r>
          </w:p>
        </w:tc>
        <w:tc>
          <w:tcPr>
            <w:tcW w:w="1237" w:type="dxa"/>
            <w:tcBorders>
              <w:bottom w:val="nil"/>
            </w:tcBorders>
          </w:tcPr>
          <w:p w:rsidR="0006286B" w:rsidRPr="00034384" w:rsidRDefault="00034384" w:rsidP="0006286B">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ゴシック" w:eastAsia="BIZ UDゴシック" w:hAnsi="BIZ UDゴシック" w:hint="eastAsia"/>
                  <w:color w:val="000000" w:themeColor="text1"/>
                  <w:spacing w:val="2"/>
                  <w:sz w:val="20"/>
                  <w:szCs w:val="20"/>
                </w:rPr>
                <w:id w:val="59753740"/>
                <w14:checkbox>
                  <w14:checked w14:val="0"/>
                  <w14:checkedState w14:val="2611" w14:font="ＭＳ 明朝"/>
                  <w14:uncheckedState w14:val="2610" w14:font="ＭＳ ゴシック"/>
                </w14:checkbox>
              </w:sdtPr>
              <w:sdtEndPr/>
              <w:sdtContent>
                <w:r w:rsidR="0006286B" w:rsidRPr="00034384">
                  <w:rPr>
                    <w:rFonts w:ascii="Segoe UI Symbol" w:eastAsia="BIZ UDゴシック" w:hAnsi="Segoe UI Symbol" w:cs="Segoe UI Symbol"/>
                    <w:color w:val="000000" w:themeColor="text1"/>
                    <w:spacing w:val="2"/>
                    <w:sz w:val="20"/>
                    <w:szCs w:val="20"/>
                  </w:rPr>
                  <w:t>☐</w:t>
                </w:r>
              </w:sdtContent>
            </w:sdt>
            <w:r w:rsidR="0006286B" w:rsidRPr="00034384">
              <w:rPr>
                <w:rFonts w:ascii="BIZ UDゴシック" w:eastAsia="BIZ UDゴシック" w:hAnsi="BIZ UDゴシック" w:hint="eastAsia"/>
                <w:color w:val="000000" w:themeColor="text1"/>
                <w:kern w:val="0"/>
                <w:sz w:val="20"/>
                <w:szCs w:val="20"/>
              </w:rPr>
              <w:t>いる</w:t>
            </w:r>
          </w:p>
          <w:p w:rsidR="0006286B" w:rsidRPr="00034384" w:rsidRDefault="00034384" w:rsidP="0006286B">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ゴシック" w:eastAsia="BIZ UDゴシック" w:hAnsi="BIZ UDゴシック" w:hint="eastAsia"/>
                  <w:color w:val="000000" w:themeColor="text1"/>
                  <w:spacing w:val="2"/>
                  <w:sz w:val="20"/>
                  <w:szCs w:val="20"/>
                </w:rPr>
                <w:id w:val="-1196154004"/>
                <w14:checkbox>
                  <w14:checked w14:val="0"/>
                  <w14:checkedState w14:val="2611" w14:font="ＭＳ 明朝"/>
                  <w14:uncheckedState w14:val="2610" w14:font="ＭＳ ゴシック"/>
                </w14:checkbox>
              </w:sdtPr>
              <w:sdtEndPr/>
              <w:sdtContent>
                <w:r w:rsidR="0006286B" w:rsidRPr="00034384">
                  <w:rPr>
                    <w:rFonts w:ascii="Segoe UI Symbol" w:eastAsia="BIZ UDゴシック" w:hAnsi="Segoe UI Symbol" w:cs="Segoe UI Symbol"/>
                    <w:color w:val="000000" w:themeColor="text1"/>
                    <w:spacing w:val="2"/>
                    <w:sz w:val="20"/>
                    <w:szCs w:val="20"/>
                  </w:rPr>
                  <w:t>☐</w:t>
                </w:r>
              </w:sdtContent>
            </w:sdt>
            <w:r w:rsidR="0006286B" w:rsidRPr="00034384">
              <w:rPr>
                <w:rFonts w:ascii="BIZ UDゴシック" w:eastAsia="BIZ UDゴシック" w:hAnsi="BIZ UDゴシック" w:hint="eastAsia"/>
                <w:color w:val="000000" w:themeColor="text1"/>
                <w:kern w:val="0"/>
                <w:sz w:val="20"/>
                <w:szCs w:val="20"/>
              </w:rPr>
              <w:t>いない</w:t>
            </w:r>
          </w:p>
          <w:p w:rsidR="0006286B" w:rsidRPr="00034384" w:rsidRDefault="00034384" w:rsidP="0006286B">
            <w:pPr>
              <w:adjustRightInd w:val="0"/>
              <w:spacing w:line="240" w:lineRule="exact"/>
              <w:ind w:left="148" w:hanging="148"/>
              <w:contextualSpacing/>
              <w:rPr>
                <w:rFonts w:ascii="BIZ UDゴシック" w:eastAsia="BIZ UDゴシック" w:hAnsi="BIZ UDゴシック" w:cs="ＭＳ 明朝"/>
                <w:color w:val="000000" w:themeColor="text1"/>
                <w:sz w:val="21"/>
                <w:szCs w:val="21"/>
              </w:rPr>
            </w:pPr>
            <w:sdt>
              <w:sdtPr>
                <w:rPr>
                  <w:rFonts w:ascii="BIZ UDゴシック" w:eastAsia="BIZ UDゴシック" w:hAnsi="BIZ UDゴシック" w:hint="eastAsia"/>
                  <w:color w:val="000000" w:themeColor="text1"/>
                  <w:spacing w:val="2"/>
                  <w:sz w:val="20"/>
                  <w:szCs w:val="20"/>
                </w:rPr>
                <w:id w:val="964166995"/>
                <w14:checkbox>
                  <w14:checked w14:val="0"/>
                  <w14:checkedState w14:val="2611" w14:font="ＭＳ 明朝"/>
                  <w14:uncheckedState w14:val="2610" w14:font="ＭＳ ゴシック"/>
                </w14:checkbox>
              </w:sdtPr>
              <w:sdtEndPr/>
              <w:sdtContent>
                <w:r w:rsidR="0006286B" w:rsidRPr="00034384">
                  <w:rPr>
                    <w:rFonts w:ascii="Segoe UI Symbol" w:eastAsia="BIZ UDゴシック" w:hAnsi="Segoe UI Symbol" w:cs="Segoe UI Symbol"/>
                    <w:color w:val="000000" w:themeColor="text1"/>
                    <w:spacing w:val="2"/>
                    <w:sz w:val="20"/>
                    <w:szCs w:val="20"/>
                  </w:rPr>
                  <w:t>☐</w:t>
                </w:r>
              </w:sdtContent>
            </w:sdt>
            <w:r w:rsidR="0006286B" w:rsidRPr="00034384">
              <w:rPr>
                <w:rFonts w:ascii="BIZ UDゴシック" w:eastAsia="BIZ UDゴシック" w:hAnsi="BIZ UDゴシック" w:hint="eastAsia"/>
                <w:color w:val="000000" w:themeColor="text1"/>
                <w:kern w:val="0"/>
                <w:sz w:val="20"/>
                <w:szCs w:val="21"/>
              </w:rPr>
              <w:t>該当なし</w:t>
            </w:r>
          </w:p>
        </w:tc>
        <w:tc>
          <w:tcPr>
            <w:tcW w:w="1386" w:type="dxa"/>
            <w:tcBorders>
              <w:top w:val="nil"/>
              <w:bottom w:val="nil"/>
            </w:tcBorders>
            <w:shd w:val="clear" w:color="auto" w:fill="auto"/>
          </w:tcPr>
          <w:p w:rsidR="0006286B" w:rsidRPr="00034384" w:rsidRDefault="0006286B" w:rsidP="0006286B">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70"/>
        </w:trPr>
        <w:tc>
          <w:tcPr>
            <w:tcW w:w="1302" w:type="dxa"/>
            <w:vMerge/>
          </w:tcPr>
          <w:p w:rsidR="0006286B" w:rsidRPr="00034384" w:rsidRDefault="0006286B" w:rsidP="0006286B">
            <w:pPr>
              <w:spacing w:line="240" w:lineRule="exact"/>
              <w:ind w:left="179" w:rightChars="50" w:right="103" w:hanging="179"/>
              <w:jc w:val="left"/>
              <w:rPr>
                <w:rFonts w:ascii="BIZ UDゴシック" w:eastAsia="BIZ UDゴシック" w:hAnsi="BIZ UDゴシック"/>
                <w:color w:val="000000" w:themeColor="text1"/>
                <w:szCs w:val="21"/>
              </w:rPr>
            </w:pPr>
          </w:p>
        </w:tc>
        <w:tc>
          <w:tcPr>
            <w:tcW w:w="6480" w:type="dxa"/>
            <w:tcBorders>
              <w:top w:val="dotted" w:sz="4" w:space="0" w:color="auto"/>
              <w:left w:val="single" w:sz="4" w:space="0" w:color="auto"/>
              <w:bottom w:val="single" w:sz="4" w:space="0" w:color="auto"/>
              <w:right w:val="single" w:sz="4" w:space="0" w:color="auto"/>
            </w:tcBorders>
            <w:shd w:val="clear" w:color="auto" w:fill="auto"/>
          </w:tcPr>
          <w:p w:rsidR="0006286B" w:rsidRPr="00034384" w:rsidRDefault="0006286B" w:rsidP="00051FFB">
            <w:pPr>
              <w:adjustRightInd w:val="0"/>
              <w:spacing w:line="240" w:lineRule="exact"/>
              <w:ind w:left="205" w:rightChars="-23" w:right="-47" w:hangingChars="100" w:hanging="205"/>
              <w:contextualSpacing/>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行っている具体的な取組（例）のアからカを○で囲むとともに、カについては、その内容を御記入ください。 </w:t>
            </w:r>
          </w:p>
          <w:p w:rsidR="0006286B" w:rsidRPr="00034384" w:rsidRDefault="0006286B" w:rsidP="00051FFB">
            <w:pPr>
              <w:adjustRightInd w:val="0"/>
              <w:spacing w:line="240" w:lineRule="exact"/>
              <w:ind w:left="205" w:rightChars="-23" w:right="-47" w:hangingChars="100" w:hanging="205"/>
              <w:contextualSpacing/>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ア　介護報酬の請求等のチェックを実施</w:t>
            </w:r>
          </w:p>
          <w:p w:rsidR="0006286B" w:rsidRPr="00034384" w:rsidRDefault="0006286B" w:rsidP="00051FFB">
            <w:pPr>
              <w:adjustRightInd w:val="0"/>
              <w:spacing w:line="240" w:lineRule="exact"/>
              <w:ind w:left="410" w:rightChars="-23" w:right="-47" w:hangingChars="200" w:hanging="410"/>
              <w:contextualSpacing/>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イ　法令違反行為の疑いのある内部通報、事故があった場合、速やかに調査を行い、必要な措置を取っている。</w:t>
            </w:r>
          </w:p>
          <w:p w:rsidR="0006286B" w:rsidRPr="00034384" w:rsidRDefault="0006286B" w:rsidP="00051FFB">
            <w:pPr>
              <w:adjustRightInd w:val="0"/>
              <w:spacing w:line="240" w:lineRule="exact"/>
              <w:ind w:left="410" w:rightChars="-23" w:right="-47" w:hangingChars="200" w:hanging="410"/>
              <w:contextualSpacing/>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ウ　利用者からの相談・苦情等に法令等違反行為に関する情報が含まれているものについて、内容を調査し、関係する部門と情報共有を図っている。</w:t>
            </w:r>
          </w:p>
          <w:p w:rsidR="0006286B" w:rsidRPr="00034384" w:rsidRDefault="0006286B" w:rsidP="00051FFB">
            <w:pPr>
              <w:adjustRightInd w:val="0"/>
              <w:spacing w:line="240" w:lineRule="exact"/>
              <w:ind w:left="410" w:rightChars="-23" w:right="-47" w:hangingChars="200" w:hanging="410"/>
              <w:contextualSpacing/>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エ　業務管理体制（法令等遵守）についての研修を実施している。</w:t>
            </w:r>
          </w:p>
          <w:p w:rsidR="0006286B" w:rsidRPr="00034384" w:rsidRDefault="0006286B" w:rsidP="00051FFB">
            <w:pPr>
              <w:adjustRightInd w:val="0"/>
              <w:spacing w:line="240" w:lineRule="exact"/>
              <w:ind w:left="410" w:rightChars="-23" w:right="-47" w:hangingChars="200" w:hanging="410"/>
              <w:contextualSpacing/>
              <w:rPr>
                <w:rFonts w:ascii="BIZ UDゴシック" w:eastAsia="BIZ UDゴシック" w:hAnsi="BIZ UDゴシック"/>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オ　法令遵守規程を整備している。</w:t>
            </w:r>
          </w:p>
          <w:p w:rsidR="0006286B" w:rsidRPr="00034384" w:rsidRDefault="0006286B" w:rsidP="00051FFB">
            <w:pPr>
              <w:adjustRightInd w:val="0"/>
              <w:spacing w:line="240" w:lineRule="exact"/>
              <w:ind w:left="156" w:rightChars="-23" w:right="-47" w:hanging="156"/>
              <w:contextualSpacing/>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hint="eastAsia"/>
                <w:color w:val="000000" w:themeColor="text1"/>
                <w:sz w:val="21"/>
                <w:szCs w:val="21"/>
              </w:rPr>
              <w:t xml:space="preserve">　カ　その他（　　　　　　　　　　　　　　　　　）　</w:t>
            </w:r>
          </w:p>
        </w:tc>
        <w:tc>
          <w:tcPr>
            <w:tcW w:w="1237" w:type="dxa"/>
            <w:tcBorders>
              <w:top w:val="nil"/>
              <w:left w:val="single" w:sz="4" w:space="0" w:color="auto"/>
              <w:bottom w:val="single" w:sz="4" w:space="0" w:color="auto"/>
              <w:right w:val="single" w:sz="4" w:space="0" w:color="auto"/>
            </w:tcBorders>
            <w:shd w:val="clear" w:color="auto" w:fill="auto"/>
            <w:vAlign w:val="center"/>
          </w:tcPr>
          <w:p w:rsidR="0006286B" w:rsidRPr="00034384" w:rsidRDefault="0006286B" w:rsidP="0006286B">
            <w:pPr>
              <w:adjustRightInd w:val="0"/>
              <w:spacing w:line="240" w:lineRule="exact"/>
              <w:ind w:left="156" w:hanging="156"/>
              <w:contextualSpacing/>
              <w:rPr>
                <w:rFonts w:ascii="BIZ UDゴシック" w:eastAsia="BIZ UDゴシック" w:hAnsi="BIZ UDゴシック" w:cs="ＭＳ 明朝"/>
                <w:color w:val="000000" w:themeColor="text1"/>
                <w:sz w:val="21"/>
                <w:szCs w:val="21"/>
              </w:rPr>
            </w:pPr>
          </w:p>
        </w:tc>
        <w:tc>
          <w:tcPr>
            <w:tcW w:w="1386" w:type="dxa"/>
            <w:tcBorders>
              <w:top w:val="nil"/>
              <w:bottom w:val="nil"/>
            </w:tcBorders>
            <w:shd w:val="clear" w:color="auto" w:fill="auto"/>
          </w:tcPr>
          <w:p w:rsidR="0006286B" w:rsidRPr="00034384" w:rsidRDefault="0006286B" w:rsidP="0006286B">
            <w:pPr>
              <w:spacing w:line="200" w:lineRule="exact"/>
              <w:ind w:left="118" w:rightChars="50" w:right="103" w:hanging="118"/>
              <w:jc w:val="left"/>
              <w:rPr>
                <w:rFonts w:ascii="BIZ UDゴシック" w:eastAsia="BIZ UDゴシック" w:hAnsi="BIZ UDゴシック"/>
                <w:color w:val="000000" w:themeColor="text1"/>
                <w:sz w:val="16"/>
                <w:szCs w:val="16"/>
              </w:rPr>
            </w:pPr>
          </w:p>
        </w:tc>
      </w:tr>
      <w:tr w:rsidR="00034384" w:rsidRPr="00034384" w:rsidTr="00051FFB">
        <w:trPr>
          <w:gridAfter w:val="1"/>
          <w:wAfter w:w="17" w:type="dxa"/>
          <w:trHeight w:val="270"/>
        </w:trPr>
        <w:tc>
          <w:tcPr>
            <w:tcW w:w="1302" w:type="dxa"/>
            <w:vMerge/>
          </w:tcPr>
          <w:p w:rsidR="0006286B" w:rsidRPr="00034384" w:rsidRDefault="0006286B" w:rsidP="0006286B">
            <w:pPr>
              <w:spacing w:line="240" w:lineRule="exact"/>
              <w:ind w:left="179" w:rightChars="50" w:right="103" w:hanging="179"/>
              <w:jc w:val="left"/>
              <w:rPr>
                <w:rFonts w:ascii="BIZ UDゴシック" w:eastAsia="BIZ UDゴシック" w:hAnsi="BIZ UDゴシック"/>
                <w:color w:val="000000" w:themeColor="text1"/>
                <w:szCs w:val="21"/>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06286B" w:rsidRPr="00034384" w:rsidRDefault="0006286B" w:rsidP="00051FFB">
            <w:pPr>
              <w:adjustRightInd w:val="0"/>
              <w:spacing w:line="240" w:lineRule="exact"/>
              <w:ind w:left="156" w:rightChars="-23" w:right="-47" w:hanging="156"/>
              <w:contextualSpacing/>
              <w:rPr>
                <w:rFonts w:ascii="BIZ UDゴシック" w:eastAsia="BIZ UDゴシック" w:hAnsi="BIZ UDゴシック" w:cs="ＭＳ 明朝"/>
                <w:color w:val="000000" w:themeColor="text1"/>
                <w:sz w:val="21"/>
                <w:szCs w:val="21"/>
              </w:rPr>
            </w:pPr>
            <w:r w:rsidRPr="00034384">
              <w:rPr>
                <w:rFonts w:ascii="BIZ UDゴシック" w:eastAsia="BIZ UDゴシック" w:hAnsi="BIZ UDゴシック" w:hint="eastAsia"/>
                <w:color w:val="000000" w:themeColor="text1"/>
                <w:sz w:val="21"/>
                <w:szCs w:val="21"/>
              </w:rPr>
              <w:t>④　業務管理体制（法令等遵守）の取組について、評価・改善活動を行っていますか。</w:t>
            </w:r>
          </w:p>
        </w:tc>
        <w:tc>
          <w:tcPr>
            <w:tcW w:w="1237" w:type="dxa"/>
            <w:tcBorders>
              <w:bottom w:val="single" w:sz="4" w:space="0" w:color="auto"/>
            </w:tcBorders>
          </w:tcPr>
          <w:p w:rsidR="0006286B" w:rsidRPr="00034384" w:rsidRDefault="00034384" w:rsidP="0006286B">
            <w:pPr>
              <w:adjustRightInd w:val="0"/>
              <w:spacing w:line="240" w:lineRule="exact"/>
              <w:ind w:left="148" w:hanging="148"/>
              <w:contextualSpacing/>
              <w:jc w:val="left"/>
              <w:rPr>
                <w:rFonts w:ascii="BIZ UDゴシック" w:eastAsia="BIZ UDゴシック" w:hAnsi="BIZ UDゴシック"/>
                <w:color w:val="000000" w:themeColor="text1"/>
                <w:w w:val="79"/>
                <w:kern w:val="0"/>
                <w:sz w:val="20"/>
                <w:szCs w:val="20"/>
              </w:rPr>
            </w:pPr>
            <w:sdt>
              <w:sdtPr>
                <w:rPr>
                  <w:rFonts w:ascii="BIZ UDゴシック" w:eastAsia="BIZ UDゴシック" w:hAnsi="BIZ UDゴシック" w:hint="eastAsia"/>
                  <w:color w:val="000000" w:themeColor="text1"/>
                  <w:spacing w:val="2"/>
                  <w:sz w:val="20"/>
                  <w:szCs w:val="20"/>
                </w:rPr>
                <w:id w:val="-1943681749"/>
                <w14:checkbox>
                  <w14:checked w14:val="0"/>
                  <w14:checkedState w14:val="2611" w14:font="ＭＳ 明朝"/>
                  <w14:uncheckedState w14:val="2610" w14:font="ＭＳ ゴシック"/>
                </w14:checkbox>
              </w:sdtPr>
              <w:sdtEndPr/>
              <w:sdtContent>
                <w:r w:rsidR="0006286B" w:rsidRPr="00034384">
                  <w:rPr>
                    <w:rFonts w:ascii="Segoe UI Symbol" w:eastAsia="BIZ UDゴシック" w:hAnsi="Segoe UI Symbol" w:cs="Segoe UI Symbol"/>
                    <w:color w:val="000000" w:themeColor="text1"/>
                    <w:spacing w:val="2"/>
                    <w:sz w:val="20"/>
                    <w:szCs w:val="20"/>
                  </w:rPr>
                  <w:t>☐</w:t>
                </w:r>
              </w:sdtContent>
            </w:sdt>
            <w:r w:rsidR="0006286B" w:rsidRPr="00034384">
              <w:rPr>
                <w:rFonts w:ascii="BIZ UDゴシック" w:eastAsia="BIZ UDゴシック" w:hAnsi="BIZ UDゴシック" w:hint="eastAsia"/>
                <w:color w:val="000000" w:themeColor="text1"/>
                <w:kern w:val="0"/>
                <w:sz w:val="20"/>
                <w:szCs w:val="20"/>
              </w:rPr>
              <w:t>いる</w:t>
            </w:r>
          </w:p>
          <w:p w:rsidR="0006286B" w:rsidRPr="00034384" w:rsidRDefault="00034384" w:rsidP="0006286B">
            <w:pPr>
              <w:adjustRightInd w:val="0"/>
              <w:spacing w:line="240" w:lineRule="exact"/>
              <w:ind w:left="148" w:hanging="148"/>
              <w:contextualSpacing/>
              <w:jc w:val="left"/>
              <w:rPr>
                <w:rFonts w:ascii="BIZ UDゴシック" w:eastAsia="BIZ UDゴシック" w:hAnsi="BIZ UDゴシック"/>
                <w:color w:val="000000" w:themeColor="text1"/>
                <w:kern w:val="0"/>
                <w:sz w:val="20"/>
                <w:szCs w:val="20"/>
              </w:rPr>
            </w:pPr>
            <w:sdt>
              <w:sdtPr>
                <w:rPr>
                  <w:rFonts w:ascii="BIZ UDゴシック" w:eastAsia="BIZ UDゴシック" w:hAnsi="BIZ UDゴシック" w:hint="eastAsia"/>
                  <w:color w:val="000000" w:themeColor="text1"/>
                  <w:spacing w:val="2"/>
                  <w:sz w:val="20"/>
                  <w:szCs w:val="20"/>
                </w:rPr>
                <w:id w:val="1827859183"/>
                <w14:checkbox>
                  <w14:checked w14:val="0"/>
                  <w14:checkedState w14:val="2611" w14:font="ＭＳ 明朝"/>
                  <w14:uncheckedState w14:val="2610" w14:font="ＭＳ ゴシック"/>
                </w14:checkbox>
              </w:sdtPr>
              <w:sdtEndPr/>
              <w:sdtContent>
                <w:r w:rsidR="0006286B" w:rsidRPr="00034384">
                  <w:rPr>
                    <w:rFonts w:ascii="Segoe UI Symbol" w:eastAsia="BIZ UDゴシック" w:hAnsi="Segoe UI Symbol" w:cs="Segoe UI Symbol"/>
                    <w:color w:val="000000" w:themeColor="text1"/>
                    <w:spacing w:val="2"/>
                    <w:sz w:val="20"/>
                    <w:szCs w:val="20"/>
                  </w:rPr>
                  <w:t>☐</w:t>
                </w:r>
              </w:sdtContent>
            </w:sdt>
            <w:r w:rsidR="0006286B" w:rsidRPr="00034384">
              <w:rPr>
                <w:rFonts w:ascii="BIZ UDゴシック" w:eastAsia="BIZ UDゴシック" w:hAnsi="BIZ UDゴシック" w:hint="eastAsia"/>
                <w:color w:val="000000" w:themeColor="text1"/>
                <w:kern w:val="0"/>
                <w:sz w:val="20"/>
                <w:szCs w:val="20"/>
              </w:rPr>
              <w:t>いない</w:t>
            </w:r>
          </w:p>
          <w:p w:rsidR="0006286B" w:rsidRPr="00034384" w:rsidRDefault="00034384" w:rsidP="0006286B">
            <w:pPr>
              <w:adjustRightInd w:val="0"/>
              <w:spacing w:line="240" w:lineRule="exact"/>
              <w:ind w:left="148" w:hanging="148"/>
              <w:contextualSpacing/>
              <w:rPr>
                <w:rFonts w:ascii="BIZ UDゴシック" w:eastAsia="BIZ UDゴシック" w:hAnsi="BIZ UDゴシック" w:cs="ＭＳ 明朝"/>
                <w:color w:val="000000" w:themeColor="text1"/>
                <w:sz w:val="21"/>
                <w:szCs w:val="21"/>
              </w:rPr>
            </w:pPr>
            <w:sdt>
              <w:sdtPr>
                <w:rPr>
                  <w:rFonts w:ascii="BIZ UDゴシック" w:eastAsia="BIZ UDゴシック" w:hAnsi="BIZ UDゴシック" w:hint="eastAsia"/>
                  <w:color w:val="000000" w:themeColor="text1"/>
                  <w:spacing w:val="2"/>
                  <w:sz w:val="20"/>
                  <w:szCs w:val="20"/>
                </w:rPr>
                <w:id w:val="962918936"/>
                <w14:checkbox>
                  <w14:checked w14:val="0"/>
                  <w14:checkedState w14:val="2611" w14:font="ＭＳ 明朝"/>
                  <w14:uncheckedState w14:val="2610" w14:font="ＭＳ ゴシック"/>
                </w14:checkbox>
              </w:sdtPr>
              <w:sdtEndPr/>
              <w:sdtContent>
                <w:r w:rsidR="0006286B" w:rsidRPr="00034384">
                  <w:rPr>
                    <w:rFonts w:ascii="Segoe UI Symbol" w:eastAsia="BIZ UDゴシック" w:hAnsi="Segoe UI Symbol" w:cs="Segoe UI Symbol"/>
                    <w:color w:val="000000" w:themeColor="text1"/>
                    <w:spacing w:val="2"/>
                    <w:sz w:val="20"/>
                    <w:szCs w:val="20"/>
                  </w:rPr>
                  <w:t>☐</w:t>
                </w:r>
              </w:sdtContent>
            </w:sdt>
            <w:r w:rsidR="0006286B" w:rsidRPr="00034384">
              <w:rPr>
                <w:rFonts w:ascii="BIZ UDゴシック" w:eastAsia="BIZ UDゴシック" w:hAnsi="BIZ UDゴシック" w:hint="eastAsia"/>
                <w:color w:val="000000" w:themeColor="text1"/>
                <w:kern w:val="0"/>
                <w:sz w:val="20"/>
                <w:szCs w:val="21"/>
              </w:rPr>
              <w:t>該当なし</w:t>
            </w:r>
          </w:p>
        </w:tc>
        <w:tc>
          <w:tcPr>
            <w:tcW w:w="1386" w:type="dxa"/>
            <w:tcBorders>
              <w:top w:val="nil"/>
            </w:tcBorders>
            <w:shd w:val="clear" w:color="auto" w:fill="auto"/>
          </w:tcPr>
          <w:p w:rsidR="0006286B" w:rsidRPr="00034384" w:rsidRDefault="0006286B" w:rsidP="0006286B">
            <w:pPr>
              <w:spacing w:line="200" w:lineRule="exact"/>
              <w:ind w:left="118" w:rightChars="50" w:right="103" w:hanging="118"/>
              <w:jc w:val="left"/>
              <w:rPr>
                <w:rFonts w:ascii="BIZ UDゴシック" w:eastAsia="BIZ UDゴシック" w:hAnsi="BIZ UDゴシック"/>
                <w:color w:val="000000" w:themeColor="text1"/>
                <w:sz w:val="16"/>
                <w:szCs w:val="16"/>
              </w:rPr>
            </w:pPr>
          </w:p>
        </w:tc>
      </w:tr>
    </w:tbl>
    <w:p w:rsidR="00D24966" w:rsidRPr="00034384" w:rsidRDefault="0043252F" w:rsidP="00406351">
      <w:pPr>
        <w:widowControl/>
        <w:jc w:val="left"/>
        <w:rPr>
          <w:rFonts w:ascii="BIZ UDゴシック" w:eastAsia="BIZ UDゴシック" w:hAnsi="BIZ UDゴシック"/>
          <w:color w:val="000000" w:themeColor="text1"/>
        </w:rPr>
      </w:pPr>
      <w:r w:rsidRPr="00034384">
        <w:rPr>
          <w:rFonts w:ascii="BIZ UDゴシック" w:eastAsia="BIZ UDゴシック" w:hAnsi="BIZ UDゴシック"/>
          <w:color w:val="000000" w:themeColor="text1"/>
        </w:rPr>
        <w:br w:type="page"/>
      </w:r>
    </w:p>
    <w:tbl>
      <w:tblPr>
        <w:tblW w:w="10345" w:type="dxa"/>
        <w:tblInd w:w="-285" w:type="dxa"/>
        <w:tblLayout w:type="fixed"/>
        <w:tblCellMar>
          <w:left w:w="0" w:type="dxa"/>
          <w:right w:w="0" w:type="dxa"/>
        </w:tblCellMar>
        <w:tblLook w:val="01E0" w:firstRow="1" w:lastRow="1" w:firstColumn="1" w:lastColumn="1" w:noHBand="0" w:noVBand="0"/>
      </w:tblPr>
      <w:tblGrid>
        <w:gridCol w:w="1288"/>
        <w:gridCol w:w="2832"/>
        <w:gridCol w:w="392"/>
        <w:gridCol w:w="3281"/>
        <w:gridCol w:w="1134"/>
        <w:gridCol w:w="1418"/>
      </w:tblGrid>
      <w:tr w:rsidR="00034384" w:rsidRPr="00034384" w:rsidTr="00527411">
        <w:trPr>
          <w:cantSplit/>
          <w:trHeight w:val="20"/>
          <w:tblHeader/>
        </w:trPr>
        <w:tc>
          <w:tcPr>
            <w:tcW w:w="128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4966" w:rsidRPr="00034384" w:rsidRDefault="00D24966" w:rsidP="00E81C71">
            <w:pPr>
              <w:ind w:leftChars="50" w:left="284" w:rightChars="50" w:right="103" w:hanging="181"/>
              <w:jc w:val="center"/>
              <w:rPr>
                <w:rFonts w:ascii="BIZ UDゴシック" w:eastAsia="BIZ UDゴシック" w:hAnsi="BIZ UDゴシック"/>
                <w:color w:val="000000" w:themeColor="text1"/>
                <w:sz w:val="24"/>
                <w:szCs w:val="24"/>
              </w:rPr>
            </w:pPr>
            <w:r w:rsidRPr="00034384">
              <w:rPr>
                <w:rFonts w:ascii="BIZ UDゴシック" w:eastAsia="BIZ UDゴシック" w:hAnsi="BIZ UDゴシック"/>
                <w:color w:val="000000" w:themeColor="text1"/>
              </w:rPr>
              <w:br w:type="page"/>
            </w:r>
            <w:r w:rsidRPr="00034384">
              <w:rPr>
                <w:rFonts w:ascii="BIZ UDゴシック" w:eastAsia="BIZ UDゴシック" w:hAnsi="BIZ UDゴシック" w:hint="eastAsia"/>
                <w:color w:val="000000" w:themeColor="text1"/>
                <w:sz w:val="24"/>
                <w:szCs w:val="24"/>
              </w:rPr>
              <w:t>項目</w:t>
            </w:r>
          </w:p>
        </w:tc>
        <w:tc>
          <w:tcPr>
            <w:tcW w:w="650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4966" w:rsidRPr="00034384" w:rsidRDefault="00D24966" w:rsidP="00E81C71">
            <w:pPr>
              <w:ind w:leftChars="50" w:left="284" w:rightChars="50" w:right="103" w:hanging="181"/>
              <w:jc w:val="center"/>
              <w:rPr>
                <w:rFonts w:ascii="BIZ UDゴシック" w:eastAsia="BIZ UDゴシック" w:hAnsi="BIZ UDゴシック"/>
                <w:color w:val="000000" w:themeColor="text1"/>
                <w:sz w:val="24"/>
                <w:szCs w:val="24"/>
              </w:rPr>
            </w:pPr>
            <w:r w:rsidRPr="00034384">
              <w:rPr>
                <w:rFonts w:ascii="BIZ UDゴシック" w:eastAsia="BIZ UDゴシック" w:hAnsi="BIZ UDゴシック" w:hint="eastAsia"/>
                <w:color w:val="000000" w:themeColor="text1"/>
                <w:sz w:val="24"/>
                <w:szCs w:val="24"/>
              </w:rPr>
              <w:t>自主点検のポイント</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4966" w:rsidRPr="00034384" w:rsidRDefault="00D24966" w:rsidP="00E81C71">
            <w:pPr>
              <w:ind w:leftChars="50" w:left="284" w:rightChars="50" w:right="103" w:hanging="181"/>
              <w:jc w:val="center"/>
              <w:rPr>
                <w:rFonts w:ascii="BIZ UDゴシック" w:eastAsia="BIZ UDゴシック" w:hAnsi="BIZ UDゴシック"/>
                <w:color w:val="000000" w:themeColor="text1"/>
                <w:sz w:val="24"/>
                <w:szCs w:val="24"/>
              </w:rPr>
            </w:pPr>
            <w:r w:rsidRPr="00034384">
              <w:rPr>
                <w:rFonts w:ascii="BIZ UDゴシック" w:eastAsia="BIZ UDゴシック" w:hAnsi="BIZ UDゴシック" w:hint="eastAsia"/>
                <w:color w:val="000000" w:themeColor="text1"/>
                <w:sz w:val="24"/>
                <w:szCs w:val="24"/>
              </w:rPr>
              <w:t>点検</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4966" w:rsidRPr="00034384" w:rsidRDefault="00D24966" w:rsidP="00E81C71">
            <w:pPr>
              <w:ind w:leftChars="50" w:left="284" w:rightChars="50" w:right="103" w:hanging="181"/>
              <w:jc w:val="center"/>
              <w:rPr>
                <w:rFonts w:ascii="BIZ UDゴシック" w:eastAsia="BIZ UDゴシック" w:hAnsi="BIZ UDゴシック"/>
                <w:color w:val="000000" w:themeColor="text1"/>
                <w:sz w:val="24"/>
                <w:szCs w:val="24"/>
              </w:rPr>
            </w:pPr>
            <w:r w:rsidRPr="00034384">
              <w:rPr>
                <w:rFonts w:ascii="BIZ UDゴシック" w:eastAsia="BIZ UDゴシック" w:hAnsi="BIZ UDゴシック" w:hint="eastAsia"/>
                <w:color w:val="000000" w:themeColor="text1"/>
                <w:sz w:val="24"/>
                <w:szCs w:val="24"/>
              </w:rPr>
              <w:t>根拠法令</w:t>
            </w:r>
          </w:p>
        </w:tc>
      </w:tr>
      <w:tr w:rsidR="00034384" w:rsidRPr="00034384" w:rsidTr="00A9470A">
        <w:trPr>
          <w:cantSplit/>
          <w:trHeight w:val="397"/>
        </w:trPr>
        <w:tc>
          <w:tcPr>
            <w:tcW w:w="10345" w:type="dxa"/>
            <w:gridSpan w:val="6"/>
            <w:tcBorders>
              <w:top w:val="single" w:sz="4" w:space="0" w:color="auto"/>
              <w:left w:val="single" w:sz="4" w:space="0" w:color="auto"/>
              <w:right w:val="single" w:sz="4" w:space="0" w:color="auto"/>
            </w:tcBorders>
            <w:shd w:val="clear" w:color="auto" w:fill="DAEEF3" w:themeFill="accent5" w:themeFillTint="33"/>
            <w:vAlign w:val="center"/>
          </w:tcPr>
          <w:p w:rsidR="00D24966" w:rsidRPr="00034384" w:rsidRDefault="00D24966" w:rsidP="00F0457D">
            <w:pPr>
              <w:ind w:leftChars="50" w:left="284" w:rightChars="50" w:right="103" w:hanging="181"/>
              <w:rPr>
                <w:rFonts w:ascii="BIZ UDゴシック" w:eastAsia="BIZ UDゴシック" w:hAnsi="BIZ UDゴシック"/>
                <w:color w:val="000000" w:themeColor="text1"/>
                <w:sz w:val="24"/>
                <w:szCs w:val="24"/>
              </w:rPr>
            </w:pPr>
            <w:r w:rsidRPr="00034384">
              <w:rPr>
                <w:rFonts w:ascii="BIZ UDゴシック" w:eastAsia="BIZ UDゴシック" w:hAnsi="BIZ UDゴシック" w:hint="eastAsia"/>
                <w:color w:val="000000" w:themeColor="text1"/>
                <w:sz w:val="24"/>
                <w:szCs w:val="24"/>
              </w:rPr>
              <w:t>第</w:t>
            </w:r>
            <w:r w:rsidR="008A7562" w:rsidRPr="00034384">
              <w:rPr>
                <w:rFonts w:ascii="BIZ UDゴシック" w:eastAsia="BIZ UDゴシック" w:hAnsi="BIZ UDゴシック"/>
                <w:color w:val="000000" w:themeColor="text1"/>
                <w:sz w:val="24"/>
                <w:szCs w:val="24"/>
              </w:rPr>
              <w:t>6</w:t>
            </w:r>
            <w:r w:rsidRPr="00034384">
              <w:rPr>
                <w:rFonts w:ascii="BIZ UDゴシック" w:eastAsia="BIZ UDゴシック" w:hAnsi="BIZ UDゴシック" w:hint="eastAsia"/>
                <w:color w:val="000000" w:themeColor="text1"/>
                <w:sz w:val="24"/>
                <w:szCs w:val="24"/>
              </w:rPr>
              <w:t xml:space="preserve">　介護給付費等</w:t>
            </w:r>
          </w:p>
        </w:tc>
      </w:tr>
      <w:tr w:rsidR="00034384" w:rsidRPr="00034384" w:rsidTr="00DB538D">
        <w:trPr>
          <w:cantSplit/>
          <w:trHeight w:val="20"/>
        </w:trPr>
        <w:tc>
          <w:tcPr>
            <w:tcW w:w="1288" w:type="dxa"/>
            <w:tcBorders>
              <w:top w:val="single" w:sz="4" w:space="0" w:color="auto"/>
              <w:left w:val="single" w:sz="4" w:space="0" w:color="auto"/>
              <w:right w:val="single" w:sz="4" w:space="0" w:color="auto"/>
            </w:tcBorders>
            <w:shd w:val="clear" w:color="auto" w:fill="auto"/>
          </w:tcPr>
          <w:p w:rsidR="00DB538D" w:rsidRPr="00034384" w:rsidRDefault="00DB538D" w:rsidP="00DB538D">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57</w:t>
            </w:r>
          </w:p>
          <w:p w:rsidR="00DB538D" w:rsidRPr="00034384" w:rsidRDefault="00DB538D" w:rsidP="00DB538D">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基本的事項</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B538D" w:rsidRPr="00034384" w:rsidRDefault="00DB538D" w:rsidP="00DB538D">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①　事業に要する費用の額は、「指定地域密着型サービス介護給付費単位数表」により算定していますか。</w:t>
            </w:r>
          </w:p>
        </w:tc>
        <w:tc>
          <w:tcPr>
            <w:tcW w:w="1134" w:type="dxa"/>
            <w:tcBorders>
              <w:top w:val="single" w:sz="4" w:space="0" w:color="auto"/>
              <w:bottom w:val="nil"/>
            </w:tcBorders>
            <w:shd w:val="clear" w:color="auto" w:fill="auto"/>
          </w:tcPr>
          <w:p w:rsidR="00DB538D" w:rsidRPr="00034384" w:rsidRDefault="00034384" w:rsidP="00035C45">
            <w:pPr>
              <w:adjustRightInd w:val="0"/>
              <w:spacing w:line="240" w:lineRule="exact"/>
              <w:ind w:left="153" w:hanging="153"/>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6042002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53" w:hanging="153"/>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4108633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53" w:hanging="153"/>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21254847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bottom w:val="dotted" w:sz="4" w:space="0" w:color="auto"/>
              <w:right w:val="single" w:sz="4" w:space="0" w:color="auto"/>
            </w:tcBorders>
            <w:shd w:val="clear" w:color="auto" w:fill="auto"/>
          </w:tcPr>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の1</w:t>
            </w:r>
          </w:p>
        </w:tc>
      </w:tr>
      <w:tr w:rsidR="00034384" w:rsidRPr="00034384" w:rsidTr="00DB538D">
        <w:trPr>
          <w:cantSplit/>
          <w:trHeight w:val="20"/>
        </w:trPr>
        <w:tc>
          <w:tcPr>
            <w:tcW w:w="1288" w:type="dxa"/>
            <w:tcBorders>
              <w:left w:val="single" w:sz="4" w:space="0" w:color="auto"/>
              <w:right w:val="single" w:sz="4" w:space="0" w:color="auto"/>
            </w:tcBorders>
            <w:shd w:val="clear" w:color="auto" w:fill="auto"/>
          </w:tcPr>
          <w:p w:rsidR="00DB538D" w:rsidRPr="00034384" w:rsidRDefault="00DB538D" w:rsidP="00DB538D">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B538D" w:rsidRPr="00034384" w:rsidRDefault="00DB538D" w:rsidP="00DB538D">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②　事業に要する費用の額は、「厚生労働大臣が定める1単位の単価」に、別表に定める単位数を乗じて算定していますか。</w:t>
            </w:r>
          </w:p>
        </w:tc>
        <w:tc>
          <w:tcPr>
            <w:tcW w:w="1134" w:type="dxa"/>
            <w:tcBorders>
              <w:top w:val="single" w:sz="4" w:space="0" w:color="auto"/>
              <w:bottom w:val="nil"/>
            </w:tcBorders>
            <w:shd w:val="clear" w:color="auto" w:fill="auto"/>
          </w:tcPr>
          <w:p w:rsidR="00DB538D" w:rsidRPr="00034384" w:rsidRDefault="00034384" w:rsidP="00035C45">
            <w:pPr>
              <w:adjustRightInd w:val="0"/>
              <w:spacing w:line="240" w:lineRule="exact"/>
              <w:ind w:left="153" w:hanging="153"/>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539757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53" w:hanging="153"/>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7007817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53" w:hanging="153"/>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35692925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418" w:type="dxa"/>
            <w:tcBorders>
              <w:top w:val="dotted" w:sz="4" w:space="0" w:color="auto"/>
              <w:left w:val="single" w:sz="4" w:space="0" w:color="auto"/>
              <w:bottom w:val="dotted" w:sz="4" w:space="0" w:color="auto"/>
              <w:right w:val="single" w:sz="4" w:space="0" w:color="auto"/>
            </w:tcBorders>
            <w:shd w:val="clear" w:color="auto" w:fill="auto"/>
          </w:tcPr>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の2</w:t>
            </w:r>
          </w:p>
        </w:tc>
      </w:tr>
      <w:tr w:rsidR="00034384" w:rsidRPr="00034384" w:rsidTr="00DB538D">
        <w:trPr>
          <w:cantSplit/>
          <w:trHeight w:val="20"/>
        </w:trPr>
        <w:tc>
          <w:tcPr>
            <w:tcW w:w="1288" w:type="dxa"/>
            <w:tcBorders>
              <w:left w:val="single" w:sz="4" w:space="0" w:color="auto"/>
              <w:bottom w:val="single" w:sz="4" w:space="0" w:color="auto"/>
              <w:right w:val="single" w:sz="4" w:space="0" w:color="auto"/>
            </w:tcBorders>
            <w:shd w:val="clear" w:color="auto" w:fill="auto"/>
          </w:tcPr>
          <w:p w:rsidR="00DB538D" w:rsidRPr="00034384" w:rsidRDefault="00DB538D" w:rsidP="00DB538D">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B538D" w:rsidRPr="00034384" w:rsidRDefault="00DB538D" w:rsidP="00DB538D">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③　1単位の単価に単位数を乗じて得た額に1円未満の端数があるときは、その端数金額は切り捨てて計算していますか。</w:t>
            </w:r>
          </w:p>
        </w:tc>
        <w:tc>
          <w:tcPr>
            <w:tcW w:w="1134" w:type="dxa"/>
            <w:tcBorders>
              <w:top w:val="single" w:sz="4" w:space="0" w:color="auto"/>
              <w:bottom w:val="nil"/>
            </w:tcBorders>
            <w:shd w:val="clear" w:color="auto" w:fill="auto"/>
          </w:tcPr>
          <w:p w:rsidR="00DB538D" w:rsidRPr="00034384" w:rsidRDefault="00034384" w:rsidP="00035C45">
            <w:pPr>
              <w:adjustRightInd w:val="0"/>
              <w:spacing w:line="240" w:lineRule="exact"/>
              <w:ind w:left="153" w:hanging="153"/>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7657083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53" w:hanging="153"/>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90965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53" w:hanging="153"/>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263182167"/>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418" w:type="dxa"/>
            <w:tcBorders>
              <w:top w:val="dotted" w:sz="4" w:space="0" w:color="auto"/>
              <w:left w:val="single" w:sz="4" w:space="0" w:color="auto"/>
              <w:bottom w:val="single" w:sz="4" w:space="0" w:color="auto"/>
              <w:right w:val="single" w:sz="4" w:space="0" w:color="auto"/>
            </w:tcBorders>
            <w:shd w:val="clear" w:color="auto" w:fill="auto"/>
          </w:tcPr>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の3</w:t>
            </w:r>
          </w:p>
        </w:tc>
      </w:tr>
      <w:tr w:rsidR="00034384" w:rsidRPr="00034384" w:rsidTr="00DB538D">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rsidR="00DB538D" w:rsidRPr="00034384" w:rsidRDefault="00DB538D" w:rsidP="00DB538D">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58</w:t>
            </w:r>
          </w:p>
          <w:p w:rsidR="00DB538D" w:rsidRPr="00034384" w:rsidRDefault="00DB538D" w:rsidP="00454F5B">
            <w:pPr>
              <w:spacing w:line="240" w:lineRule="exact"/>
              <w:ind w:leftChars="50" w:left="103" w:rightChars="11" w:right="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入所日数の数え方</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B538D" w:rsidRPr="00034384" w:rsidRDefault="00DB538D" w:rsidP="00DB538D">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原則として、入所等した日及び退所等した日の両方を含んでいますか。</w:t>
            </w:r>
          </w:p>
        </w:tc>
        <w:tc>
          <w:tcPr>
            <w:tcW w:w="1134" w:type="dxa"/>
            <w:tcBorders>
              <w:top w:val="single" w:sz="4" w:space="0" w:color="auto"/>
              <w:bottom w:val="nil"/>
            </w:tcBorders>
            <w:shd w:val="clear" w:color="auto" w:fill="auto"/>
          </w:tcPr>
          <w:p w:rsidR="00DB538D" w:rsidRPr="00034384" w:rsidRDefault="00034384" w:rsidP="00035C45">
            <w:pPr>
              <w:adjustRightInd w:val="0"/>
              <w:spacing w:line="240" w:lineRule="exact"/>
              <w:ind w:left="153" w:hanging="153"/>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48334453"/>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53" w:hanging="153"/>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4500041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53" w:hanging="153"/>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328260208"/>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第2の1(5)</w:t>
            </w:r>
          </w:p>
        </w:tc>
      </w:tr>
      <w:tr w:rsidR="00034384" w:rsidRPr="00034384" w:rsidTr="00BC7AE7">
        <w:trPr>
          <w:cantSplit/>
          <w:trHeight w:val="20"/>
        </w:trPr>
        <w:tc>
          <w:tcPr>
            <w:tcW w:w="1288" w:type="dxa"/>
            <w:vMerge/>
            <w:tcBorders>
              <w:left w:val="single" w:sz="4" w:space="0" w:color="auto"/>
              <w:right w:val="single" w:sz="4" w:space="0" w:color="auto"/>
            </w:tcBorders>
            <w:shd w:val="clear" w:color="auto" w:fill="auto"/>
          </w:tcPr>
          <w:p w:rsidR="00DB538D" w:rsidRPr="00034384" w:rsidRDefault="00DB538D" w:rsidP="00DB538D">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B538D" w:rsidRPr="00034384" w:rsidRDefault="00DB538D" w:rsidP="00DB538D">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ただし、同一敷地内における短期入所生活介護事業所、短期入所療養介護事業所、認知症対応型共同生活介護事業所、地域密着型介護老人福祉施設、特定施設又は介護保険施設(以下「介護保険施設等」という。)の間で、又は隣接若しくは近接する敷地における介護保険施設等であって相互に職員の兼務や施設の共用等が行われているものの間で、利用者等が一の介護保険施設等から退所等をしたその日に他の介護保険施設等に入所等する場合については、入所等の日は含み、退所等の日は含まれません。</w:t>
            </w:r>
          </w:p>
        </w:tc>
        <w:tc>
          <w:tcPr>
            <w:tcW w:w="1134" w:type="dxa"/>
            <w:tcBorders>
              <w:left w:val="single" w:sz="4" w:space="0" w:color="auto"/>
              <w:right w:val="single" w:sz="4" w:space="0" w:color="auto"/>
            </w:tcBorders>
            <w:shd w:val="clear" w:color="auto" w:fill="auto"/>
          </w:tcPr>
          <w:p w:rsidR="00DB538D" w:rsidRPr="00034384" w:rsidRDefault="00DB538D" w:rsidP="00DB538D">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DB538D" w:rsidRPr="00034384" w:rsidRDefault="00DB538D" w:rsidP="00DB538D">
            <w:pPr>
              <w:spacing w:line="200" w:lineRule="exact"/>
              <w:ind w:leftChars="18" w:left="37" w:rightChars="50" w:right="103"/>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同一敷地内の</w:t>
            </w:r>
          </w:p>
          <w:p w:rsidR="00DB538D" w:rsidRPr="00034384" w:rsidRDefault="00DB538D" w:rsidP="00DB538D">
            <w:pPr>
              <w:spacing w:line="200" w:lineRule="exact"/>
              <w:ind w:leftChars="18" w:left="37" w:rightChars="50" w:right="103"/>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介護保険施設等の場合</w:t>
            </w:r>
          </w:p>
        </w:tc>
      </w:tr>
      <w:tr w:rsidR="00034384" w:rsidRPr="00034384" w:rsidTr="00BC7AE7">
        <w:trPr>
          <w:cantSplit/>
          <w:trHeight w:val="20"/>
        </w:trPr>
        <w:tc>
          <w:tcPr>
            <w:tcW w:w="1288" w:type="dxa"/>
            <w:tcBorders>
              <w:left w:val="single" w:sz="4" w:space="0" w:color="auto"/>
              <w:bottom w:val="single" w:sz="4" w:space="0" w:color="auto"/>
              <w:right w:val="single" w:sz="4" w:space="0" w:color="auto"/>
            </w:tcBorders>
            <w:shd w:val="clear" w:color="auto" w:fill="auto"/>
          </w:tcPr>
          <w:p w:rsidR="00DB538D" w:rsidRPr="00034384" w:rsidRDefault="00DB538D" w:rsidP="00DB538D">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B538D" w:rsidRPr="00034384" w:rsidRDefault="00DB538D" w:rsidP="00DB538D">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介護保険施設等を退所等したその日に当該介護保険施設等と同一敷地内にある病院若しくは診療所の医療保険適用病床又は当該介護 保険施設等と隣接若しくは近接する敷地における医療保険適用病床であって当該介護保険施設等との間で相互に職員の兼務や施設の共用等が行われているものに入院する場合は、介護保険施設等においては退所等の日は算定されず、また、同一敷地内等の医療保険適用病床を退院したその日に介護保険施設等に入所等する場合は、介護保険施設等においては入所等の日は算定されません。</w:t>
            </w:r>
          </w:p>
        </w:tc>
        <w:tc>
          <w:tcPr>
            <w:tcW w:w="1134" w:type="dxa"/>
            <w:tcBorders>
              <w:left w:val="single" w:sz="4" w:space="0" w:color="auto"/>
              <w:bottom w:val="single" w:sz="4" w:space="0" w:color="auto"/>
              <w:right w:val="single" w:sz="4" w:space="0" w:color="auto"/>
            </w:tcBorders>
            <w:shd w:val="clear" w:color="auto" w:fill="auto"/>
          </w:tcPr>
          <w:p w:rsidR="00DB538D" w:rsidRPr="00034384" w:rsidRDefault="00DB538D" w:rsidP="00DB538D">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同一敷地内の</w:t>
            </w:r>
          </w:p>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病院等の場合</w:t>
            </w:r>
          </w:p>
        </w:tc>
      </w:tr>
      <w:tr w:rsidR="00034384" w:rsidRPr="00034384" w:rsidTr="00DB538D">
        <w:trPr>
          <w:cantSplit/>
          <w:trHeight w:val="20"/>
        </w:trPr>
        <w:tc>
          <w:tcPr>
            <w:tcW w:w="1288" w:type="dxa"/>
            <w:tcBorders>
              <w:top w:val="single" w:sz="4" w:space="0" w:color="auto"/>
              <w:left w:val="single" w:sz="4" w:space="0" w:color="auto"/>
              <w:right w:val="single" w:sz="4" w:space="0" w:color="auto"/>
            </w:tcBorders>
            <w:shd w:val="clear" w:color="auto" w:fill="auto"/>
          </w:tcPr>
          <w:p w:rsidR="00DB538D" w:rsidRPr="00034384" w:rsidRDefault="00DB538D" w:rsidP="00DB538D">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59</w:t>
            </w:r>
          </w:p>
          <w:p w:rsidR="00DB538D" w:rsidRPr="00034384" w:rsidRDefault="00DB538D" w:rsidP="00DB538D">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常勤換算</w:t>
            </w:r>
          </w:p>
          <w:p w:rsidR="00DB538D" w:rsidRPr="00034384" w:rsidRDefault="00DB538D" w:rsidP="00DB538D">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方法</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B538D" w:rsidRPr="00034384" w:rsidRDefault="00DB538D" w:rsidP="00DB538D">
            <w:pPr>
              <w:spacing w:line="240" w:lineRule="exact"/>
              <w:ind w:leftChars="43" w:left="88" w:rightChars="50" w:right="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暦月ごとの職員の勤務延時間数を、当該事業所において常勤の職員が勤務すべき時間で除することによって算定するものとし、小数点第2位以下を切り捨てていますか。</w:t>
            </w:r>
          </w:p>
        </w:tc>
        <w:tc>
          <w:tcPr>
            <w:tcW w:w="1134" w:type="dxa"/>
            <w:tcBorders>
              <w:top w:val="single" w:sz="4" w:space="0" w:color="auto"/>
              <w:bottom w:val="nil"/>
            </w:tcBorders>
            <w:shd w:val="clear" w:color="auto" w:fill="auto"/>
          </w:tcPr>
          <w:p w:rsidR="00DB538D" w:rsidRPr="00034384" w:rsidRDefault="00034384" w:rsidP="00DB538D">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4065135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6078310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63575957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第2の1(7)</w:t>
            </w:r>
          </w:p>
        </w:tc>
      </w:tr>
      <w:tr w:rsidR="00034384" w:rsidRPr="00034384" w:rsidTr="00BC7AE7">
        <w:trPr>
          <w:cantSplit/>
          <w:trHeight w:val="20"/>
        </w:trPr>
        <w:tc>
          <w:tcPr>
            <w:tcW w:w="1288" w:type="dxa"/>
            <w:tcBorders>
              <w:left w:val="single" w:sz="4" w:space="0" w:color="auto"/>
              <w:right w:val="single" w:sz="4" w:space="0" w:color="auto"/>
            </w:tcBorders>
            <w:shd w:val="clear" w:color="auto" w:fill="auto"/>
          </w:tcPr>
          <w:p w:rsidR="00DB538D" w:rsidRPr="00034384" w:rsidRDefault="00DB538D" w:rsidP="00DB538D">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DB538D" w:rsidRPr="00034384" w:rsidRDefault="00DB538D" w:rsidP="00DB538D">
            <w:pPr>
              <w:spacing w:line="240" w:lineRule="exact"/>
              <w:ind w:leftChars="12" w:left="230"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やむを得ない事情により、配置されていた職員数が一時的に1割の範囲内で減少した場合は、1月を超えない期間内に職員が補充されれば、職員数が減少しなかったものとみなします。</w:t>
            </w:r>
          </w:p>
        </w:tc>
        <w:tc>
          <w:tcPr>
            <w:tcW w:w="1134" w:type="dxa"/>
            <w:tcBorders>
              <w:left w:val="single" w:sz="4" w:space="0" w:color="auto"/>
              <w:right w:val="single" w:sz="4" w:space="0" w:color="auto"/>
            </w:tcBorders>
            <w:shd w:val="clear" w:color="auto" w:fill="auto"/>
          </w:tcPr>
          <w:p w:rsidR="00DB538D" w:rsidRPr="00034384" w:rsidRDefault="00DB538D" w:rsidP="00DB538D">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rsidR="00DB538D" w:rsidRPr="00034384" w:rsidRDefault="00DB538D" w:rsidP="00DB538D">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60</w:t>
            </w:r>
          </w:p>
          <w:p w:rsidR="00DB538D" w:rsidRPr="00034384" w:rsidRDefault="00DB538D" w:rsidP="00454F5B">
            <w:pPr>
              <w:spacing w:line="240" w:lineRule="exact"/>
              <w:ind w:left="143" w:rightChars="11" w:right="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「認知症高齢者の日常生活自立度」の決定方法</w:t>
            </w:r>
          </w:p>
          <w:p w:rsidR="00DB538D" w:rsidRPr="00034384" w:rsidRDefault="00DB538D" w:rsidP="00DB538D">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right w:val="single" w:sz="4" w:space="0" w:color="auto"/>
            </w:tcBorders>
            <w:shd w:val="clear" w:color="auto" w:fill="auto"/>
          </w:tcPr>
          <w:p w:rsidR="00DB538D" w:rsidRPr="00034384" w:rsidRDefault="00DB538D" w:rsidP="00DB538D">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①　加算の算定要件として「認知症高齢者の日常生活自立度判定基準」の活用について」(平成5年10月26日老健第135号厚生省老人保健福祉局長通知)に規定する「認知症高齢者の日常生活自立度」(以下「日常生活自立度」という。)を用いる場合の日常生活自立度の決定に当たっては、医師の判定結果又は主治医意見書(以下「判定結果」という。)を用いるものとします。　</w:t>
            </w:r>
          </w:p>
        </w:tc>
        <w:tc>
          <w:tcPr>
            <w:tcW w:w="1134" w:type="dxa"/>
            <w:vMerge w:val="restart"/>
            <w:tcBorders>
              <w:top w:val="single" w:sz="4" w:space="0" w:color="auto"/>
              <w:left w:val="single" w:sz="4" w:space="0" w:color="auto"/>
              <w:right w:val="single" w:sz="4" w:space="0" w:color="auto"/>
            </w:tcBorders>
            <w:shd w:val="clear" w:color="auto" w:fill="auto"/>
          </w:tcPr>
          <w:p w:rsidR="00DB538D" w:rsidRPr="00034384" w:rsidRDefault="00DB538D" w:rsidP="00DB538D">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vMerge w:val="restart"/>
            <w:tcBorders>
              <w:top w:val="single" w:sz="4" w:space="0" w:color="auto"/>
              <w:left w:val="single" w:sz="4" w:space="0" w:color="auto"/>
              <w:right w:val="single" w:sz="4" w:space="0" w:color="auto"/>
            </w:tcBorders>
            <w:shd w:val="clear" w:color="auto" w:fill="auto"/>
          </w:tcPr>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第2の1(12)①</w:t>
            </w:r>
          </w:p>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第2の1(12)②</w:t>
            </w:r>
          </w:p>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第2の1(12)③</w:t>
            </w:r>
          </w:p>
        </w:tc>
      </w:tr>
      <w:tr w:rsidR="00034384" w:rsidRPr="00034384" w:rsidTr="00E81C71">
        <w:trPr>
          <w:cantSplit/>
          <w:trHeight w:val="20"/>
        </w:trPr>
        <w:tc>
          <w:tcPr>
            <w:tcW w:w="1288" w:type="dxa"/>
            <w:vMerge/>
            <w:tcBorders>
              <w:left w:val="single" w:sz="4" w:space="0" w:color="auto"/>
              <w:right w:val="single" w:sz="4" w:space="0" w:color="auto"/>
            </w:tcBorders>
            <w:shd w:val="clear" w:color="auto" w:fill="auto"/>
          </w:tcPr>
          <w:p w:rsidR="00DB538D" w:rsidRPr="00034384" w:rsidRDefault="00DB538D" w:rsidP="00DB538D">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DB538D" w:rsidRPr="00034384" w:rsidRDefault="00DB538D" w:rsidP="00DB538D">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②　①の判定結果は、判定した医師名、判定日と共に、居宅サービス計画又は各サービスのサービス計画に記載するものとします。また、主治医意見書とは、「要介護認定等の実施について」(平成21年9月30日老発第0930第5号厚生労働省老健局長通知)に基づき、主治医が記載した同通知中「3 主治医の意見の聴取」に規定する「主治医意見書」中「3．心身の状態に関する意見 (1) 日常生活の自立度等について・認知症高齢者の日常生活自立度」欄の記載をいうものとします。なお、複数の判定結果がある場合にあっては、最も新しい判定を用いるものとします。</w:t>
            </w:r>
          </w:p>
        </w:tc>
        <w:tc>
          <w:tcPr>
            <w:tcW w:w="1134" w:type="dxa"/>
            <w:vMerge/>
            <w:tcBorders>
              <w:left w:val="single" w:sz="4" w:space="0" w:color="auto"/>
              <w:right w:val="single" w:sz="4" w:space="0" w:color="auto"/>
            </w:tcBorders>
            <w:shd w:val="clear" w:color="auto" w:fill="auto"/>
          </w:tcPr>
          <w:p w:rsidR="00DB538D" w:rsidRPr="00034384" w:rsidRDefault="00DB538D" w:rsidP="00DB538D">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vMerge/>
            <w:tcBorders>
              <w:left w:val="single" w:sz="4" w:space="0" w:color="auto"/>
              <w:right w:val="single" w:sz="4" w:space="0" w:color="auto"/>
            </w:tcBorders>
            <w:shd w:val="clear" w:color="auto" w:fill="auto"/>
          </w:tcPr>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vMerge/>
            <w:tcBorders>
              <w:left w:val="single" w:sz="4" w:space="0" w:color="auto"/>
              <w:bottom w:val="single" w:sz="4" w:space="0" w:color="auto"/>
              <w:right w:val="single" w:sz="4" w:space="0" w:color="auto"/>
            </w:tcBorders>
            <w:shd w:val="clear" w:color="auto" w:fill="auto"/>
          </w:tcPr>
          <w:p w:rsidR="00DB538D" w:rsidRPr="00034384" w:rsidRDefault="00DB538D" w:rsidP="00DB538D">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single" w:sz="4" w:space="0" w:color="auto"/>
              <w:right w:val="single" w:sz="4" w:space="0" w:color="auto"/>
            </w:tcBorders>
            <w:shd w:val="clear" w:color="auto" w:fill="auto"/>
          </w:tcPr>
          <w:p w:rsidR="00DB538D" w:rsidRPr="00034384" w:rsidRDefault="00DB538D" w:rsidP="00DB538D">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③　医師の判定が無い場合(主治医意見書を用いることについて同意が得られていない場合を含む。)にあっては、「要介護認定等の実施について」に基づき、認定調査員が記入した同通知中「2(4) 認定調査員」に規定する「認定調査票」の「認定調査票(基本調査)」9の「認知症高齢者の日常生活自立度」欄の記載を用いるものとします。</w:t>
            </w:r>
          </w:p>
        </w:tc>
        <w:tc>
          <w:tcPr>
            <w:tcW w:w="1134" w:type="dxa"/>
            <w:vMerge/>
            <w:tcBorders>
              <w:left w:val="single" w:sz="4" w:space="0" w:color="auto"/>
              <w:bottom w:val="single" w:sz="4" w:space="0" w:color="auto"/>
              <w:right w:val="single" w:sz="4" w:space="0" w:color="auto"/>
            </w:tcBorders>
            <w:shd w:val="clear" w:color="auto" w:fill="auto"/>
          </w:tcPr>
          <w:p w:rsidR="00DB538D" w:rsidRPr="00034384" w:rsidRDefault="00DB538D" w:rsidP="00DB538D">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vMerge/>
            <w:tcBorders>
              <w:left w:val="single" w:sz="4" w:space="0" w:color="auto"/>
              <w:bottom w:val="single" w:sz="4" w:space="0" w:color="auto"/>
              <w:right w:val="single" w:sz="4" w:space="0" w:color="auto"/>
            </w:tcBorders>
            <w:shd w:val="clear" w:color="auto" w:fill="auto"/>
          </w:tcPr>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BC7AE7">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rsidR="00DB538D" w:rsidRPr="00034384" w:rsidRDefault="00DB538D" w:rsidP="00DB538D">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61</w:t>
            </w:r>
          </w:p>
          <w:p w:rsidR="00DB538D" w:rsidRPr="00034384" w:rsidRDefault="00DB538D" w:rsidP="00454F5B">
            <w:pPr>
              <w:spacing w:line="240" w:lineRule="exact"/>
              <w:ind w:leftChars="69" w:left="141" w:rightChars="11" w:right="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文書の取扱い</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B538D" w:rsidRPr="00034384" w:rsidRDefault="00DB538D" w:rsidP="00DB538D">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①　電磁的記録について</w:t>
            </w:r>
          </w:p>
          <w:p w:rsidR="00DB538D" w:rsidRPr="00034384" w:rsidRDefault="00DB538D" w:rsidP="00DB538D">
            <w:pPr>
              <w:spacing w:line="240" w:lineRule="exact"/>
              <w:ind w:leftChars="43" w:left="88" w:rightChars="50" w:right="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指定事業者及びサービスの提供に当たる者は、書面の作成、保存等を次に掲げる電磁的記録により行うことができる。</w:t>
            </w:r>
          </w:p>
          <w:p w:rsidR="00DB538D" w:rsidRPr="00034384" w:rsidRDefault="00DB538D" w:rsidP="00DB538D">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電磁的記録による作成は、事業者等の使用に係る電子計算機に備えられたファイルに記録する方法または磁気ディスク等をもって調製する方法によること。</w:t>
            </w:r>
          </w:p>
          <w:p w:rsidR="00DB538D" w:rsidRPr="00034384" w:rsidRDefault="00DB538D" w:rsidP="00DB538D">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ロ 電磁的記録による保存は、以下のいずれかの方法によること。</w:t>
            </w:r>
          </w:p>
          <w:p w:rsidR="00DB538D" w:rsidRPr="00034384" w:rsidRDefault="00DB538D" w:rsidP="00DB538D">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ａ 作成された電磁的記録を事業者等の使用に係る電子計算機に備えられたファイル又は磁気ディスク等をもって調製するファイルにより保存する方法</w:t>
            </w:r>
          </w:p>
          <w:p w:rsidR="00DB538D" w:rsidRPr="00034384" w:rsidRDefault="00DB538D" w:rsidP="00DB538D">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ｂ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DB538D" w:rsidRPr="00034384" w:rsidRDefault="00DB538D" w:rsidP="00DB538D">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ハ その他、地域密着型サービス基準第183 条第1項において電磁的記録により行うことができるとされているものに類するものは、イ及びロに準じた方法によること。</w:t>
            </w:r>
          </w:p>
          <w:p w:rsidR="00DB538D" w:rsidRPr="00034384" w:rsidRDefault="00DB538D" w:rsidP="00DB538D">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ニ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vMerge w:val="restart"/>
            <w:tcBorders>
              <w:top w:val="single" w:sz="4" w:space="0" w:color="auto"/>
              <w:left w:val="single" w:sz="4" w:space="0" w:color="auto"/>
              <w:right w:val="single" w:sz="4" w:space="0" w:color="auto"/>
            </w:tcBorders>
            <w:shd w:val="clear" w:color="auto" w:fill="auto"/>
          </w:tcPr>
          <w:p w:rsidR="00DB538D" w:rsidRPr="00034384" w:rsidRDefault="00DB538D" w:rsidP="00DB538D">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top w:val="single" w:sz="4" w:space="0" w:color="auto"/>
              <w:left w:val="single" w:sz="4" w:space="0" w:color="auto"/>
              <w:right w:val="single" w:sz="4" w:space="0" w:color="auto"/>
            </w:tcBorders>
            <w:shd w:val="clear" w:color="auto" w:fill="auto"/>
          </w:tcPr>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第2の1(13)①</w:t>
            </w:r>
          </w:p>
        </w:tc>
      </w:tr>
      <w:tr w:rsidR="00034384" w:rsidRPr="00034384" w:rsidTr="00BC7AE7">
        <w:trPr>
          <w:cantSplit/>
          <w:trHeight w:val="20"/>
        </w:trPr>
        <w:tc>
          <w:tcPr>
            <w:tcW w:w="1288" w:type="dxa"/>
            <w:vMerge/>
            <w:tcBorders>
              <w:left w:val="single" w:sz="4" w:space="0" w:color="auto"/>
              <w:right w:val="single" w:sz="4" w:space="0" w:color="auto"/>
            </w:tcBorders>
            <w:shd w:val="clear" w:color="auto" w:fill="auto"/>
          </w:tcPr>
          <w:p w:rsidR="00DB538D" w:rsidRPr="00034384" w:rsidRDefault="00DB538D" w:rsidP="00DB538D">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DB538D" w:rsidRPr="00034384" w:rsidRDefault="00DB538D" w:rsidP="00DB538D">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② 電磁的方法について</w:t>
            </w:r>
          </w:p>
          <w:p w:rsidR="00DB538D" w:rsidRPr="00034384" w:rsidRDefault="00DB538D" w:rsidP="00DB538D">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事業者等は、交付、説明、同意、承諾、締結等について、事前に利用者又はその家族等の承諾を得た上で、次に掲げる電磁的方法によることができる。</w:t>
            </w:r>
          </w:p>
          <w:p w:rsidR="00DB538D" w:rsidRPr="00034384" w:rsidRDefault="00DB538D" w:rsidP="00DB538D">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電磁的方法による交付は、地域密着型サービス基準第3条の7第2項から第6項までまでの規定に準じた方法によること。</w:t>
            </w:r>
          </w:p>
          <w:p w:rsidR="00DB538D" w:rsidRPr="00034384" w:rsidRDefault="00DB538D" w:rsidP="00DB538D">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ロ 電磁的方法による同意は、例えば電子メールにより利用者等が同意の意思表示をした場合等が考えられること。なお、「押印についての</w:t>
            </w:r>
            <w:r w:rsidRPr="00034384">
              <w:rPr>
                <w:rFonts w:ascii="BIZ UDゴシック" w:eastAsia="BIZ UDゴシック" w:hAnsi="BIZ UDゴシック"/>
                <w:color w:val="000000" w:themeColor="text1"/>
                <w:szCs w:val="21"/>
              </w:rPr>
              <w:t>Q</w:t>
            </w:r>
            <w:r w:rsidRPr="00034384">
              <w:rPr>
                <w:rFonts w:ascii="BIZ UDゴシック" w:eastAsia="BIZ UDゴシック" w:hAnsi="BIZ UDゴシック" w:hint="eastAsia"/>
                <w:color w:val="000000" w:themeColor="text1"/>
                <w:szCs w:val="21"/>
              </w:rPr>
              <w:t>＆</w:t>
            </w:r>
            <w:r w:rsidRPr="00034384">
              <w:rPr>
                <w:rFonts w:ascii="BIZ UDゴシック" w:eastAsia="BIZ UDゴシック" w:hAnsi="BIZ UDゴシック"/>
                <w:color w:val="000000" w:themeColor="text1"/>
                <w:szCs w:val="21"/>
              </w:rPr>
              <w:t>A</w:t>
            </w:r>
            <w:r w:rsidRPr="00034384">
              <w:rPr>
                <w:rFonts w:ascii="BIZ UDゴシック" w:eastAsia="BIZ UDゴシック" w:hAnsi="BIZ UDゴシック" w:hint="eastAsia"/>
                <w:color w:val="000000" w:themeColor="text1"/>
                <w:szCs w:val="21"/>
              </w:rPr>
              <w:t>(令和2年6月19 日内閣府・法務省・経済産業省)」を参考にすること。</w:t>
            </w:r>
          </w:p>
          <w:p w:rsidR="00DB538D" w:rsidRPr="00034384" w:rsidRDefault="00DB538D" w:rsidP="00DB538D">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ハ 電磁的方法による締結は、利用者等・事業者等の間の契約関係を明確にする観点から、書面における署名又は記名・押印に代えて、電子署名を活用することが望ましいこと。なお、「押印についての</w:t>
            </w:r>
            <w:r w:rsidRPr="00034384">
              <w:rPr>
                <w:rFonts w:ascii="BIZ UDゴシック" w:eastAsia="BIZ UDゴシック" w:hAnsi="BIZ UDゴシック"/>
                <w:color w:val="000000" w:themeColor="text1"/>
                <w:szCs w:val="21"/>
              </w:rPr>
              <w:t>Q</w:t>
            </w:r>
            <w:r w:rsidRPr="00034384">
              <w:rPr>
                <w:rFonts w:ascii="BIZ UDゴシック" w:eastAsia="BIZ UDゴシック" w:hAnsi="BIZ UDゴシック" w:hint="eastAsia"/>
                <w:color w:val="000000" w:themeColor="text1"/>
                <w:szCs w:val="21"/>
              </w:rPr>
              <w:t>＆</w:t>
            </w:r>
            <w:r w:rsidRPr="00034384">
              <w:rPr>
                <w:rFonts w:ascii="BIZ UDゴシック" w:eastAsia="BIZ UDゴシック" w:hAnsi="BIZ UDゴシック"/>
                <w:color w:val="000000" w:themeColor="text1"/>
                <w:szCs w:val="21"/>
              </w:rPr>
              <w:t>A</w:t>
            </w:r>
            <w:r w:rsidRPr="00034384">
              <w:rPr>
                <w:rFonts w:ascii="BIZ UDゴシック" w:eastAsia="BIZ UDゴシック" w:hAnsi="BIZ UDゴシック" w:hint="eastAsia"/>
                <w:color w:val="000000" w:themeColor="text1"/>
                <w:szCs w:val="21"/>
              </w:rPr>
              <w:t>(令和2年6月19 日内閣府・法務省・経済産業省)」を参考にすること。</w:t>
            </w:r>
          </w:p>
        </w:tc>
        <w:tc>
          <w:tcPr>
            <w:tcW w:w="1134" w:type="dxa"/>
            <w:vMerge/>
            <w:tcBorders>
              <w:left w:val="single" w:sz="4" w:space="0" w:color="auto"/>
              <w:right w:val="single" w:sz="4" w:space="0" w:color="auto"/>
            </w:tcBorders>
            <w:shd w:val="clear" w:color="auto" w:fill="auto"/>
          </w:tcPr>
          <w:p w:rsidR="00DB538D" w:rsidRPr="00034384" w:rsidRDefault="00DB538D" w:rsidP="00DB538D">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第2の1(13)②</w:t>
            </w:r>
          </w:p>
        </w:tc>
      </w:tr>
      <w:tr w:rsidR="00034384" w:rsidRPr="00034384" w:rsidTr="00BC7AE7">
        <w:trPr>
          <w:cantSplit/>
          <w:trHeight w:val="20"/>
        </w:trPr>
        <w:tc>
          <w:tcPr>
            <w:tcW w:w="1288" w:type="dxa"/>
            <w:tcBorders>
              <w:left w:val="single" w:sz="4" w:space="0" w:color="auto"/>
              <w:right w:val="single" w:sz="4" w:space="0" w:color="auto"/>
            </w:tcBorders>
            <w:shd w:val="clear" w:color="auto" w:fill="auto"/>
          </w:tcPr>
          <w:p w:rsidR="00DB538D" w:rsidRPr="00034384" w:rsidRDefault="00DB538D" w:rsidP="00DB538D">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DB538D" w:rsidRPr="00034384" w:rsidRDefault="00DB538D" w:rsidP="00DB538D">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ニ その他、地域密着型サービス基準第183 第2項において電磁的方法によることができるとされているものに類するものは、イからハまでに準じた方法によること。ただし、この通知の規定により電磁的方法の定めがあるものについては、当該定めに従うこと。</w:t>
            </w:r>
          </w:p>
          <w:p w:rsidR="00DB538D" w:rsidRPr="00034384" w:rsidRDefault="00DB538D" w:rsidP="00DB538D">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ホ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left w:val="single" w:sz="4" w:space="0" w:color="auto"/>
              <w:right w:val="single" w:sz="4" w:space="0" w:color="auto"/>
            </w:tcBorders>
            <w:shd w:val="clear" w:color="auto" w:fill="auto"/>
          </w:tcPr>
          <w:p w:rsidR="00DB538D" w:rsidRPr="00034384" w:rsidRDefault="00DB538D" w:rsidP="00DB538D">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BC7AE7">
        <w:trPr>
          <w:cantSplit/>
          <w:trHeight w:val="20"/>
        </w:trPr>
        <w:tc>
          <w:tcPr>
            <w:tcW w:w="1288" w:type="dxa"/>
            <w:tcBorders>
              <w:left w:val="single" w:sz="4" w:space="0" w:color="auto"/>
              <w:bottom w:val="single" w:sz="4" w:space="0" w:color="auto"/>
              <w:right w:val="single" w:sz="4" w:space="0" w:color="auto"/>
            </w:tcBorders>
            <w:shd w:val="clear" w:color="auto" w:fill="auto"/>
          </w:tcPr>
          <w:p w:rsidR="00DB538D" w:rsidRPr="00034384" w:rsidRDefault="00DB538D" w:rsidP="00DB538D">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B538D" w:rsidRPr="00034384" w:rsidRDefault="00DB538D" w:rsidP="00DB538D">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③ その他</w:t>
            </w:r>
          </w:p>
          <w:p w:rsidR="00DB538D" w:rsidRPr="00034384" w:rsidRDefault="00DB538D" w:rsidP="00DB538D">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この通知に定めるほか、単位数の算定に当たって押印を要する文書については、押印を不要とする変更等が行われたものとみなして取り扱うものとすること。この場合において、「押印についての</w:t>
            </w:r>
            <w:r w:rsidRPr="00034384">
              <w:rPr>
                <w:rFonts w:ascii="BIZ UDゴシック" w:eastAsia="BIZ UDゴシック" w:hAnsi="BIZ UDゴシック"/>
                <w:color w:val="000000" w:themeColor="text1"/>
                <w:szCs w:val="21"/>
              </w:rPr>
              <w:t>Q</w:t>
            </w:r>
            <w:r w:rsidRPr="00034384">
              <w:rPr>
                <w:rFonts w:ascii="BIZ UDゴシック" w:eastAsia="BIZ UDゴシック" w:hAnsi="BIZ UDゴシック" w:hint="eastAsia"/>
                <w:color w:val="000000" w:themeColor="text1"/>
                <w:szCs w:val="21"/>
              </w:rPr>
              <w:t>＆</w:t>
            </w:r>
            <w:r w:rsidRPr="00034384">
              <w:rPr>
                <w:rFonts w:ascii="BIZ UDゴシック" w:eastAsia="BIZ UDゴシック" w:hAnsi="BIZ UDゴシック"/>
                <w:color w:val="000000" w:themeColor="text1"/>
                <w:szCs w:val="21"/>
              </w:rPr>
              <w:t>A</w:t>
            </w:r>
            <w:r w:rsidRPr="00034384">
              <w:rPr>
                <w:rFonts w:ascii="BIZ UDゴシック" w:eastAsia="BIZ UDゴシック" w:hAnsi="BIZ UDゴシック" w:hint="eastAsia"/>
                <w:color w:val="000000" w:themeColor="text1"/>
                <w:szCs w:val="21"/>
              </w:rPr>
              <w:t>(令和2年6月19 日内閣府・法務省・経済産業省)」を参考にすることとし、変更の主な方法は、様式中の「印」等の表記を削るものとすること。</w:t>
            </w:r>
          </w:p>
        </w:tc>
        <w:tc>
          <w:tcPr>
            <w:tcW w:w="1134" w:type="dxa"/>
            <w:tcBorders>
              <w:left w:val="single" w:sz="4" w:space="0" w:color="auto"/>
              <w:bottom w:val="single" w:sz="4" w:space="0" w:color="auto"/>
              <w:right w:val="single" w:sz="4" w:space="0" w:color="auto"/>
            </w:tcBorders>
            <w:shd w:val="clear" w:color="auto" w:fill="auto"/>
          </w:tcPr>
          <w:p w:rsidR="00DB538D" w:rsidRPr="00034384" w:rsidRDefault="00DB538D" w:rsidP="00DB538D">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第2の1(13)③</w:t>
            </w:r>
          </w:p>
        </w:tc>
      </w:tr>
      <w:tr w:rsidR="00034384" w:rsidRPr="00034384" w:rsidTr="00DB538D">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rsidR="00DB538D" w:rsidRPr="00034384" w:rsidRDefault="00DB538D" w:rsidP="00DB538D">
            <w:pPr>
              <w:spacing w:line="240" w:lineRule="exact"/>
              <w:ind w:leftChars="52" w:left="108" w:rightChars="11" w:right="23" w:hanging="1"/>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62</w:t>
            </w:r>
          </w:p>
          <w:p w:rsidR="00DB538D" w:rsidRPr="00034384" w:rsidRDefault="00DB538D" w:rsidP="00DB538D">
            <w:pPr>
              <w:spacing w:line="240" w:lineRule="exact"/>
              <w:ind w:leftChars="52" w:left="108" w:rightChars="11" w:right="23" w:hanging="1"/>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地域密着型介護福祉施設サービス費</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B538D" w:rsidRPr="00034384" w:rsidRDefault="00DB538D" w:rsidP="00DB538D">
            <w:pPr>
              <w:spacing w:line="240" w:lineRule="exact"/>
              <w:ind w:leftChars="43" w:left="88" w:rightChars="50" w:right="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介護職員及び看護職員、介護支援専門員について、人員基準欠如の状態になっていませんか。</w:t>
            </w:r>
          </w:p>
        </w:tc>
        <w:tc>
          <w:tcPr>
            <w:tcW w:w="1134" w:type="dxa"/>
            <w:vMerge w:val="restart"/>
            <w:tcBorders>
              <w:top w:val="single" w:sz="4" w:space="0" w:color="auto"/>
              <w:bottom w:val="nil"/>
            </w:tcBorders>
            <w:shd w:val="clear" w:color="auto" w:fill="auto"/>
          </w:tcPr>
          <w:p w:rsidR="00DB538D" w:rsidRPr="00034384" w:rsidRDefault="00034384" w:rsidP="00DB538D">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2834754"/>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DB538D">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20350110"/>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DB538D">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9113684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418" w:type="dxa"/>
            <w:vMerge w:val="restart"/>
            <w:tcBorders>
              <w:top w:val="single" w:sz="4" w:space="0" w:color="auto"/>
              <w:left w:val="single" w:sz="4" w:space="0" w:color="auto"/>
              <w:right w:val="single" w:sz="4" w:space="0" w:color="auto"/>
            </w:tcBorders>
            <w:shd w:val="clear" w:color="auto" w:fill="auto"/>
          </w:tcPr>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第2の8(1)</w:t>
            </w:r>
          </w:p>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p>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p>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別表7ロ注1</w:t>
            </w:r>
          </w:p>
        </w:tc>
      </w:tr>
      <w:tr w:rsidR="00034384" w:rsidRPr="00034384" w:rsidTr="00737A14">
        <w:trPr>
          <w:cantSplit/>
          <w:trHeight w:val="20"/>
        </w:trPr>
        <w:tc>
          <w:tcPr>
            <w:tcW w:w="1288" w:type="dxa"/>
            <w:vMerge/>
            <w:tcBorders>
              <w:left w:val="single" w:sz="4" w:space="0" w:color="auto"/>
              <w:right w:val="single" w:sz="4" w:space="0" w:color="auto"/>
            </w:tcBorders>
            <w:shd w:val="clear" w:color="auto" w:fill="auto"/>
          </w:tcPr>
          <w:p w:rsidR="00DB538D" w:rsidRPr="00034384" w:rsidRDefault="00DB538D" w:rsidP="00DB538D">
            <w:pPr>
              <w:spacing w:line="240" w:lineRule="exact"/>
              <w:ind w:leftChars="52" w:left="108" w:rightChars="11" w:right="23" w:hanging="1"/>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B538D" w:rsidRPr="00034384" w:rsidRDefault="00DB538D" w:rsidP="00DB538D">
            <w:pPr>
              <w:spacing w:line="240" w:lineRule="exact"/>
              <w:ind w:leftChars="12" w:left="230"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別に厚生労働大臣が定める施設基準に適合し、かつ、別に厚生労働大臣が定める夜勤を行う職員の勤務条件に関する基準を満たすものとして市長に届け出た指定地域密着型介護老人福祉施設において、指定地域密着型介護老人福祉施設入所者生活介護を行った場合に、当該施設基準に掲げる区分及び別に厚生労働大臣が定める基準に掲げる区分に従い、入所者の要介護状態区分に応じて、それぞれ所定単位数を算定することが必要です。</w:t>
            </w:r>
          </w:p>
        </w:tc>
        <w:tc>
          <w:tcPr>
            <w:tcW w:w="1134" w:type="dxa"/>
            <w:vMerge/>
            <w:tcBorders>
              <w:left w:val="single" w:sz="4" w:space="0" w:color="auto"/>
              <w:right w:val="single" w:sz="4" w:space="0" w:color="auto"/>
            </w:tcBorders>
            <w:shd w:val="clear" w:color="auto" w:fill="auto"/>
          </w:tcPr>
          <w:p w:rsidR="00DB538D" w:rsidRPr="00034384" w:rsidRDefault="00DB538D" w:rsidP="00DB538D">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vMerge/>
            <w:tcBorders>
              <w:left w:val="single" w:sz="4" w:space="0" w:color="auto"/>
              <w:right w:val="single" w:sz="4" w:space="0" w:color="auto"/>
            </w:tcBorders>
            <w:shd w:val="clear" w:color="auto" w:fill="auto"/>
          </w:tcPr>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737A14">
        <w:trPr>
          <w:cantSplit/>
          <w:trHeight w:val="20"/>
        </w:trPr>
        <w:tc>
          <w:tcPr>
            <w:tcW w:w="1288" w:type="dxa"/>
            <w:tcBorders>
              <w:left w:val="single" w:sz="4" w:space="0" w:color="auto"/>
              <w:right w:val="single" w:sz="4" w:space="0" w:color="auto"/>
            </w:tcBorders>
            <w:shd w:val="clear" w:color="auto" w:fill="auto"/>
          </w:tcPr>
          <w:p w:rsidR="00DB538D" w:rsidRPr="00034384" w:rsidRDefault="00DB538D" w:rsidP="00DB538D">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DB538D" w:rsidRPr="00034384" w:rsidRDefault="00DB538D" w:rsidP="00DB538D">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〔厚生労働大臣が定める施設基準〕</w:t>
            </w:r>
          </w:p>
          <w:p w:rsidR="00DB538D" w:rsidRPr="00034384" w:rsidRDefault="00DB538D" w:rsidP="00DB538D">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地域密着型介護福祉施設サービス費</w:t>
            </w:r>
          </w:p>
          <w:p w:rsidR="00DB538D" w:rsidRPr="00034384" w:rsidRDefault="00DB538D" w:rsidP="00DB538D">
            <w:pPr>
              <w:spacing w:line="240" w:lineRule="exact"/>
              <w:ind w:leftChars="43" w:left="498" w:rightChars="50" w:right="103" w:hangingChars="200" w:hanging="410"/>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①　介護職員又は看護職員の数が、常勤換算方法で、入所者の数が3又はその端数を増すごとに1以上であること。</w:t>
            </w:r>
          </w:p>
          <w:p w:rsidR="00DB538D" w:rsidRPr="00034384" w:rsidRDefault="00DB538D" w:rsidP="00DB538D">
            <w:pPr>
              <w:spacing w:line="240" w:lineRule="exact"/>
              <w:ind w:leftChars="43" w:left="498" w:rightChars="50" w:right="103" w:hangingChars="200" w:hanging="410"/>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②　厚生労働大臣が定める利用者等の数の基準及び看護職員等の員数の基準並びに通所介護費等の算定方法第10号ロに規定する基準に該当していないこと。</w:t>
            </w:r>
          </w:p>
        </w:tc>
        <w:tc>
          <w:tcPr>
            <w:tcW w:w="1134" w:type="dxa"/>
            <w:tcBorders>
              <w:left w:val="single" w:sz="4" w:space="0" w:color="auto"/>
              <w:right w:val="single" w:sz="4" w:space="0" w:color="auto"/>
            </w:tcBorders>
            <w:shd w:val="clear" w:color="auto" w:fill="auto"/>
          </w:tcPr>
          <w:p w:rsidR="00DB538D" w:rsidRPr="00034384" w:rsidRDefault="00DB538D" w:rsidP="00DB538D">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平24厚告97</w:t>
            </w:r>
          </w:p>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第39号</w:t>
            </w: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DB538D" w:rsidRPr="00034384" w:rsidRDefault="00DB538D" w:rsidP="00DB538D">
            <w:pPr>
              <w:spacing w:line="240" w:lineRule="exact"/>
              <w:ind w:leftChars="52" w:left="108" w:rightChars="11" w:right="23" w:hanging="1"/>
              <w:jc w:val="left"/>
              <w:rPr>
                <w:rFonts w:ascii="BIZ UDゴシック" w:eastAsia="BIZ UDゴシック" w:hAnsi="BIZ UDゴシック"/>
                <w:color w:val="000000" w:themeColor="text1"/>
                <w:szCs w:val="21"/>
              </w:rPr>
            </w:pPr>
          </w:p>
          <w:p w:rsidR="00DB538D" w:rsidRPr="00034384" w:rsidRDefault="00DB538D" w:rsidP="00DB538D">
            <w:pPr>
              <w:spacing w:line="240" w:lineRule="exact"/>
              <w:ind w:rightChars="11" w:right="23"/>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DB538D" w:rsidRPr="00034384" w:rsidRDefault="00DB538D" w:rsidP="00DB538D">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〔夜勤を行う職員の勤務条件に関する基準〕</w:t>
            </w:r>
          </w:p>
          <w:p w:rsidR="00DB538D" w:rsidRPr="00034384" w:rsidRDefault="00DB538D" w:rsidP="00DB538D">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※従来型の場合下記を準用</w:t>
            </w:r>
          </w:p>
          <w:p w:rsidR="00DB538D" w:rsidRPr="00034384" w:rsidRDefault="00DB538D" w:rsidP="00DB538D">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夜勤を行う介護職員又は看護職員の数が次のとおりであること。</w:t>
            </w:r>
          </w:p>
          <w:p w:rsidR="00DB538D" w:rsidRPr="00034384" w:rsidRDefault="00DB538D" w:rsidP="00DB538D">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w:t>
            </w:r>
            <w:r w:rsidRPr="00034384">
              <w:rPr>
                <w:rFonts w:ascii="BIZ UDゴシック" w:eastAsia="BIZ UDゴシック" w:hAnsi="BIZ UDゴシック"/>
                <w:color w:val="000000" w:themeColor="text1"/>
                <w:szCs w:val="21"/>
              </w:rPr>
              <w:t>A</w:t>
            </w:r>
            <w:r w:rsidRPr="00034384">
              <w:rPr>
                <w:rFonts w:ascii="BIZ UDゴシック" w:eastAsia="BIZ UDゴシック" w:hAnsi="BIZ UDゴシック" w:hint="eastAsia"/>
                <w:color w:val="000000" w:themeColor="text1"/>
                <w:szCs w:val="21"/>
              </w:rPr>
              <w:t xml:space="preserve">　指定短期入所生活介護の利用者の数及び当該特別養護老人ホームの入所者の数の合計数が25以下は、1以上</w:t>
            </w:r>
          </w:p>
          <w:p w:rsidR="00DB538D" w:rsidRPr="00034384" w:rsidRDefault="00DB538D" w:rsidP="00DB538D">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w:t>
            </w:r>
            <w:r w:rsidRPr="00034384">
              <w:rPr>
                <w:rFonts w:ascii="BIZ UDゴシック" w:eastAsia="BIZ UDゴシック" w:hAnsi="BIZ UDゴシック"/>
                <w:color w:val="000000" w:themeColor="text1"/>
                <w:szCs w:val="21"/>
              </w:rPr>
              <w:t>B</w:t>
            </w:r>
            <w:r w:rsidRPr="00034384">
              <w:rPr>
                <w:rFonts w:ascii="BIZ UDゴシック" w:eastAsia="BIZ UDゴシック" w:hAnsi="BIZ UDゴシック" w:hint="eastAsia"/>
                <w:color w:val="000000" w:themeColor="text1"/>
                <w:szCs w:val="21"/>
              </w:rPr>
              <w:t xml:space="preserve">　26以上60以下は、2以上</w:t>
            </w:r>
          </w:p>
          <w:p w:rsidR="00DB538D" w:rsidRPr="00034384" w:rsidRDefault="00DB538D" w:rsidP="00DB538D">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w:t>
            </w:r>
            <w:r w:rsidRPr="00034384">
              <w:rPr>
                <w:rFonts w:ascii="BIZ UDゴシック" w:eastAsia="BIZ UDゴシック" w:hAnsi="BIZ UDゴシック"/>
                <w:color w:val="000000" w:themeColor="text1"/>
                <w:szCs w:val="21"/>
              </w:rPr>
              <w:t>C</w:t>
            </w:r>
            <w:r w:rsidRPr="00034384">
              <w:rPr>
                <w:rFonts w:ascii="BIZ UDゴシック" w:eastAsia="BIZ UDゴシック" w:hAnsi="BIZ UDゴシック" w:hint="eastAsia"/>
                <w:color w:val="000000" w:themeColor="text1"/>
                <w:szCs w:val="21"/>
              </w:rPr>
              <w:t xml:space="preserve">　61以上80以下は、3以上</w:t>
            </w:r>
          </w:p>
          <w:p w:rsidR="00DB538D" w:rsidRPr="00034384" w:rsidRDefault="00DB538D" w:rsidP="00DB538D">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w:t>
            </w:r>
            <w:r w:rsidRPr="00034384">
              <w:rPr>
                <w:rFonts w:ascii="BIZ UDゴシック" w:eastAsia="BIZ UDゴシック" w:hAnsi="BIZ UDゴシック"/>
                <w:color w:val="000000" w:themeColor="text1"/>
                <w:szCs w:val="21"/>
              </w:rPr>
              <w:t>D</w:t>
            </w:r>
            <w:r w:rsidRPr="00034384">
              <w:rPr>
                <w:rFonts w:ascii="BIZ UDゴシック" w:eastAsia="BIZ UDゴシック" w:hAnsi="BIZ UDゴシック" w:hint="eastAsia"/>
                <w:color w:val="000000" w:themeColor="text1"/>
                <w:szCs w:val="21"/>
              </w:rPr>
              <w:t xml:space="preserve">　81以上100以下は、4以上</w:t>
            </w:r>
          </w:p>
          <w:p w:rsidR="00DB538D" w:rsidRPr="00034384" w:rsidRDefault="00DB538D" w:rsidP="00DB538D">
            <w:pPr>
              <w:spacing w:line="240" w:lineRule="exact"/>
              <w:ind w:leftChars="43" w:left="498" w:rightChars="50" w:right="103" w:hangingChars="200" w:hanging="410"/>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w:t>
            </w:r>
            <w:r w:rsidRPr="00034384">
              <w:rPr>
                <w:rFonts w:ascii="BIZ UDゴシック" w:eastAsia="BIZ UDゴシック" w:hAnsi="BIZ UDゴシック"/>
                <w:color w:val="000000" w:themeColor="text1"/>
                <w:szCs w:val="21"/>
              </w:rPr>
              <w:t>E</w:t>
            </w:r>
            <w:r w:rsidRPr="00034384">
              <w:rPr>
                <w:rFonts w:ascii="BIZ UDゴシック" w:eastAsia="BIZ UDゴシック" w:hAnsi="BIZ UDゴシック" w:hint="eastAsia"/>
                <w:color w:val="000000" w:themeColor="text1"/>
                <w:szCs w:val="21"/>
              </w:rPr>
              <w:t xml:space="preserve">　101以上は、4に、100を超えて25又はその端数を増すごとに1を加えて得た数以上</w:t>
            </w:r>
          </w:p>
        </w:tc>
        <w:tc>
          <w:tcPr>
            <w:tcW w:w="1134" w:type="dxa"/>
            <w:tcBorders>
              <w:left w:val="single" w:sz="4" w:space="0" w:color="auto"/>
              <w:right w:val="single" w:sz="4" w:space="0" w:color="auto"/>
            </w:tcBorders>
            <w:shd w:val="clear" w:color="auto" w:fill="auto"/>
          </w:tcPr>
          <w:p w:rsidR="00DB538D" w:rsidRPr="00034384" w:rsidRDefault="00DB538D" w:rsidP="00DB538D">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平12厚告</w:t>
            </w:r>
          </w:p>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29第4号</w:t>
            </w:r>
          </w:p>
        </w:tc>
      </w:tr>
      <w:tr w:rsidR="00034384" w:rsidRPr="00034384" w:rsidTr="00DB538D">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rsidR="00DB538D" w:rsidRPr="00034384" w:rsidRDefault="00DB538D" w:rsidP="00DB538D">
            <w:pPr>
              <w:spacing w:line="240" w:lineRule="exact"/>
              <w:ind w:leftChars="34" w:left="70" w:rightChars="11" w:right="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63</w:t>
            </w:r>
          </w:p>
          <w:p w:rsidR="00DB538D" w:rsidRPr="00034384" w:rsidRDefault="00DB538D" w:rsidP="00DB538D">
            <w:pPr>
              <w:spacing w:line="240" w:lineRule="exact"/>
              <w:ind w:leftChars="34" w:left="70" w:rightChars="11" w:right="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介護・看護</w:t>
            </w:r>
          </w:p>
          <w:p w:rsidR="00DB538D" w:rsidRPr="00034384" w:rsidRDefault="00DB538D" w:rsidP="00DB538D">
            <w:pPr>
              <w:spacing w:line="240" w:lineRule="exact"/>
              <w:ind w:leftChars="34" w:left="70" w:rightChars="11" w:right="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職員又は介護支援専門員の員数が基準に満たない場合</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DB538D" w:rsidRPr="00034384" w:rsidRDefault="00DB538D" w:rsidP="00DB538D">
            <w:pPr>
              <w:spacing w:line="240" w:lineRule="exact"/>
              <w:ind w:leftChars="43" w:left="88" w:rightChars="50" w:right="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介護職員、看護職員又は介護支援専門員の員数が、人員、設備又は運営に関する基準に定める員数を満たさない場合は、所定単位数に100分の70を乗じて得た単位数を算定していますか。</w:t>
            </w:r>
          </w:p>
        </w:tc>
        <w:tc>
          <w:tcPr>
            <w:tcW w:w="1134" w:type="dxa"/>
            <w:tcBorders>
              <w:top w:val="single" w:sz="4" w:space="0" w:color="auto"/>
              <w:bottom w:val="nil"/>
            </w:tcBorders>
            <w:shd w:val="clear" w:color="auto" w:fill="auto"/>
          </w:tcPr>
          <w:p w:rsidR="00DB538D"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58414252"/>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いる</w:t>
            </w:r>
          </w:p>
          <w:p w:rsidR="00DB538D"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8334941"/>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いない</w:t>
            </w:r>
          </w:p>
          <w:p w:rsidR="00DB538D"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868095875"/>
                <w14:checkbox>
                  <w14:checked w14:val="0"/>
                  <w14:checkedState w14:val="2611" w14:font="ＭＳ 明朝"/>
                  <w14:uncheckedState w14:val="2610" w14:font="ＭＳ ゴシック"/>
                </w14:checkbox>
              </w:sdtPr>
              <w:sdtEndPr/>
              <w:sdtContent>
                <w:r w:rsidR="00DB538D" w:rsidRPr="00034384">
                  <w:rPr>
                    <w:rFonts w:hAnsi="ＭＳ ゴシック" w:hint="eastAsia"/>
                    <w:color w:val="000000" w:themeColor="text1"/>
                    <w:spacing w:val="2"/>
                    <w:sz w:val="20"/>
                    <w:szCs w:val="20"/>
                  </w:rPr>
                  <w:t>☐</w:t>
                </w:r>
              </w:sdtContent>
            </w:sdt>
            <w:r w:rsidR="00DB538D"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w:t>
            </w:r>
          </w:p>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第126号</w:t>
            </w:r>
          </w:p>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別表7注1</w:t>
            </w:r>
          </w:p>
        </w:tc>
      </w:tr>
      <w:tr w:rsidR="00034384" w:rsidRPr="00034384" w:rsidTr="00524CE9">
        <w:trPr>
          <w:cantSplit/>
          <w:trHeight w:val="20"/>
        </w:trPr>
        <w:tc>
          <w:tcPr>
            <w:tcW w:w="1288" w:type="dxa"/>
            <w:vMerge/>
            <w:tcBorders>
              <w:left w:val="single" w:sz="4" w:space="0" w:color="auto"/>
              <w:right w:val="single" w:sz="4" w:space="0" w:color="auto"/>
            </w:tcBorders>
            <w:shd w:val="clear" w:color="auto" w:fill="auto"/>
          </w:tcPr>
          <w:p w:rsidR="00DB538D" w:rsidRPr="00034384" w:rsidRDefault="00DB538D" w:rsidP="00DB538D">
            <w:pPr>
              <w:spacing w:line="240" w:lineRule="exact"/>
              <w:ind w:leftChars="34" w:left="70" w:rightChars="11" w:right="23" w:firstLine="1"/>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DB538D" w:rsidRPr="00034384" w:rsidRDefault="00DB538D" w:rsidP="00DB538D">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看護職員の人員基準欠如による減算は、当該施設全体で所定の員数を置いていない場合に限り、行われるものです。</w:t>
            </w:r>
          </w:p>
        </w:tc>
        <w:tc>
          <w:tcPr>
            <w:tcW w:w="1134" w:type="dxa"/>
            <w:tcBorders>
              <w:left w:val="single" w:sz="4" w:space="0" w:color="auto"/>
              <w:bottom w:val="single" w:sz="4" w:space="0" w:color="auto"/>
              <w:right w:val="single" w:sz="4" w:space="0" w:color="auto"/>
            </w:tcBorders>
            <w:shd w:val="clear" w:color="auto" w:fill="auto"/>
          </w:tcPr>
          <w:p w:rsidR="00DB538D" w:rsidRPr="00034384" w:rsidRDefault="00DB538D" w:rsidP="00035C45">
            <w:pPr>
              <w:spacing w:line="240" w:lineRule="exact"/>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DB538D" w:rsidRPr="00034384" w:rsidRDefault="00DB538D" w:rsidP="00DB538D">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vMerge/>
            <w:tcBorders>
              <w:left w:val="single" w:sz="4" w:space="0" w:color="auto"/>
              <w:right w:val="single" w:sz="4" w:space="0" w:color="auto"/>
            </w:tcBorders>
            <w:shd w:val="clear" w:color="auto" w:fill="auto"/>
          </w:tcPr>
          <w:p w:rsidR="00CA223C" w:rsidRPr="00034384" w:rsidRDefault="00CA223C" w:rsidP="00CA223C">
            <w:pPr>
              <w:spacing w:line="240" w:lineRule="exact"/>
              <w:ind w:rightChars="11" w:right="23"/>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A223C" w:rsidRPr="00034384" w:rsidRDefault="00CA223C" w:rsidP="00CA223C">
            <w:pPr>
              <w:spacing w:line="240" w:lineRule="exact"/>
              <w:ind w:leftChars="43" w:left="88" w:rightChars="50" w:right="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p w:rsidR="00CA223C" w:rsidRPr="00034384" w:rsidRDefault="00CA223C" w:rsidP="00CA223C">
            <w:pPr>
              <w:spacing w:line="240" w:lineRule="exact"/>
              <w:ind w:leftChars="43" w:left="88" w:rightChars="50" w:right="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人員基準上満たすべき職員の員数を算定する際の入所者の数は、当該年度の前年度の平均を用いていますか(ただし、新規開設の場合は推定数による。)。</w:t>
            </w:r>
          </w:p>
        </w:tc>
        <w:tc>
          <w:tcPr>
            <w:tcW w:w="1134" w:type="dxa"/>
            <w:vMerge w:val="restart"/>
            <w:tcBorders>
              <w:top w:val="single" w:sz="4" w:space="0" w:color="auto"/>
              <w:bottom w:val="nil"/>
            </w:tcBorders>
            <w:shd w:val="clear" w:color="auto" w:fill="auto"/>
          </w:tcPr>
          <w:p w:rsidR="00CA223C"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73894046"/>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いる</w:t>
            </w:r>
          </w:p>
          <w:p w:rsidR="00CA223C"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69947868"/>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いない</w:t>
            </w:r>
          </w:p>
          <w:p w:rsidR="00CA223C"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381138512"/>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該当なし</w:t>
            </w:r>
          </w:p>
        </w:tc>
        <w:tc>
          <w:tcPr>
            <w:tcW w:w="1418" w:type="dxa"/>
            <w:vMerge w:val="restart"/>
            <w:tcBorders>
              <w:top w:val="single" w:sz="4" w:space="0" w:color="auto"/>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第2の1(8)②</w:t>
            </w:r>
          </w:p>
        </w:tc>
      </w:tr>
      <w:tr w:rsidR="00034384" w:rsidRPr="00034384" w:rsidTr="0003387A">
        <w:trPr>
          <w:cantSplit/>
          <w:trHeight w:val="20"/>
        </w:trPr>
        <w:tc>
          <w:tcPr>
            <w:tcW w:w="1288" w:type="dxa"/>
            <w:vMerge/>
            <w:tcBorders>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この場合、入所者の数の平均は、前年度の全入所者の延数を当該前年度の日数で除して得た数とする。この平均入所者数の算定に当たっては、小数点第2位以下を切り上げるものとします。</w:t>
            </w:r>
          </w:p>
        </w:tc>
        <w:tc>
          <w:tcPr>
            <w:tcW w:w="1134" w:type="dxa"/>
            <w:vMerge/>
            <w:tcBorders>
              <w:left w:val="single" w:sz="4" w:space="0" w:color="auto"/>
              <w:bottom w:val="single" w:sz="4" w:space="0" w:color="auto"/>
              <w:right w:val="single" w:sz="4" w:space="0" w:color="auto"/>
            </w:tcBorders>
            <w:shd w:val="clear" w:color="auto" w:fill="auto"/>
          </w:tcPr>
          <w:p w:rsidR="00CA223C" w:rsidRPr="00034384" w:rsidRDefault="00CA223C" w:rsidP="00035C45">
            <w:pPr>
              <w:spacing w:line="240" w:lineRule="exact"/>
              <w:ind w:leftChars="50" w:left="285" w:rightChars="50" w:right="103" w:hanging="182"/>
              <w:jc w:val="center"/>
              <w:rPr>
                <w:rFonts w:ascii="BIZ UDゴシック" w:eastAsia="BIZ UDゴシック" w:hAnsi="BIZ UDゴシック"/>
                <w:color w:val="000000" w:themeColor="text1"/>
                <w:sz w:val="20"/>
                <w:szCs w:val="20"/>
              </w:rPr>
            </w:pPr>
          </w:p>
        </w:tc>
        <w:tc>
          <w:tcPr>
            <w:tcW w:w="1418" w:type="dxa"/>
            <w:vMerge/>
            <w:tcBorders>
              <w:left w:val="single" w:sz="4" w:space="0" w:color="auto"/>
              <w:bottom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A223C" w:rsidRPr="00034384" w:rsidRDefault="00CA223C" w:rsidP="00CA223C">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【看護・介護職員の人員基準欠如について】</w:t>
            </w:r>
          </w:p>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①　人員基準上必要とされる員数から1割を超えて減少した場合には、その翌月から人員基準欠如が解消されるに至った月まで、入所者の全員について所定単位数が減算されていますか。</w:t>
            </w:r>
          </w:p>
        </w:tc>
        <w:tc>
          <w:tcPr>
            <w:tcW w:w="1134" w:type="dxa"/>
            <w:tcBorders>
              <w:top w:val="single" w:sz="4" w:space="0" w:color="auto"/>
              <w:bottom w:val="nil"/>
            </w:tcBorders>
            <w:shd w:val="clear" w:color="auto" w:fill="auto"/>
          </w:tcPr>
          <w:p w:rsidR="00CA223C"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07609344"/>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いる</w:t>
            </w:r>
          </w:p>
          <w:p w:rsidR="00CA223C"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54422045"/>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いない</w:t>
            </w:r>
          </w:p>
          <w:p w:rsidR="00CA223C"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893731114"/>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第2の1(8)③</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②　1割の範囲内で減少した場合には、その翌々月から人員基準欠如が解消されるに至った月まで、入所者の全員について所定単位数が減算されていますか(ただし、翌月の末日において人員基準を満たすに至っている場合を除く。)。</w:t>
            </w:r>
          </w:p>
        </w:tc>
        <w:tc>
          <w:tcPr>
            <w:tcW w:w="1134" w:type="dxa"/>
            <w:tcBorders>
              <w:top w:val="single" w:sz="4" w:space="0" w:color="auto"/>
              <w:bottom w:val="nil"/>
            </w:tcBorders>
            <w:shd w:val="clear" w:color="auto" w:fill="auto"/>
          </w:tcPr>
          <w:p w:rsidR="00CA223C"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85750914"/>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いる</w:t>
            </w:r>
          </w:p>
          <w:p w:rsidR="00CA223C"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66577664"/>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いない</w:t>
            </w:r>
          </w:p>
          <w:p w:rsidR="00CA223C"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672176499"/>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57016E">
        <w:trPr>
          <w:cantSplit/>
          <w:trHeight w:val="20"/>
        </w:trPr>
        <w:tc>
          <w:tcPr>
            <w:tcW w:w="1288" w:type="dxa"/>
            <w:tcBorders>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看護・介護職員以外の人員基準欠如については、その翌々月から人員基準欠如が解消されるに至った月まで、入所者の全員について所定単位数が減算されます(ただし、翌月の末日において人員基準を満たすに至っている場合を除く。)。</w:t>
            </w:r>
          </w:p>
        </w:tc>
        <w:tc>
          <w:tcPr>
            <w:tcW w:w="1134" w:type="dxa"/>
            <w:tcBorders>
              <w:left w:val="single" w:sz="4" w:space="0" w:color="auto"/>
              <w:right w:val="single" w:sz="4" w:space="0" w:color="auto"/>
            </w:tcBorders>
            <w:shd w:val="clear" w:color="auto" w:fill="auto"/>
          </w:tcPr>
          <w:p w:rsidR="00CA223C" w:rsidRPr="00034384" w:rsidRDefault="00CA223C" w:rsidP="00CA223C">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第2の1(8)④</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【新設、増減床の場合の利用者数】</w:t>
            </w:r>
          </w:p>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①　新設又は増床分のベッドに関して、前年度において1年未満の実績しかない場合(前年度の実績が全くない場合を含む。)の入所者の数は、新設又は増床の時点から6月未満の間は、便宜上、ベッド数の90％を入所者の数とし、新設又は増床の時点から6月以上1年未満の間は、直近の6月における全入所者の延数を6月間の日数で除して得た数とし、新設又は増床の時点から1年以上経過している場合は、直近1年間における全入所者の延数を1年間の日数で除して得た数</w:t>
            </w:r>
          </w:p>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②　減床の場合には、減床後の実績が3月以上あるときは、減床後の延入所者数を延日数で除して得た数</w:t>
            </w:r>
          </w:p>
        </w:tc>
        <w:tc>
          <w:tcPr>
            <w:tcW w:w="1134" w:type="dxa"/>
            <w:tcBorders>
              <w:left w:val="single" w:sz="4" w:space="0" w:color="auto"/>
              <w:bottom w:val="dotted" w:sz="4" w:space="0" w:color="auto"/>
              <w:right w:val="single" w:sz="4" w:space="0" w:color="auto"/>
            </w:tcBorders>
            <w:shd w:val="clear" w:color="auto" w:fill="auto"/>
          </w:tcPr>
          <w:p w:rsidR="00CA223C" w:rsidRPr="00034384" w:rsidRDefault="00CA223C" w:rsidP="00CA223C">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left w:val="single" w:sz="4" w:space="0" w:color="auto"/>
              <w:bottom w:val="dotted"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第2の1(10)</w:t>
            </w:r>
          </w:p>
        </w:tc>
      </w:tr>
      <w:tr w:rsidR="00034384" w:rsidRPr="00034384" w:rsidTr="005529A8">
        <w:trPr>
          <w:cantSplit/>
          <w:trHeight w:val="677"/>
        </w:trPr>
        <w:tc>
          <w:tcPr>
            <w:tcW w:w="1288" w:type="dxa"/>
            <w:tcBorders>
              <w:top w:val="single" w:sz="4" w:space="0" w:color="auto"/>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64</w:t>
            </w:r>
          </w:p>
          <w:p w:rsidR="00CA223C" w:rsidRPr="00034384" w:rsidRDefault="00CA223C" w:rsidP="00E73EF9">
            <w:pPr>
              <w:spacing w:line="240" w:lineRule="exact"/>
              <w:ind w:leftChars="69" w:left="141" w:rightChars="11" w:right="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夜勤基準を満たさない場合</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CA223C" w:rsidRPr="00034384" w:rsidRDefault="00CA223C" w:rsidP="00CA223C">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当該夜勤を行う職員の勤務条件に関する基準を満たさない場合は所定単位数の100分の97に相当する単位数を算定していますか。</w:t>
            </w:r>
          </w:p>
        </w:tc>
        <w:tc>
          <w:tcPr>
            <w:tcW w:w="1134" w:type="dxa"/>
            <w:tcBorders>
              <w:top w:val="single" w:sz="4" w:space="0" w:color="auto"/>
              <w:bottom w:val="nil"/>
            </w:tcBorders>
            <w:shd w:val="clear" w:color="auto" w:fill="auto"/>
          </w:tcPr>
          <w:p w:rsidR="00CA223C" w:rsidRPr="00034384" w:rsidRDefault="00034384" w:rsidP="00CA223C">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32108815"/>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いる</w:t>
            </w:r>
          </w:p>
          <w:p w:rsidR="00CA223C" w:rsidRPr="00034384" w:rsidRDefault="00034384" w:rsidP="00CA223C">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29433587"/>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いない</w:t>
            </w:r>
          </w:p>
          <w:p w:rsidR="00CA223C" w:rsidRPr="00034384" w:rsidRDefault="00034384" w:rsidP="00CA223C">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2013566921"/>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平18厚告第</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126号別表7</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注1</w:t>
            </w:r>
          </w:p>
        </w:tc>
      </w:tr>
      <w:tr w:rsidR="00034384" w:rsidRPr="00034384" w:rsidTr="00054F55">
        <w:trPr>
          <w:cantSplit/>
          <w:trHeight w:val="20"/>
        </w:trPr>
        <w:tc>
          <w:tcPr>
            <w:tcW w:w="1288" w:type="dxa"/>
            <w:vMerge w:val="restart"/>
            <w:tcBorders>
              <w:left w:val="single" w:sz="4" w:space="0" w:color="auto"/>
              <w:right w:val="single" w:sz="4" w:space="0" w:color="auto"/>
            </w:tcBorders>
            <w:shd w:val="clear" w:color="auto" w:fill="auto"/>
          </w:tcPr>
          <w:p w:rsidR="00CA223C" w:rsidRPr="00034384" w:rsidRDefault="00CA223C" w:rsidP="00CA223C">
            <w:pPr>
              <w:spacing w:line="240" w:lineRule="exact"/>
              <w:ind w:rightChars="11" w:right="23"/>
              <w:jc w:val="left"/>
              <w:rPr>
                <w:rFonts w:ascii="BIZ UDゴシック" w:eastAsia="BIZ UDゴシック" w:hAnsi="BIZ UDゴシック"/>
                <w:color w:val="000000" w:themeColor="text1"/>
                <w:szCs w:val="21"/>
              </w:rPr>
            </w:pPr>
          </w:p>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A223C" w:rsidRPr="00034384" w:rsidRDefault="00CA223C" w:rsidP="00CA223C">
            <w:pPr>
              <w:spacing w:line="240" w:lineRule="exact"/>
              <w:ind w:rightChars="11" w:right="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p w:rsidR="00CA223C" w:rsidRPr="00034384" w:rsidRDefault="00CA223C" w:rsidP="00CA223C">
            <w:pPr>
              <w:spacing w:line="240" w:lineRule="exact"/>
              <w:ind w:leftChars="50" w:left="206" w:rightChars="11" w:right="23" w:hangingChars="50" w:hanging="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② 夜勤を行う職員の員数が基準に満たない場合の減算については、ある月(暦月)において以下のいずれかの事態が発生した場合に、その翌月において入所者の全員について、所定単位数を減算していますか。</w:t>
            </w:r>
          </w:p>
        </w:tc>
        <w:tc>
          <w:tcPr>
            <w:tcW w:w="1134" w:type="dxa"/>
            <w:tcBorders>
              <w:top w:val="single" w:sz="4" w:space="0" w:color="auto"/>
              <w:bottom w:val="nil"/>
            </w:tcBorders>
            <w:shd w:val="clear" w:color="auto" w:fill="auto"/>
          </w:tcPr>
          <w:p w:rsidR="00CA223C" w:rsidRPr="00034384" w:rsidRDefault="00034384" w:rsidP="00CA223C">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40728549"/>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いる</w:t>
            </w:r>
          </w:p>
          <w:p w:rsidR="00CA223C" w:rsidRPr="00034384" w:rsidRDefault="00034384" w:rsidP="00CA223C">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34377175"/>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いない</w:t>
            </w:r>
          </w:p>
          <w:p w:rsidR="00CA223C" w:rsidRPr="00034384" w:rsidRDefault="00034384" w:rsidP="00CA223C">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202555145"/>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第2の1(9)②</w:t>
            </w:r>
          </w:p>
        </w:tc>
      </w:tr>
      <w:tr w:rsidR="00034384" w:rsidRPr="00034384" w:rsidTr="00527411">
        <w:trPr>
          <w:cantSplit/>
          <w:trHeight w:val="20"/>
        </w:trPr>
        <w:tc>
          <w:tcPr>
            <w:tcW w:w="1288" w:type="dxa"/>
            <w:vMerge/>
            <w:tcBorders>
              <w:top w:val="single" w:sz="4" w:space="0" w:color="auto"/>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A223C" w:rsidRPr="00034384" w:rsidRDefault="00CA223C" w:rsidP="00CA223C">
            <w:pPr>
              <w:spacing w:line="240" w:lineRule="exact"/>
              <w:ind w:leftChars="93" w:left="294" w:rightChars="50" w:right="103" w:hangingChars="50" w:hanging="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夜勤時間帯(午後10時から翌日の午前5時までの時間を含めた連続する16時間をいい、施設ごとに設定するものとする)において夜勤を行う職員数が夜勤職員基準に定める員数に満たない事態が2日以上連続して発生した場合</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A223C" w:rsidRPr="00034384" w:rsidRDefault="00CA223C" w:rsidP="00CA223C">
            <w:pPr>
              <w:ind w:leftChars="50" w:left="285" w:rightChars="50" w:right="103" w:hanging="182"/>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527411">
        <w:trPr>
          <w:cantSplit/>
          <w:trHeight w:val="20"/>
        </w:trPr>
        <w:tc>
          <w:tcPr>
            <w:tcW w:w="1288" w:type="dxa"/>
            <w:vMerge/>
            <w:tcBorders>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A223C" w:rsidRPr="00034384" w:rsidRDefault="00CA223C" w:rsidP="00CA223C">
            <w:pPr>
              <w:spacing w:line="240" w:lineRule="exact"/>
              <w:ind w:leftChars="100" w:left="308" w:rightChars="50" w:right="103" w:hangingChars="50" w:hanging="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ロ　夜勤時間帯において夜勤を行う職員数が夜勤職員基準に定める員数に満たない事態が4日以上発生した場合</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A223C" w:rsidRPr="00034384" w:rsidRDefault="00CA223C" w:rsidP="00CA223C">
            <w:pPr>
              <w:ind w:leftChars="50" w:left="285" w:rightChars="50" w:right="103" w:hanging="182"/>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CA223C" w:rsidRPr="00034384" w:rsidRDefault="00CA223C" w:rsidP="00CA223C">
            <w:pPr>
              <w:spacing w:line="240" w:lineRule="exact"/>
              <w:ind w:rightChars="11" w:right="23"/>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③　夜勤を行う職員の員数の算定における入所者の数は、当該該年度の前年度の入所者の数の平均を用いること(小数点以下を切り上げ)。</w:t>
            </w:r>
          </w:p>
        </w:tc>
        <w:tc>
          <w:tcPr>
            <w:tcW w:w="1134" w:type="dxa"/>
            <w:tcBorders>
              <w:top w:val="dotted" w:sz="4" w:space="0" w:color="auto"/>
              <w:left w:val="single" w:sz="4" w:space="0" w:color="auto"/>
              <w:right w:val="single" w:sz="4" w:space="0" w:color="auto"/>
            </w:tcBorders>
            <w:shd w:val="clear" w:color="auto" w:fill="auto"/>
          </w:tcPr>
          <w:p w:rsidR="00CA223C" w:rsidRPr="00034384" w:rsidRDefault="00CA223C" w:rsidP="00CA223C">
            <w:pPr>
              <w:ind w:rightChars="50" w:right="103"/>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w:t>
            </w:r>
          </w:p>
          <w:p w:rsidR="00CA223C" w:rsidRPr="00034384" w:rsidRDefault="00CA223C" w:rsidP="00CA223C">
            <w:pPr>
              <w:spacing w:line="200" w:lineRule="exact"/>
              <w:ind w:leftChars="50" w:left="285" w:right="1"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項第2の1(9)③</w:t>
            </w:r>
          </w:p>
        </w:tc>
      </w:tr>
      <w:tr w:rsidR="00034384" w:rsidRPr="00034384" w:rsidTr="00527411">
        <w:trPr>
          <w:cantSplit/>
          <w:trHeight w:val="20"/>
        </w:trPr>
        <w:tc>
          <w:tcPr>
            <w:tcW w:w="1288" w:type="dxa"/>
            <w:tcBorders>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④　夜勤職員基準に定められる夜勤を行う職員の員数は、夜勤時間帯を通じて配置されるべき職員の員数であり、複数の職員が交代で勤務することにより当該基準を満たして構わないものとする。</w:t>
            </w:r>
          </w:p>
          <w:p w:rsidR="00CA223C" w:rsidRPr="00034384" w:rsidRDefault="00CA223C" w:rsidP="00CA223C">
            <w:pPr>
              <w:spacing w:line="240" w:lineRule="exact"/>
              <w:ind w:leftChars="143" w:left="293"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また、夜勤職員基準に定められる員数に小数が生じる場合においては、整数部分の員数の職員の配置に加えて、夜勤時間帯に勤務する別の職員の勤務時間数の合計を16 で除して得た数が、小数部分の数以上となるように職員を配置することとする。</w:t>
            </w:r>
          </w:p>
          <w:p w:rsidR="00CA223C" w:rsidRPr="00034384" w:rsidRDefault="00CA223C" w:rsidP="00CA223C">
            <w:pPr>
              <w:spacing w:line="240" w:lineRule="exact"/>
              <w:ind w:leftChars="143" w:left="293"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なお、この場合において、整数部分の員数の職員に加えて別の職員を配置する時間帯は、夜勤時間帯に属していればいずれの時間でも構わず、連続する時間帯である必要はない。当該夜勤時間帯において最も配置が必要である時間に充てるよう努めることとする。</w:t>
            </w:r>
          </w:p>
        </w:tc>
        <w:tc>
          <w:tcPr>
            <w:tcW w:w="1134" w:type="dxa"/>
            <w:tcBorders>
              <w:left w:val="single" w:sz="4" w:space="0" w:color="auto"/>
              <w:right w:val="single" w:sz="4" w:space="0" w:color="auto"/>
            </w:tcBorders>
            <w:shd w:val="clear" w:color="auto" w:fill="auto"/>
          </w:tcPr>
          <w:p w:rsidR="00CA223C" w:rsidRPr="00034384" w:rsidRDefault="00CA223C" w:rsidP="00CA223C">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項第2の1(9)④</w:t>
            </w:r>
          </w:p>
        </w:tc>
      </w:tr>
      <w:tr w:rsidR="00034384" w:rsidRPr="00034384" w:rsidTr="00527411">
        <w:trPr>
          <w:cantSplit/>
          <w:trHeight w:val="2600"/>
        </w:trPr>
        <w:tc>
          <w:tcPr>
            <w:tcW w:w="1288" w:type="dxa"/>
            <w:tcBorders>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p w:rsidR="00CA223C" w:rsidRPr="00034384" w:rsidRDefault="00CA223C" w:rsidP="00CA223C">
            <w:pPr>
              <w:spacing w:line="240" w:lineRule="exact"/>
              <w:ind w:leftChars="18" w:left="37" w:rightChars="11" w:right="23"/>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【新設、増減床の場合の利用者数】</w:t>
            </w:r>
          </w:p>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①　新設又は増床分のベッドに関して、前年度において1年未満の実績しかない場合(前年度の実績が全くない場合を含む。)の入所者の数は、新設又は増床の時点から6月未満の間は、便宜上、ベッド数の90％を入所者の数とし、新設又は増床の時点から6月以上1年未満の間は、直近の6月における全入所者の延数を6月間の日数で除して得た数とし、新設又は増床の時点から1年以上経過している場合は、直近1年間における全入所者の延数を1年間の日数で除して得た数</w:t>
            </w:r>
          </w:p>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②　減床の場合には、減床後の実績が3月以上あるときは、減床後の延入所者数を延日数で除して得た数</w:t>
            </w:r>
          </w:p>
        </w:tc>
        <w:tc>
          <w:tcPr>
            <w:tcW w:w="1134" w:type="dxa"/>
            <w:tcBorders>
              <w:left w:val="single" w:sz="4" w:space="0" w:color="auto"/>
              <w:right w:val="single" w:sz="4" w:space="0" w:color="auto"/>
            </w:tcBorders>
            <w:shd w:val="clear" w:color="auto" w:fill="auto"/>
          </w:tcPr>
          <w:p w:rsidR="00CA223C" w:rsidRPr="00034384" w:rsidRDefault="00CA223C" w:rsidP="00CA223C">
            <w:pPr>
              <w:ind w:leftChars="50" w:left="285" w:rightChars="50" w:right="103" w:hanging="182"/>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第2の1(10)</w:t>
            </w:r>
          </w:p>
        </w:tc>
      </w:tr>
      <w:tr w:rsidR="00034384" w:rsidRPr="00034384" w:rsidTr="00054F55">
        <w:trPr>
          <w:cantSplit/>
          <w:trHeight w:val="20"/>
        </w:trPr>
        <w:tc>
          <w:tcPr>
            <w:tcW w:w="1288" w:type="dxa"/>
            <w:tcBorders>
              <w:top w:val="single" w:sz="4" w:space="0" w:color="auto"/>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65</w:t>
            </w:r>
          </w:p>
          <w:p w:rsidR="00CA223C" w:rsidRPr="00034384" w:rsidRDefault="00CA223C" w:rsidP="00CA223C">
            <w:pPr>
              <w:spacing w:line="240" w:lineRule="exact"/>
              <w:ind w:leftChars="42" w:left="86" w:rightChars="11" w:right="23" w:firstLine="17"/>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定員超過利用に該当する場合の算定</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A223C" w:rsidRPr="00034384" w:rsidRDefault="00CA223C" w:rsidP="00CA223C">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入所者の数が市長に提出した運営規程に定められている入所定員を超えた場合は、所定単位数に100分の70を乗じて得た単位数を算定していますか。</w:t>
            </w:r>
          </w:p>
        </w:tc>
        <w:tc>
          <w:tcPr>
            <w:tcW w:w="1134" w:type="dxa"/>
            <w:tcBorders>
              <w:top w:val="single" w:sz="4" w:space="0" w:color="auto"/>
              <w:bottom w:val="nil"/>
            </w:tcBorders>
            <w:shd w:val="clear" w:color="auto" w:fill="auto"/>
          </w:tcPr>
          <w:p w:rsidR="00CA223C" w:rsidRPr="00034384" w:rsidRDefault="00034384" w:rsidP="00CA223C">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26445648"/>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いる</w:t>
            </w:r>
          </w:p>
          <w:p w:rsidR="00CA223C" w:rsidRPr="00034384" w:rsidRDefault="00034384" w:rsidP="00CA223C">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69429380"/>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いない</w:t>
            </w:r>
          </w:p>
          <w:p w:rsidR="00CA223C" w:rsidRPr="00034384" w:rsidRDefault="00034384" w:rsidP="00CA223C">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72401033"/>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平18厚告第</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126号別表7</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注1</w:t>
            </w:r>
          </w:p>
        </w:tc>
      </w:tr>
      <w:tr w:rsidR="00034384" w:rsidRPr="00034384" w:rsidTr="0003387A">
        <w:trPr>
          <w:cantSplit/>
          <w:trHeight w:val="20"/>
        </w:trPr>
        <w:tc>
          <w:tcPr>
            <w:tcW w:w="1288" w:type="dxa"/>
            <w:tcBorders>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CA223C" w:rsidRPr="00034384" w:rsidRDefault="00CA223C" w:rsidP="00CA223C">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〔やむを得ない措置等による定員の超過〕</w:t>
            </w:r>
          </w:p>
          <w:p w:rsidR="00CA223C" w:rsidRPr="00034384" w:rsidRDefault="00CA223C" w:rsidP="00CA223C">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原則として入所者数(空床利用型の短期入所生活介護の利用者数を含む。)が入所定員を超える場合は、定員超過利用による減算の対象となり、所定単位数の100分の70を乗じて得た単位数を算定することになりますが、①及び②の場合においては、入所定員に100分の105を乗じて得た数(入所定員が40人を超える場合にあっては、利用定員に2を加えて得た数)まで、③の場合にあっては、入所定員に100分の105を乗じて得た数までは減算が行われません。</w:t>
            </w:r>
          </w:p>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なお、この取扱いは、あくまでも一時的かつ特例的なものであるとから、速やかに定員超過利用を解消する必要があります。</w:t>
            </w:r>
          </w:p>
        </w:tc>
        <w:tc>
          <w:tcPr>
            <w:tcW w:w="1134" w:type="dxa"/>
            <w:tcBorders>
              <w:left w:val="single" w:sz="4" w:space="0" w:color="auto"/>
              <w:right w:val="single" w:sz="4" w:space="0" w:color="auto"/>
            </w:tcBorders>
            <w:shd w:val="clear" w:color="auto" w:fill="auto"/>
          </w:tcPr>
          <w:p w:rsidR="00CA223C" w:rsidRPr="00034384" w:rsidRDefault="00CA223C" w:rsidP="00CA223C">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FFFFFF" w:themeColor="background1"/>
              <w:left w:val="single" w:sz="4" w:space="0" w:color="auto"/>
              <w:right w:val="single" w:sz="4" w:space="0" w:color="auto"/>
            </w:tcBorders>
            <w:shd w:val="clear" w:color="auto" w:fill="auto"/>
          </w:tcPr>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①　老人福祉法第11条第1項第2号又は第10条の4第1第3号の規定による市町村が行った措置による入所によりやむを得ず入所定員を超える場合</w:t>
            </w:r>
          </w:p>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②　病院又は診療所に入院中の入所者について、当初の予定より早期に施設への再入所が可能となったときであって、その時点で当該施設が満床だった場合(当初の再入所予定日までの間に限る。)</w:t>
            </w:r>
          </w:p>
        </w:tc>
        <w:tc>
          <w:tcPr>
            <w:tcW w:w="1134" w:type="dxa"/>
            <w:vMerge w:val="restart"/>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CA223C" w:rsidRPr="00034384" w:rsidRDefault="00CA223C" w:rsidP="00CA223C">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vMerge w:val="restart"/>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vMerge w:val="restart"/>
            <w:tcBorders>
              <w:left w:val="single" w:sz="4" w:space="0" w:color="auto"/>
              <w:right w:val="single" w:sz="4" w:space="0" w:color="auto"/>
            </w:tcBorders>
            <w:shd w:val="clear" w:color="auto" w:fill="auto"/>
          </w:tcPr>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③　近い将来、当該施設本体に入所することが見込まれる者がその家族が急遽入院したことにより在宅における生活を継続することが困難となった場合など、その事情を勘案して施設に入所することが適当と認められる者が、当該施設(満床である場合に限る。)に入所し、併設される短期入所生活介護事業所の空床を利用して介護福祉施設サービスを受けることにより、施設の入所定員を超過する場合</w:t>
            </w:r>
          </w:p>
        </w:tc>
        <w:tc>
          <w:tcPr>
            <w:tcW w:w="1134" w:type="dxa"/>
            <w:vMerge/>
            <w:tcBorders>
              <w:top w:val="single" w:sz="4" w:space="0" w:color="auto"/>
              <w:left w:val="single" w:sz="4" w:space="0" w:color="auto"/>
              <w:bottom w:val="single" w:sz="4" w:space="0" w:color="FFFFFF" w:themeColor="background1"/>
              <w:right w:val="single" w:sz="4" w:space="0" w:color="auto"/>
            </w:tcBorders>
            <w:shd w:val="clear" w:color="auto" w:fill="auto"/>
          </w:tcPr>
          <w:p w:rsidR="00CA223C" w:rsidRPr="00034384" w:rsidRDefault="00CA223C" w:rsidP="00CA223C">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vMerge/>
            <w:tcBorders>
              <w:top w:val="single" w:sz="4" w:space="0" w:color="auto"/>
              <w:left w:val="single" w:sz="4" w:space="0" w:color="auto"/>
              <w:bottom w:val="single" w:sz="4" w:space="0" w:color="FFFFFF" w:themeColor="background1"/>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3387A">
        <w:trPr>
          <w:cantSplit/>
          <w:trHeight w:val="20"/>
        </w:trPr>
        <w:tc>
          <w:tcPr>
            <w:tcW w:w="1288" w:type="dxa"/>
            <w:tcBorders>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vMerge/>
            <w:tcBorders>
              <w:left w:val="single" w:sz="4" w:space="0" w:color="auto"/>
              <w:bottom w:val="dotted" w:sz="4" w:space="0" w:color="auto"/>
              <w:right w:val="single" w:sz="4" w:space="0" w:color="auto"/>
            </w:tcBorders>
            <w:shd w:val="clear" w:color="auto" w:fill="auto"/>
          </w:tcPr>
          <w:p w:rsidR="00CA223C" w:rsidRPr="00034384" w:rsidRDefault="00CA223C" w:rsidP="00CA223C">
            <w:pPr>
              <w:spacing w:line="240" w:lineRule="exact"/>
              <w:ind w:leftChars="43" w:left="104" w:rightChars="50" w:right="103" w:hanging="16"/>
              <w:jc w:val="left"/>
              <w:rPr>
                <w:rFonts w:ascii="BIZ UDゴシック" w:eastAsia="BIZ UDゴシック" w:hAnsi="BIZ UDゴシック"/>
                <w:color w:val="000000" w:themeColor="text1"/>
                <w:szCs w:val="21"/>
              </w:rPr>
            </w:pPr>
          </w:p>
        </w:tc>
        <w:tc>
          <w:tcPr>
            <w:tcW w:w="1134" w:type="dxa"/>
            <w:tcBorders>
              <w:left w:val="single" w:sz="4" w:space="0" w:color="auto"/>
              <w:right w:val="single" w:sz="4" w:space="0" w:color="auto"/>
            </w:tcBorders>
            <w:shd w:val="clear" w:color="auto" w:fill="auto"/>
          </w:tcPr>
          <w:p w:rsidR="00CA223C" w:rsidRPr="00034384" w:rsidRDefault="00CA223C" w:rsidP="00CA223C">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3387A">
        <w:trPr>
          <w:cantSplit/>
          <w:trHeight w:val="20"/>
        </w:trPr>
        <w:tc>
          <w:tcPr>
            <w:tcW w:w="1288" w:type="dxa"/>
            <w:tcBorders>
              <w:left w:val="single" w:sz="4" w:space="0" w:color="auto"/>
              <w:right w:val="single" w:sz="4" w:space="0" w:color="auto"/>
            </w:tcBorders>
            <w:shd w:val="clear" w:color="auto" w:fill="auto"/>
          </w:tcPr>
          <w:p w:rsidR="00CA223C" w:rsidRPr="00034384" w:rsidRDefault="00CA223C" w:rsidP="00CA223C">
            <w:pPr>
              <w:spacing w:line="240" w:lineRule="exact"/>
              <w:ind w:leftChars="18" w:left="37" w:rightChars="11" w:right="23"/>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A223C" w:rsidRPr="00034384" w:rsidRDefault="00CA223C" w:rsidP="00CA223C">
            <w:pPr>
              <w:spacing w:line="240" w:lineRule="exact"/>
              <w:ind w:leftChars="50" w:left="206" w:rightChars="50" w:right="103" w:hangingChars="50" w:hanging="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災害等やむを得ない理由による定員超過利用を除き、指定施設の月平均の入所者数(空床利用短期入所生活介護を含む)が定員を超えた場合に、その翌月から定員超過利用が解消される月まで、利用者等の全員について、所定単位数の7割を算定することとなっています。</w:t>
            </w:r>
          </w:p>
        </w:tc>
        <w:tc>
          <w:tcPr>
            <w:tcW w:w="1134" w:type="dxa"/>
            <w:tcBorders>
              <w:left w:val="single" w:sz="4" w:space="0" w:color="auto"/>
              <w:right w:val="single" w:sz="4" w:space="0" w:color="auto"/>
            </w:tcBorders>
            <w:shd w:val="clear" w:color="auto" w:fill="auto"/>
          </w:tcPr>
          <w:p w:rsidR="00CA223C" w:rsidRPr="00034384" w:rsidRDefault="00CA223C" w:rsidP="00CA223C">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第2の1(6)</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 xml:space="preserve">②③ </w:t>
            </w:r>
          </w:p>
        </w:tc>
      </w:tr>
      <w:tr w:rsidR="00034384" w:rsidRPr="00034384" w:rsidTr="0003387A">
        <w:trPr>
          <w:cantSplit/>
          <w:trHeight w:val="20"/>
        </w:trPr>
        <w:tc>
          <w:tcPr>
            <w:tcW w:w="1288" w:type="dxa"/>
            <w:tcBorders>
              <w:left w:val="single" w:sz="4" w:space="0" w:color="auto"/>
              <w:bottom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災害(虐待を含む。)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うものとします。</w:t>
            </w:r>
          </w:p>
        </w:tc>
        <w:tc>
          <w:tcPr>
            <w:tcW w:w="1134" w:type="dxa"/>
            <w:tcBorders>
              <w:left w:val="single" w:sz="4" w:space="0" w:color="auto"/>
              <w:bottom w:val="single" w:sz="4" w:space="0" w:color="auto"/>
              <w:right w:val="single" w:sz="4" w:space="0" w:color="auto"/>
            </w:tcBorders>
            <w:shd w:val="clear" w:color="auto" w:fill="auto"/>
          </w:tcPr>
          <w:p w:rsidR="00CA223C" w:rsidRPr="00034384" w:rsidRDefault="00CA223C" w:rsidP="00CA223C">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第2の1(6)⑤</w:t>
            </w:r>
          </w:p>
        </w:tc>
      </w:tr>
      <w:tr w:rsidR="00034384" w:rsidRPr="00034384" w:rsidTr="00054F55">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6</w:t>
            </w:r>
            <w:r w:rsidRPr="00034384">
              <w:rPr>
                <w:rFonts w:ascii="BIZ UDゴシック" w:eastAsia="BIZ UDゴシック" w:hAnsi="BIZ UDゴシック" w:hint="eastAsia"/>
                <w:color w:val="000000" w:themeColor="text1"/>
                <w:szCs w:val="21"/>
              </w:rPr>
              <w:t>6</w:t>
            </w:r>
          </w:p>
          <w:p w:rsidR="00CA223C" w:rsidRPr="00034384" w:rsidRDefault="00CA223C" w:rsidP="00CA223C">
            <w:pPr>
              <w:spacing w:line="240" w:lineRule="exact"/>
              <w:ind w:rightChars="11" w:right="23" w:firstLineChars="50" w:firstLine="103"/>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身体拘束</w:t>
            </w:r>
          </w:p>
          <w:p w:rsidR="00CA223C" w:rsidRPr="00034384" w:rsidRDefault="00CA223C" w:rsidP="00CA223C">
            <w:pPr>
              <w:spacing w:line="240" w:lineRule="exact"/>
              <w:ind w:leftChars="50" w:left="103" w:rightChars="11" w:right="23"/>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廃止未実施減算</w:t>
            </w:r>
            <w:r w:rsidRPr="00034384">
              <w:rPr>
                <w:rFonts w:ascii="BIZ UDゴシック" w:eastAsia="BIZ UDゴシック" w:hAnsi="BIZ UDゴシック"/>
                <w:color w:val="000000" w:themeColor="text1"/>
                <w:szCs w:val="21"/>
                <w:lang w:eastAsia="zh-TW"/>
              </w:rPr>
              <w:t xml:space="preserve"> </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CA223C" w:rsidRPr="00034384" w:rsidRDefault="00CA223C" w:rsidP="00CA223C">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別に厚生労働大臣が定める基準を満たさない場合は、身体拘束廃止未実施減算として、所定単位数の100分の10に相当する単位数を所定単数から減算していますか。</w:t>
            </w:r>
          </w:p>
        </w:tc>
        <w:tc>
          <w:tcPr>
            <w:tcW w:w="1134" w:type="dxa"/>
            <w:tcBorders>
              <w:top w:val="single" w:sz="4" w:space="0" w:color="auto"/>
              <w:bottom w:val="nil"/>
            </w:tcBorders>
            <w:shd w:val="clear" w:color="auto" w:fill="auto"/>
          </w:tcPr>
          <w:p w:rsidR="00CA223C" w:rsidRPr="00034384" w:rsidRDefault="00034384" w:rsidP="00CA223C">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43914663"/>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いる</w:t>
            </w:r>
          </w:p>
          <w:p w:rsidR="00CA223C" w:rsidRPr="00034384" w:rsidRDefault="00034384" w:rsidP="00CA223C">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2950511"/>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いない</w:t>
            </w:r>
          </w:p>
          <w:p w:rsidR="00CA223C" w:rsidRPr="00034384" w:rsidRDefault="00034384" w:rsidP="00CA223C">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982985898"/>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平18厚告第</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126号別表</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7注4</w:t>
            </w:r>
          </w:p>
        </w:tc>
      </w:tr>
      <w:tr w:rsidR="00034384" w:rsidRPr="00034384" w:rsidTr="00F833E6">
        <w:trPr>
          <w:cantSplit/>
          <w:trHeight w:val="20"/>
        </w:trPr>
        <w:tc>
          <w:tcPr>
            <w:tcW w:w="1288" w:type="dxa"/>
            <w:vMerge/>
            <w:tcBorders>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A223C" w:rsidRPr="00034384" w:rsidRDefault="00CA223C" w:rsidP="00CA223C">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〔厚生労働大臣が定める基準〕</w:t>
            </w:r>
          </w:p>
          <w:p w:rsidR="00CA223C" w:rsidRPr="00034384" w:rsidRDefault="00CA223C" w:rsidP="00CA223C">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越谷市指定地域密着型サービスの事業の人員、設備及び運営に関する基準条例第157条第5項及び第6項、第182条第7項及び第8項に規定する基準(身体拘束等を行う場合の記録)</w:t>
            </w:r>
          </w:p>
        </w:tc>
        <w:tc>
          <w:tcPr>
            <w:tcW w:w="1134" w:type="dxa"/>
            <w:tcBorders>
              <w:left w:val="single" w:sz="4" w:space="0" w:color="auto"/>
              <w:right w:val="single" w:sz="4" w:space="0" w:color="auto"/>
            </w:tcBorders>
            <w:shd w:val="clear" w:color="auto" w:fill="auto"/>
          </w:tcPr>
          <w:p w:rsidR="00CA223C" w:rsidRPr="00034384" w:rsidRDefault="00CA223C" w:rsidP="00CA223C">
            <w:pPr>
              <w:ind w:leftChars="50" w:left="285" w:rightChars="50" w:right="103" w:hanging="182"/>
              <w:jc w:val="center"/>
              <w:rPr>
                <w:rFonts w:ascii="BIZ UDゴシック" w:eastAsia="BIZ UDゴシック" w:hAnsi="BIZ UDゴシック"/>
                <w:iCs/>
                <w:color w:val="000000" w:themeColor="text1"/>
                <w:sz w:val="20"/>
                <w:szCs w:val="20"/>
              </w:rPr>
            </w:pPr>
          </w:p>
        </w:tc>
        <w:tc>
          <w:tcPr>
            <w:tcW w:w="1418" w:type="dxa"/>
            <w:tcBorders>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iCs/>
                <w:color w:val="000000" w:themeColor="text1"/>
                <w:sz w:val="16"/>
                <w:szCs w:val="16"/>
              </w:rPr>
            </w:pPr>
            <w:r w:rsidRPr="00034384">
              <w:rPr>
                <w:rFonts w:ascii="BIZ UDゴシック" w:eastAsia="BIZ UDゴシック" w:hAnsi="BIZ UDゴシック" w:hint="eastAsia"/>
                <w:iCs/>
                <w:color w:val="000000" w:themeColor="text1"/>
                <w:sz w:val="16"/>
                <w:szCs w:val="16"/>
              </w:rPr>
              <w:t>基準告示</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iCs/>
                <w:color w:val="000000" w:themeColor="text1"/>
                <w:sz w:val="16"/>
                <w:szCs w:val="16"/>
              </w:rPr>
              <w:t>第41号</w:t>
            </w:r>
          </w:p>
        </w:tc>
      </w:tr>
      <w:tr w:rsidR="00034384" w:rsidRPr="00034384" w:rsidTr="004F07DE">
        <w:trPr>
          <w:cantSplit/>
          <w:trHeight w:val="20"/>
        </w:trPr>
        <w:tc>
          <w:tcPr>
            <w:tcW w:w="1288" w:type="dxa"/>
            <w:tcBorders>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身体拘束廃止未実施減算については、施設において身体拘束等が行われていた場合ではなく、越谷市指定地域密着型サービス基準条例第157条第5項又は第182条第7項の記録(身体拘束等を行う場合の記録)を行っていない場合及び第157条第6項又は第182条第8項に規定する措置を講じていない場合に、入所者全員について所定単位数から減算することとなります。</w:t>
            </w:r>
          </w:p>
        </w:tc>
        <w:tc>
          <w:tcPr>
            <w:tcW w:w="1134" w:type="dxa"/>
            <w:tcBorders>
              <w:left w:val="single" w:sz="4" w:space="0" w:color="auto"/>
              <w:right w:val="single" w:sz="4" w:space="0" w:color="auto"/>
            </w:tcBorders>
            <w:shd w:val="clear" w:color="auto" w:fill="auto"/>
          </w:tcPr>
          <w:p w:rsidR="00CA223C" w:rsidRPr="00034384" w:rsidRDefault="00CA223C" w:rsidP="00CA223C">
            <w:pPr>
              <w:ind w:leftChars="50" w:left="285" w:rightChars="50" w:right="103" w:hanging="182"/>
              <w:jc w:val="center"/>
              <w:rPr>
                <w:rFonts w:ascii="BIZ UDゴシック" w:eastAsia="BIZ UDゴシック" w:hAnsi="BIZ UDゴシック"/>
                <w:iCs/>
                <w:color w:val="000000" w:themeColor="text1"/>
                <w:sz w:val="20"/>
                <w:szCs w:val="20"/>
              </w:rPr>
            </w:pPr>
          </w:p>
        </w:tc>
        <w:tc>
          <w:tcPr>
            <w:tcW w:w="1418" w:type="dxa"/>
            <w:tcBorders>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iCs/>
                <w:color w:val="000000" w:themeColor="text1"/>
                <w:sz w:val="16"/>
                <w:szCs w:val="16"/>
              </w:rPr>
            </w:pPr>
          </w:p>
        </w:tc>
      </w:tr>
      <w:tr w:rsidR="00034384" w:rsidRPr="00034384" w:rsidTr="004F07DE">
        <w:trPr>
          <w:cantSplit/>
          <w:trHeight w:val="20"/>
        </w:trPr>
        <w:tc>
          <w:tcPr>
            <w:tcW w:w="1288" w:type="dxa"/>
            <w:tcBorders>
              <w:left w:val="single" w:sz="4" w:space="0" w:color="auto"/>
              <w:bottom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具体的には、記録を行っていない、身体的拘束等の適正化のための対策を検討する委員会を3月に1回以上開催していない、身体的拘束等の適正化のための指針を整備していない又は身体的拘束等の適正化のための定期的な研修を実施していない事実が発生した場合、速やかに改善計画を市町村長に提出した後、事実が生じた月から3月後に改善計画に基づく改善状況を市町村長に報告することとし、事実が生じた月の翌月から改善が認められた月までの間について、入所者全員について所定単位数から減算することとします。</w:t>
            </w:r>
          </w:p>
        </w:tc>
        <w:tc>
          <w:tcPr>
            <w:tcW w:w="1134" w:type="dxa"/>
            <w:tcBorders>
              <w:left w:val="single" w:sz="4" w:space="0" w:color="auto"/>
              <w:bottom w:val="single" w:sz="4" w:space="0" w:color="auto"/>
              <w:right w:val="single" w:sz="4" w:space="0" w:color="auto"/>
            </w:tcBorders>
            <w:shd w:val="clear" w:color="auto" w:fill="auto"/>
          </w:tcPr>
          <w:p w:rsidR="00CA223C" w:rsidRPr="00034384" w:rsidRDefault="00CA223C" w:rsidP="00CA223C">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第2の8(5)</w:t>
            </w:r>
          </w:p>
        </w:tc>
      </w:tr>
      <w:tr w:rsidR="00034384" w:rsidRPr="00034384" w:rsidTr="00054F55">
        <w:trPr>
          <w:cantSplit/>
          <w:trHeight w:val="20"/>
        </w:trPr>
        <w:tc>
          <w:tcPr>
            <w:tcW w:w="1288" w:type="dxa"/>
            <w:tcBorders>
              <w:left w:val="single" w:sz="4" w:space="0" w:color="auto"/>
              <w:right w:val="single" w:sz="4" w:space="0" w:color="auto"/>
            </w:tcBorders>
            <w:shd w:val="clear" w:color="auto" w:fill="auto"/>
          </w:tcPr>
          <w:p w:rsidR="00CA223C" w:rsidRPr="00034384" w:rsidRDefault="00CA223C" w:rsidP="00E73EF9">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67</w:t>
            </w:r>
          </w:p>
          <w:p w:rsidR="00CA223C" w:rsidRPr="00034384" w:rsidRDefault="00CA223C" w:rsidP="00E73EF9">
            <w:pPr>
              <w:spacing w:line="240" w:lineRule="exact"/>
              <w:ind w:leftChars="50" w:left="103" w:rightChars="11" w:right="23" w:firstLine="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安全管理</w:t>
            </w:r>
          </w:p>
          <w:p w:rsidR="00CA223C" w:rsidRPr="00034384" w:rsidRDefault="00CA223C" w:rsidP="00E73EF9">
            <w:pPr>
              <w:spacing w:line="240" w:lineRule="exact"/>
              <w:ind w:leftChars="50" w:left="103" w:rightChars="11" w:right="23" w:firstLine="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体制未実施減算</w:t>
            </w: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CA223C" w:rsidRPr="00034384" w:rsidRDefault="00CA223C" w:rsidP="00CA223C">
            <w:pPr>
              <w:autoSpaceDE w:val="0"/>
              <w:autoSpaceDN w:val="0"/>
              <w:adjustRightInd w:val="0"/>
              <w:spacing w:line="240" w:lineRule="exact"/>
              <w:ind w:leftChars="43" w:left="88" w:firstLineChars="100" w:firstLine="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別に厚生労働大臣が定める基準を満たさない場合は、安全管理体制未実施減算として、1日につき5単位を所定単位数から減算していますか。</w:t>
            </w:r>
          </w:p>
          <w:p w:rsidR="00CA223C" w:rsidRPr="00034384" w:rsidRDefault="00CA223C" w:rsidP="00CA223C">
            <w:pPr>
              <w:autoSpaceDE w:val="0"/>
              <w:autoSpaceDN w:val="0"/>
              <w:adjustRightInd w:val="0"/>
              <w:spacing w:line="240" w:lineRule="exact"/>
              <w:ind w:leftChars="43" w:left="104" w:hanging="16"/>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【経過措置】</w:t>
            </w:r>
            <w:r w:rsidRPr="00034384">
              <w:rPr>
                <w:rFonts w:ascii="BIZ UDゴシック" w:eastAsia="BIZ UDゴシック" w:hAnsi="BIZ UDゴシック" w:hint="eastAsia"/>
                <w:color w:val="000000" w:themeColor="text1"/>
                <w:szCs w:val="21"/>
              </w:rPr>
              <w:t>令和3年9月30日までは適用しない。</w:t>
            </w:r>
          </w:p>
        </w:tc>
        <w:tc>
          <w:tcPr>
            <w:tcW w:w="1134" w:type="dxa"/>
            <w:tcBorders>
              <w:top w:val="single" w:sz="4" w:space="0" w:color="auto"/>
              <w:bottom w:val="nil"/>
            </w:tcBorders>
            <w:shd w:val="clear" w:color="auto" w:fill="auto"/>
          </w:tcPr>
          <w:p w:rsidR="00CA223C"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79566855"/>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いる</w:t>
            </w:r>
          </w:p>
          <w:p w:rsidR="00CA223C"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02920445"/>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いない</w:t>
            </w:r>
          </w:p>
          <w:p w:rsidR="00CA223C"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257746298"/>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第126号</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別表7注5</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left w:val="single" w:sz="4" w:space="0" w:color="auto"/>
              <w:right w:val="single" w:sz="4" w:space="0" w:color="auto"/>
            </w:tcBorders>
            <w:shd w:val="clear" w:color="auto" w:fill="auto"/>
          </w:tcPr>
          <w:p w:rsidR="00CA223C" w:rsidRPr="00034384" w:rsidRDefault="00CA223C" w:rsidP="00E73EF9">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〔別に厚生労働大臣が定める基準〕</w:t>
            </w:r>
          </w:p>
          <w:p w:rsidR="00CA223C" w:rsidRPr="00034384" w:rsidRDefault="00CA223C" w:rsidP="00CA223C">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指定地域密着型サービス基準第155条第1項に規定する基準(事故発生の防止及び発生時の対応)に適合していること。</w:t>
            </w:r>
          </w:p>
        </w:tc>
        <w:tc>
          <w:tcPr>
            <w:tcW w:w="1134" w:type="dxa"/>
            <w:tcBorders>
              <w:top w:val="single" w:sz="4" w:space="0" w:color="auto"/>
              <w:bottom w:val="nil"/>
            </w:tcBorders>
            <w:shd w:val="clear" w:color="auto" w:fill="auto"/>
          </w:tcPr>
          <w:p w:rsidR="00CA223C"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32181875"/>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いる</w:t>
            </w:r>
          </w:p>
          <w:p w:rsidR="00CA223C"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0031970"/>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いない</w:t>
            </w:r>
          </w:p>
          <w:p w:rsidR="00CA223C"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419935384"/>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iCs/>
                <w:color w:val="000000" w:themeColor="text1"/>
                <w:sz w:val="16"/>
                <w:szCs w:val="16"/>
              </w:rPr>
            </w:pPr>
            <w:r w:rsidRPr="00034384">
              <w:rPr>
                <w:rFonts w:ascii="BIZ UDゴシック" w:eastAsia="BIZ UDゴシック" w:hAnsi="BIZ UDゴシック" w:hint="eastAsia"/>
                <w:iCs/>
                <w:color w:val="000000" w:themeColor="text1"/>
                <w:sz w:val="16"/>
                <w:szCs w:val="16"/>
              </w:rPr>
              <w:t>基準告示</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iCs/>
                <w:color w:val="000000" w:themeColor="text1"/>
                <w:sz w:val="16"/>
                <w:szCs w:val="16"/>
              </w:rPr>
              <w:t>第63号の2</w:t>
            </w:r>
          </w:p>
        </w:tc>
      </w:tr>
      <w:tr w:rsidR="00034384" w:rsidRPr="00034384" w:rsidTr="00F833E6">
        <w:trPr>
          <w:cantSplit/>
          <w:trHeight w:val="20"/>
        </w:trPr>
        <w:tc>
          <w:tcPr>
            <w:tcW w:w="1288" w:type="dxa"/>
            <w:tcBorders>
              <w:left w:val="single" w:sz="4" w:space="0" w:color="auto"/>
              <w:bottom w:val="single" w:sz="4" w:space="0" w:color="auto"/>
              <w:right w:val="single" w:sz="4" w:space="0" w:color="auto"/>
            </w:tcBorders>
            <w:shd w:val="clear" w:color="auto" w:fill="auto"/>
          </w:tcPr>
          <w:p w:rsidR="00CA223C" w:rsidRPr="00034384" w:rsidRDefault="00CA223C" w:rsidP="00E73EF9">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CA223C" w:rsidRPr="00034384" w:rsidRDefault="00CA223C" w:rsidP="00CA223C">
            <w:pPr>
              <w:autoSpaceDE w:val="0"/>
              <w:autoSpaceDN w:val="0"/>
              <w:adjustRightInd w:val="0"/>
              <w:spacing w:line="240" w:lineRule="exact"/>
              <w:ind w:leftChars="43" w:left="293"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　安全管理体制未実施減算については、指定地域密着型サービス基準第</w:t>
            </w:r>
            <w:r w:rsidRPr="00034384">
              <w:rPr>
                <w:rFonts w:ascii="BIZ UDゴシック" w:eastAsia="BIZ UDゴシック" w:hAnsi="BIZ UDゴシック" w:cs="ＭＳ明朝"/>
                <w:color w:val="000000" w:themeColor="text1"/>
                <w:kern w:val="0"/>
                <w:szCs w:val="21"/>
              </w:rPr>
              <w:t xml:space="preserve">155 </w:t>
            </w:r>
            <w:r w:rsidRPr="00034384">
              <w:rPr>
                <w:rFonts w:ascii="BIZ UDゴシック" w:eastAsia="BIZ UDゴシック" w:hAnsi="BIZ UDゴシック" w:cs="ＭＳ明朝" w:hint="eastAsia"/>
                <w:color w:val="000000" w:themeColor="text1"/>
                <w:kern w:val="0"/>
                <w:szCs w:val="21"/>
              </w:rPr>
              <w:t>条第1項に規定する基準を満たさない事実が生じた場合に、その翌月から基準に満たない状況が解消されるに至った月まで、入所者全員について、所定単位数から減算することとする。</w:t>
            </w:r>
          </w:p>
          <w:p w:rsidR="00CA223C" w:rsidRPr="00034384" w:rsidRDefault="00CA223C" w:rsidP="00CA223C">
            <w:pPr>
              <w:autoSpaceDE w:val="0"/>
              <w:autoSpaceDN w:val="0"/>
              <w:adjustRightInd w:val="0"/>
              <w:spacing w:line="240" w:lineRule="exact"/>
              <w:ind w:leftChars="143" w:left="29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ＭＳ明朝" w:hint="eastAsia"/>
                <w:color w:val="000000" w:themeColor="text1"/>
                <w:kern w:val="0"/>
                <w:szCs w:val="21"/>
              </w:rPr>
              <w:t>なお、同項第4号に掲げる安全対策を適切に実施するための担当者は、令和3年改正省令の施行の日から起算して6月を経過するまでの間、経過措置として、当該担当者を設置するよう努めることとしているため、当該期間中、当該減算は適用しない。</w:t>
            </w:r>
          </w:p>
        </w:tc>
        <w:tc>
          <w:tcPr>
            <w:tcW w:w="1134" w:type="dxa"/>
            <w:tcBorders>
              <w:left w:val="single" w:sz="4" w:space="0" w:color="auto"/>
              <w:bottom w:val="single" w:sz="4" w:space="0" w:color="auto"/>
              <w:right w:val="single" w:sz="4" w:space="0" w:color="auto"/>
            </w:tcBorders>
            <w:shd w:val="clear" w:color="auto" w:fill="auto"/>
          </w:tcPr>
          <w:p w:rsidR="00CA223C" w:rsidRPr="00034384" w:rsidRDefault="00CA223C" w:rsidP="00035C45">
            <w:pPr>
              <w:spacing w:line="240" w:lineRule="exact"/>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第2の8(6)</w:t>
            </w:r>
          </w:p>
        </w:tc>
      </w:tr>
      <w:tr w:rsidR="00034384" w:rsidRPr="00034384" w:rsidTr="00054F55">
        <w:trPr>
          <w:cantSplit/>
          <w:trHeight w:val="20"/>
        </w:trPr>
        <w:tc>
          <w:tcPr>
            <w:tcW w:w="1288" w:type="dxa"/>
            <w:tcBorders>
              <w:left w:val="single" w:sz="4" w:space="0" w:color="auto"/>
              <w:right w:val="single" w:sz="4" w:space="0" w:color="auto"/>
            </w:tcBorders>
            <w:shd w:val="clear" w:color="auto" w:fill="auto"/>
          </w:tcPr>
          <w:p w:rsidR="00CA223C" w:rsidRPr="00034384" w:rsidRDefault="00CA223C" w:rsidP="00E73EF9">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68</w:t>
            </w:r>
          </w:p>
          <w:p w:rsidR="00E73EF9" w:rsidRPr="00034384" w:rsidRDefault="00CA223C" w:rsidP="00E73EF9">
            <w:pPr>
              <w:spacing w:line="240" w:lineRule="exact"/>
              <w:ind w:leftChars="50" w:left="103" w:rightChars="11" w:right="23" w:firstLineChars="19" w:firstLine="39"/>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栄養管理に</w:t>
            </w:r>
          </w:p>
          <w:p w:rsidR="00CA223C" w:rsidRPr="00034384" w:rsidRDefault="00CA223C" w:rsidP="00E73EF9">
            <w:pPr>
              <w:spacing w:line="240" w:lineRule="exact"/>
              <w:ind w:leftChars="50" w:left="103" w:rightChars="11" w:right="23" w:firstLineChars="19" w:firstLine="39"/>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係る減算</w:t>
            </w: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CA223C" w:rsidRPr="00034384" w:rsidRDefault="00CA223C" w:rsidP="00CA223C">
            <w:pPr>
              <w:autoSpaceDE w:val="0"/>
              <w:autoSpaceDN w:val="0"/>
              <w:adjustRightInd w:val="0"/>
              <w:spacing w:line="240" w:lineRule="exact"/>
              <w:ind w:leftChars="43" w:left="88" w:firstLineChars="100" w:firstLine="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栄養管理について、別に厚生労働大臣が定める基準を満たさない場合は、1日につき</w:t>
            </w:r>
            <w:r w:rsidRPr="00034384">
              <w:rPr>
                <w:rFonts w:ascii="BIZ UDゴシック" w:eastAsia="BIZ UDゴシック" w:hAnsi="BIZ UDゴシック" w:cs="ＭＳ明朝"/>
                <w:color w:val="000000" w:themeColor="text1"/>
                <w:kern w:val="0"/>
                <w:szCs w:val="21"/>
              </w:rPr>
              <w:t>14</w:t>
            </w:r>
            <w:r w:rsidRPr="00034384">
              <w:rPr>
                <w:rFonts w:ascii="BIZ UDゴシック" w:eastAsia="BIZ UDゴシック" w:hAnsi="BIZ UDゴシック" w:cs="ＭＳ明朝" w:hint="eastAsia"/>
                <w:color w:val="000000" w:themeColor="text1"/>
                <w:kern w:val="0"/>
                <w:szCs w:val="21"/>
              </w:rPr>
              <w:t>単位を所定単位数から減算していますか。</w:t>
            </w:r>
          </w:p>
          <w:p w:rsidR="00CA223C" w:rsidRPr="00034384" w:rsidRDefault="00CA223C" w:rsidP="00CA223C">
            <w:pPr>
              <w:autoSpaceDE w:val="0"/>
              <w:autoSpaceDN w:val="0"/>
              <w:adjustRightInd w:val="0"/>
              <w:spacing w:line="240" w:lineRule="exact"/>
              <w:ind w:leftChars="43" w:left="104" w:hanging="16"/>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【経過措置】</w:t>
            </w:r>
            <w:r w:rsidRPr="00034384">
              <w:rPr>
                <w:rFonts w:ascii="BIZ UDゴシック" w:eastAsia="BIZ UDゴシック" w:hAnsi="BIZ UDゴシック" w:hint="eastAsia"/>
                <w:color w:val="000000" w:themeColor="text1"/>
                <w:szCs w:val="21"/>
              </w:rPr>
              <w:t>令和6年3月31日までは適用しない。</w:t>
            </w:r>
          </w:p>
        </w:tc>
        <w:tc>
          <w:tcPr>
            <w:tcW w:w="1134" w:type="dxa"/>
            <w:tcBorders>
              <w:top w:val="single" w:sz="4" w:space="0" w:color="auto"/>
              <w:bottom w:val="nil"/>
            </w:tcBorders>
            <w:shd w:val="clear" w:color="auto" w:fill="auto"/>
          </w:tcPr>
          <w:p w:rsidR="00CA223C" w:rsidRPr="00034384" w:rsidRDefault="00034384" w:rsidP="00035C45">
            <w:pPr>
              <w:adjustRightInd w:val="0"/>
              <w:spacing w:line="240" w:lineRule="exact"/>
              <w:ind w:leftChars="4" w:left="160"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63244286"/>
                <w14:checkbox>
                  <w14:checked w14:val="0"/>
                  <w14:checkedState w14:val="2611" w14:font="ＭＳ 明朝"/>
                  <w14:uncheckedState w14:val="2610" w14:font="ＭＳ ゴシック"/>
                </w14:checkbox>
              </w:sdtPr>
              <w:sdtEndPr/>
              <w:sdtContent>
                <w:r w:rsidR="00CA223C" w:rsidRPr="00034384">
                  <w:rPr>
                    <w:rFonts w:ascii="ＭＳ ゴシック" w:eastAsia="ＭＳ ゴシック"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いる</w:t>
            </w:r>
          </w:p>
          <w:p w:rsidR="00CA223C" w:rsidRPr="00034384" w:rsidRDefault="00034384" w:rsidP="00035C45">
            <w:pPr>
              <w:adjustRightInd w:val="0"/>
              <w:spacing w:line="240" w:lineRule="exact"/>
              <w:ind w:leftChars="4" w:left="160"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78048870"/>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いない</w:t>
            </w:r>
          </w:p>
          <w:p w:rsidR="00CA223C" w:rsidRPr="00034384" w:rsidRDefault="00034384" w:rsidP="00035C45">
            <w:pPr>
              <w:adjustRightInd w:val="0"/>
              <w:spacing w:line="240" w:lineRule="exact"/>
              <w:ind w:leftChars="4" w:left="160"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609970029"/>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第126号</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別表7注6</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CA223C">
        <w:trPr>
          <w:cantSplit/>
          <w:trHeight w:val="251"/>
        </w:trPr>
        <w:tc>
          <w:tcPr>
            <w:tcW w:w="1288" w:type="dxa"/>
            <w:tcBorders>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〔別に厚生労働大臣が定める基準〕</w:t>
            </w:r>
          </w:p>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次のいずれにも適合していること。</w:t>
            </w:r>
          </w:p>
        </w:tc>
        <w:tc>
          <w:tcPr>
            <w:tcW w:w="1134" w:type="dxa"/>
            <w:tcBorders>
              <w:left w:val="single" w:sz="4" w:space="0" w:color="auto"/>
              <w:right w:val="single" w:sz="4" w:space="0" w:color="auto"/>
            </w:tcBorders>
            <w:shd w:val="clear" w:color="auto" w:fill="auto"/>
          </w:tcPr>
          <w:p w:rsidR="00CA223C" w:rsidRPr="00034384" w:rsidRDefault="00CA223C" w:rsidP="00035C45">
            <w:pPr>
              <w:spacing w:line="240" w:lineRule="exact"/>
              <w:ind w:rightChars="50" w:right="103"/>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iCs/>
                <w:color w:val="000000" w:themeColor="text1"/>
                <w:sz w:val="16"/>
                <w:szCs w:val="16"/>
              </w:rPr>
            </w:pPr>
            <w:r w:rsidRPr="00034384">
              <w:rPr>
                <w:rFonts w:ascii="BIZ UDゴシック" w:eastAsia="BIZ UDゴシック" w:hAnsi="BIZ UDゴシック" w:hint="eastAsia"/>
                <w:iCs/>
                <w:color w:val="000000" w:themeColor="text1"/>
                <w:sz w:val="16"/>
                <w:szCs w:val="16"/>
              </w:rPr>
              <w:t>基準告示</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iCs/>
                <w:color w:val="000000" w:themeColor="text1"/>
                <w:sz w:val="16"/>
                <w:szCs w:val="16"/>
              </w:rPr>
              <w:t>第63号の3</w:t>
            </w: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MS-Gothic" w:hint="eastAsia"/>
                <w:color w:val="000000" w:themeColor="text1"/>
                <w:kern w:val="0"/>
                <w:szCs w:val="21"/>
              </w:rPr>
              <w:t>・栄養士又は管理栄養士の員数を置いていること</w:t>
            </w:r>
          </w:p>
        </w:tc>
        <w:tc>
          <w:tcPr>
            <w:tcW w:w="1134" w:type="dxa"/>
            <w:tcBorders>
              <w:left w:val="single" w:sz="4" w:space="0" w:color="auto"/>
              <w:bottom w:val="dotted" w:sz="4" w:space="0" w:color="auto"/>
              <w:right w:val="single" w:sz="4" w:space="0" w:color="auto"/>
            </w:tcBorders>
            <w:shd w:val="clear" w:color="auto" w:fill="auto"/>
          </w:tcPr>
          <w:p w:rsidR="00CA223C" w:rsidRPr="00034384" w:rsidRDefault="00034384" w:rsidP="00035C45">
            <w:pPr>
              <w:adjustRightInd w:val="0"/>
              <w:spacing w:line="240" w:lineRule="exact"/>
              <w:ind w:leftChars="4" w:left="160"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80115958"/>
                <w14:checkbox>
                  <w14:checked w14:val="0"/>
                  <w14:checkedState w14:val="2611" w14:font="ＭＳ 明朝"/>
                  <w14:uncheckedState w14:val="2610" w14:font="ＭＳ ゴシック"/>
                </w14:checkbox>
              </w:sdtPr>
              <w:sdtEndPr/>
              <w:sdtContent>
                <w:r w:rsidR="00CA223C" w:rsidRPr="00034384">
                  <w:rPr>
                    <w:rFonts w:ascii="ＭＳ ゴシック" w:eastAsia="ＭＳ ゴシック"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いる</w:t>
            </w:r>
          </w:p>
          <w:p w:rsidR="00CA223C" w:rsidRPr="00034384" w:rsidRDefault="00034384" w:rsidP="00035C45">
            <w:pPr>
              <w:adjustRightInd w:val="0"/>
              <w:spacing w:line="240" w:lineRule="exact"/>
              <w:ind w:leftChars="4" w:left="160"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74957195"/>
                <w14:checkbox>
                  <w14:checked w14:val="0"/>
                  <w14:checkedState w14:val="2611" w14:font="ＭＳ 明朝"/>
                  <w14:uncheckedState w14:val="2610" w14:font="ＭＳ ゴシック"/>
                </w14:checkbox>
              </w:sdtPr>
              <w:sdtEndPr/>
              <w:sdtContent>
                <w:r w:rsidR="00CA223C" w:rsidRPr="00034384">
                  <w:rPr>
                    <w:rFonts w:ascii="ＭＳ ゴシック" w:eastAsia="ＭＳ ゴシック"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いない</w:t>
            </w:r>
          </w:p>
          <w:p w:rsidR="00CA223C" w:rsidRPr="00034384" w:rsidRDefault="00034384" w:rsidP="00035C45">
            <w:pPr>
              <w:spacing w:line="240" w:lineRule="exact"/>
              <w:ind w:leftChars="4" w:left="190" w:rightChars="50" w:right="103" w:hanging="182"/>
              <w:jc w:val="center"/>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82875969"/>
                <w14:checkbox>
                  <w14:checked w14:val="0"/>
                  <w14:checkedState w14:val="2611" w14:font="ＭＳ 明朝"/>
                  <w14:uncheckedState w14:val="2610" w14:font="ＭＳ ゴシック"/>
                </w14:checkbox>
              </w:sdtPr>
              <w:sdtEndPr/>
              <w:sdtContent>
                <w:r w:rsidR="00CA223C" w:rsidRPr="00034384">
                  <w:rPr>
                    <w:rFonts w:ascii="ＭＳ ゴシック" w:eastAsia="ＭＳ ゴシック"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iCs/>
                <w:color w:val="000000" w:themeColor="text1"/>
                <w:sz w:val="16"/>
                <w:szCs w:val="16"/>
              </w:rPr>
            </w:pPr>
          </w:p>
        </w:tc>
      </w:tr>
      <w:tr w:rsidR="00034384" w:rsidRPr="00034384" w:rsidTr="00F833E6">
        <w:trPr>
          <w:cantSplit/>
          <w:trHeight w:val="20"/>
        </w:trPr>
        <w:tc>
          <w:tcPr>
            <w:tcW w:w="1288" w:type="dxa"/>
            <w:tcBorders>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MS-Gothic" w:hint="eastAsia"/>
                <w:color w:val="000000" w:themeColor="text1"/>
                <w:kern w:val="0"/>
                <w:szCs w:val="21"/>
              </w:rPr>
              <w:t>・指定地域密着型サービス基準第百四十三条の二</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指定地域密着型サービス基準第百六十九条において準用する場合を含む。</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に規定する基準(栄養管理)のいずれにも適合していること。</w:t>
            </w:r>
          </w:p>
        </w:tc>
        <w:tc>
          <w:tcPr>
            <w:tcW w:w="1134" w:type="dxa"/>
            <w:tcBorders>
              <w:top w:val="dotted" w:sz="4" w:space="0" w:color="auto"/>
              <w:left w:val="single" w:sz="4" w:space="0" w:color="auto"/>
              <w:right w:val="single" w:sz="4" w:space="0" w:color="auto"/>
            </w:tcBorders>
            <w:shd w:val="clear" w:color="auto" w:fill="auto"/>
          </w:tcPr>
          <w:p w:rsidR="00CA223C" w:rsidRPr="00034384" w:rsidRDefault="00034384" w:rsidP="00035C45">
            <w:pPr>
              <w:adjustRightInd w:val="0"/>
              <w:spacing w:line="240" w:lineRule="exact"/>
              <w:ind w:left="18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14270185"/>
                <w14:checkbox>
                  <w14:checked w14:val="0"/>
                  <w14:checkedState w14:val="2611" w14:font="ＭＳ 明朝"/>
                  <w14:uncheckedState w14:val="2610" w14:font="ＭＳ ゴシック"/>
                </w14:checkbox>
              </w:sdtPr>
              <w:sdtEndPr/>
              <w:sdtContent>
                <w:r w:rsidR="00CA223C" w:rsidRPr="00034384">
                  <w:rPr>
                    <w:rFonts w:ascii="ＭＳ ゴシック" w:eastAsia="ＭＳ ゴシック"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いる</w:t>
            </w:r>
          </w:p>
          <w:p w:rsidR="00CA223C" w:rsidRPr="00034384" w:rsidRDefault="00034384" w:rsidP="00035C45">
            <w:pPr>
              <w:adjustRightInd w:val="0"/>
              <w:spacing w:line="240" w:lineRule="exact"/>
              <w:ind w:left="18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48830394"/>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いない</w:t>
            </w:r>
          </w:p>
          <w:p w:rsidR="00CA223C" w:rsidRPr="00034384" w:rsidRDefault="00034384" w:rsidP="00035C45">
            <w:pPr>
              <w:spacing w:line="240" w:lineRule="exact"/>
              <w:ind w:left="182" w:rightChars="50" w:right="103" w:hanging="182"/>
              <w:jc w:val="center"/>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23363353"/>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iCs/>
                <w:color w:val="000000" w:themeColor="text1"/>
                <w:sz w:val="16"/>
                <w:szCs w:val="16"/>
              </w:rPr>
            </w:pPr>
          </w:p>
        </w:tc>
      </w:tr>
      <w:tr w:rsidR="00034384" w:rsidRPr="00034384" w:rsidTr="00F833E6">
        <w:trPr>
          <w:cantSplit/>
          <w:trHeight w:val="20"/>
        </w:trPr>
        <w:tc>
          <w:tcPr>
            <w:tcW w:w="1288" w:type="dxa"/>
            <w:tcBorders>
              <w:left w:val="single" w:sz="4" w:space="0" w:color="auto"/>
              <w:bottom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CA223C" w:rsidRPr="00034384" w:rsidRDefault="00CA223C" w:rsidP="00CA223C">
            <w:pPr>
              <w:autoSpaceDE w:val="0"/>
              <w:autoSpaceDN w:val="0"/>
              <w:adjustRightInd w:val="0"/>
              <w:spacing w:line="240" w:lineRule="exact"/>
              <w:ind w:leftChars="43" w:left="293"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　栄養管理の基準を満たさない場合の減算については、指定地域密着型サービス基準第</w:t>
            </w:r>
            <w:r w:rsidRPr="00034384">
              <w:rPr>
                <w:rFonts w:ascii="BIZ UDゴシック" w:eastAsia="BIZ UDゴシック" w:hAnsi="BIZ UDゴシック" w:cs="ＭＳ明朝"/>
                <w:color w:val="000000" w:themeColor="text1"/>
                <w:kern w:val="0"/>
                <w:szCs w:val="21"/>
              </w:rPr>
              <w:t xml:space="preserve">131 </w:t>
            </w:r>
            <w:r w:rsidRPr="00034384">
              <w:rPr>
                <w:rFonts w:ascii="BIZ UDゴシック" w:eastAsia="BIZ UDゴシック" w:hAnsi="BIZ UDゴシック" w:cs="ＭＳ明朝" w:hint="eastAsia"/>
                <w:color w:val="000000" w:themeColor="text1"/>
                <w:kern w:val="0"/>
                <w:szCs w:val="21"/>
              </w:rPr>
              <w:t>条に定める栄養士又は管理栄養士の員数若しくは指定地域密着型サービス基準第</w:t>
            </w:r>
            <w:r w:rsidRPr="00034384">
              <w:rPr>
                <w:rFonts w:ascii="BIZ UDゴシック" w:eastAsia="BIZ UDゴシック" w:hAnsi="BIZ UDゴシック" w:cs="ＭＳ明朝"/>
                <w:color w:val="000000" w:themeColor="text1"/>
                <w:kern w:val="0"/>
                <w:szCs w:val="21"/>
              </w:rPr>
              <w:t xml:space="preserve">143 </w:t>
            </w:r>
            <w:r w:rsidRPr="00034384">
              <w:rPr>
                <w:rFonts w:ascii="BIZ UDゴシック" w:eastAsia="BIZ UDゴシック" w:hAnsi="BIZ UDゴシック" w:cs="ＭＳ明朝" w:hint="eastAsia"/>
                <w:color w:val="000000" w:themeColor="text1"/>
                <w:kern w:val="0"/>
                <w:szCs w:val="21"/>
              </w:rPr>
              <w:t>条の2(指定地域密着型サービス基準第</w:t>
            </w:r>
            <w:r w:rsidRPr="00034384">
              <w:rPr>
                <w:rFonts w:ascii="BIZ UDゴシック" w:eastAsia="BIZ UDゴシック" w:hAnsi="BIZ UDゴシック" w:cs="ＭＳ明朝"/>
                <w:color w:val="000000" w:themeColor="text1"/>
                <w:kern w:val="0"/>
                <w:szCs w:val="21"/>
              </w:rPr>
              <w:t>169</w:t>
            </w:r>
            <w:r w:rsidRPr="00034384">
              <w:rPr>
                <w:rFonts w:ascii="BIZ UDゴシック" w:eastAsia="BIZ UDゴシック" w:hAnsi="BIZ UDゴシック" w:cs="ＭＳ明朝" w:hint="eastAsia"/>
                <w:color w:val="000000" w:themeColor="text1"/>
                <w:kern w:val="0"/>
                <w:szCs w:val="21"/>
              </w:rPr>
              <w:t>条において準用する場合を含む。)に規定する基準を満たさない事実が生じた場合に、その翌々月から基準に満たさない状況が解決されるに至った月まで、入所者全員について、所定単位数が減算されることとする(ただし、翌月の末日において基準を満たすに至っている場合を除く。)。</w:t>
            </w:r>
          </w:p>
        </w:tc>
        <w:tc>
          <w:tcPr>
            <w:tcW w:w="1134" w:type="dxa"/>
            <w:tcBorders>
              <w:left w:val="single" w:sz="4" w:space="0" w:color="auto"/>
              <w:bottom w:val="single" w:sz="4" w:space="0" w:color="auto"/>
              <w:right w:val="single" w:sz="4" w:space="0" w:color="auto"/>
            </w:tcBorders>
            <w:shd w:val="clear" w:color="auto" w:fill="auto"/>
          </w:tcPr>
          <w:p w:rsidR="00CA223C" w:rsidRPr="00034384" w:rsidRDefault="00CA223C" w:rsidP="00035C45">
            <w:pPr>
              <w:spacing w:line="240" w:lineRule="exact"/>
              <w:ind w:left="182" w:rightChars="50" w:right="103" w:hanging="182"/>
              <w:jc w:val="center"/>
              <w:rPr>
                <w:rFonts w:ascii="BIZ UDゴシック" w:eastAsia="BIZ UDゴシック" w:hAnsi="BIZ UDゴシック"/>
                <w:color w:val="000000" w:themeColor="text1"/>
                <w:sz w:val="20"/>
                <w:szCs w:val="20"/>
              </w:rPr>
            </w:pPr>
          </w:p>
        </w:tc>
        <w:tc>
          <w:tcPr>
            <w:tcW w:w="1418" w:type="dxa"/>
            <w:tcBorders>
              <w:top w:val="dotted" w:sz="4" w:space="0" w:color="auto"/>
              <w:left w:val="single" w:sz="4" w:space="0" w:color="auto"/>
              <w:bottom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第2の8(7)</w:t>
            </w:r>
          </w:p>
        </w:tc>
      </w:tr>
      <w:tr w:rsidR="00034384" w:rsidRPr="00034384" w:rsidTr="002032EE">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69</w:t>
            </w:r>
          </w:p>
          <w:p w:rsidR="00CA223C" w:rsidRPr="00034384" w:rsidRDefault="00CA223C" w:rsidP="00E73EF9">
            <w:pPr>
              <w:spacing w:line="240" w:lineRule="exact"/>
              <w:ind w:leftChars="50" w:left="103" w:rightChars="11" w:right="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日常生活継続支援加算</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CA223C" w:rsidRPr="00034384" w:rsidRDefault="00CA223C" w:rsidP="00CA223C">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別に厚生労働大臣が定める施設基準に適合しているものとして市長に届け出た指定地域密着型介護老人福祉施設については、当該施設基準に掲げる区分に従い、1日につき、次に掲げる単位数を所定単位数に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223C" w:rsidRPr="00034384" w:rsidRDefault="00034384" w:rsidP="00035C45">
            <w:pPr>
              <w:adjustRightInd w:val="0"/>
              <w:spacing w:line="240" w:lineRule="exact"/>
              <w:ind w:left="18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75284512"/>
                <w14:checkbox>
                  <w14:checked w14:val="0"/>
                  <w14:checkedState w14:val="2611" w14:font="ＭＳ 明朝"/>
                  <w14:uncheckedState w14:val="2610" w14:font="ＭＳ ゴシック"/>
                </w14:checkbox>
              </w:sdtPr>
              <w:sdtEndPr/>
              <w:sdtContent>
                <w:r w:rsidR="00CA223C" w:rsidRPr="00034384">
                  <w:rPr>
                    <w:rFonts w:ascii="ＭＳ ゴシック" w:eastAsia="ＭＳ ゴシック"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いる</w:t>
            </w:r>
          </w:p>
          <w:p w:rsidR="00CA223C" w:rsidRPr="00034384" w:rsidRDefault="00034384" w:rsidP="00035C45">
            <w:pPr>
              <w:adjustRightInd w:val="0"/>
              <w:spacing w:line="240" w:lineRule="exact"/>
              <w:ind w:left="18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64950047"/>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いない</w:t>
            </w:r>
          </w:p>
          <w:p w:rsidR="00CA223C" w:rsidRPr="00034384" w:rsidRDefault="00034384" w:rsidP="00035C45">
            <w:pPr>
              <w:spacing w:line="240" w:lineRule="exact"/>
              <w:ind w:left="182" w:rightChars="50" w:right="103" w:hanging="182"/>
              <w:jc w:val="center"/>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60521705"/>
                <w14:checkbox>
                  <w14:checked w14:val="0"/>
                  <w14:checkedState w14:val="2611" w14:font="ＭＳ 明朝"/>
                  <w14:uncheckedState w14:val="2610" w14:font="ＭＳ ゴシック"/>
                </w14:checkbox>
              </w:sdtPr>
              <w:sdtEndPr/>
              <w:sdtContent>
                <w:r w:rsidR="00CA223C" w:rsidRPr="00034384">
                  <w:rPr>
                    <w:rFonts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該当なし</w:t>
            </w:r>
          </w:p>
        </w:tc>
        <w:tc>
          <w:tcPr>
            <w:tcW w:w="1418" w:type="dxa"/>
            <w:vMerge w:val="restart"/>
            <w:tcBorders>
              <w:top w:val="single" w:sz="4" w:space="0" w:color="auto"/>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第126号</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別表7注7</w:t>
            </w:r>
          </w:p>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2032EE">
        <w:trPr>
          <w:cantSplit/>
          <w:trHeight w:val="20"/>
        </w:trPr>
        <w:tc>
          <w:tcPr>
            <w:tcW w:w="1288" w:type="dxa"/>
            <w:vMerge/>
            <w:tcBorders>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CA223C" w:rsidRPr="00034384" w:rsidRDefault="00CA223C" w:rsidP="00CA223C">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日常生活継続支援加算(Ⅰ)　36単位</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223C" w:rsidRPr="00034384" w:rsidRDefault="00CA223C" w:rsidP="00035C45">
            <w:pPr>
              <w:spacing w:line="240" w:lineRule="exact"/>
              <w:ind w:leftChars="50" w:left="285" w:rightChars="50" w:right="103" w:hanging="182"/>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vMerge/>
            <w:tcBorders>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2032EE">
        <w:trPr>
          <w:cantSplit/>
          <w:trHeight w:val="20"/>
        </w:trPr>
        <w:tc>
          <w:tcPr>
            <w:tcW w:w="1288" w:type="dxa"/>
            <w:tcBorders>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CA223C" w:rsidRPr="00034384" w:rsidRDefault="00CA223C" w:rsidP="00CA223C">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ロ　日常生活継続支援加算（Ⅱ）46単位</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A223C" w:rsidRPr="00034384" w:rsidRDefault="00CA223C" w:rsidP="00035C45">
            <w:pPr>
              <w:spacing w:line="240" w:lineRule="exact"/>
              <w:ind w:leftChars="50" w:left="285" w:rightChars="50" w:right="103" w:hanging="182"/>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5F6B2E">
        <w:trPr>
          <w:cantSplit/>
          <w:trHeight w:val="20"/>
        </w:trPr>
        <w:tc>
          <w:tcPr>
            <w:tcW w:w="1288" w:type="dxa"/>
            <w:tcBorders>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〔別に厚生労働大臣が定める施設基準〕</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CA223C" w:rsidRPr="00034384" w:rsidRDefault="00CA223C" w:rsidP="00035C45">
            <w:pPr>
              <w:spacing w:line="240" w:lineRule="exact"/>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CA223C">
        <w:trPr>
          <w:cantSplit/>
          <w:trHeight w:val="77"/>
        </w:trPr>
        <w:tc>
          <w:tcPr>
            <w:tcW w:w="1288" w:type="dxa"/>
            <w:tcBorders>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日常生活継続支援加算(Ⅰ)</w:t>
            </w:r>
            <w:r w:rsidRPr="00034384">
              <w:rPr>
                <w:rFonts w:ascii="BIZ UDゴシック" w:eastAsia="BIZ UDゴシック" w:hAnsi="BIZ UDゴシック"/>
                <w:color w:val="000000" w:themeColor="text1"/>
                <w:szCs w:val="21"/>
              </w:rPr>
              <w:t xml:space="preserve"> </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A223C" w:rsidRPr="00034384" w:rsidRDefault="00CA223C" w:rsidP="00035C45">
            <w:pPr>
              <w:spacing w:line="240" w:lineRule="exact"/>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5F6B2E">
        <w:trPr>
          <w:cantSplit/>
          <w:trHeight w:val="20"/>
        </w:trPr>
        <w:tc>
          <w:tcPr>
            <w:tcW w:w="1288" w:type="dxa"/>
            <w:tcBorders>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⑴　地域密着型介護老人福祉施設入所者生活介護費、経過的地域密着型介護老人福祉施設入所者生活介護費を算定していること。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CA223C" w:rsidRPr="00034384" w:rsidRDefault="00034384" w:rsidP="00035C45">
            <w:pPr>
              <w:adjustRightInd w:val="0"/>
              <w:spacing w:line="240" w:lineRule="exact"/>
              <w:ind w:leftChars="4" w:left="160"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01494938"/>
                <w14:checkbox>
                  <w14:checked w14:val="0"/>
                  <w14:checkedState w14:val="2611" w14:font="ＭＳ 明朝"/>
                  <w14:uncheckedState w14:val="2610" w14:font="ＭＳ ゴシック"/>
                </w14:checkbox>
              </w:sdtPr>
              <w:sdtEndPr/>
              <w:sdtContent>
                <w:r w:rsidR="00CA223C" w:rsidRPr="00034384">
                  <w:rPr>
                    <w:rFonts w:ascii="ＭＳ ゴシック" w:eastAsia="ＭＳ ゴシック" w:hAnsi="ＭＳ ゴシック" w:hint="eastAsia"/>
                    <w:color w:val="000000" w:themeColor="text1"/>
                    <w:spacing w:val="2"/>
                    <w:sz w:val="20"/>
                    <w:szCs w:val="20"/>
                  </w:rPr>
                  <w:t>☐</w:t>
                </w:r>
              </w:sdtContent>
            </w:sdt>
            <w:r w:rsidR="00CA223C" w:rsidRPr="00034384">
              <w:rPr>
                <w:rFonts w:ascii="BIZ UDゴシック" w:eastAsia="BIZ UDゴシック" w:hAnsi="BIZ UDゴシック" w:hint="eastAsia"/>
                <w:color w:val="000000" w:themeColor="text1"/>
                <w:kern w:val="0"/>
                <w:sz w:val="20"/>
                <w:szCs w:val="20"/>
              </w:rPr>
              <w:t>いる</w:t>
            </w:r>
          </w:p>
          <w:p w:rsidR="00CA223C" w:rsidRPr="00034384" w:rsidRDefault="00034384" w:rsidP="00035C45">
            <w:pPr>
              <w:adjustRightInd w:val="0"/>
              <w:spacing w:line="240" w:lineRule="exact"/>
              <w:ind w:leftChars="4" w:left="160" w:hanging="152"/>
              <w:contextualSpacing/>
              <w:jc w:val="left"/>
              <w:rPr>
                <w:rFonts w:ascii="Segoe UI Symbol" w:eastAsia="BIZ UDゴシック" w:hAnsi="Segoe UI Symbol" w:cs="Segoe UI Symbol"/>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27299081"/>
                <w14:checkbox>
                  <w14:checked w14:val="0"/>
                  <w14:checkedState w14:val="2611" w14:font="ＭＳ 明朝"/>
                  <w14:uncheckedState w14:val="2610" w14:font="ＭＳ ゴシック"/>
                </w14:checkbox>
              </w:sdtPr>
              <w:sdtEndPr/>
              <w:sdtContent>
                <w:r w:rsidR="00CA223C" w:rsidRPr="00034384">
                  <w:rPr>
                    <w:rFonts w:ascii="ＭＳ ゴシック" w:eastAsia="ＭＳ ゴシック" w:hAnsi="ＭＳ ゴシック" w:hint="eastAsia"/>
                    <w:color w:val="000000" w:themeColor="text1"/>
                    <w:spacing w:val="2"/>
                    <w:sz w:val="20"/>
                    <w:szCs w:val="20"/>
                  </w:rPr>
                  <w:t>☐</w:t>
                </w:r>
              </w:sdtContent>
            </w:sdt>
            <w:r w:rsidR="00CA223C" w:rsidRPr="00034384">
              <w:rPr>
                <w:rFonts w:ascii="Segoe UI Symbol" w:eastAsia="BIZ UDゴシック" w:hAnsi="Segoe UI Symbol" w:cs="Segoe UI Symbol" w:hint="eastAsia"/>
                <w:color w:val="000000" w:themeColor="text1"/>
                <w:kern w:val="0"/>
                <w:sz w:val="20"/>
                <w:szCs w:val="20"/>
              </w:rPr>
              <w:t>いない</w:t>
            </w:r>
          </w:p>
          <w:p w:rsidR="00CA223C" w:rsidRPr="00034384" w:rsidRDefault="00034384" w:rsidP="00035C45">
            <w:pPr>
              <w:adjustRightInd w:val="0"/>
              <w:spacing w:line="240" w:lineRule="exact"/>
              <w:ind w:leftChars="4" w:left="160"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72875140"/>
                <w14:checkbox>
                  <w14:checked w14:val="0"/>
                  <w14:checkedState w14:val="2611" w14:font="ＭＳ 明朝"/>
                  <w14:uncheckedState w14:val="2610" w14:font="ＭＳ ゴシック"/>
                </w14:checkbox>
              </w:sdtPr>
              <w:sdtEndPr/>
              <w:sdtContent>
                <w:r w:rsidR="00CA223C" w:rsidRPr="00034384">
                  <w:rPr>
                    <w:rFonts w:ascii="ＭＳ ゴシック" w:eastAsia="ＭＳ ゴシック" w:hAnsi="ＭＳ ゴシック" w:hint="eastAsia"/>
                    <w:color w:val="000000" w:themeColor="text1"/>
                    <w:spacing w:val="2"/>
                    <w:sz w:val="20"/>
                    <w:szCs w:val="20"/>
                  </w:rPr>
                  <w:t>☐</w:t>
                </w:r>
              </w:sdtContent>
            </w:sdt>
            <w:r w:rsidR="00CA223C" w:rsidRPr="00034384">
              <w:rPr>
                <w:rFonts w:ascii="BIZ UD明朝 Medium" w:eastAsia="BIZ UD明朝 Medium" w:hAnsi="BIZ UD明朝 Medium" w:hint="eastAsia"/>
                <w:color w:val="000000" w:themeColor="text1"/>
                <w:spacing w:val="2"/>
                <w:sz w:val="20"/>
                <w:szCs w:val="20"/>
              </w:rPr>
              <w:t>該当</w:t>
            </w:r>
            <w:r w:rsidR="00CA223C" w:rsidRPr="00034384">
              <w:rPr>
                <w:rFonts w:ascii="BIZ UDゴシック" w:eastAsia="BIZ UDゴシック" w:hAnsi="BIZ UDゴシック" w:hint="eastAsia"/>
                <w:color w:val="000000" w:themeColor="text1"/>
                <w:kern w:val="0"/>
                <w:sz w:val="20"/>
                <w:szCs w:val="20"/>
              </w:rPr>
              <w:t>なし</w:t>
            </w:r>
          </w:p>
        </w:tc>
        <w:tc>
          <w:tcPr>
            <w:tcW w:w="1418" w:type="dxa"/>
            <w:tcBorders>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nil"/>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CA223C" w:rsidRPr="00034384" w:rsidRDefault="00CA223C" w:rsidP="00CA223C">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⑵　次のいずれかに該当すること。</w:t>
            </w:r>
          </w:p>
        </w:tc>
        <w:tc>
          <w:tcPr>
            <w:tcW w:w="1134" w:type="dxa"/>
            <w:tcBorders>
              <w:top w:val="dotted" w:sz="4" w:space="0" w:color="auto"/>
              <w:left w:val="single" w:sz="4" w:space="0" w:color="auto"/>
              <w:right w:val="single" w:sz="4" w:space="0" w:color="auto"/>
            </w:tcBorders>
            <w:shd w:val="clear" w:color="auto" w:fill="auto"/>
          </w:tcPr>
          <w:p w:rsidR="00CA223C" w:rsidRPr="00034384" w:rsidRDefault="00CA223C" w:rsidP="00CA223C">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nil"/>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nil"/>
              <w:left w:val="single" w:sz="4" w:space="0" w:color="auto"/>
              <w:right w:val="single" w:sz="4" w:space="0" w:color="auto"/>
            </w:tcBorders>
            <w:shd w:val="clear" w:color="auto" w:fill="auto"/>
          </w:tcPr>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ａ　算定日の属する月の前6月間又は前12月間における新規入所者の総数のうち、要介護状態区分が要介護4又は要介護5の者の占める割合が100分の70以上であること。</w:t>
            </w:r>
          </w:p>
        </w:tc>
        <w:tc>
          <w:tcPr>
            <w:tcW w:w="1134" w:type="dxa"/>
            <w:tcBorders>
              <w:top w:val="nil"/>
              <w:left w:val="single" w:sz="4" w:space="0" w:color="auto"/>
              <w:right w:val="single" w:sz="4" w:space="0" w:color="auto"/>
            </w:tcBorders>
            <w:shd w:val="clear" w:color="auto" w:fill="auto"/>
          </w:tcPr>
          <w:p w:rsidR="00CA223C" w:rsidRPr="00034384" w:rsidRDefault="00CA223C" w:rsidP="00CA223C">
            <w:pPr>
              <w:ind w:leftChars="50" w:left="285" w:rightChars="50" w:right="103" w:hanging="182"/>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top w:val="nil"/>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nil"/>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nil"/>
              <w:left w:val="single" w:sz="4" w:space="0" w:color="auto"/>
              <w:right w:val="single" w:sz="4" w:space="0" w:color="auto"/>
            </w:tcBorders>
            <w:shd w:val="clear" w:color="auto" w:fill="auto"/>
          </w:tcPr>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ｂ　算定日の属する月の前6月間又は前12月間における新規入所者の総数のうち、日常生活に支障を来すおそれのある症状又は行動が認められることから介護を必要とする認知症である者の占める割合が100分の65以上であること。</w:t>
            </w:r>
          </w:p>
        </w:tc>
        <w:tc>
          <w:tcPr>
            <w:tcW w:w="1134" w:type="dxa"/>
            <w:tcBorders>
              <w:top w:val="nil"/>
              <w:left w:val="single" w:sz="4" w:space="0" w:color="auto"/>
              <w:right w:val="single" w:sz="4" w:space="0" w:color="auto"/>
            </w:tcBorders>
            <w:shd w:val="clear" w:color="auto" w:fill="auto"/>
          </w:tcPr>
          <w:p w:rsidR="00CA223C" w:rsidRPr="00034384" w:rsidRDefault="00CA223C" w:rsidP="00CA223C">
            <w:pPr>
              <w:ind w:leftChars="50" w:left="285" w:rightChars="50" w:right="103" w:hanging="182"/>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top w:val="nil"/>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241AE8">
        <w:trPr>
          <w:cantSplit/>
          <w:trHeight w:val="20"/>
        </w:trPr>
        <w:tc>
          <w:tcPr>
            <w:tcW w:w="1288" w:type="dxa"/>
            <w:tcBorders>
              <w:top w:val="nil"/>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nil"/>
              <w:left w:val="single" w:sz="4" w:space="0" w:color="auto"/>
              <w:bottom w:val="single" w:sz="4" w:space="0" w:color="auto"/>
              <w:right w:val="single" w:sz="4" w:space="0" w:color="auto"/>
            </w:tcBorders>
            <w:shd w:val="clear" w:color="auto" w:fill="auto"/>
          </w:tcPr>
          <w:p w:rsidR="00CA223C" w:rsidRPr="00034384" w:rsidRDefault="00CA223C" w:rsidP="00CA223C">
            <w:pPr>
              <w:autoSpaceDE w:val="0"/>
              <w:autoSpaceDN w:val="0"/>
              <w:adjustRightInd w:val="0"/>
              <w:spacing w:line="240" w:lineRule="exact"/>
              <w:ind w:leftChars="43" w:left="29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ｃ　社会福祉士及び介護福祉士法施行規則(昭和62年厚生省令第49号)第1条各号に掲げる行為を必要とする者の占める割合が入所者の100分の15以上であること。</w:t>
            </w:r>
          </w:p>
        </w:tc>
        <w:tc>
          <w:tcPr>
            <w:tcW w:w="1134" w:type="dxa"/>
            <w:tcBorders>
              <w:top w:val="nil"/>
              <w:left w:val="single" w:sz="4" w:space="0" w:color="auto"/>
              <w:bottom w:val="single" w:sz="4" w:space="0" w:color="auto"/>
              <w:right w:val="single" w:sz="4" w:space="0" w:color="auto"/>
            </w:tcBorders>
            <w:shd w:val="clear" w:color="auto" w:fill="auto"/>
          </w:tcPr>
          <w:p w:rsidR="00CA223C" w:rsidRPr="00034384" w:rsidRDefault="00CA223C" w:rsidP="00CA223C">
            <w:pPr>
              <w:ind w:leftChars="50" w:left="285" w:rightChars="50" w:right="103" w:hanging="182"/>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top w:val="nil"/>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F3A44">
        <w:trPr>
          <w:cantSplit/>
          <w:trHeight w:val="502"/>
        </w:trPr>
        <w:tc>
          <w:tcPr>
            <w:tcW w:w="1288" w:type="dxa"/>
            <w:tcBorders>
              <w:top w:val="nil"/>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hint="eastAsia"/>
                <w:color w:val="000000" w:themeColor="text1"/>
                <w:szCs w:val="21"/>
              </w:rPr>
              <w:t>⑶　介護福祉士の数が、常勤換算方法で、入所者の数が6又はその端数を増すごとに1以上であること。</w:t>
            </w:r>
          </w:p>
        </w:tc>
        <w:tc>
          <w:tcPr>
            <w:tcW w:w="1134" w:type="dxa"/>
            <w:tcBorders>
              <w:top w:val="single" w:sz="4" w:space="0" w:color="auto"/>
              <w:left w:val="single" w:sz="4" w:space="0" w:color="auto"/>
              <w:right w:val="single" w:sz="4" w:space="0" w:color="auto"/>
            </w:tcBorders>
            <w:shd w:val="clear" w:color="auto" w:fill="auto"/>
          </w:tcPr>
          <w:p w:rsidR="00CA223C" w:rsidRPr="00034384" w:rsidRDefault="00034384" w:rsidP="00CA223C">
            <w:pPr>
              <w:adjustRightInd w:val="0"/>
              <w:spacing w:line="240" w:lineRule="exact"/>
              <w:ind w:leftChars="4" w:left="160"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99015682"/>
                <w14:checkbox>
                  <w14:checked w14:val="0"/>
                  <w14:checkedState w14:val="2611" w14:font="ＭＳ 明朝"/>
                  <w14:uncheckedState w14:val="2610" w14:font="ＭＳ ゴシック"/>
                </w14:checkbox>
              </w:sdtPr>
              <w:sdtEndPr/>
              <w:sdtContent>
                <w:r w:rsidR="00EF3A44" w:rsidRPr="00034384">
                  <w:rPr>
                    <w:rFonts w:ascii="ＭＳ ゴシック" w:eastAsia="ＭＳ ゴシック" w:hAnsi="ＭＳ ゴシック" w:hint="eastAsia"/>
                    <w:color w:val="000000" w:themeColor="text1"/>
                    <w:spacing w:val="2"/>
                    <w:sz w:val="20"/>
                    <w:szCs w:val="20"/>
                  </w:rPr>
                  <w:t>☐</w:t>
                </w:r>
              </w:sdtContent>
            </w:sdt>
            <w:r w:rsidR="00EF3A44" w:rsidRPr="00034384">
              <w:rPr>
                <w:rFonts w:ascii="BIZ UD明朝 Medium" w:eastAsia="BIZ UD明朝 Medium" w:hAnsi="BIZ UD明朝 Medium" w:hint="eastAsia"/>
                <w:color w:val="000000" w:themeColor="text1"/>
                <w:spacing w:val="2"/>
                <w:sz w:val="20"/>
                <w:szCs w:val="20"/>
              </w:rPr>
              <w:t>いる</w:t>
            </w:r>
          </w:p>
          <w:p w:rsidR="00CA223C" w:rsidRPr="00034384" w:rsidRDefault="00034384" w:rsidP="00CA223C">
            <w:pPr>
              <w:adjustRightInd w:val="0"/>
              <w:spacing w:line="240" w:lineRule="exact"/>
              <w:ind w:leftChars="4" w:left="160" w:hanging="152"/>
              <w:contextualSpacing/>
              <w:jc w:val="left"/>
              <w:rPr>
                <w:rFonts w:ascii="Segoe UI Symbol" w:eastAsia="BIZ UDゴシック" w:hAnsi="Segoe UI Symbol" w:cs="Segoe UI Symbol"/>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138022298"/>
                <w14:checkbox>
                  <w14:checked w14:val="0"/>
                  <w14:checkedState w14:val="2611" w14:font="ＭＳ 明朝"/>
                  <w14:uncheckedState w14:val="2610" w14:font="ＭＳ ゴシック"/>
                </w14:checkbox>
              </w:sdtPr>
              <w:sdtEndPr/>
              <w:sdtContent>
                <w:r w:rsidR="00CA223C" w:rsidRPr="00034384">
                  <w:rPr>
                    <w:rFonts w:ascii="ＭＳ ゴシック" w:eastAsia="ＭＳ ゴシック" w:hAnsi="ＭＳ ゴシック" w:hint="eastAsia"/>
                    <w:color w:val="000000" w:themeColor="text1"/>
                    <w:spacing w:val="2"/>
                    <w:sz w:val="20"/>
                    <w:szCs w:val="20"/>
                  </w:rPr>
                  <w:t>☐</w:t>
                </w:r>
              </w:sdtContent>
            </w:sdt>
            <w:r w:rsidR="00CA223C" w:rsidRPr="00034384">
              <w:rPr>
                <w:rFonts w:ascii="Segoe UI Symbol" w:eastAsia="BIZ UDゴシック" w:hAnsi="Segoe UI Symbol" w:cs="Segoe UI Symbol" w:hint="eastAsia"/>
                <w:color w:val="000000" w:themeColor="text1"/>
                <w:kern w:val="0"/>
                <w:sz w:val="20"/>
                <w:szCs w:val="20"/>
              </w:rPr>
              <w:t>いない</w:t>
            </w:r>
          </w:p>
          <w:p w:rsidR="00CA223C" w:rsidRPr="00034384" w:rsidRDefault="00034384" w:rsidP="00CA223C">
            <w:pPr>
              <w:adjustRightInd w:val="0"/>
              <w:spacing w:line="240" w:lineRule="exact"/>
              <w:ind w:left="18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65867654"/>
                <w14:checkbox>
                  <w14:checked w14:val="0"/>
                  <w14:checkedState w14:val="2611" w14:font="ＭＳ 明朝"/>
                  <w14:uncheckedState w14:val="2610" w14:font="ＭＳ ゴシック"/>
                </w14:checkbox>
              </w:sdtPr>
              <w:sdtEndPr/>
              <w:sdtContent>
                <w:r w:rsidR="00CA223C" w:rsidRPr="00034384">
                  <w:rPr>
                    <w:rFonts w:ascii="ＭＳ ゴシック" w:eastAsia="ＭＳ ゴシック" w:hAnsi="ＭＳ ゴシック" w:hint="eastAsia"/>
                    <w:color w:val="000000" w:themeColor="text1"/>
                    <w:spacing w:val="2"/>
                    <w:sz w:val="20"/>
                    <w:szCs w:val="20"/>
                  </w:rPr>
                  <w:t>☐</w:t>
                </w:r>
              </w:sdtContent>
            </w:sdt>
            <w:r w:rsidR="00CA223C" w:rsidRPr="00034384">
              <w:rPr>
                <w:rFonts w:ascii="BIZ UD明朝 Medium" w:eastAsia="BIZ UD明朝 Medium" w:hAnsi="BIZ UD明朝 Medium" w:hint="eastAsia"/>
                <w:color w:val="000000" w:themeColor="text1"/>
                <w:spacing w:val="2"/>
                <w:sz w:val="20"/>
                <w:szCs w:val="20"/>
              </w:rPr>
              <w:t>該当</w:t>
            </w:r>
            <w:r w:rsidR="00CA223C" w:rsidRPr="00034384">
              <w:rPr>
                <w:rFonts w:ascii="BIZ UDゴシック" w:eastAsia="BIZ UDゴシック" w:hAnsi="BIZ UDゴシック" w:hint="eastAsia"/>
                <w:color w:val="000000" w:themeColor="text1"/>
                <w:kern w:val="0"/>
                <w:sz w:val="20"/>
                <w:szCs w:val="20"/>
              </w:rPr>
              <w:t>なし</w:t>
            </w:r>
          </w:p>
        </w:tc>
        <w:tc>
          <w:tcPr>
            <w:tcW w:w="1418" w:type="dxa"/>
            <w:tcBorders>
              <w:top w:val="nil"/>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241AE8">
        <w:trPr>
          <w:cantSplit/>
          <w:trHeight w:val="20"/>
        </w:trPr>
        <w:tc>
          <w:tcPr>
            <w:tcW w:w="1288" w:type="dxa"/>
            <w:tcBorders>
              <w:top w:val="nil"/>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MS-Gothic" w:hint="eastAsia"/>
                <w:color w:val="000000" w:themeColor="text1"/>
                <w:kern w:val="0"/>
                <w:szCs w:val="21"/>
              </w:rPr>
              <w:t>※　次に掲げる規定のいずれにも適合する場合は、介護福祉士の数が、常勤換算方法で、入所者の数が7又はその端数を増すごとに1以上であること。</w:t>
            </w:r>
          </w:p>
        </w:tc>
        <w:tc>
          <w:tcPr>
            <w:tcW w:w="1134" w:type="dxa"/>
            <w:tcBorders>
              <w:top w:val="nil"/>
              <w:left w:val="single" w:sz="4" w:space="0" w:color="auto"/>
              <w:right w:val="single" w:sz="4" w:space="0" w:color="auto"/>
            </w:tcBorders>
            <w:shd w:val="clear" w:color="auto" w:fill="auto"/>
          </w:tcPr>
          <w:p w:rsidR="00CA223C" w:rsidRPr="00034384" w:rsidRDefault="00CA223C" w:rsidP="00CA223C">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nil"/>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nil"/>
              <w:left w:val="single" w:sz="4" w:space="0" w:color="auto"/>
              <w:right w:val="single" w:sz="4" w:space="0" w:color="auto"/>
            </w:tcBorders>
            <w:shd w:val="clear" w:color="auto" w:fill="auto"/>
          </w:tcPr>
          <w:p w:rsidR="00CA223C" w:rsidRPr="00034384" w:rsidRDefault="00CA223C" w:rsidP="00CA223C">
            <w:pPr>
              <w:spacing w:line="240" w:lineRule="exact"/>
              <w:ind w:leftChars="43" w:left="350" w:rightChars="50" w:right="103" w:hangingChars="128" w:hanging="262"/>
              <w:jc w:val="left"/>
              <w:rPr>
                <w:rFonts w:ascii="BIZ UDゴシック" w:eastAsia="BIZ UDゴシック" w:hAnsi="BIZ UDゴシック"/>
                <w:color w:val="000000" w:themeColor="text1"/>
                <w:szCs w:val="21"/>
              </w:rPr>
            </w:pPr>
            <w:r w:rsidRPr="00034384">
              <w:rPr>
                <w:rFonts w:ascii="BIZ UDゴシック" w:eastAsia="BIZ UDゴシック" w:hAnsi="BIZ UDゴシック" w:cs="MS-Gothic" w:hint="eastAsia"/>
                <w:color w:val="000000" w:themeColor="text1"/>
                <w:kern w:val="0"/>
                <w:szCs w:val="21"/>
              </w:rPr>
              <w:t>ａ　業務の効率化及び質の向上又は職員の負担の軽減に資する機器</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以下「介護機器」という。</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を複数種類使用していること。</w:t>
            </w:r>
          </w:p>
        </w:tc>
        <w:tc>
          <w:tcPr>
            <w:tcW w:w="1134" w:type="dxa"/>
            <w:tcBorders>
              <w:top w:val="nil"/>
              <w:left w:val="single" w:sz="4" w:space="0" w:color="auto"/>
              <w:right w:val="single" w:sz="4" w:space="0" w:color="auto"/>
            </w:tcBorders>
            <w:shd w:val="clear" w:color="auto" w:fill="auto"/>
          </w:tcPr>
          <w:p w:rsidR="00CA223C" w:rsidRPr="00034384" w:rsidRDefault="00CA223C" w:rsidP="00CA223C">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nil"/>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nil"/>
              <w:left w:val="single" w:sz="4" w:space="0" w:color="auto"/>
              <w:right w:val="single" w:sz="4" w:space="0" w:color="auto"/>
            </w:tcBorders>
            <w:shd w:val="clear" w:color="auto" w:fill="auto"/>
          </w:tcPr>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ｂ　介護機器の使用に当たり、介護職員、看護職員、介護支援専門員その他の職種の者が共同して、アセスメント</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入所者の心身の状況を勘案し、自立した日常生活を営むことができるように支援する上で解決すべき課題を把握することをいう。</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及び入所者の身体の状況等の評価を行い、職員の配置の状況等の見直しを行っていること。</w:t>
            </w:r>
          </w:p>
        </w:tc>
        <w:tc>
          <w:tcPr>
            <w:tcW w:w="1134" w:type="dxa"/>
            <w:tcBorders>
              <w:top w:val="nil"/>
              <w:left w:val="single" w:sz="4" w:space="0" w:color="auto"/>
              <w:right w:val="single" w:sz="4" w:space="0" w:color="auto"/>
            </w:tcBorders>
            <w:shd w:val="clear" w:color="auto" w:fill="auto"/>
          </w:tcPr>
          <w:p w:rsidR="00CA223C" w:rsidRPr="00034384" w:rsidRDefault="00CA223C" w:rsidP="00CA223C">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241AE8">
        <w:trPr>
          <w:cantSplit/>
          <w:trHeight w:val="20"/>
        </w:trPr>
        <w:tc>
          <w:tcPr>
            <w:tcW w:w="1288" w:type="dxa"/>
            <w:tcBorders>
              <w:top w:val="nil"/>
              <w:left w:val="single" w:sz="4" w:space="0" w:color="auto"/>
              <w:right w:val="single" w:sz="4" w:space="0" w:color="auto"/>
            </w:tcBorders>
            <w:shd w:val="clear" w:color="auto" w:fill="auto"/>
          </w:tcPr>
          <w:p w:rsidR="00CA223C" w:rsidRPr="00034384" w:rsidRDefault="00CA223C" w:rsidP="00CA223C">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nil"/>
              <w:left w:val="single" w:sz="4" w:space="0" w:color="auto"/>
              <w:bottom w:val="single" w:sz="4" w:space="0" w:color="auto"/>
              <w:right w:val="single" w:sz="4" w:space="0" w:color="auto"/>
            </w:tcBorders>
            <w:shd w:val="clear" w:color="auto" w:fill="auto"/>
          </w:tcPr>
          <w:p w:rsidR="00CA223C" w:rsidRPr="00034384" w:rsidRDefault="00CA223C" w:rsidP="00CA223C">
            <w:pPr>
              <w:spacing w:line="240" w:lineRule="exact"/>
              <w:ind w:leftChars="43" w:left="293" w:rightChars="50" w:right="103"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ｃ　介護機器を活用する際の安全体制及びケアの質の確保並びに職員の負担軽減に関する次に掲げる事項を実施し、かつ、介護機器を安全かつ有効に活用するための委員会を設置し、介護職員、看護職員、介護支援専門員その他の職種の者と共同して、当該委員会において必要な検討等を行い、及び当該事項の実施を定期的に確認すること。</w:t>
            </w:r>
          </w:p>
          <w:p w:rsidR="00CA223C" w:rsidRPr="00034384" w:rsidRDefault="00CA223C" w:rsidP="00CA223C">
            <w:pPr>
              <w:autoSpaceDE w:val="0"/>
              <w:autoSpaceDN w:val="0"/>
              <w:adjustRightInd w:val="0"/>
              <w:spacing w:line="240" w:lineRule="exact"/>
              <w:ind w:leftChars="43" w:left="88" w:firstLineChars="500" w:firstLine="102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i</w:t>
            </w:r>
            <w:r w:rsidRPr="00034384">
              <w:rPr>
                <w:rFonts w:ascii="BIZ UDゴシック" w:eastAsia="BIZ UDゴシック" w:hAnsi="BIZ UDゴシック" w:cs="MS-Gothic" w:hint="eastAsia"/>
                <w:color w:val="000000" w:themeColor="text1"/>
                <w:kern w:val="0"/>
                <w:szCs w:val="21"/>
              </w:rPr>
              <w:t xml:space="preserve">　入所者の安全及びケアの質の確保</w:t>
            </w:r>
          </w:p>
          <w:p w:rsidR="00CA223C" w:rsidRPr="00034384" w:rsidRDefault="00CA223C" w:rsidP="00CA223C">
            <w:pPr>
              <w:autoSpaceDE w:val="0"/>
              <w:autoSpaceDN w:val="0"/>
              <w:adjustRightInd w:val="0"/>
              <w:spacing w:line="240" w:lineRule="exact"/>
              <w:ind w:leftChars="43" w:left="88" w:firstLineChars="500" w:firstLine="102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ii</w:t>
            </w:r>
            <w:r w:rsidRPr="00034384">
              <w:rPr>
                <w:rFonts w:ascii="BIZ UDゴシック" w:eastAsia="BIZ UDゴシック" w:hAnsi="BIZ UDゴシック" w:cs="MS-Gothic" w:hint="eastAsia"/>
                <w:color w:val="000000" w:themeColor="text1"/>
                <w:kern w:val="0"/>
                <w:szCs w:val="21"/>
              </w:rPr>
              <w:t xml:space="preserve">　職員の負担の軽減及び勤務状況への配慮</w:t>
            </w:r>
          </w:p>
          <w:p w:rsidR="00CA223C" w:rsidRPr="00034384" w:rsidRDefault="00CA223C" w:rsidP="00CA223C">
            <w:pPr>
              <w:autoSpaceDE w:val="0"/>
              <w:autoSpaceDN w:val="0"/>
              <w:adjustRightInd w:val="0"/>
              <w:spacing w:line="240" w:lineRule="exact"/>
              <w:ind w:leftChars="43" w:left="88" w:firstLineChars="500" w:firstLine="102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iii</w:t>
            </w:r>
            <w:r w:rsidRPr="00034384">
              <w:rPr>
                <w:rFonts w:ascii="BIZ UDゴシック" w:eastAsia="BIZ UDゴシック" w:hAnsi="BIZ UDゴシック" w:cs="MS-Gothic" w:hint="eastAsia"/>
                <w:color w:val="000000" w:themeColor="text1"/>
                <w:kern w:val="0"/>
                <w:szCs w:val="21"/>
              </w:rPr>
              <w:t xml:space="preserve">　介護機器の定期的な点検</w:t>
            </w:r>
          </w:p>
          <w:p w:rsidR="00CA223C" w:rsidRPr="00034384" w:rsidRDefault="00CA223C" w:rsidP="00CA223C">
            <w:pPr>
              <w:spacing w:line="240" w:lineRule="exact"/>
              <w:ind w:leftChars="526" w:left="2111" w:rightChars="50" w:right="103" w:hanging="1032"/>
              <w:jc w:val="left"/>
              <w:rPr>
                <w:rFonts w:ascii="BIZ UDゴシック" w:eastAsia="BIZ UDゴシック" w:hAnsi="BIZ UDゴシック"/>
                <w:color w:val="000000" w:themeColor="text1"/>
                <w:szCs w:val="21"/>
              </w:rPr>
            </w:pPr>
            <w:r w:rsidRPr="00034384">
              <w:rPr>
                <w:rFonts w:ascii="BIZ UDゴシック" w:eastAsia="BIZ UDゴシック" w:hAnsi="BIZ UDゴシック" w:cs="MS-Gothic"/>
                <w:color w:val="000000" w:themeColor="text1"/>
                <w:kern w:val="0"/>
                <w:szCs w:val="21"/>
              </w:rPr>
              <w:t>iv</w:t>
            </w:r>
            <w:r w:rsidRPr="00034384">
              <w:rPr>
                <w:rFonts w:ascii="BIZ UDゴシック" w:eastAsia="BIZ UDゴシック" w:hAnsi="BIZ UDゴシック" w:cs="MS-Gothic" w:hint="eastAsia"/>
                <w:color w:val="000000" w:themeColor="text1"/>
                <w:kern w:val="0"/>
                <w:szCs w:val="21"/>
              </w:rPr>
              <w:t xml:space="preserve">　介護機器を安全かつ有効に活用するための職員研修</w:t>
            </w:r>
          </w:p>
        </w:tc>
        <w:tc>
          <w:tcPr>
            <w:tcW w:w="1134" w:type="dxa"/>
            <w:tcBorders>
              <w:top w:val="nil"/>
              <w:left w:val="single" w:sz="4" w:space="0" w:color="auto"/>
              <w:bottom w:val="single" w:sz="4" w:space="0" w:color="auto"/>
              <w:right w:val="single" w:sz="4" w:space="0" w:color="auto"/>
            </w:tcBorders>
            <w:shd w:val="clear" w:color="auto" w:fill="auto"/>
          </w:tcPr>
          <w:p w:rsidR="00CA223C" w:rsidRPr="00034384" w:rsidRDefault="00CA223C" w:rsidP="00CA223C">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right w:val="single" w:sz="4" w:space="0" w:color="auto"/>
            </w:tcBorders>
            <w:shd w:val="clear" w:color="auto" w:fill="auto"/>
          </w:tcPr>
          <w:p w:rsidR="00CA223C" w:rsidRPr="00034384" w:rsidRDefault="00CA223C" w:rsidP="00CA223C">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EF3A44" w:rsidRPr="00034384" w:rsidRDefault="00EF3A44" w:rsidP="00EF3A44">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⑷　定員超過利用・人員基準欠如に該当していないこと。</w:t>
            </w:r>
          </w:p>
        </w:tc>
        <w:tc>
          <w:tcPr>
            <w:tcW w:w="1134" w:type="dxa"/>
            <w:tcBorders>
              <w:bottom w:val="nil"/>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03189443"/>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97011523"/>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916195507"/>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5F6B2E">
        <w:trPr>
          <w:cantSplit/>
          <w:trHeight w:val="290"/>
        </w:trPr>
        <w:tc>
          <w:tcPr>
            <w:tcW w:w="1288" w:type="dxa"/>
            <w:tcBorders>
              <w:left w:val="single" w:sz="4" w:space="0" w:color="auto"/>
              <w:bottom w:val="nil"/>
              <w:right w:val="single" w:sz="4" w:space="0" w:color="auto"/>
            </w:tcBorders>
            <w:shd w:val="clear" w:color="auto" w:fill="auto"/>
          </w:tcPr>
          <w:p w:rsidR="00EF3A44" w:rsidRPr="00034384" w:rsidRDefault="00EF3A44" w:rsidP="00EF3A44">
            <w:pPr>
              <w:spacing w:line="240" w:lineRule="exact"/>
              <w:ind w:leftChars="50" w:left="103" w:rightChars="50" w:right="103"/>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50" w:left="308" w:rightChars="50" w:right="103" w:hangingChars="100" w:hanging="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ロ　日常生活継続支援加算</w:t>
            </w:r>
            <w:r w:rsidRPr="00034384">
              <w:rPr>
                <w:rFonts w:ascii="BIZ UDゴシック" w:eastAsia="BIZ UDゴシック" w:hAnsi="BIZ UDゴシック"/>
                <w:color w:val="000000" w:themeColor="text1"/>
                <w:szCs w:val="21"/>
              </w:rPr>
              <w:t>(</w:t>
            </w:r>
            <w:r w:rsidRPr="00034384">
              <w:rPr>
                <w:rFonts w:ascii="BIZ UDゴシック" w:eastAsia="BIZ UDゴシック" w:hAnsi="BIZ UDゴシック" w:hint="eastAsia"/>
                <w:color w:val="000000" w:themeColor="text1"/>
                <w:szCs w:val="21"/>
              </w:rPr>
              <w:t>Ⅱ</w:t>
            </w:r>
            <w:r w:rsidRPr="00034384">
              <w:rPr>
                <w:rFonts w:ascii="BIZ UDゴシック" w:eastAsia="BIZ UDゴシック" w:hAnsi="BIZ UDゴシック"/>
                <w:color w:val="000000" w:themeColor="text1"/>
                <w:szCs w:val="21"/>
              </w:rPr>
              <w:t xml:space="preserve">) </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035C45">
            <w:pPr>
              <w:spacing w:line="240" w:lineRule="exact"/>
              <w:jc w:val="center"/>
              <w:rPr>
                <w:rFonts w:ascii="BIZ UDゴシック" w:eastAsia="BIZ UDゴシック" w:hAnsi="BIZ UDゴシック"/>
                <w:color w:val="000000" w:themeColor="text1"/>
                <w:sz w:val="20"/>
                <w:szCs w:val="20"/>
              </w:rPr>
            </w:pPr>
          </w:p>
        </w:tc>
        <w:tc>
          <w:tcPr>
            <w:tcW w:w="1418" w:type="dxa"/>
            <w:tcBorders>
              <w:left w:val="single" w:sz="4" w:space="0" w:color="auto"/>
              <w:bottom w:val="nil"/>
              <w:right w:val="single" w:sz="4" w:space="0" w:color="auto"/>
            </w:tcBorders>
            <w:shd w:val="clear" w:color="auto" w:fill="auto"/>
          </w:tcPr>
          <w:p w:rsidR="00EF3A44" w:rsidRPr="00034384" w:rsidRDefault="00EF3A44" w:rsidP="00EF3A44">
            <w:pPr>
              <w:spacing w:line="200" w:lineRule="exact"/>
              <w:ind w:leftChars="33" w:left="68" w:rightChars="50" w:right="103"/>
              <w:rPr>
                <w:rFonts w:ascii="BIZ UDゴシック" w:eastAsia="BIZ UDゴシック" w:hAnsi="BIZ UDゴシック"/>
                <w:color w:val="000000" w:themeColor="text1"/>
                <w:sz w:val="16"/>
                <w:szCs w:val="16"/>
              </w:rPr>
            </w:pPr>
          </w:p>
        </w:tc>
      </w:tr>
      <w:tr w:rsidR="00034384" w:rsidRPr="00034384" w:rsidTr="00EF3A44">
        <w:trPr>
          <w:cantSplit/>
          <w:trHeight w:hRule="exact" w:val="748"/>
        </w:trPr>
        <w:tc>
          <w:tcPr>
            <w:tcW w:w="1288" w:type="dxa"/>
            <w:vMerge w:val="restart"/>
            <w:tcBorders>
              <w:top w:val="nil"/>
              <w:left w:val="single" w:sz="4" w:space="0" w:color="auto"/>
              <w:right w:val="single" w:sz="4" w:space="0" w:color="auto"/>
            </w:tcBorders>
            <w:shd w:val="clear" w:color="auto" w:fill="auto"/>
          </w:tcPr>
          <w:p w:rsidR="00EF3A44" w:rsidRPr="00034384" w:rsidRDefault="00EF3A44" w:rsidP="00EF3A44">
            <w:pPr>
              <w:spacing w:line="240" w:lineRule="exact"/>
              <w:ind w:leftChars="50" w:left="103" w:rightChars="50" w:right="103"/>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F3A44" w:rsidRPr="00034384" w:rsidRDefault="00EF3A44" w:rsidP="00EF3A44">
            <w:pPr>
              <w:spacing w:line="240" w:lineRule="exact"/>
              <w:ind w:leftChars="50" w:left="513" w:rightChars="50" w:right="103" w:hangingChars="200" w:hanging="410"/>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⑴　ユニット型地域密着型介護老人福祉施設入所者生活介護費、経過的ユニット型経過的地域密着型介護老人福祉施設入所者生活介護費を算定していること。</w:t>
            </w:r>
          </w:p>
        </w:tc>
        <w:tc>
          <w:tcPr>
            <w:tcW w:w="1134" w:type="dxa"/>
            <w:tcBorders>
              <w:bottom w:val="nil"/>
            </w:tcBorders>
          </w:tcPr>
          <w:p w:rsidR="00EF3A44" w:rsidRPr="00034384" w:rsidRDefault="00034384" w:rsidP="00035C45">
            <w:pPr>
              <w:pBdr>
                <w:bottom w:val="single" w:sz="4" w:space="1" w:color="auto"/>
              </w:pBd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9873430"/>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pBdr>
                <w:bottom w:val="single" w:sz="4" w:space="1" w:color="auto"/>
              </w:pBd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41159783"/>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pBdr>
                <w:bottom w:val="single" w:sz="4" w:space="1" w:color="auto"/>
              </w:pBd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469504959"/>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vMerge w:val="restart"/>
            <w:tcBorders>
              <w:top w:val="nil"/>
              <w:left w:val="single" w:sz="4" w:space="0" w:color="auto"/>
              <w:right w:val="single" w:sz="4" w:space="0" w:color="auto"/>
            </w:tcBorders>
            <w:shd w:val="clear" w:color="auto" w:fill="auto"/>
          </w:tcPr>
          <w:p w:rsidR="00EF3A44" w:rsidRPr="00034384" w:rsidRDefault="00EF3A44" w:rsidP="00EF3A44">
            <w:pPr>
              <w:spacing w:line="200" w:lineRule="exact"/>
              <w:ind w:leftChars="33" w:left="68" w:rightChars="50" w:right="103"/>
              <w:rPr>
                <w:rFonts w:ascii="BIZ UDゴシック" w:eastAsia="BIZ UDゴシック" w:hAnsi="BIZ UDゴシック"/>
                <w:color w:val="000000" w:themeColor="text1"/>
                <w:sz w:val="16"/>
                <w:szCs w:val="16"/>
              </w:rPr>
            </w:pPr>
          </w:p>
        </w:tc>
      </w:tr>
      <w:tr w:rsidR="00034384" w:rsidRPr="00034384" w:rsidTr="00054F55">
        <w:trPr>
          <w:cantSplit/>
          <w:trHeight w:val="330"/>
        </w:trPr>
        <w:tc>
          <w:tcPr>
            <w:tcW w:w="1288" w:type="dxa"/>
            <w:vMerge/>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103" w:rightChars="50" w:right="103"/>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50" w:left="513" w:rightChars="50" w:right="103" w:hangingChars="200" w:hanging="410"/>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⑵　イ(2)から(4)までに該当するものであること。</w:t>
            </w:r>
          </w:p>
        </w:tc>
        <w:tc>
          <w:tcPr>
            <w:tcW w:w="1134" w:type="dxa"/>
            <w:tcBorders>
              <w:bottom w:val="nil"/>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96751740"/>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08125796"/>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448754046"/>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vMerge/>
            <w:tcBorders>
              <w:left w:val="single" w:sz="4" w:space="0" w:color="auto"/>
              <w:right w:val="single" w:sz="4" w:space="0" w:color="auto"/>
            </w:tcBorders>
            <w:shd w:val="clear" w:color="auto" w:fill="auto"/>
          </w:tcPr>
          <w:p w:rsidR="00EF3A44" w:rsidRPr="00034384" w:rsidRDefault="00EF3A44" w:rsidP="00EF3A44">
            <w:pPr>
              <w:spacing w:line="200" w:lineRule="exact"/>
              <w:ind w:leftChars="33" w:left="68" w:rightChars="50" w:right="103"/>
              <w:rPr>
                <w:rFonts w:ascii="BIZ UDゴシック" w:eastAsia="BIZ UDゴシック" w:hAnsi="BIZ UDゴシック"/>
                <w:color w:val="000000" w:themeColor="text1"/>
                <w:sz w:val="16"/>
                <w:szCs w:val="16"/>
              </w:rPr>
            </w:pPr>
          </w:p>
        </w:tc>
      </w:tr>
      <w:tr w:rsidR="00034384" w:rsidRPr="00034384" w:rsidTr="00F0457D">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tc>
        <w:tc>
          <w:tcPr>
            <w:tcW w:w="1134" w:type="dxa"/>
            <w:tcBorders>
              <w:top w:val="single" w:sz="4" w:space="0" w:color="auto"/>
              <w:left w:val="single" w:sz="4" w:space="0" w:color="auto"/>
              <w:right w:val="single" w:sz="4" w:space="0" w:color="auto"/>
            </w:tcBorders>
            <w:shd w:val="clear" w:color="auto" w:fill="auto"/>
          </w:tcPr>
          <w:p w:rsidR="00EF3A44" w:rsidRPr="00034384" w:rsidRDefault="00EF3A44" w:rsidP="00035C45">
            <w:pPr>
              <w:spacing w:line="240" w:lineRule="exact"/>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top w:val="single" w:sz="4" w:space="0" w:color="000000" w:themeColor="text1"/>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5F6B2E">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121" w:left="429" w:rightChars="50" w:right="103" w:hanging="181"/>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「日常生活に支障をきたすおそれのある症状若しくは行動が認められることから介護を必要とする認知症の入所者」とあるのは、日常生活自立度のランクⅢ、Ⅳ又は</w:t>
            </w:r>
            <w:r w:rsidRPr="00034384">
              <w:rPr>
                <w:rFonts w:ascii="BIZ UDゴシック" w:eastAsia="BIZ UDゴシック" w:hAnsi="BIZ UDゴシック"/>
                <w:color w:val="000000" w:themeColor="text1"/>
                <w:szCs w:val="21"/>
              </w:rPr>
              <w:t>M</w:t>
            </w:r>
            <w:r w:rsidRPr="00034384">
              <w:rPr>
                <w:rFonts w:ascii="BIZ UDゴシック" w:eastAsia="BIZ UDゴシック" w:hAnsi="BIZ UDゴシック" w:hint="eastAsia"/>
                <w:color w:val="000000" w:themeColor="text1"/>
                <w:szCs w:val="21"/>
              </w:rPr>
              <w:t>に該当する者をいいます。</w:t>
            </w:r>
          </w:p>
        </w:tc>
        <w:tc>
          <w:tcPr>
            <w:tcW w:w="1134" w:type="dxa"/>
            <w:tcBorders>
              <w:left w:val="single" w:sz="4" w:space="0" w:color="auto"/>
              <w:right w:val="single" w:sz="4" w:space="0" w:color="auto"/>
            </w:tcBorders>
            <w:shd w:val="clear" w:color="auto" w:fill="auto"/>
          </w:tcPr>
          <w:p w:rsidR="00EF3A44" w:rsidRPr="00034384" w:rsidRDefault="00EF3A44" w:rsidP="00EF3A44">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第2の8(8)②</w:t>
            </w:r>
          </w:p>
        </w:tc>
      </w:tr>
      <w:tr w:rsidR="00034384" w:rsidRPr="00034384" w:rsidTr="00F0457D">
        <w:trPr>
          <w:cantSplit/>
          <w:trHeight w:val="20"/>
        </w:trPr>
        <w:tc>
          <w:tcPr>
            <w:tcW w:w="1288" w:type="dxa"/>
            <w:tcBorders>
              <w:left w:val="single" w:sz="4" w:space="0" w:color="auto"/>
              <w:bottom w:val="single" w:sz="4" w:space="0" w:color="FFFFFF" w:themeColor="background1"/>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nil"/>
              <w:right w:val="single" w:sz="4" w:space="0" w:color="auto"/>
            </w:tcBorders>
            <w:shd w:val="clear" w:color="auto" w:fill="auto"/>
          </w:tcPr>
          <w:p w:rsidR="00EF3A44" w:rsidRPr="00034384" w:rsidRDefault="00EF3A44" w:rsidP="00EF3A44">
            <w:pPr>
              <w:spacing w:line="240" w:lineRule="exact"/>
              <w:ind w:leftChars="43" w:left="293" w:hangingChars="100" w:hanging="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要介護4又は5の者の割合及び日常生活に支障をきたすおそれのある症状若しくは行動が認められることから介護を必要とする認知症の入所者の割合を算出する際には、対象となる新規入所者ごとのその入所の日における要介護度及び日常生活自立度の判定結果を用いること。</w:t>
            </w:r>
          </w:p>
          <w:p w:rsidR="00EF3A44" w:rsidRPr="00034384" w:rsidRDefault="00EF3A44" w:rsidP="00EF3A44">
            <w:pPr>
              <w:spacing w:line="240" w:lineRule="exact"/>
              <w:ind w:leftChars="143" w:left="293" w:firstLineChars="100" w:firstLine="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また、届出を行った月以降においても、毎月において直近6月間又は12月間のこれらの割合がそれぞれ所定の割合以上であることが必要です。これらの割合については、毎月記録するものとし、所定の割合を下回った場合については、直ちに届出を提出しなければなりません。</w:t>
            </w:r>
          </w:p>
        </w:tc>
        <w:tc>
          <w:tcPr>
            <w:tcW w:w="1134" w:type="dxa"/>
            <w:tcBorders>
              <w:left w:val="single" w:sz="4" w:space="0" w:color="auto"/>
              <w:bottom w:val="nil"/>
              <w:right w:val="single" w:sz="4" w:space="0" w:color="auto"/>
            </w:tcBorders>
            <w:shd w:val="clear" w:color="auto" w:fill="auto"/>
          </w:tcPr>
          <w:p w:rsidR="00EF3A44" w:rsidRPr="00034384" w:rsidRDefault="00EF3A44" w:rsidP="00EF3A44">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left w:val="single" w:sz="4" w:space="0" w:color="auto"/>
              <w:bottom w:val="nil"/>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第2の8(8)③</w:t>
            </w:r>
          </w:p>
        </w:tc>
      </w:tr>
      <w:tr w:rsidR="00034384" w:rsidRPr="00034384" w:rsidTr="00F0457D">
        <w:trPr>
          <w:cantSplit/>
          <w:trHeight w:val="20"/>
        </w:trPr>
        <w:tc>
          <w:tcPr>
            <w:tcW w:w="1288" w:type="dxa"/>
            <w:tcBorders>
              <w:top w:val="single" w:sz="4" w:space="0" w:color="FFFFFF" w:themeColor="background1"/>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293" w:rightChars="50" w:right="103" w:hangingChars="100" w:hanging="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社会福祉士及び介護福祉士法施行規則第1条各号に掲げる行為を必要とする者の占める割合については、届出日の属する月の前4月から前々月までの3月間のそれぞれの末日時点の割合の平均について算出してください。</w:t>
            </w:r>
          </w:p>
          <w:p w:rsidR="00EF3A44" w:rsidRPr="00034384" w:rsidRDefault="00EF3A44" w:rsidP="00EF3A44">
            <w:pPr>
              <w:spacing w:line="240" w:lineRule="exact"/>
              <w:ind w:leftChars="143" w:left="293" w:rightChars="50" w:right="103" w:firstLineChars="100" w:firstLine="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また、届出を行った月以降においても、毎月において前4月から前々月までの3月間のこれらの割合がそれぞれ所定の割合以上であることが必要です。これらの割合については、毎月記録するものとし、所定の割合を下回った場合については、直ちに届出を提出しなければなりません。</w:t>
            </w:r>
          </w:p>
        </w:tc>
        <w:tc>
          <w:tcPr>
            <w:tcW w:w="1134" w:type="dxa"/>
            <w:tcBorders>
              <w:top w:val="nil"/>
              <w:left w:val="single" w:sz="4" w:space="0" w:color="auto"/>
              <w:right w:val="single" w:sz="4" w:space="0" w:color="auto"/>
            </w:tcBorders>
            <w:shd w:val="clear" w:color="auto" w:fill="auto"/>
          </w:tcPr>
          <w:p w:rsidR="00EF3A44" w:rsidRPr="00034384" w:rsidRDefault="00EF3A44" w:rsidP="00EF3A44">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第2の8(8)④</w:t>
            </w:r>
          </w:p>
        </w:tc>
      </w:tr>
      <w:tr w:rsidR="00034384" w:rsidRPr="00034384" w:rsidTr="00EF4587">
        <w:trPr>
          <w:cantSplit/>
          <w:trHeight w:val="20"/>
        </w:trPr>
        <w:tc>
          <w:tcPr>
            <w:tcW w:w="1288" w:type="dxa"/>
            <w:tcBorders>
              <w:top w:val="nil"/>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F3A44" w:rsidRPr="00034384" w:rsidRDefault="00EF3A44" w:rsidP="00EF3A44">
            <w:pPr>
              <w:spacing w:line="240" w:lineRule="exact"/>
              <w:ind w:leftChars="70" w:left="265" w:rightChars="50" w:right="103" w:hangingChars="59" w:hanging="121"/>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当該加算の算定を行うために必要となる介護福祉士の員数を算出する際の入所者数については、人員基準欠如減算の場合を準用してください。</w:t>
            </w:r>
          </w:p>
          <w:p w:rsidR="00EF3A44" w:rsidRPr="00034384" w:rsidRDefault="00EF3A44" w:rsidP="00EF3A44">
            <w:pPr>
              <w:spacing w:line="240" w:lineRule="exact"/>
              <w:ind w:leftChars="121" w:left="24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また、介護福祉士の員数については、届出日前月の3月間における員数の平均を、常勤換算方法を用いて算出した数が、必要な人数を満たすものでなければなりません。さらに、届出を行った月以降においても、毎月において直近3月間の介護福祉士の員数が必要な員数を満たしていることが必要であり、必要な人数を満たさなくなった場合は、直ちに届出を提出しなければなりません。</w:t>
            </w:r>
          </w:p>
          <w:p w:rsidR="00EF3A44" w:rsidRPr="00034384" w:rsidRDefault="00EF3A44" w:rsidP="00EF3A44">
            <w:pPr>
              <w:spacing w:line="240" w:lineRule="exact"/>
              <w:ind w:leftChars="121" w:left="24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なお、介護福祉士については、各月の前月の末日時点で資格を取得している者とします。</w:t>
            </w:r>
          </w:p>
        </w:tc>
        <w:tc>
          <w:tcPr>
            <w:tcW w:w="1134" w:type="dxa"/>
            <w:tcBorders>
              <w:top w:val="nil"/>
              <w:left w:val="single" w:sz="4" w:space="0" w:color="auto"/>
              <w:right w:val="single" w:sz="4" w:space="0" w:color="auto"/>
            </w:tcBorders>
            <w:shd w:val="clear" w:color="auto" w:fill="auto"/>
          </w:tcPr>
          <w:p w:rsidR="00EF3A44" w:rsidRPr="00034384" w:rsidRDefault="00EF3A44" w:rsidP="00EF3A44">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第2の8(6)⑤</w:t>
            </w:r>
          </w:p>
        </w:tc>
      </w:tr>
      <w:tr w:rsidR="00034384" w:rsidRPr="00034384" w:rsidTr="00EF4587">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70" w:left="265" w:rightChars="50" w:right="103" w:hangingChars="59" w:hanging="121"/>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必要となる介護福祉士の数が常勤換算方法で入所者の数が7又はその端数を増すごとに1以上である場合については、入居継続支援加算を準用します。</w:t>
            </w:r>
          </w:p>
        </w:tc>
        <w:tc>
          <w:tcPr>
            <w:tcW w:w="1134" w:type="dxa"/>
            <w:tcBorders>
              <w:left w:val="single" w:sz="4" w:space="0" w:color="auto"/>
              <w:right w:val="single" w:sz="4" w:space="0" w:color="auto"/>
            </w:tcBorders>
            <w:shd w:val="clear" w:color="auto" w:fill="auto"/>
          </w:tcPr>
          <w:p w:rsidR="00EF3A44" w:rsidRPr="00034384" w:rsidRDefault="00EF3A44" w:rsidP="00EF3A44">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第2の8(6)⑥</w:t>
            </w:r>
          </w:p>
        </w:tc>
      </w:tr>
      <w:tr w:rsidR="00034384" w:rsidRPr="00034384" w:rsidTr="00EF4587">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53" w:left="314"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当該加算を算定する場合にあっては、サービス提供体制強化加算は算定できません。</w:t>
            </w:r>
          </w:p>
        </w:tc>
        <w:tc>
          <w:tcPr>
            <w:tcW w:w="1134" w:type="dxa"/>
            <w:tcBorders>
              <w:left w:val="single" w:sz="4" w:space="0" w:color="auto"/>
              <w:right w:val="single" w:sz="4" w:space="0" w:color="auto"/>
            </w:tcBorders>
            <w:shd w:val="clear" w:color="auto" w:fill="auto"/>
          </w:tcPr>
          <w:p w:rsidR="00EF3A44" w:rsidRPr="00034384" w:rsidRDefault="00EF3A44" w:rsidP="00EF3A44">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第2の8(6)⑦</w:t>
            </w:r>
          </w:p>
        </w:tc>
      </w:tr>
      <w:tr w:rsidR="00034384" w:rsidRPr="00034384" w:rsidTr="00EF4587">
        <w:trPr>
          <w:cantSplit/>
          <w:trHeight w:val="20"/>
        </w:trPr>
        <w:tc>
          <w:tcPr>
            <w:tcW w:w="1288" w:type="dxa"/>
            <w:vMerge w:val="restart"/>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w:t>
            </w:r>
            <w:r w:rsidRPr="00034384">
              <w:rPr>
                <w:rFonts w:ascii="BIZ UDゴシック" w:eastAsia="BIZ UDゴシック" w:hAnsi="BIZ UDゴシック"/>
                <w:color w:val="000000" w:themeColor="text1"/>
                <w:szCs w:val="21"/>
              </w:rPr>
              <w:t>H</w:t>
            </w:r>
            <w:r w:rsidRPr="00034384">
              <w:rPr>
                <w:rFonts w:ascii="BIZ UDゴシック" w:eastAsia="BIZ UDゴシック" w:hAnsi="BIZ UDゴシック" w:hint="eastAsia"/>
                <w:color w:val="000000" w:themeColor="text1"/>
                <w:szCs w:val="21"/>
              </w:rPr>
              <w:t>21</w:t>
            </w:r>
            <w:r w:rsidRPr="00034384">
              <w:rPr>
                <w:rFonts w:ascii="BIZ UDゴシック" w:eastAsia="BIZ UDゴシック" w:hAnsi="BIZ UDゴシック"/>
                <w:color w:val="000000" w:themeColor="text1"/>
                <w:szCs w:val="21"/>
              </w:rPr>
              <w:t>Q</w:t>
            </w:r>
            <w:r w:rsidRPr="00034384">
              <w:rPr>
                <w:rFonts w:ascii="BIZ UDゴシック" w:eastAsia="BIZ UDゴシック" w:hAnsi="BIZ UDゴシック" w:hint="eastAsia"/>
                <w:color w:val="000000" w:themeColor="text1"/>
                <w:szCs w:val="21"/>
              </w:rPr>
              <w:t>＆</w:t>
            </w:r>
            <w:r w:rsidRPr="00034384">
              <w:rPr>
                <w:rFonts w:ascii="BIZ UDゴシック" w:eastAsia="BIZ UDゴシック" w:hAnsi="BIZ UDゴシック"/>
                <w:color w:val="000000" w:themeColor="text1"/>
                <w:szCs w:val="21"/>
              </w:rPr>
              <w:t>A</w:t>
            </w:r>
            <w:r w:rsidRPr="00034384">
              <w:rPr>
                <w:rFonts w:ascii="BIZ UDゴシック" w:eastAsia="BIZ UDゴシック" w:hAnsi="BIZ UDゴシック" w:hint="eastAsia"/>
                <w:color w:val="000000" w:themeColor="text1"/>
                <w:szCs w:val="21"/>
              </w:rPr>
              <w:t xml:space="preserve">　Vol.1　問73】　</w:t>
            </w:r>
          </w:p>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当該加算は介護老人福祉施設独自の加算であるため、併設・空床利用型の別を問わず、ショートステイの利用者は含まず、本体施設である介護老人福祉施設の入所者のみに着目して算出すべきである。</w:t>
            </w:r>
          </w:p>
        </w:tc>
        <w:tc>
          <w:tcPr>
            <w:tcW w:w="1134" w:type="dxa"/>
            <w:tcBorders>
              <w:left w:val="single" w:sz="4" w:space="0" w:color="auto"/>
              <w:right w:val="single" w:sz="4" w:space="0" w:color="auto"/>
            </w:tcBorders>
            <w:shd w:val="clear" w:color="auto" w:fill="auto"/>
          </w:tcPr>
          <w:p w:rsidR="00EF3A44" w:rsidRPr="00034384" w:rsidRDefault="00EF3A44" w:rsidP="00EF3A44">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F4587">
        <w:trPr>
          <w:cantSplit/>
          <w:trHeight w:val="20"/>
        </w:trPr>
        <w:tc>
          <w:tcPr>
            <w:tcW w:w="1288" w:type="dxa"/>
            <w:vMerge/>
            <w:tcBorders>
              <w:left w:val="single" w:sz="4" w:space="0" w:color="auto"/>
              <w:bottom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w:t>
            </w:r>
            <w:r w:rsidRPr="00034384">
              <w:rPr>
                <w:rFonts w:ascii="BIZ UDゴシック" w:eastAsia="BIZ UDゴシック" w:hAnsi="BIZ UDゴシック"/>
                <w:color w:val="000000" w:themeColor="text1"/>
                <w:szCs w:val="21"/>
              </w:rPr>
              <w:t>H</w:t>
            </w:r>
            <w:r w:rsidRPr="00034384">
              <w:rPr>
                <w:rFonts w:ascii="BIZ UDゴシック" w:eastAsia="BIZ UDゴシック" w:hAnsi="BIZ UDゴシック" w:hint="eastAsia"/>
                <w:color w:val="000000" w:themeColor="text1"/>
                <w:szCs w:val="21"/>
              </w:rPr>
              <w:t>21</w:t>
            </w:r>
            <w:r w:rsidRPr="00034384">
              <w:rPr>
                <w:rFonts w:ascii="BIZ UDゴシック" w:eastAsia="BIZ UDゴシック" w:hAnsi="BIZ UDゴシック"/>
                <w:color w:val="000000" w:themeColor="text1"/>
                <w:szCs w:val="21"/>
              </w:rPr>
              <w:t>Q</w:t>
            </w:r>
            <w:r w:rsidRPr="00034384">
              <w:rPr>
                <w:rFonts w:ascii="BIZ UDゴシック" w:eastAsia="BIZ UDゴシック" w:hAnsi="BIZ UDゴシック" w:hint="eastAsia"/>
                <w:color w:val="000000" w:themeColor="text1"/>
                <w:szCs w:val="21"/>
              </w:rPr>
              <w:t>＆</w:t>
            </w:r>
            <w:r w:rsidRPr="00034384">
              <w:rPr>
                <w:rFonts w:ascii="BIZ UDゴシック" w:eastAsia="BIZ UDゴシック" w:hAnsi="BIZ UDゴシック"/>
                <w:color w:val="000000" w:themeColor="text1"/>
                <w:szCs w:val="21"/>
              </w:rPr>
              <w:t>A</w:t>
            </w:r>
            <w:r w:rsidRPr="00034384">
              <w:rPr>
                <w:rFonts w:ascii="BIZ UDゴシック" w:eastAsia="BIZ UDゴシック" w:hAnsi="BIZ UDゴシック" w:hint="eastAsia"/>
                <w:color w:val="000000" w:themeColor="text1"/>
                <w:szCs w:val="21"/>
              </w:rPr>
              <w:t xml:space="preserve">　Vol.1　 問74】</w:t>
            </w:r>
          </w:p>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併設型のショートステイと兼務している職員については、勤務実態、利用者数、ベッド数等に基づき按分するなどの方法により、当該職員の常勤換算数を割り振た上で、本体施設での勤務に係る部分のみを加算算定のための計算の対象とする。勤務実態と著しくかい離した処理を行うことは認められない。</w:t>
            </w:r>
          </w:p>
        </w:tc>
        <w:tc>
          <w:tcPr>
            <w:tcW w:w="1134" w:type="dxa"/>
            <w:tcBorders>
              <w:left w:val="single" w:sz="4" w:space="0" w:color="auto"/>
              <w:bottom w:val="single" w:sz="4" w:space="0" w:color="auto"/>
              <w:right w:val="single" w:sz="4" w:space="0" w:color="auto"/>
            </w:tcBorders>
            <w:shd w:val="clear" w:color="auto" w:fill="auto"/>
          </w:tcPr>
          <w:p w:rsidR="00EF3A44" w:rsidRPr="00034384" w:rsidRDefault="00EF3A44" w:rsidP="00EF3A44">
            <w:pPr>
              <w:ind w:leftChars="50" w:left="285" w:rightChars="50" w:right="103" w:hanging="182"/>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top w:val="single" w:sz="4" w:space="0" w:color="auto"/>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70</w:t>
            </w:r>
          </w:p>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看護体制</w:t>
            </w:r>
          </w:p>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別に厚生労働大臣が定める施設基準に適合しているものとして市長に届け出た指定地域密着型介護老人福祉施設については、当該施設基準に掲げる区分に従い、1日につき次に掲げる単位数を所定単位数に加算していますか。</w:t>
            </w:r>
          </w:p>
        </w:tc>
        <w:tc>
          <w:tcPr>
            <w:tcW w:w="1134" w:type="dxa"/>
            <w:tcBorders>
              <w:bottom w:val="nil"/>
            </w:tcBorders>
          </w:tcPr>
          <w:p w:rsidR="00EF3A44" w:rsidRPr="00034384" w:rsidRDefault="00034384" w:rsidP="00EF3A44">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57429317"/>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EF3A44">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36869481"/>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EF3A44">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758783995"/>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別表7注8</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BE1AE3">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(1)看護体制加算(Ⅰ)イ　　12単位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(2)看護体制加算(Ⅰ)ロ　　　4単位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BE1AE3">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(3)看護体制加算(Ⅱ)イ　　23単位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D3976">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F3A44" w:rsidRPr="00034384" w:rsidRDefault="00EF3A44" w:rsidP="00EF3A44">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(4)看護体制加算(Ⅱ)ロ　　　8単位</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EF3A44" w:rsidRPr="00034384" w:rsidRDefault="00EF3A44" w:rsidP="00EF3A44">
            <w:pPr>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bottom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F3A44">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〔厚生労働大臣が定める施設基準〕</w:t>
            </w:r>
          </w:p>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看護体制加算(Ⅰ)イ</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ind w:leftChars="50" w:left="285" w:rightChars="50" w:right="103" w:hanging="182"/>
              <w:rPr>
                <w:rFonts w:ascii="BIZ UDゴシック" w:eastAsia="BIZ UDゴシック" w:hAnsi="BIZ UDゴシック"/>
                <w:color w:val="000000" w:themeColor="text1"/>
                <w:sz w:val="20"/>
                <w:szCs w:val="20"/>
              </w:rPr>
            </w:pPr>
          </w:p>
        </w:tc>
        <w:tc>
          <w:tcPr>
            <w:tcW w:w="1418" w:type="dxa"/>
            <w:tcBorders>
              <w:top w:val="single" w:sz="4" w:space="0" w:color="auto"/>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施設基準</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第42号</w:t>
            </w:r>
          </w:p>
        </w:tc>
      </w:tr>
      <w:tr w:rsidR="00034384" w:rsidRPr="00034384" w:rsidTr="00EF3A44">
        <w:trPr>
          <w:cantSplit/>
          <w:trHeight w:val="56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F3A44" w:rsidRPr="00034384" w:rsidRDefault="00EF3A44" w:rsidP="00EF3A44">
            <w:pPr>
              <w:spacing w:line="240" w:lineRule="exact"/>
              <w:ind w:leftChars="43" w:left="266" w:rightChars="50" w:right="103" w:hangingChars="87" w:hanging="178"/>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(1)地域密着型介護老人福祉施設入所者生活介護費又はユニット型地域密着型介護老人福祉施設入所者生活介護費を算定していること。</w:t>
            </w:r>
          </w:p>
        </w:tc>
        <w:tc>
          <w:tcPr>
            <w:tcW w:w="1134" w:type="dxa"/>
            <w:tcBorders>
              <w:bottom w:val="dotted" w:sz="4" w:space="0" w:color="auto"/>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90945058"/>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57679310"/>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845318469"/>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F3A44">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(2)常勤の看護師を1名以上配置していること。</w:t>
            </w:r>
          </w:p>
        </w:tc>
        <w:tc>
          <w:tcPr>
            <w:tcW w:w="1134" w:type="dxa"/>
            <w:tcBorders>
              <w:top w:val="dotted" w:sz="4" w:space="0" w:color="auto"/>
              <w:bottom w:val="dotted" w:sz="4" w:space="0" w:color="auto"/>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95393781"/>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2539780"/>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464701958"/>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F3A44">
        <w:trPr>
          <w:cantSplit/>
          <w:trHeight w:val="220"/>
        </w:trPr>
        <w:tc>
          <w:tcPr>
            <w:tcW w:w="1288" w:type="dxa"/>
            <w:tcBorders>
              <w:left w:val="single" w:sz="4" w:space="0" w:color="auto"/>
              <w:bottom w:val="nil"/>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(3)定員超過・人員基準欠如に該当していないこと。</w:t>
            </w:r>
          </w:p>
        </w:tc>
        <w:tc>
          <w:tcPr>
            <w:tcW w:w="1134" w:type="dxa"/>
            <w:tcBorders>
              <w:top w:val="dotted" w:sz="4" w:space="0" w:color="auto"/>
              <w:bottom w:val="nil"/>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09213015"/>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29501727"/>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972885509"/>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rightChars="50" w:right="103"/>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bottom w:val="nil"/>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ロ　看護体制加算(Ⅰ)ロ</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rightChars="50" w:right="103"/>
              <w:jc w:val="left"/>
              <w:rPr>
                <w:rFonts w:ascii="BIZ UDゴシック" w:eastAsia="BIZ UDゴシック" w:hAnsi="BIZ UDゴシック"/>
                <w:color w:val="000000" w:themeColor="text1"/>
                <w:sz w:val="16"/>
                <w:szCs w:val="16"/>
              </w:rPr>
            </w:pPr>
          </w:p>
        </w:tc>
      </w:tr>
      <w:tr w:rsidR="00034384" w:rsidRPr="00034384" w:rsidTr="00EF3A44">
        <w:trPr>
          <w:cantSplit/>
          <w:trHeight w:val="20"/>
        </w:trPr>
        <w:tc>
          <w:tcPr>
            <w:tcW w:w="1288" w:type="dxa"/>
            <w:tcBorders>
              <w:left w:val="single" w:sz="4" w:space="0" w:color="auto"/>
              <w:bottom w:val="nil"/>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293"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(1)　経過的地域密着型介護老人福祉施設入所者生活介護費又は経過的ユニット型経過的地域密着型介護老人福祉施設入所者生活介護費を算定していること。</w:t>
            </w:r>
          </w:p>
        </w:tc>
        <w:tc>
          <w:tcPr>
            <w:tcW w:w="1134" w:type="dxa"/>
            <w:tcBorders>
              <w:bottom w:val="dotted" w:sz="4" w:space="0" w:color="auto"/>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73516885"/>
                <w14:checkbox>
                  <w14:checked w14:val="0"/>
                  <w14:checkedState w14:val="2611" w14:font="ＭＳ 明朝"/>
                  <w14:uncheckedState w14:val="2610" w14:font="ＭＳ ゴシック"/>
                </w14:checkbox>
              </w:sdtPr>
              <w:sdtEndPr/>
              <w:sdtContent>
                <w:r w:rsidR="004F07DE" w:rsidRPr="00034384">
                  <w:rPr>
                    <w:rFonts w:ascii="ＭＳ ゴシック" w:eastAsia="ＭＳ ゴシック"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41453282"/>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792786069"/>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rightChars="50" w:right="103"/>
              <w:jc w:val="left"/>
              <w:rPr>
                <w:rFonts w:ascii="BIZ UDゴシック" w:eastAsia="BIZ UDゴシック" w:hAnsi="BIZ UDゴシック"/>
                <w:color w:val="000000" w:themeColor="text1"/>
                <w:sz w:val="16"/>
                <w:szCs w:val="16"/>
              </w:rPr>
            </w:pPr>
          </w:p>
        </w:tc>
      </w:tr>
      <w:tr w:rsidR="00034384" w:rsidRPr="00034384" w:rsidTr="00EF3A44">
        <w:trPr>
          <w:cantSplit/>
          <w:trHeight w:val="20"/>
        </w:trPr>
        <w:tc>
          <w:tcPr>
            <w:tcW w:w="1288" w:type="dxa"/>
            <w:tcBorders>
              <w:left w:val="single" w:sz="4" w:space="0" w:color="auto"/>
              <w:bottom w:val="nil"/>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single" w:sz="4" w:space="0" w:color="auto"/>
              <w:right w:val="single" w:sz="4" w:space="0" w:color="auto"/>
            </w:tcBorders>
            <w:shd w:val="clear" w:color="auto" w:fill="auto"/>
          </w:tcPr>
          <w:p w:rsidR="00EF3A44" w:rsidRPr="00034384" w:rsidRDefault="00EF3A44" w:rsidP="00EF3A44">
            <w:pPr>
              <w:spacing w:line="240" w:lineRule="exact"/>
              <w:ind w:leftChars="61" w:left="125" w:rightChars="50" w:right="103"/>
              <w:jc w:val="left"/>
              <w:rPr>
                <w:rFonts w:ascii="BIZ UDゴシック" w:eastAsia="BIZ UDゴシック" w:hAnsi="BIZ UDゴシック"/>
                <w:color w:val="000000" w:themeColor="text1"/>
                <w:szCs w:val="21"/>
              </w:rPr>
            </w:pPr>
            <w:r w:rsidRPr="00034384">
              <w:rPr>
                <w:rFonts w:ascii="BIZ UDゴシック" w:eastAsia="BIZ UDゴシック" w:hAnsi="BIZ UDゴシック" w:cs="MS-Gothic" w:hint="eastAsia"/>
                <w:color w:val="000000" w:themeColor="text1"/>
                <w:kern w:val="0"/>
                <w:szCs w:val="21"/>
              </w:rPr>
              <w:t>(2)　イ</w:t>
            </w:r>
            <w:r w:rsidRPr="00034384">
              <w:rPr>
                <w:rFonts w:ascii="BIZ UDゴシック" w:eastAsia="BIZ UDゴシック" w:hAnsi="BIZ UDゴシック" w:cs="MS-Gothic"/>
                <w:color w:val="000000" w:themeColor="text1"/>
                <w:kern w:val="0"/>
                <w:szCs w:val="21"/>
              </w:rPr>
              <w:t>(2)</w:t>
            </w:r>
            <w:r w:rsidRPr="00034384">
              <w:rPr>
                <w:rFonts w:ascii="BIZ UDゴシック" w:eastAsia="BIZ UDゴシック" w:hAnsi="BIZ UDゴシック" w:cs="MS-Gothic" w:hint="eastAsia"/>
                <w:color w:val="000000" w:themeColor="text1"/>
                <w:kern w:val="0"/>
                <w:szCs w:val="21"/>
              </w:rPr>
              <w:t>及び</w:t>
            </w:r>
            <w:r w:rsidRPr="00034384">
              <w:rPr>
                <w:rFonts w:ascii="BIZ UDゴシック" w:eastAsia="BIZ UDゴシック" w:hAnsi="BIZ UDゴシック" w:cs="MS-Gothic"/>
                <w:color w:val="000000" w:themeColor="text1"/>
                <w:kern w:val="0"/>
                <w:szCs w:val="21"/>
              </w:rPr>
              <w:t>(3)</w:t>
            </w:r>
            <w:r w:rsidRPr="00034384">
              <w:rPr>
                <w:rFonts w:ascii="BIZ UDゴシック" w:eastAsia="BIZ UDゴシック" w:hAnsi="BIZ UDゴシック" w:cs="MS-Gothic" w:hint="eastAsia"/>
                <w:color w:val="000000" w:themeColor="text1"/>
                <w:kern w:val="0"/>
                <w:szCs w:val="21"/>
              </w:rPr>
              <w:t>に該当するものであること。</w:t>
            </w:r>
          </w:p>
        </w:tc>
        <w:tc>
          <w:tcPr>
            <w:tcW w:w="1134" w:type="dxa"/>
            <w:tcBorders>
              <w:top w:val="dotted" w:sz="4" w:space="0" w:color="auto"/>
              <w:bottom w:val="nil"/>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31936339"/>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51355744"/>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756667635"/>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rightChars="50" w:right="103"/>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bottom w:val="nil"/>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w:t>
            </w:r>
            <w:r w:rsidRPr="00034384">
              <w:rPr>
                <w:rFonts w:ascii="BIZ UDゴシック" w:eastAsia="BIZ UDゴシック" w:hAnsi="BIZ UDゴシック"/>
                <w:color w:val="000000" w:themeColor="text1"/>
                <w:szCs w:val="21"/>
              </w:rPr>
              <w:t>H</w:t>
            </w:r>
            <w:r w:rsidRPr="00034384">
              <w:rPr>
                <w:rFonts w:ascii="BIZ UDゴシック" w:eastAsia="BIZ UDゴシック" w:hAnsi="BIZ UDゴシック" w:hint="eastAsia"/>
                <w:color w:val="000000" w:themeColor="text1"/>
                <w:szCs w:val="21"/>
              </w:rPr>
              <w:t>21</w:t>
            </w:r>
            <w:r w:rsidRPr="00034384">
              <w:rPr>
                <w:rFonts w:ascii="BIZ UDゴシック" w:eastAsia="BIZ UDゴシック" w:hAnsi="BIZ UDゴシック"/>
                <w:color w:val="000000" w:themeColor="text1"/>
                <w:szCs w:val="21"/>
              </w:rPr>
              <w:t>Q</w:t>
            </w:r>
            <w:r w:rsidRPr="00034384">
              <w:rPr>
                <w:rFonts w:ascii="BIZ UDゴシック" w:eastAsia="BIZ UDゴシック" w:hAnsi="BIZ UDゴシック" w:hint="eastAsia"/>
                <w:color w:val="000000" w:themeColor="text1"/>
                <w:szCs w:val="21"/>
              </w:rPr>
              <w:t>＆</w:t>
            </w:r>
            <w:r w:rsidRPr="00034384">
              <w:rPr>
                <w:rFonts w:ascii="BIZ UDゴシック" w:eastAsia="BIZ UDゴシック" w:hAnsi="BIZ UDゴシック"/>
                <w:color w:val="000000" w:themeColor="text1"/>
                <w:szCs w:val="21"/>
              </w:rPr>
              <w:t>A</w:t>
            </w:r>
            <w:r w:rsidRPr="00034384">
              <w:rPr>
                <w:rFonts w:ascii="BIZ UDゴシック" w:eastAsia="BIZ UDゴシック" w:hAnsi="BIZ UDゴシック" w:hint="eastAsia"/>
                <w:color w:val="000000" w:themeColor="text1"/>
                <w:szCs w:val="21"/>
              </w:rPr>
              <w:t xml:space="preserve">　Vol.1 問78】</w:t>
            </w:r>
          </w:p>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本体施設と併設ショートステイそれぞれについて別個に加算算定の可否を判断する。</w:t>
            </w:r>
          </w:p>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空床利用型ショートステイについては、加算(Ⅰ)、(Ⅱ)とも、本体施設において加算の算定基準を満たしていれば加算を算定することができる。</w:t>
            </w:r>
          </w:p>
        </w:tc>
        <w:tc>
          <w:tcPr>
            <w:tcW w:w="1134" w:type="dxa"/>
            <w:tcBorders>
              <w:top w:val="single" w:sz="4" w:space="0" w:color="auto"/>
              <w:left w:val="single" w:sz="4" w:space="0" w:color="auto"/>
              <w:bottom w:val="nil"/>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nil"/>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nil"/>
              <w:left w:val="single" w:sz="4" w:space="0" w:color="auto"/>
              <w:bottom w:val="nil"/>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w:t>
            </w:r>
            <w:r w:rsidRPr="00034384">
              <w:rPr>
                <w:rFonts w:ascii="BIZ UDゴシック" w:eastAsia="BIZ UDゴシック" w:hAnsi="BIZ UDゴシック"/>
                <w:color w:val="000000" w:themeColor="text1"/>
                <w:szCs w:val="21"/>
              </w:rPr>
              <w:t>H</w:t>
            </w:r>
            <w:r w:rsidRPr="00034384">
              <w:rPr>
                <w:rFonts w:ascii="BIZ UDゴシック" w:eastAsia="BIZ UDゴシック" w:hAnsi="BIZ UDゴシック" w:hint="eastAsia"/>
                <w:color w:val="000000" w:themeColor="text1"/>
                <w:szCs w:val="21"/>
              </w:rPr>
              <w:t>21</w:t>
            </w:r>
            <w:r w:rsidRPr="00034384">
              <w:rPr>
                <w:rFonts w:ascii="BIZ UDゴシック" w:eastAsia="BIZ UDゴシック" w:hAnsi="BIZ UDゴシック"/>
                <w:color w:val="000000" w:themeColor="text1"/>
                <w:szCs w:val="21"/>
              </w:rPr>
              <w:t>Q</w:t>
            </w:r>
            <w:r w:rsidRPr="00034384">
              <w:rPr>
                <w:rFonts w:ascii="BIZ UDゴシック" w:eastAsia="BIZ UDゴシック" w:hAnsi="BIZ UDゴシック" w:hint="eastAsia"/>
                <w:color w:val="000000" w:themeColor="text1"/>
                <w:szCs w:val="21"/>
              </w:rPr>
              <w:t>＆</w:t>
            </w:r>
            <w:r w:rsidRPr="00034384">
              <w:rPr>
                <w:rFonts w:ascii="BIZ UDゴシック" w:eastAsia="BIZ UDゴシック" w:hAnsi="BIZ UDゴシック"/>
                <w:color w:val="000000" w:themeColor="text1"/>
                <w:szCs w:val="21"/>
              </w:rPr>
              <w:t>A</w:t>
            </w:r>
            <w:r w:rsidRPr="00034384">
              <w:rPr>
                <w:rFonts w:ascii="BIZ UDゴシック" w:eastAsia="BIZ UDゴシック" w:hAnsi="BIZ UDゴシック" w:hint="eastAsia"/>
                <w:color w:val="000000" w:themeColor="text1"/>
                <w:szCs w:val="21"/>
              </w:rPr>
              <w:t xml:space="preserve">　Vol.1 問79】</w:t>
            </w:r>
          </w:p>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(本体施設で加算Ⅰを算定する場合)</w:t>
            </w:r>
          </w:p>
          <w:p w:rsidR="00EF3A44" w:rsidRPr="00034384" w:rsidRDefault="00EF3A44" w:rsidP="00EF3A44">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本体施設を担当する常勤の看護師が業務に支障のない範囲でショートステイ業務に従事することを妨げるものではない。</w:t>
            </w:r>
          </w:p>
        </w:tc>
        <w:tc>
          <w:tcPr>
            <w:tcW w:w="1134" w:type="dxa"/>
            <w:tcBorders>
              <w:top w:val="nil"/>
              <w:left w:val="single" w:sz="4" w:space="0" w:color="auto"/>
              <w:bottom w:val="single" w:sz="4" w:space="0" w:color="auto"/>
              <w:right w:val="single" w:sz="4" w:space="0" w:color="auto"/>
            </w:tcBorders>
            <w:shd w:val="clear" w:color="auto" w:fill="auto"/>
          </w:tcPr>
          <w:p w:rsidR="00EF3A44" w:rsidRPr="00034384" w:rsidRDefault="00EF3A44" w:rsidP="00EF3A44">
            <w:pPr>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bottom w:val="nil"/>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BE1AE3">
        <w:trPr>
          <w:cantSplit/>
          <w:trHeight w:val="20"/>
        </w:trPr>
        <w:tc>
          <w:tcPr>
            <w:tcW w:w="1288" w:type="dxa"/>
            <w:tcBorders>
              <w:top w:val="nil"/>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ハ　看護体制加算(Ⅱ)イ</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top w:val="nil"/>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(1)　イ(1)に該当するものであること。</w:t>
            </w:r>
          </w:p>
        </w:tc>
        <w:tc>
          <w:tcPr>
            <w:tcW w:w="1134" w:type="dxa"/>
            <w:tcBorders>
              <w:bottom w:val="dotted" w:sz="4" w:space="0" w:color="auto"/>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39884560"/>
                <w14:checkbox>
                  <w14:checked w14:val="0"/>
                  <w14:checkedState w14:val="2611" w14:font="ＭＳ 明朝"/>
                  <w14:uncheckedState w14:val="2610" w14:font="ＭＳ ゴシック"/>
                </w14:checkbox>
              </w:sdtPr>
              <w:sdtEndPr/>
              <w:sdtContent>
                <w:r w:rsidR="00EF3A44" w:rsidRPr="00034384">
                  <w:rPr>
                    <w:rFonts w:ascii="ＭＳ ゴシック" w:eastAsia="ＭＳ ゴシック"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143461344"/>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352790804"/>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top w:val="nil"/>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top w:val="nil"/>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(2)　看護職員を常勤換算方法で2名以上配置していること。</w:t>
            </w:r>
          </w:p>
        </w:tc>
        <w:tc>
          <w:tcPr>
            <w:tcW w:w="1134" w:type="dxa"/>
            <w:tcBorders>
              <w:top w:val="dotted" w:sz="4" w:space="0" w:color="auto"/>
              <w:bottom w:val="nil"/>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2353044"/>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28300233"/>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691441731"/>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top w:val="nil"/>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top w:val="nil"/>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100" w:left="541" w:rightChars="50" w:right="103" w:hangingChars="164" w:hanging="33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(3)　当該指定地域密着型介護老人福祉施設の看護職員により、又は病院、診療所若しくは訪問看護ステーションの看護職員との連携により、24時間連絡できる体制を確保していること。</w:t>
            </w:r>
          </w:p>
        </w:tc>
        <w:tc>
          <w:tcPr>
            <w:tcW w:w="1134" w:type="dxa"/>
            <w:tcBorders>
              <w:bottom w:val="dotted" w:sz="4" w:space="0" w:color="auto"/>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65700812"/>
                <w14:checkbox>
                  <w14:checked w14:val="0"/>
                  <w14:checkedState w14:val="2611" w14:font="ＭＳ 明朝"/>
                  <w14:uncheckedState w14:val="2610" w14:font="ＭＳ ゴシック"/>
                </w14:checkbox>
              </w:sdtPr>
              <w:sdtEndPr/>
              <w:sdtContent>
                <w:r w:rsidR="00EF3A44" w:rsidRPr="00034384">
                  <w:rPr>
                    <w:rFonts w:ascii="ＭＳ ゴシック" w:eastAsia="ＭＳ ゴシック"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37811300"/>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879389348"/>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top w:val="nil"/>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top w:val="nil"/>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(4)　イ(3)に該当するものであること。</w:t>
            </w:r>
          </w:p>
        </w:tc>
        <w:tc>
          <w:tcPr>
            <w:tcW w:w="1134" w:type="dxa"/>
            <w:tcBorders>
              <w:top w:val="dotted" w:sz="4" w:space="0" w:color="auto"/>
              <w:bottom w:val="nil"/>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79958761"/>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27917237"/>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217652230"/>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top w:val="nil"/>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nil"/>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二　看護体制加算(Ⅱ)ロ</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top w:val="nil"/>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88" w:firstLineChars="100" w:firstLine="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(1)　ロ</w:t>
            </w:r>
            <w:r w:rsidRPr="00034384">
              <w:rPr>
                <w:rFonts w:ascii="BIZ UDゴシック" w:eastAsia="BIZ UDゴシック" w:hAnsi="BIZ UDゴシック" w:cs="MS-Gothic"/>
                <w:color w:val="000000" w:themeColor="text1"/>
                <w:kern w:val="0"/>
                <w:szCs w:val="21"/>
              </w:rPr>
              <w:t>(1)</w:t>
            </w:r>
            <w:r w:rsidRPr="00034384">
              <w:rPr>
                <w:rFonts w:ascii="BIZ UDゴシック" w:eastAsia="BIZ UDゴシック" w:hAnsi="BIZ UDゴシック" w:cs="MS-Gothic" w:hint="eastAsia"/>
                <w:color w:val="000000" w:themeColor="text1"/>
                <w:kern w:val="0"/>
                <w:szCs w:val="21"/>
              </w:rPr>
              <w:t>に該当するものであること。</w:t>
            </w:r>
          </w:p>
        </w:tc>
        <w:tc>
          <w:tcPr>
            <w:tcW w:w="1134" w:type="dxa"/>
            <w:tcBorders>
              <w:bottom w:val="dotted" w:sz="4" w:space="0" w:color="auto"/>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93563024"/>
                <w14:checkbox>
                  <w14:checked w14:val="0"/>
                  <w14:checkedState w14:val="2611" w14:font="ＭＳ 明朝"/>
                  <w14:uncheckedState w14:val="2610" w14:font="ＭＳ ゴシック"/>
                </w14:checkbox>
              </w:sdtPr>
              <w:sdtEndPr/>
              <w:sdtContent>
                <w:r w:rsidR="00EF3A44" w:rsidRPr="00034384">
                  <w:rPr>
                    <w:rFonts w:ascii="ＭＳ ゴシック" w:eastAsia="ＭＳ ゴシック"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75411845"/>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04478940"/>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top w:val="nil"/>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top w:val="nil"/>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F3A44" w:rsidRPr="00034384" w:rsidRDefault="00EF3A44" w:rsidP="00EF3A44">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MS-Gothic" w:hint="eastAsia"/>
                <w:color w:val="000000" w:themeColor="text1"/>
                <w:kern w:val="0"/>
                <w:szCs w:val="21"/>
              </w:rPr>
              <w:t>(2)　ハ</w:t>
            </w:r>
            <w:r w:rsidRPr="00034384">
              <w:rPr>
                <w:rFonts w:ascii="BIZ UDゴシック" w:eastAsia="BIZ UDゴシック" w:hAnsi="BIZ UDゴシック" w:cs="MS-Gothic"/>
                <w:color w:val="000000" w:themeColor="text1"/>
                <w:kern w:val="0"/>
                <w:szCs w:val="21"/>
              </w:rPr>
              <w:t>(2)</w:t>
            </w:r>
            <w:r w:rsidRPr="00034384">
              <w:rPr>
                <w:rFonts w:ascii="BIZ UDゴシック" w:eastAsia="BIZ UDゴシック" w:hAnsi="BIZ UDゴシック" w:cs="MS-Gothic" w:hint="eastAsia"/>
                <w:color w:val="000000" w:themeColor="text1"/>
                <w:kern w:val="0"/>
                <w:szCs w:val="21"/>
              </w:rPr>
              <w:t>から</w:t>
            </w:r>
            <w:r w:rsidRPr="00034384">
              <w:rPr>
                <w:rFonts w:ascii="BIZ UDゴシック" w:eastAsia="BIZ UDゴシック" w:hAnsi="BIZ UDゴシック" w:cs="MS-Gothic"/>
                <w:color w:val="000000" w:themeColor="text1"/>
                <w:kern w:val="0"/>
                <w:szCs w:val="21"/>
              </w:rPr>
              <w:t>(4)</w:t>
            </w:r>
            <w:r w:rsidRPr="00034384">
              <w:rPr>
                <w:rFonts w:ascii="BIZ UDゴシック" w:eastAsia="BIZ UDゴシック" w:hAnsi="BIZ UDゴシック" w:cs="MS-Gothic" w:hint="eastAsia"/>
                <w:color w:val="000000" w:themeColor="text1"/>
                <w:kern w:val="0"/>
                <w:szCs w:val="21"/>
              </w:rPr>
              <w:t>までに該当するものであること。</w:t>
            </w:r>
          </w:p>
        </w:tc>
        <w:tc>
          <w:tcPr>
            <w:tcW w:w="1134" w:type="dxa"/>
            <w:tcBorders>
              <w:top w:val="dotted" w:sz="4" w:space="0" w:color="auto"/>
              <w:bottom w:val="nil"/>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08189738"/>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61867306"/>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987818964"/>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top w:val="nil"/>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nil"/>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104" w:rightChars="50" w:right="103" w:hanging="16"/>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〔留意事項〕</w:t>
            </w:r>
          </w:p>
        </w:tc>
        <w:tc>
          <w:tcPr>
            <w:tcW w:w="1134" w:type="dxa"/>
            <w:tcBorders>
              <w:top w:val="single" w:sz="4" w:space="0" w:color="auto"/>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F3A44" w:rsidRPr="00034384" w:rsidRDefault="00EF3A44" w:rsidP="00EF3A44">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①　指定短期入所生活介護の事業所を併設している場合は、短期入所生活介護事業所とは別に、必要な数の看護職員を配置する必要があります。具体的には以下のとおり。</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第2の8(9)①</w:t>
            </w: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看護体制加算(Ⅰ)については、併設の短期入所生活介護事業所における看護師の配置にかかわらず、地域密着型介護老人福祉施設として別に1名以上の常勤の看護師の配置を行った場合に算定が可能です。</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ロ　看護体制加算(Ⅱ)については、併設の短期入所生活介護事業所における看護師の配置にかかわらず、看護職員の地域密着型介護老人福祉施設における勤務時間を当該事業所において常勤の従業員が勤務すべき時間数(1週間に勤務すべき時間数が32時間を下回る場合は32時間を基本とする)で除した数が、入所者の数が25又はその端数を増すごとに1以上となる場合に算定が可能です。</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②　特別養護老人ホームの空床を利用して指定短期入所生活介護を行っている場合にあっては、指定地域密着型介護老人福祉施設の入所者と指定短期入所生活介護の利用者を合算したものを「入所者数」として取り扱い、一体的に加算を行うようにしてください。</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第2の8(9)②</w:t>
            </w: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③　看護体制加算(Ⅰ)イ及び看護体制加算(Ⅱ)イ又は看護体制加算(Ⅰ)ロ及び看護体制加算(Ⅱ)ロは、それぞれ同時に算定することが可能である。この場合にあっては、看護体制加算(Ⅰ)イ又はロにおいて加算の対象となる常勤の看護師についても、看護体制加算(Ⅱ)イ又はロにおける看護職員の配置数の計算に含めることが可能です。</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第2の8(9)③</w:t>
            </w: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F3A44" w:rsidRPr="00034384" w:rsidRDefault="00EF3A44" w:rsidP="00EF3A44">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④　「24時間連絡できる体制」とは、施設内で勤務することを要するものではなく、夜間においても施設から連絡でき、必要な場合には施設からの緊急の呼出に応じて出勤する体制をいうものです。具体的には、以下の体制を整備することを想定しています。</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第2の8(9)④</w:t>
            </w:r>
          </w:p>
        </w:tc>
      </w:tr>
      <w:tr w:rsidR="00034384" w:rsidRPr="00034384" w:rsidTr="00E81C71">
        <w:trPr>
          <w:cantSplit/>
          <w:trHeight w:val="20"/>
        </w:trPr>
        <w:tc>
          <w:tcPr>
            <w:tcW w:w="1288" w:type="dxa"/>
            <w:tcBorders>
              <w:left w:val="single" w:sz="4" w:space="0" w:color="auto"/>
              <w:bottom w:val="nil"/>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nil"/>
              <w:right w:val="single" w:sz="4" w:space="0" w:color="auto"/>
            </w:tcBorders>
            <w:shd w:val="clear" w:color="auto" w:fill="auto"/>
          </w:tcPr>
          <w:p w:rsidR="00EF3A44" w:rsidRPr="00034384" w:rsidRDefault="00EF3A44" w:rsidP="00EF3A44">
            <w:pPr>
              <w:spacing w:line="240" w:lineRule="exact"/>
              <w:ind w:leftChars="143" w:left="402" w:rightChars="50" w:right="103" w:hangingChars="53" w:hanging="109"/>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管理者を中心として、介護職員及び看護職員による協議の上、夜間における連絡・対応体制(オンコール体制)に関する取り決め(指針やマニュアル等)の整備がなされていること。</w:t>
            </w:r>
          </w:p>
          <w:p w:rsidR="00EF3A44" w:rsidRPr="00034384" w:rsidRDefault="00EF3A44" w:rsidP="00EF3A44">
            <w:pPr>
              <w:spacing w:line="240" w:lineRule="exact"/>
              <w:ind w:leftChars="43" w:left="396" w:rightChars="50" w:right="103" w:hangingChars="150" w:hanging="308"/>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ロ　管理者を中心として、介護職員及び看護職員による協議の上、看護職員不在時の介護職員による入所者の観察項目の標準化(どのようなことが観察されれば看護職員に連絡するか)がなされていること。</w:t>
            </w:r>
          </w:p>
        </w:tc>
        <w:tc>
          <w:tcPr>
            <w:tcW w:w="1134" w:type="dxa"/>
            <w:tcBorders>
              <w:left w:val="single" w:sz="4" w:space="0" w:color="auto"/>
              <w:bottom w:val="nil"/>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nil"/>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bottom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single" w:sz="4" w:space="0" w:color="auto"/>
              <w:right w:val="single" w:sz="4" w:space="0" w:color="auto"/>
            </w:tcBorders>
            <w:shd w:val="clear" w:color="auto" w:fill="auto"/>
          </w:tcPr>
          <w:p w:rsidR="00EF3A44" w:rsidRPr="00034384" w:rsidRDefault="00EF3A44" w:rsidP="00EF3A44">
            <w:pPr>
              <w:spacing w:line="240" w:lineRule="exact"/>
              <w:ind w:leftChars="43" w:left="396" w:rightChars="50" w:right="103" w:hangingChars="150" w:hanging="308"/>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ハ　施設内研修等を通じ、看護・介護職員に対して、イ及びロの内容が周知されていること。</w:t>
            </w:r>
          </w:p>
          <w:p w:rsidR="00EF3A44" w:rsidRPr="00034384" w:rsidRDefault="00EF3A44" w:rsidP="00EF3A44">
            <w:pPr>
              <w:spacing w:line="240" w:lineRule="exact"/>
              <w:ind w:leftChars="43" w:left="396" w:rightChars="50" w:right="103" w:hangingChars="150" w:hanging="308"/>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ニ　施設の看護職員とオンコール対応の看護職員が異なる場合には、電話や</w:t>
            </w:r>
            <w:r w:rsidRPr="00034384">
              <w:rPr>
                <w:rFonts w:ascii="BIZ UDゴシック" w:eastAsia="BIZ UDゴシック" w:hAnsi="BIZ UDゴシック"/>
                <w:color w:val="000000" w:themeColor="text1"/>
                <w:szCs w:val="21"/>
              </w:rPr>
              <w:t>FAX</w:t>
            </w:r>
            <w:r w:rsidRPr="00034384">
              <w:rPr>
                <w:rFonts w:ascii="BIZ UDゴシック" w:eastAsia="BIZ UDゴシック" w:hAnsi="BIZ UDゴシック" w:hint="eastAsia"/>
                <w:color w:val="000000" w:themeColor="text1"/>
                <w:szCs w:val="21"/>
              </w:rPr>
              <w:t>等により入所者の状態に関する引継を行うとともに、オンコール体制終了時にも同様の引継を行うこと。</w:t>
            </w:r>
          </w:p>
        </w:tc>
        <w:tc>
          <w:tcPr>
            <w:tcW w:w="1134" w:type="dxa"/>
            <w:tcBorders>
              <w:left w:val="single" w:sz="4" w:space="0" w:color="auto"/>
              <w:bottom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A71402">
        <w:trPr>
          <w:cantSplit/>
          <w:trHeight w:val="20"/>
        </w:trPr>
        <w:tc>
          <w:tcPr>
            <w:tcW w:w="1288" w:type="dxa"/>
            <w:tcBorders>
              <w:top w:val="single" w:sz="4" w:space="0" w:color="auto"/>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71</w:t>
            </w:r>
          </w:p>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夜勤職員</w:t>
            </w:r>
          </w:p>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配置加算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別に厚生労働大臣が定める夜勤を行う職員の勤務条件に関する基準を満たすものとして市長に届け出た指定地域密着型介護老人福祉施設については、当該基準に掲げる区分に従い、1日につき次に掲げる単位数を所定単位数に加算していますか。</w:t>
            </w:r>
          </w:p>
        </w:tc>
        <w:tc>
          <w:tcPr>
            <w:tcW w:w="1134" w:type="dxa"/>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2461798"/>
                <w14:checkbox>
                  <w14:checked w14:val="0"/>
                  <w14:checkedState w14:val="2611" w14:font="ＭＳ 明朝"/>
                  <w14:uncheckedState w14:val="2610" w14:font="ＭＳ ゴシック"/>
                </w14:checkbox>
              </w:sdtPr>
              <w:sdtEndPr/>
              <w:sdtContent>
                <w:r w:rsidR="00EF3A44" w:rsidRPr="00034384">
                  <w:rPr>
                    <w:rFonts w:ascii="ＭＳ ゴシック" w:eastAsia="ＭＳ ゴシック"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40973230"/>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787932506"/>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別表7注9</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A71402">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396" w:rightChars="50" w:right="103" w:hangingChars="150" w:hanging="308"/>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　次に掲げるいずれかの加算を算定している場合においては、次に掲げるその他の加算は算定しません。</w:t>
            </w:r>
          </w:p>
        </w:tc>
        <w:tc>
          <w:tcPr>
            <w:tcW w:w="1134" w:type="dxa"/>
            <w:tcBorders>
              <w:bottom w:val="nil"/>
            </w:tcBorders>
          </w:tcPr>
          <w:p w:rsidR="00EF3A44" w:rsidRPr="00034384" w:rsidRDefault="00EF3A4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夜勤職員配置加算(Ⅰ)イ　　41単位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夜勤職員配置加算(Ⅰ)ロ　　13単位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夜勤職員配置加算(Ⅱ)イ　　46単位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夜勤職員配置加算(Ⅱ)ロ　　18単位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夜勤職員配置加算(Ⅲ)イ　　56単位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夜勤職員配置加算(Ⅲ)ロ　　16単位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夜勤職員配置加算(Ⅳ)イ　　61単位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F3A44" w:rsidRPr="00034384" w:rsidRDefault="00EF3A44" w:rsidP="00EF3A44">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夜勤職員配置加算(Ⅳ)ロ　　21単位</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〔夜勤を行う職員の勤務条件に関する基準〕 </w:t>
            </w:r>
          </w:p>
          <w:p w:rsidR="00EF3A44" w:rsidRPr="00034384" w:rsidRDefault="00EF3A44" w:rsidP="00EF3A44">
            <w:pPr>
              <w:autoSpaceDE w:val="0"/>
              <w:autoSpaceDN w:val="0"/>
              <w:adjustRightInd w:val="0"/>
              <w:spacing w:line="240" w:lineRule="exact"/>
              <w:ind w:leftChars="43" w:left="104" w:hanging="16"/>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hint="eastAsia"/>
                <w:color w:val="000000" w:themeColor="text1"/>
                <w:szCs w:val="21"/>
              </w:rPr>
              <w:t xml:space="preserve">　夜勤を行う介護職員又は看護職員の数が、最低基準を1以上上回っていること。</w:t>
            </w:r>
          </w:p>
        </w:tc>
        <w:tc>
          <w:tcPr>
            <w:tcW w:w="1134" w:type="dxa"/>
            <w:tcBorders>
              <w:bottom w:val="dotted" w:sz="4" w:space="0" w:color="auto"/>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86918739"/>
                <w14:checkbox>
                  <w14:checked w14:val="0"/>
                  <w14:checkedState w14:val="2611" w14:font="ＭＳ 明朝"/>
                  <w14:uncheckedState w14:val="2610" w14:font="ＭＳ ゴシック"/>
                </w14:checkbox>
              </w:sdtPr>
              <w:sdtEndPr/>
              <w:sdtContent>
                <w:r w:rsidR="00EF3A44" w:rsidRPr="00034384">
                  <w:rPr>
                    <w:rFonts w:ascii="ＭＳ ゴシック" w:eastAsia="ＭＳ ゴシック"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43859218"/>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39853241"/>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平12告29</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F3A44" w:rsidRPr="00034384" w:rsidRDefault="00EF3A44" w:rsidP="00EF3A44">
            <w:pPr>
              <w:spacing w:line="240" w:lineRule="exact"/>
              <w:ind w:leftChars="43" w:left="293" w:rightChars="50" w:right="103"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hint="eastAsia"/>
                <w:color w:val="000000" w:themeColor="text1"/>
                <w:szCs w:val="21"/>
              </w:rPr>
              <w:t xml:space="preserve">※　</w:t>
            </w:r>
            <w:r w:rsidRPr="00034384">
              <w:rPr>
                <w:rFonts w:ascii="BIZ UDゴシック" w:eastAsia="BIZ UDゴシック" w:hAnsi="BIZ UDゴシック" w:cs="MS-Gothic" w:hint="eastAsia"/>
                <w:color w:val="000000" w:themeColor="text1"/>
                <w:kern w:val="0"/>
                <w:szCs w:val="21"/>
              </w:rPr>
              <w:t>ただし、次の</w:t>
            </w:r>
            <w:r w:rsidRPr="00034384">
              <w:rPr>
                <w:rFonts w:ascii="BIZ UDゴシック" w:eastAsia="BIZ UDゴシック" w:hAnsi="BIZ UDゴシック" w:cs="MS-Gothic"/>
                <w:color w:val="000000" w:themeColor="text1"/>
                <w:kern w:val="0"/>
                <w:szCs w:val="21"/>
              </w:rPr>
              <w:t>a</w:t>
            </w:r>
            <w:r w:rsidRPr="00034384">
              <w:rPr>
                <w:rFonts w:ascii="BIZ UDゴシック" w:eastAsia="BIZ UDゴシック" w:hAnsi="BIZ UDゴシック" w:cs="MS-Gothic" w:hint="eastAsia"/>
                <w:color w:val="000000" w:themeColor="text1"/>
                <w:kern w:val="0"/>
                <w:szCs w:val="21"/>
              </w:rPr>
              <w:t>又は</w:t>
            </w:r>
            <w:r w:rsidRPr="00034384">
              <w:rPr>
                <w:rFonts w:ascii="BIZ UDゴシック" w:eastAsia="BIZ UDゴシック" w:hAnsi="BIZ UDゴシック" w:cs="MS-Gothic"/>
                <w:color w:val="000000" w:themeColor="text1"/>
                <w:kern w:val="0"/>
                <w:szCs w:val="21"/>
              </w:rPr>
              <w:t>b</w:t>
            </w:r>
            <w:r w:rsidRPr="00034384">
              <w:rPr>
                <w:rFonts w:ascii="BIZ UDゴシック" w:eastAsia="BIZ UDゴシック" w:hAnsi="BIZ UDゴシック" w:cs="MS-Gothic" w:hint="eastAsia"/>
                <w:color w:val="000000" w:themeColor="text1"/>
                <w:kern w:val="0"/>
                <w:szCs w:val="21"/>
              </w:rPr>
              <w:t>に掲げる場合は、当該</w:t>
            </w:r>
            <w:r w:rsidRPr="00034384">
              <w:rPr>
                <w:rFonts w:ascii="BIZ UDゴシック" w:eastAsia="BIZ UDゴシック" w:hAnsi="BIZ UDゴシック" w:cs="MS-Gothic"/>
                <w:color w:val="000000" w:themeColor="text1"/>
                <w:kern w:val="0"/>
                <w:szCs w:val="21"/>
              </w:rPr>
              <w:t>a</w:t>
            </w:r>
            <w:r w:rsidRPr="00034384">
              <w:rPr>
                <w:rFonts w:ascii="BIZ UDゴシック" w:eastAsia="BIZ UDゴシック" w:hAnsi="BIZ UDゴシック" w:cs="MS-Gothic" w:hint="eastAsia"/>
                <w:color w:val="000000" w:themeColor="text1"/>
                <w:kern w:val="0"/>
                <w:szCs w:val="21"/>
              </w:rPr>
              <w:t>又は</w:t>
            </w:r>
            <w:r w:rsidRPr="00034384">
              <w:rPr>
                <w:rFonts w:ascii="BIZ UDゴシック" w:eastAsia="BIZ UDゴシック" w:hAnsi="BIZ UDゴシック" w:cs="MS-Gothic"/>
                <w:color w:val="000000" w:themeColor="text1"/>
                <w:kern w:val="0"/>
                <w:szCs w:val="21"/>
              </w:rPr>
              <w:t>b</w:t>
            </w:r>
            <w:r w:rsidRPr="00034384">
              <w:rPr>
                <w:rFonts w:ascii="BIZ UDゴシック" w:eastAsia="BIZ UDゴシック" w:hAnsi="BIZ UDゴシック" w:cs="MS-Gothic" w:hint="eastAsia"/>
                <w:color w:val="000000" w:themeColor="text1"/>
                <w:kern w:val="0"/>
                <w:szCs w:val="21"/>
              </w:rPr>
              <w:t>に定める数以上であること。</w:t>
            </w:r>
          </w:p>
        </w:tc>
        <w:tc>
          <w:tcPr>
            <w:tcW w:w="1134" w:type="dxa"/>
            <w:tcBorders>
              <w:top w:val="dotted" w:sz="4" w:space="0" w:color="auto"/>
              <w:bottom w:val="nil"/>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48789059"/>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77505365"/>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212235030"/>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B72CCC">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98" w:left="265" w:hangingChars="31" w:hanging="64"/>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a</w:t>
            </w:r>
            <w:r w:rsidRPr="00034384">
              <w:rPr>
                <w:rFonts w:ascii="BIZ UDゴシック" w:eastAsia="BIZ UDゴシック" w:hAnsi="BIZ UDゴシック" w:cs="MS-Gothic" w:hint="eastAsia"/>
                <w:color w:val="000000" w:themeColor="text1"/>
                <w:kern w:val="0"/>
                <w:szCs w:val="21"/>
              </w:rPr>
              <w:t xml:space="preserve">　次に掲げる要件のいずれにも適合している場合最低基準の数に10分の9を加えた数</w:t>
            </w:r>
          </w:p>
        </w:tc>
        <w:tc>
          <w:tcPr>
            <w:tcW w:w="1134" w:type="dxa"/>
            <w:tcBorders>
              <w:left w:val="single" w:sz="4" w:space="0" w:color="auto"/>
              <w:bottom w:val="dotted"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B72CCC">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244" w:left="705"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i</w:t>
            </w:r>
            <w:r w:rsidRPr="00034384">
              <w:rPr>
                <w:rFonts w:ascii="BIZ UDゴシック" w:eastAsia="BIZ UDゴシック" w:hAnsi="BIZ UDゴシック" w:cs="MS-Gothic" w:hint="eastAsia"/>
                <w:color w:val="000000" w:themeColor="text1"/>
                <w:kern w:val="0"/>
                <w:szCs w:val="21"/>
              </w:rPr>
              <w:t xml:space="preserve">　見守り機器を、当該指定地域密着型介護老人福祉施設の入所者の数の10分の1以上の数設置していること。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B72CCC">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244" w:left="564" w:hangingChars="31" w:hanging="64"/>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ii</w:t>
            </w:r>
            <w:r w:rsidRPr="00034384">
              <w:rPr>
                <w:rFonts w:ascii="BIZ UDゴシック" w:eastAsia="BIZ UDゴシック" w:hAnsi="BIZ UDゴシック" w:cs="MS-Gothic" w:hint="eastAsia"/>
                <w:color w:val="000000" w:themeColor="text1"/>
                <w:kern w:val="0"/>
                <w:szCs w:val="21"/>
              </w:rPr>
              <w:t xml:space="preserve">　見守り機器を安全かつ有効に活用するための委員会を設置し、必要な検討等が行われていること。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F0457D">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000000" w:themeColor="text1"/>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96" w:left="402"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b</w:t>
            </w:r>
            <w:r w:rsidRPr="00034384">
              <w:rPr>
                <w:rFonts w:ascii="BIZ UDゴシック" w:eastAsia="BIZ UDゴシック" w:hAnsi="BIZ UDゴシック" w:cs="MS-Gothic" w:hint="eastAsia"/>
                <w:color w:val="000000" w:themeColor="text1"/>
                <w:kern w:val="0"/>
                <w:szCs w:val="21"/>
              </w:rPr>
              <w:t xml:space="preserve">　次に掲げる要件のいずれにも適合している場合最低基準の数に10分の6を加えた数</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ユニット型以外で夜勤職員基準第一号ロ</w:t>
            </w:r>
            <w:r w:rsidRPr="00034384">
              <w:rPr>
                <w:rFonts w:ascii="BIZ UDゴシック" w:eastAsia="BIZ UDゴシック" w:hAnsi="BIZ UDゴシック" w:cs="MS-Gothic"/>
                <w:color w:val="000000" w:themeColor="text1"/>
                <w:kern w:val="0"/>
                <w:szCs w:val="21"/>
              </w:rPr>
              <w:t>(1)(</w:t>
            </w:r>
            <w:r w:rsidRPr="00034384">
              <w:rPr>
                <w:rFonts w:ascii="BIZ UDゴシック" w:eastAsia="BIZ UDゴシック" w:hAnsi="BIZ UDゴシック" w:cs="MS-Gothic" w:hint="eastAsia"/>
                <w:color w:val="000000" w:themeColor="text1"/>
                <w:kern w:val="0"/>
                <w:szCs w:val="21"/>
              </w:rPr>
              <w:t>一</w:t>
            </w:r>
            <w:r w:rsidRPr="00034384">
              <w:rPr>
                <w:rFonts w:ascii="BIZ UDゴシック" w:eastAsia="BIZ UDゴシック" w:hAnsi="BIZ UDゴシック" w:cs="MS-Gothic"/>
                <w:color w:val="000000" w:themeColor="text1"/>
                <w:kern w:val="0"/>
                <w:szCs w:val="21"/>
              </w:rPr>
              <w:t>)f</w:t>
            </w:r>
            <w:r w:rsidRPr="00034384">
              <w:rPr>
                <w:rFonts w:ascii="BIZ UDゴシック" w:eastAsia="BIZ UDゴシック" w:hAnsi="BIZ UDゴシック" w:cs="MS-Gothic" w:hint="eastAsia"/>
                <w:color w:val="000000" w:themeColor="text1"/>
                <w:kern w:val="0"/>
                <w:szCs w:val="21"/>
              </w:rPr>
              <w:t>に基づき夜勤を行う介護職員又は看護職員を配置している場合にあっては、最低基準の数に10分の8を加えた数</w:t>
            </w:r>
            <w:r w:rsidRPr="00034384">
              <w:rPr>
                <w:rFonts w:ascii="BIZ UDゴシック" w:eastAsia="BIZ UDゴシック" w:hAnsi="BIZ UDゴシック" w:cs="MS-Gothic"/>
                <w:color w:val="000000" w:themeColor="text1"/>
                <w:kern w:val="0"/>
                <w:szCs w:val="21"/>
              </w:rPr>
              <w:t>)</w:t>
            </w:r>
          </w:p>
        </w:tc>
        <w:tc>
          <w:tcPr>
            <w:tcW w:w="1134" w:type="dxa"/>
            <w:tcBorders>
              <w:top w:val="dotted" w:sz="4" w:space="0" w:color="auto"/>
              <w:left w:val="single" w:sz="4" w:space="0" w:color="auto"/>
              <w:bottom w:val="dotted" w:sz="4" w:space="0" w:color="000000" w:themeColor="text1"/>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F0457D">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000000" w:themeColor="text1"/>
              <w:left w:val="single" w:sz="4" w:space="0" w:color="auto"/>
              <w:bottom w:val="dotted"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177" w:left="568"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i</w:t>
            </w:r>
            <w:r w:rsidRPr="00034384">
              <w:rPr>
                <w:rFonts w:ascii="BIZ UDゴシック" w:eastAsia="BIZ UDゴシック" w:hAnsi="BIZ UDゴシック" w:cs="MS-Gothic" w:hint="eastAsia"/>
                <w:color w:val="000000" w:themeColor="text1"/>
                <w:kern w:val="0"/>
                <w:szCs w:val="21"/>
              </w:rPr>
              <w:t xml:space="preserve">　夜勤時間帯を通じて、見守り機器を当該指定地域密着型介護老人福祉施設の入所者の数以上設置していること。</w:t>
            </w:r>
          </w:p>
        </w:tc>
        <w:tc>
          <w:tcPr>
            <w:tcW w:w="1134" w:type="dxa"/>
            <w:tcBorders>
              <w:top w:val="dotted" w:sz="4" w:space="0" w:color="000000" w:themeColor="text1"/>
              <w:left w:val="single" w:sz="4" w:space="0" w:color="auto"/>
              <w:bottom w:val="dotted"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F0457D">
        <w:trPr>
          <w:cantSplit/>
          <w:trHeight w:val="405"/>
        </w:trPr>
        <w:tc>
          <w:tcPr>
            <w:tcW w:w="1288" w:type="dxa"/>
            <w:tcBorders>
              <w:left w:val="single" w:sz="4" w:space="0" w:color="auto"/>
              <w:bottom w:val="single" w:sz="4" w:space="0" w:color="FFFFFF" w:themeColor="background1"/>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000000" w:themeColor="text1"/>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177" w:left="568"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ii</w:t>
            </w:r>
            <w:r w:rsidRPr="00034384">
              <w:rPr>
                <w:rFonts w:ascii="BIZ UDゴシック" w:eastAsia="BIZ UDゴシック" w:hAnsi="BIZ UDゴシック" w:cs="MS-Gothic" w:hint="eastAsia"/>
                <w:color w:val="000000" w:themeColor="text1"/>
                <w:kern w:val="0"/>
                <w:szCs w:val="21"/>
              </w:rPr>
              <w:t xml:space="preserve">　夜勤時間帯を通じて、夜勤を行う全ての介護職員又は看護職員が、情報通信機器を使用し、職員同士の連携促進が図られていること。</w:t>
            </w:r>
          </w:p>
        </w:tc>
        <w:tc>
          <w:tcPr>
            <w:tcW w:w="1134" w:type="dxa"/>
            <w:tcBorders>
              <w:top w:val="dotted" w:sz="4" w:space="0" w:color="auto"/>
              <w:left w:val="single" w:sz="4" w:space="0" w:color="auto"/>
              <w:bottom w:val="dotted" w:sz="4" w:space="0" w:color="000000" w:themeColor="text1"/>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bottom w:val="dotted" w:sz="4" w:space="0" w:color="FFFFFF" w:themeColor="background1"/>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F0457D">
        <w:trPr>
          <w:cantSplit/>
          <w:trHeight w:val="315"/>
        </w:trPr>
        <w:tc>
          <w:tcPr>
            <w:tcW w:w="1288" w:type="dxa"/>
            <w:tcBorders>
              <w:top w:val="single" w:sz="4" w:space="0" w:color="FFFFFF" w:themeColor="background1"/>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000000" w:themeColor="text1"/>
              <w:left w:val="single" w:sz="4" w:space="0" w:color="auto"/>
              <w:bottom w:val="dotted"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177" w:left="568"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iii</w:t>
            </w:r>
            <w:r w:rsidRPr="00034384">
              <w:rPr>
                <w:rFonts w:ascii="BIZ UDゴシック" w:eastAsia="BIZ UDゴシック" w:hAnsi="BIZ UDゴシック" w:cs="MS-Gothic" w:hint="eastAsia"/>
                <w:color w:val="000000" w:themeColor="text1"/>
                <w:kern w:val="0"/>
                <w:szCs w:val="21"/>
              </w:rPr>
              <w:t xml:space="preserve">　見守り機器等を活用する際の安全体制及びケアの質の確保並びに職員の負担軽減に関する次に掲げる事項を実施し、かつ、見守り機器等を安全かつ有効に活用するための委員会を設置し、介護職員、看護職員その他の職種の者と共同して、当該委員会において必要な検討等を行い、及び当該事項の実施を定期的に確認すること。</w:t>
            </w:r>
          </w:p>
        </w:tc>
        <w:tc>
          <w:tcPr>
            <w:tcW w:w="1134" w:type="dxa"/>
            <w:tcBorders>
              <w:top w:val="dotted" w:sz="4" w:space="0" w:color="000000" w:themeColor="text1"/>
              <w:left w:val="single" w:sz="4" w:space="0" w:color="auto"/>
              <w:bottom w:val="dotted"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top w:val="dotted" w:sz="4" w:space="0" w:color="FFFFFF" w:themeColor="background1"/>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B72CCC">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299" w:left="818"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①夜勤を行う職員による居室への訪問を個別に必要とする入所者への訪問及び当該入所者に対する適切なケア等による入所者の安全及びケアの質の確保</w:t>
            </w:r>
          </w:p>
          <w:p w:rsidR="00EF3A44" w:rsidRPr="00034384" w:rsidRDefault="00EF3A44" w:rsidP="00EF3A44">
            <w:pPr>
              <w:autoSpaceDE w:val="0"/>
              <w:autoSpaceDN w:val="0"/>
              <w:adjustRightInd w:val="0"/>
              <w:spacing w:line="240" w:lineRule="exact"/>
              <w:ind w:leftChars="299" w:left="818"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②夜勤を行う職員の負担の軽減及び勤務状況への配慮</w:t>
            </w:r>
          </w:p>
          <w:p w:rsidR="00EF3A44" w:rsidRPr="00034384" w:rsidRDefault="00EF3A44" w:rsidP="00EF3A44">
            <w:pPr>
              <w:autoSpaceDE w:val="0"/>
              <w:autoSpaceDN w:val="0"/>
              <w:adjustRightInd w:val="0"/>
              <w:spacing w:line="240" w:lineRule="exact"/>
              <w:ind w:leftChars="299" w:left="818"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③見守り機器等の定期的な点検</w:t>
            </w:r>
          </w:p>
          <w:p w:rsidR="00EF3A44" w:rsidRPr="00034384" w:rsidRDefault="00EF3A44" w:rsidP="00EF3A44">
            <w:pPr>
              <w:autoSpaceDE w:val="0"/>
              <w:autoSpaceDN w:val="0"/>
              <w:adjustRightInd w:val="0"/>
              <w:spacing w:line="240" w:lineRule="exact"/>
              <w:ind w:leftChars="299" w:left="818"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④見守り機器等を安全かつ有効に活用するための職員研修</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F3A44">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104" w:hanging="16"/>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〔算定基準〕</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F3A44">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293"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(1)</w:t>
            </w:r>
            <w:r w:rsidRPr="00034384">
              <w:rPr>
                <w:rFonts w:ascii="BIZ UDゴシック" w:eastAsia="BIZ UDゴシック" w:hAnsi="BIZ UDゴシック" w:cs="MS-Gothic" w:hint="eastAsia"/>
                <w:color w:val="000000" w:themeColor="text1"/>
                <w:kern w:val="0"/>
                <w:szCs w:val="21"/>
              </w:rPr>
              <w:t xml:space="preserve">　夜勤職員配置加算</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Ⅰ</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イ</w:t>
            </w:r>
          </w:p>
          <w:p w:rsidR="00EF3A44" w:rsidRPr="00034384" w:rsidRDefault="00EF3A44" w:rsidP="00EF3A44">
            <w:pPr>
              <w:autoSpaceDE w:val="0"/>
              <w:autoSpaceDN w:val="0"/>
              <w:adjustRightInd w:val="0"/>
              <w:spacing w:line="240" w:lineRule="exact"/>
              <w:ind w:leftChars="43" w:left="104" w:hanging="16"/>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 xml:space="preserve">　地域密着型介護老人福祉施設入所者生活介護費を算定していること。</w:t>
            </w:r>
          </w:p>
        </w:tc>
        <w:tc>
          <w:tcPr>
            <w:tcW w:w="1134" w:type="dxa"/>
            <w:tcBorders>
              <w:top w:val="dotted" w:sz="4" w:space="0" w:color="auto"/>
              <w:bottom w:val="single" w:sz="4" w:space="0" w:color="auto"/>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03758511"/>
                <w14:checkbox>
                  <w14:checked w14:val="0"/>
                  <w14:checkedState w14:val="2611" w14:font="ＭＳ 明朝"/>
                  <w14:uncheckedState w14:val="2610" w14:font="ＭＳ ゴシック"/>
                </w14:checkbox>
              </w:sdtPr>
              <w:sdtEndPr/>
              <w:sdtContent>
                <w:r w:rsidR="00EF3A44" w:rsidRPr="00034384">
                  <w:rPr>
                    <w:rFonts w:ascii="ＭＳ ゴシック" w:eastAsia="ＭＳ ゴシック"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10816208"/>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253963785"/>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F3A44">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293"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2</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夜勤職員配置加算</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Ⅰ</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ロ</w:t>
            </w:r>
          </w:p>
          <w:p w:rsidR="00EF3A44" w:rsidRPr="00034384" w:rsidRDefault="00EF3A44" w:rsidP="00EF3A44">
            <w:pPr>
              <w:autoSpaceDE w:val="0"/>
              <w:autoSpaceDN w:val="0"/>
              <w:adjustRightInd w:val="0"/>
              <w:spacing w:line="240" w:lineRule="exact"/>
              <w:ind w:leftChars="43" w:left="104" w:hanging="16"/>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 xml:space="preserve">　経過的地域密着型介護老人福祉施設入所者生活介護費を算定していること。</w:t>
            </w:r>
          </w:p>
        </w:tc>
        <w:tc>
          <w:tcPr>
            <w:tcW w:w="1134" w:type="dxa"/>
            <w:tcBorders>
              <w:top w:val="single" w:sz="4" w:space="0" w:color="auto"/>
              <w:bottom w:val="single" w:sz="4" w:space="0" w:color="auto"/>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44604492"/>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71950479"/>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792630420"/>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F3A44">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104" w:hanging="16"/>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3)　夜勤職員配置加算</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Ⅱ</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イ</w:t>
            </w:r>
          </w:p>
          <w:p w:rsidR="00EF3A44" w:rsidRPr="00034384" w:rsidRDefault="00EF3A44" w:rsidP="00EF3A44">
            <w:pPr>
              <w:autoSpaceDE w:val="0"/>
              <w:autoSpaceDN w:val="0"/>
              <w:adjustRightInd w:val="0"/>
              <w:spacing w:line="240" w:lineRule="exact"/>
              <w:ind w:leftChars="43" w:left="104" w:hanging="16"/>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 xml:space="preserve">　ユニット型地域密着型介護老人福祉施設入所者生活介護費を算定していること。</w:t>
            </w:r>
          </w:p>
        </w:tc>
        <w:tc>
          <w:tcPr>
            <w:tcW w:w="1134" w:type="dxa"/>
            <w:tcBorders>
              <w:top w:val="single" w:sz="4" w:space="0" w:color="auto"/>
              <w:bottom w:val="single" w:sz="4" w:space="0" w:color="auto"/>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47542595"/>
                <w14:checkbox>
                  <w14:checked w14:val="0"/>
                  <w14:checkedState w14:val="2611" w14:font="ＭＳ 明朝"/>
                  <w14:uncheckedState w14:val="2610" w14:font="ＭＳ ゴシック"/>
                </w14:checkbox>
              </w:sdtPr>
              <w:sdtEndPr/>
              <w:sdtContent>
                <w:r w:rsidR="00EF3A44" w:rsidRPr="00034384">
                  <w:rPr>
                    <w:rFonts w:ascii="ＭＳ ゴシック" w:eastAsia="ＭＳ ゴシック"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55509316"/>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212694286"/>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F3A44">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104" w:hanging="16"/>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(4)</w:t>
            </w:r>
            <w:r w:rsidRPr="00034384">
              <w:rPr>
                <w:rFonts w:ascii="BIZ UDゴシック" w:eastAsia="BIZ UDゴシック" w:hAnsi="BIZ UDゴシック" w:cs="MS-Gothic" w:hint="eastAsia"/>
                <w:color w:val="000000" w:themeColor="text1"/>
                <w:kern w:val="0"/>
                <w:szCs w:val="21"/>
              </w:rPr>
              <w:t xml:space="preserve">　夜勤職員配置加算</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Ⅱ</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ロ</w:t>
            </w:r>
          </w:p>
          <w:p w:rsidR="00EF3A44" w:rsidRPr="00034384" w:rsidRDefault="00EF3A44" w:rsidP="00EF3A44">
            <w:pPr>
              <w:autoSpaceDE w:val="0"/>
              <w:autoSpaceDN w:val="0"/>
              <w:adjustRightInd w:val="0"/>
              <w:spacing w:line="240" w:lineRule="exact"/>
              <w:ind w:leftChars="43" w:left="104" w:hanging="16"/>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 xml:space="preserve">　経過的ユニット型経過的地域密着型介護老人福祉施設入所者生活介護費を算定していること。</w:t>
            </w:r>
          </w:p>
        </w:tc>
        <w:tc>
          <w:tcPr>
            <w:tcW w:w="1134" w:type="dxa"/>
            <w:tcBorders>
              <w:top w:val="single" w:sz="4" w:space="0" w:color="auto"/>
              <w:bottom w:val="single" w:sz="4" w:space="0" w:color="auto"/>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27604979"/>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67877183"/>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401713694"/>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F3A44">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104" w:hanging="16"/>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(5)</w:t>
            </w:r>
            <w:r w:rsidRPr="00034384">
              <w:rPr>
                <w:rFonts w:ascii="BIZ UDゴシック" w:eastAsia="BIZ UDゴシック" w:hAnsi="BIZ UDゴシック" w:cs="MS-Gothic" w:hint="eastAsia"/>
                <w:color w:val="000000" w:themeColor="text1"/>
                <w:kern w:val="0"/>
                <w:szCs w:val="21"/>
              </w:rPr>
              <w:t xml:space="preserve">　夜勤職員配置加算</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Ⅲ</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イ</w:t>
            </w:r>
          </w:p>
          <w:p w:rsidR="00A71402" w:rsidRPr="00034384" w:rsidRDefault="00A71402" w:rsidP="00A71402">
            <w:pPr>
              <w:autoSpaceDE w:val="0"/>
              <w:autoSpaceDN w:val="0"/>
              <w:adjustRightInd w:val="0"/>
              <w:spacing w:line="240" w:lineRule="exact"/>
              <w:ind w:firstLineChars="100" w:firstLine="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w:t>
            </w:r>
            <w:r w:rsidRPr="00034384">
              <w:rPr>
                <w:rFonts w:ascii="BIZ UDゴシック" w:eastAsia="BIZ UDゴシック" w:hAnsi="BIZ UDゴシック" w:cs="ＭＳ 明朝" w:hint="eastAsia"/>
                <w:color w:val="000000" w:themeColor="text1"/>
                <w:kern w:val="0"/>
                <w:szCs w:val="21"/>
              </w:rPr>
              <w:t>一)　(1)に該当。</w:t>
            </w:r>
          </w:p>
        </w:tc>
        <w:tc>
          <w:tcPr>
            <w:tcW w:w="1134" w:type="dxa"/>
            <w:tcBorders>
              <w:top w:val="single" w:sz="4" w:space="0" w:color="auto"/>
              <w:bottom w:val="dotted" w:sz="4" w:space="0" w:color="auto"/>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67018989"/>
                <w14:checkbox>
                  <w14:checked w14:val="0"/>
                  <w14:checkedState w14:val="2611" w14:font="ＭＳ 明朝"/>
                  <w14:uncheckedState w14:val="2610" w14:font="ＭＳ ゴシック"/>
                </w14:checkbox>
              </w:sdtPr>
              <w:sdtEndPr/>
              <w:sdtContent>
                <w:r w:rsidR="00EF3A44" w:rsidRPr="00034384">
                  <w:rPr>
                    <w:rFonts w:ascii="ＭＳ ゴシック" w:eastAsia="ＭＳ ゴシック"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7578244"/>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166520281"/>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F3A44" w:rsidRPr="00034384" w:rsidRDefault="00EF3A44" w:rsidP="00A71402">
            <w:pPr>
              <w:autoSpaceDE w:val="0"/>
              <w:autoSpaceDN w:val="0"/>
              <w:adjustRightInd w:val="0"/>
              <w:spacing w:line="240" w:lineRule="exact"/>
              <w:ind w:leftChars="100" w:left="410" w:hangingChars="100" w:hanging="205"/>
              <w:jc w:val="left"/>
              <w:rPr>
                <w:rFonts w:ascii="BIZ UDゴシック" w:eastAsia="BIZ UDゴシック" w:hAnsi="BIZ UDゴシック" w:cs="ＭＳ 明朝"/>
                <w:color w:val="000000" w:themeColor="text1"/>
                <w:kern w:val="0"/>
                <w:szCs w:val="21"/>
              </w:rPr>
            </w:pPr>
            <w:r w:rsidRPr="00034384">
              <w:rPr>
                <w:rFonts w:ascii="BIZ UDゴシック" w:eastAsia="BIZ UDゴシック" w:hAnsi="BIZ UDゴシック" w:cs="ＭＳ 明朝" w:hint="eastAsia"/>
                <w:color w:val="000000" w:themeColor="text1"/>
                <w:kern w:val="0"/>
                <w:szCs w:val="21"/>
              </w:rPr>
              <w:t>(二)　夜勤時間帯を通じ看護職員又は①社会福祉士及び介護福祉士法施行規則第1条各号のいずれかの行為の実地研修を修了した介護福祉士、②特定登録証の交付を受けた特定登録者、③新特定登録証の交付を受けている新特定登録者、④認定特定行為業務従事者のいずれかを1人以上配置し、①②③の場合は喀痰吸引等業務の登録を、④の場合は特定行為業務の登録を受けていること。</w:t>
            </w:r>
          </w:p>
        </w:tc>
        <w:tc>
          <w:tcPr>
            <w:tcW w:w="1134" w:type="dxa"/>
            <w:tcBorders>
              <w:bottom w:val="dotted" w:sz="4" w:space="0" w:color="auto"/>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17354632"/>
                <w14:checkbox>
                  <w14:checked w14:val="0"/>
                  <w14:checkedState w14:val="2611" w14:font="ＭＳ 明朝"/>
                  <w14:uncheckedState w14:val="2610" w14:font="ＭＳ ゴシック"/>
                </w14:checkbox>
              </w:sdtPr>
              <w:sdtEndPr/>
              <w:sdtContent>
                <w:r w:rsidR="00EF3A44" w:rsidRPr="00034384">
                  <w:rPr>
                    <w:rFonts w:ascii="ＭＳ ゴシック" w:eastAsia="ＭＳ ゴシック"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38905694"/>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200857381"/>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F3A44">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104" w:hanging="16"/>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(6)</w:t>
            </w:r>
            <w:r w:rsidRPr="00034384">
              <w:rPr>
                <w:rFonts w:ascii="BIZ UDゴシック" w:eastAsia="BIZ UDゴシック" w:hAnsi="BIZ UDゴシック" w:cs="MS-Gothic" w:hint="eastAsia"/>
                <w:color w:val="000000" w:themeColor="text1"/>
                <w:kern w:val="0"/>
                <w:szCs w:val="21"/>
              </w:rPr>
              <w:t xml:space="preserve">　夜勤職員配置加算</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Ⅲ</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ロ</w:t>
            </w:r>
          </w:p>
          <w:p w:rsidR="00EF3A44" w:rsidRPr="00034384" w:rsidRDefault="00EF3A44" w:rsidP="00EF3A44">
            <w:pPr>
              <w:autoSpaceDE w:val="0"/>
              <w:autoSpaceDN w:val="0"/>
              <w:adjustRightInd w:val="0"/>
              <w:spacing w:line="240" w:lineRule="exact"/>
              <w:ind w:leftChars="43" w:left="88" w:firstLineChars="100" w:firstLine="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(2)</w:t>
            </w:r>
            <w:r w:rsidRPr="00034384">
              <w:rPr>
                <w:rFonts w:ascii="BIZ UDゴシック" w:eastAsia="BIZ UDゴシック" w:hAnsi="BIZ UDゴシック" w:cs="MS-Gothic" w:hint="eastAsia"/>
                <w:color w:val="000000" w:themeColor="text1"/>
                <w:kern w:val="0"/>
                <w:szCs w:val="21"/>
              </w:rPr>
              <w:t>及び</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5</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(二)に該当していること。</w:t>
            </w:r>
          </w:p>
        </w:tc>
        <w:tc>
          <w:tcPr>
            <w:tcW w:w="1134" w:type="dxa"/>
            <w:tcBorders>
              <w:top w:val="dotted" w:sz="4" w:space="0" w:color="auto"/>
              <w:bottom w:val="single" w:sz="4" w:space="0" w:color="auto"/>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12505305"/>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62064711"/>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349190500"/>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F3A44">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104" w:hanging="16"/>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(7)</w:t>
            </w:r>
            <w:r w:rsidRPr="00034384">
              <w:rPr>
                <w:rFonts w:ascii="BIZ UDゴシック" w:eastAsia="BIZ UDゴシック" w:hAnsi="BIZ UDゴシック" w:cs="MS-Gothic" w:hint="eastAsia"/>
                <w:color w:val="000000" w:themeColor="text1"/>
                <w:kern w:val="0"/>
                <w:szCs w:val="21"/>
              </w:rPr>
              <w:t xml:space="preserve">　夜勤職員配置加算</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Ⅳ</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イ</w:t>
            </w:r>
          </w:p>
          <w:p w:rsidR="00EF3A44" w:rsidRPr="00034384" w:rsidRDefault="00EF3A44" w:rsidP="00EF3A44">
            <w:pPr>
              <w:autoSpaceDE w:val="0"/>
              <w:autoSpaceDN w:val="0"/>
              <w:adjustRightInd w:val="0"/>
              <w:spacing w:line="240" w:lineRule="exact"/>
              <w:ind w:leftChars="43" w:left="88" w:firstLineChars="100" w:firstLine="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(3)</w:t>
            </w:r>
            <w:r w:rsidRPr="00034384">
              <w:rPr>
                <w:rFonts w:ascii="BIZ UDゴシック" w:eastAsia="BIZ UDゴシック" w:hAnsi="BIZ UDゴシック" w:cs="MS-Gothic" w:hint="eastAsia"/>
                <w:color w:val="000000" w:themeColor="text1"/>
                <w:kern w:val="0"/>
                <w:szCs w:val="21"/>
              </w:rPr>
              <w:t>及び(5)</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二</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に該当していること。</w:t>
            </w:r>
          </w:p>
        </w:tc>
        <w:tc>
          <w:tcPr>
            <w:tcW w:w="1134" w:type="dxa"/>
            <w:tcBorders>
              <w:top w:val="single" w:sz="4" w:space="0" w:color="auto"/>
              <w:bottom w:val="single" w:sz="4" w:space="0" w:color="auto"/>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83904913"/>
                <w14:checkbox>
                  <w14:checked w14:val="0"/>
                  <w14:checkedState w14:val="2611" w14:font="ＭＳ 明朝"/>
                  <w14:uncheckedState w14:val="2610" w14:font="ＭＳ ゴシック"/>
                </w14:checkbox>
              </w:sdtPr>
              <w:sdtEndPr/>
              <w:sdtContent>
                <w:r w:rsidR="00EF3A44" w:rsidRPr="00034384">
                  <w:rPr>
                    <w:rFonts w:ascii="ＭＳ ゴシック" w:eastAsia="ＭＳ ゴシック"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82606054"/>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58504663"/>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F3A44">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104" w:hanging="16"/>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(8)</w:t>
            </w:r>
            <w:r w:rsidRPr="00034384">
              <w:rPr>
                <w:rFonts w:ascii="BIZ UDゴシック" w:eastAsia="BIZ UDゴシック" w:hAnsi="BIZ UDゴシック" w:cs="MS-Gothic" w:hint="eastAsia"/>
                <w:color w:val="000000" w:themeColor="text1"/>
                <w:kern w:val="0"/>
                <w:szCs w:val="21"/>
              </w:rPr>
              <w:t xml:space="preserve">　夜勤職員配置加算</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Ⅳ</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ロ</w:t>
            </w:r>
          </w:p>
          <w:p w:rsidR="00EF3A44" w:rsidRPr="00034384" w:rsidRDefault="00EF3A44" w:rsidP="00EF3A44">
            <w:pPr>
              <w:autoSpaceDE w:val="0"/>
              <w:autoSpaceDN w:val="0"/>
              <w:adjustRightInd w:val="0"/>
              <w:spacing w:line="240" w:lineRule="exact"/>
              <w:ind w:leftChars="43" w:left="88" w:firstLineChars="100" w:firstLine="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4</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及び(5)</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二</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に該当していること。</w:t>
            </w:r>
          </w:p>
        </w:tc>
        <w:tc>
          <w:tcPr>
            <w:tcW w:w="1134" w:type="dxa"/>
            <w:tcBorders>
              <w:top w:val="single" w:sz="4" w:space="0" w:color="auto"/>
              <w:bottom w:val="nil"/>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9992842"/>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67581064"/>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392174166"/>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104"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tc>
        <w:tc>
          <w:tcPr>
            <w:tcW w:w="1134" w:type="dxa"/>
            <w:tcBorders>
              <w:top w:val="single" w:sz="4" w:space="0" w:color="auto"/>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①　夜勤を行う職員の数は、1日平均夜勤職員数です。1日平均夜勤職員数は、暦月ごとに夜勤時間帯(午後10時から翌日の午前5時までの時間を含めた連続する16時間をいう。)における延夜勤時間数を、当該月の日数に16を乗じて得た数で除することによって算定し、小数点第3位以下は切り捨てます。</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第2の8(10)①</w:t>
            </w:r>
          </w:p>
        </w:tc>
      </w:tr>
      <w:tr w:rsidR="00034384" w:rsidRPr="00034384" w:rsidTr="00E81C71">
        <w:trPr>
          <w:cantSplit/>
          <w:trHeight w:val="20"/>
        </w:trPr>
        <w:tc>
          <w:tcPr>
            <w:tcW w:w="1288" w:type="dxa"/>
            <w:tcBorders>
              <w:top w:val="nil"/>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【1日平均夜勤職員数】</w:t>
            </w:r>
          </w:p>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当該月の延夜勤時間数÷(当該月日数×16h)</w:t>
            </w:r>
          </w:p>
          <w:p w:rsidR="00EF3A44" w:rsidRPr="00034384" w:rsidRDefault="00EF3A44" w:rsidP="00EF3A44">
            <w:pPr>
              <w:spacing w:line="240" w:lineRule="exact"/>
              <w:ind w:leftChars="43" w:left="88" w:rightChars="50" w:right="103" w:firstLineChars="1400" w:firstLine="2871"/>
              <w:jc w:val="left"/>
              <w:rPr>
                <w:rFonts w:ascii="BIZ UDゴシック" w:eastAsia="BIZ UDゴシック" w:hAnsi="BIZ UDゴシック"/>
                <w:color w:val="000000" w:themeColor="text1"/>
                <w:szCs w:val="21"/>
                <w:lang w:eastAsia="zh-CN"/>
              </w:rPr>
            </w:pPr>
            <w:r w:rsidRPr="00034384">
              <w:rPr>
                <w:rFonts w:ascii="BIZ UDゴシック" w:eastAsia="BIZ UDゴシック" w:hAnsi="BIZ UDゴシック" w:hint="eastAsia"/>
                <w:color w:val="000000" w:themeColor="text1"/>
                <w:szCs w:val="21"/>
                <w:lang w:eastAsia="zh-CN"/>
              </w:rPr>
              <w:t>＝　　　　人　(A)(小数第3位切捨)</w:t>
            </w:r>
          </w:p>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lang w:eastAsia="zh-CN"/>
              </w:rPr>
            </w:pPr>
            <w:r w:rsidRPr="00034384">
              <w:rPr>
                <w:rFonts w:ascii="BIZ UDゴシック" w:eastAsia="BIZ UDゴシック" w:hAnsi="BIZ UDゴシック" w:hint="eastAsia"/>
                <w:color w:val="000000" w:themeColor="text1"/>
                <w:szCs w:val="21"/>
                <w:lang w:eastAsia="zh-CN"/>
              </w:rPr>
              <w:t xml:space="preserve">　夜勤必要者数：　　　　　　　人(B</w:t>
            </w:r>
            <w:r w:rsidRPr="00034384">
              <w:rPr>
                <w:rFonts w:ascii="BIZ UDゴシック" w:eastAsia="BIZ UDゴシック" w:hAnsi="BIZ UDゴシック"/>
                <w:color w:val="000000" w:themeColor="text1"/>
                <w:szCs w:val="21"/>
                <w:lang w:eastAsia="zh-CN"/>
              </w:rPr>
              <w:t>)</w:t>
            </w:r>
          </w:p>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lang w:eastAsia="zh-CN"/>
              </w:rPr>
              <w:t xml:space="preserve">　</w:t>
            </w:r>
            <w:r w:rsidRPr="00034384">
              <w:rPr>
                <w:rFonts w:ascii="BIZ UDゴシック" w:eastAsia="BIZ UDゴシック" w:hAnsi="BIZ UDゴシック" w:hint="eastAsia"/>
                <w:color w:val="000000" w:themeColor="text1"/>
                <w:szCs w:val="21"/>
              </w:rPr>
              <w:t>最低基準＋1以上か。　　　(A)≧(B</w:t>
            </w:r>
            <w:r w:rsidRPr="00034384">
              <w:rPr>
                <w:rFonts w:ascii="BIZ UDゴシック" w:eastAsia="BIZ UDゴシック" w:hAnsi="BIZ UDゴシック"/>
                <w:color w:val="000000" w:themeColor="text1"/>
                <w:szCs w:val="21"/>
              </w:rPr>
              <w:t>)</w:t>
            </w:r>
            <w:r w:rsidRPr="00034384">
              <w:rPr>
                <w:rFonts w:ascii="BIZ UDゴシック" w:eastAsia="BIZ UDゴシック" w:hAnsi="BIZ UDゴシック" w:hint="eastAsia"/>
                <w:color w:val="000000" w:themeColor="text1"/>
                <w:szCs w:val="21"/>
              </w:rPr>
              <w:t>＋1</w:t>
            </w:r>
          </w:p>
        </w:tc>
        <w:tc>
          <w:tcPr>
            <w:tcW w:w="1134" w:type="dxa"/>
            <w:tcBorders>
              <w:top w:val="nil"/>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B72CCC">
        <w:trPr>
          <w:cantSplit/>
          <w:trHeight w:val="20"/>
        </w:trPr>
        <w:tc>
          <w:tcPr>
            <w:tcW w:w="1288" w:type="dxa"/>
            <w:tcBorders>
              <w:left w:val="single" w:sz="4" w:space="0" w:color="auto"/>
              <w:bottom w:val="nil"/>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※夜勤時間帯を記入してください。</w:t>
            </w:r>
          </w:p>
          <w:p w:rsidR="00EF3A44" w:rsidRPr="00034384" w:rsidRDefault="00EF3A44" w:rsidP="00EF3A44">
            <w:pPr>
              <w:spacing w:line="240" w:lineRule="exact"/>
              <w:ind w:leftChars="43" w:left="88" w:rightChars="50" w:right="103" w:firstLineChars="200" w:firstLine="410"/>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 xml:space="preserve">【夜勤時間帯】(　　　</w:t>
            </w:r>
            <w:r w:rsidRPr="00034384">
              <w:rPr>
                <w:rFonts w:ascii="BIZ UDゴシック" w:eastAsia="BIZ UDゴシック" w:hAnsi="BIZ UDゴシック" w:hint="eastAsia"/>
                <w:color w:val="000000" w:themeColor="text1"/>
                <w:szCs w:val="21"/>
              </w:rPr>
              <w:t xml:space="preserve">　</w:t>
            </w:r>
            <w:r w:rsidRPr="00034384">
              <w:rPr>
                <w:rFonts w:ascii="BIZ UDゴシック" w:eastAsia="BIZ UDゴシック" w:hAnsi="BIZ UDゴシック" w:hint="eastAsia"/>
                <w:color w:val="000000" w:themeColor="text1"/>
                <w:szCs w:val="21"/>
                <w:lang w:eastAsia="zh-TW"/>
              </w:rPr>
              <w:t>：</w:t>
            </w:r>
            <w:r w:rsidRPr="00034384">
              <w:rPr>
                <w:rFonts w:ascii="BIZ UDゴシック" w:eastAsia="BIZ UDゴシック" w:hAnsi="BIZ UDゴシック" w:hint="eastAsia"/>
                <w:color w:val="000000" w:themeColor="text1"/>
                <w:szCs w:val="21"/>
              </w:rPr>
              <w:t xml:space="preserve">　</w:t>
            </w:r>
            <w:r w:rsidRPr="00034384">
              <w:rPr>
                <w:rFonts w:ascii="BIZ UDゴシック" w:eastAsia="BIZ UDゴシック" w:hAnsi="BIZ UDゴシック" w:hint="eastAsia"/>
                <w:color w:val="000000" w:themeColor="text1"/>
                <w:szCs w:val="21"/>
                <w:lang w:eastAsia="zh-TW"/>
              </w:rPr>
              <w:t xml:space="preserve">　　　)～(　</w:t>
            </w:r>
            <w:r w:rsidRPr="00034384">
              <w:rPr>
                <w:rFonts w:ascii="BIZ UDゴシック" w:eastAsia="BIZ UDゴシック" w:hAnsi="BIZ UDゴシック" w:hint="eastAsia"/>
                <w:color w:val="000000" w:themeColor="text1"/>
                <w:szCs w:val="21"/>
              </w:rPr>
              <w:t xml:space="preserve">　</w:t>
            </w:r>
            <w:r w:rsidRPr="00034384">
              <w:rPr>
                <w:rFonts w:ascii="BIZ UDゴシック" w:eastAsia="BIZ UDゴシック" w:hAnsi="BIZ UDゴシック" w:hint="eastAsia"/>
                <w:color w:val="000000" w:themeColor="text1"/>
                <w:szCs w:val="21"/>
                <w:lang w:eastAsia="zh-TW"/>
              </w:rPr>
              <w:t xml:space="preserve">　　：　</w:t>
            </w:r>
            <w:r w:rsidRPr="00034384">
              <w:rPr>
                <w:rFonts w:ascii="BIZ UDゴシック" w:eastAsia="BIZ UDゴシック" w:hAnsi="BIZ UDゴシック" w:hint="eastAsia"/>
                <w:color w:val="000000" w:themeColor="text1"/>
                <w:szCs w:val="21"/>
              </w:rPr>
              <w:t xml:space="preserve">　</w:t>
            </w:r>
            <w:r w:rsidRPr="00034384">
              <w:rPr>
                <w:rFonts w:ascii="BIZ UDゴシック" w:eastAsia="BIZ UDゴシック" w:hAnsi="BIZ UDゴシック" w:hint="eastAsia"/>
                <w:color w:val="000000" w:themeColor="text1"/>
                <w:szCs w:val="21"/>
                <w:lang w:eastAsia="zh-TW"/>
              </w:rPr>
              <w:t xml:space="preserve">　　)</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lang w:eastAsia="zh-TW"/>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lang w:eastAsia="zh-TW"/>
              </w:rPr>
            </w:pPr>
          </w:p>
        </w:tc>
      </w:tr>
      <w:tr w:rsidR="00034384" w:rsidRPr="00034384" w:rsidTr="00B72CCC">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②　指定短期入所生活介護事業所を併設している場合又は特養の空床において短期入所生活介護を行っている場合にあっては、短期入所生活介護の利用者数と指定地域密着型介護老人福祉施設の入所者数を合算した人数を地域密着型介護老人福祉施設の「入所者の数」とした場合に、夜勤職員基準に従い必要となる夜勤職員の数を上回って配置した場合に、加算できます。</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第2の8(10)②</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6C5445">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104" w:hanging="16"/>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hint="eastAsia"/>
                <w:color w:val="000000" w:themeColor="text1"/>
                <w:szCs w:val="21"/>
              </w:rPr>
              <w:t>③</w:t>
            </w:r>
            <w:r w:rsidRPr="00034384">
              <w:rPr>
                <w:rFonts w:ascii="BIZ UDゴシック" w:eastAsia="BIZ UDゴシック" w:hAnsi="BIZ UDゴシック" w:cs="BIZ UDPゴシック" w:hint="eastAsia"/>
                <w:color w:val="000000" w:themeColor="text1"/>
                <w:kern w:val="0"/>
                <w:szCs w:val="21"/>
              </w:rPr>
              <w:t>見守り機器を使用す</w:t>
            </w:r>
            <w:r w:rsidRPr="00034384">
              <w:rPr>
                <w:rFonts w:ascii="BIZ UDゴシック" w:eastAsia="BIZ UDゴシック" w:hAnsi="BIZ UDゴシック" w:cs="ＭＳ明朝" w:hint="eastAsia"/>
                <w:color w:val="000000" w:themeColor="text1"/>
                <w:kern w:val="0"/>
                <w:szCs w:val="21"/>
              </w:rPr>
              <w:t>る場合における基準については、以下のとおり。</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第2の8(10)④</w:t>
            </w:r>
          </w:p>
        </w:tc>
      </w:tr>
      <w:tr w:rsidR="00034384" w:rsidRPr="00034384" w:rsidTr="006C5445">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p>
        </w:tc>
        <w:tc>
          <w:tcPr>
            <w:tcW w:w="6505" w:type="dxa"/>
            <w:gridSpan w:val="3"/>
            <w:tcBorders>
              <w:top w:val="dotted" w:sz="4" w:space="0" w:color="auto"/>
              <w:left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293"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イ</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必要となる夜勤職員の数が</w:t>
            </w:r>
            <w:r w:rsidRPr="00034384">
              <w:rPr>
                <w:rFonts w:ascii="BIZ UDゴシック" w:eastAsia="BIZ UDゴシック" w:hAnsi="BIZ UDゴシック" w:cs="ＭＳ明朝"/>
                <w:color w:val="000000" w:themeColor="text1"/>
                <w:kern w:val="0"/>
                <w:szCs w:val="21"/>
              </w:rPr>
              <w:t xml:space="preserve">0.9 </w:t>
            </w:r>
            <w:r w:rsidRPr="00034384">
              <w:rPr>
                <w:rFonts w:ascii="BIZ UDゴシック" w:eastAsia="BIZ UDゴシック" w:hAnsi="BIZ UDゴシック" w:cs="ＭＳ明朝" w:hint="eastAsia"/>
                <w:color w:val="000000" w:themeColor="text1"/>
                <w:kern w:val="0"/>
                <w:szCs w:val="21"/>
              </w:rPr>
              <w:t>を加えた数以上である場合においては、次の要件を満たすこと。</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p>
        </w:tc>
        <w:tc>
          <w:tcPr>
            <w:tcW w:w="6505" w:type="dxa"/>
            <w:gridSpan w:val="3"/>
            <w:tcBorders>
              <w:left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firstLineChars="100" w:firstLine="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ａ</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利用者の</w:t>
            </w:r>
            <w:r w:rsidRPr="00034384">
              <w:rPr>
                <w:rFonts w:ascii="BIZ UDゴシック" w:eastAsia="BIZ UDゴシック" w:hAnsi="BIZ UDゴシック" w:cs="ＭＳ明朝"/>
                <w:color w:val="000000" w:themeColor="text1"/>
                <w:kern w:val="0"/>
                <w:szCs w:val="21"/>
              </w:rPr>
              <w:t xml:space="preserve">10 </w:t>
            </w:r>
            <w:r w:rsidRPr="00034384">
              <w:rPr>
                <w:rFonts w:ascii="BIZ UDゴシック" w:eastAsia="BIZ UDゴシック" w:hAnsi="BIZ UDゴシック" w:cs="ＭＳ明朝" w:hint="eastAsia"/>
                <w:color w:val="000000" w:themeColor="text1"/>
                <w:kern w:val="0"/>
                <w:szCs w:val="21"/>
              </w:rPr>
              <w:t>分の1以上の数の見守り機器を設置すること。</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6C5445">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p>
        </w:tc>
        <w:tc>
          <w:tcPr>
            <w:tcW w:w="6505" w:type="dxa"/>
            <w:gridSpan w:val="3"/>
            <w:tcBorders>
              <w:left w:val="single" w:sz="4" w:space="0" w:color="auto"/>
              <w:bottom w:val="dotted"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101" w:left="402" w:hangingChars="95" w:hanging="19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ｂ</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見守り機器を安全かつ有効に活用するための委員会」は、3月に1回以上行うこと。「見守り機器を安全かつ有効に活用するための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6C5445">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p>
        </w:tc>
        <w:tc>
          <w:tcPr>
            <w:tcW w:w="6505" w:type="dxa"/>
            <w:gridSpan w:val="3"/>
            <w:tcBorders>
              <w:top w:val="dotted" w:sz="4" w:space="0" w:color="auto"/>
              <w:left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293"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ロ</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必要となる夜勤職員の数が</w:t>
            </w:r>
            <w:r w:rsidRPr="00034384">
              <w:rPr>
                <w:rFonts w:ascii="BIZ UDゴシック" w:eastAsia="BIZ UDゴシック" w:hAnsi="BIZ UDゴシック" w:cs="ＭＳ明朝"/>
                <w:color w:val="000000" w:themeColor="text1"/>
                <w:kern w:val="0"/>
                <w:szCs w:val="21"/>
              </w:rPr>
              <w:t xml:space="preserve">0.6 </w:t>
            </w:r>
            <w:r w:rsidRPr="00034384">
              <w:rPr>
                <w:rFonts w:ascii="BIZ UDゴシック" w:eastAsia="BIZ UDゴシック" w:hAnsi="BIZ UDゴシック" w:cs="ＭＳ明朝" w:hint="eastAsia"/>
                <w:color w:val="000000" w:themeColor="text1"/>
                <w:kern w:val="0"/>
                <w:szCs w:val="21"/>
              </w:rPr>
              <w:t>を加えた数以上である場合(夜勤職員基準第第一号ロの⑴</w:t>
            </w:r>
            <w:r w:rsidRPr="00034384">
              <w:rPr>
                <w:rFonts w:ascii="ＭＳ 明朝" w:eastAsia="ＭＳ 明朝" w:hAnsi="ＭＳ 明朝" w:cs="ＭＳ 明朝" w:hint="eastAsia"/>
                <w:color w:val="000000" w:themeColor="text1"/>
                <w:kern w:val="0"/>
                <w:szCs w:val="21"/>
              </w:rPr>
              <w:t>㈠</w:t>
            </w:r>
            <w:r w:rsidRPr="00034384">
              <w:rPr>
                <w:rFonts w:ascii="BIZ UDゴシック" w:eastAsia="BIZ UDゴシック" w:hAnsi="BIZ UDゴシック" w:cs="BIZ UDPゴシック" w:hint="eastAsia"/>
                <w:color w:val="000000" w:themeColor="text1"/>
                <w:kern w:val="0"/>
                <w:szCs w:val="21"/>
              </w:rPr>
              <w:t>ｆの規定に該当する場合は</w:t>
            </w:r>
            <w:r w:rsidRPr="00034384">
              <w:rPr>
                <w:rFonts w:ascii="BIZ UDゴシック" w:eastAsia="BIZ UDゴシック" w:hAnsi="BIZ UDゴシック" w:cs="ＭＳ明朝"/>
                <w:color w:val="000000" w:themeColor="text1"/>
                <w:kern w:val="0"/>
                <w:szCs w:val="21"/>
              </w:rPr>
              <w:t xml:space="preserve">0.8 </w:t>
            </w:r>
            <w:r w:rsidRPr="00034384">
              <w:rPr>
                <w:rFonts w:ascii="BIZ UDゴシック" w:eastAsia="BIZ UDゴシック" w:hAnsi="BIZ UDゴシック" w:cs="ＭＳ明朝" w:hint="eastAsia"/>
                <w:color w:val="000000" w:themeColor="text1"/>
                <w:kern w:val="0"/>
                <w:szCs w:val="21"/>
              </w:rPr>
              <w:t>を加えた数以上である場合)においては、次の要件を満たすこと。</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p>
        </w:tc>
        <w:tc>
          <w:tcPr>
            <w:tcW w:w="6505" w:type="dxa"/>
            <w:gridSpan w:val="3"/>
            <w:tcBorders>
              <w:left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firstLineChars="200" w:firstLine="410"/>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ａ</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入所者が使用するすべての居室に見守り機器を設置すること。</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p>
        </w:tc>
        <w:tc>
          <w:tcPr>
            <w:tcW w:w="6505" w:type="dxa"/>
            <w:gridSpan w:val="3"/>
            <w:tcBorders>
              <w:left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200" w:left="541" w:hangingChars="64" w:hanging="131"/>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ｂ</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インカム(マイクロホンが取り付けられたイヤホンをいう。以下同じ。)等の職員間の連絡調整の迅速化に資する機器及び見守り機器の情報を常時受信可能なスマートフォンやタブレット端末等の機器を、全ての夜勤職員が使用し、入所者の状況を常時把握すること</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p>
        </w:tc>
        <w:tc>
          <w:tcPr>
            <w:tcW w:w="6505" w:type="dxa"/>
            <w:gridSpan w:val="3"/>
            <w:tcBorders>
              <w:left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200" w:left="541" w:hangingChars="64" w:hanging="131"/>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ｃ</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見守り機器等を安全かつ有効に活用するための委員会」(以下「見守り機器等活用委員会」という。)は3月に1回以上行うこと。「見守り機器等を安全かつ有効に活用するための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EF3A44" w:rsidRPr="00034384" w:rsidRDefault="00EF3A44" w:rsidP="00EF3A44">
            <w:pPr>
              <w:autoSpaceDE w:val="0"/>
              <w:autoSpaceDN w:val="0"/>
              <w:adjustRightInd w:val="0"/>
              <w:spacing w:line="240" w:lineRule="exact"/>
              <w:ind w:leftChars="263" w:left="539" w:firstLineChars="67" w:firstLine="137"/>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また、見守り機器等活用委員会には、管理者だけでなく実際に夜勤を行う職員を含む幅広い職種やユニットリーダー等の役割の者が参画するものとし、実際に夜勤を行う職員の意見を尊重するよう努めることとする。</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p>
        </w:tc>
        <w:tc>
          <w:tcPr>
            <w:tcW w:w="6505" w:type="dxa"/>
            <w:gridSpan w:val="3"/>
            <w:tcBorders>
              <w:left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212" w:left="542" w:hangingChars="52" w:hanging="107"/>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ｄ</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「入所者の安全及びケアの質の確保に関する事項」を実施すること。具体的には次の事項等の実施により入所者の安全及びケアの質の確保を行うこととする。</w:t>
            </w:r>
          </w:p>
          <w:p w:rsidR="00EF3A44" w:rsidRPr="00034384" w:rsidRDefault="00EF3A44" w:rsidP="00EF3A44">
            <w:pPr>
              <w:autoSpaceDE w:val="0"/>
              <w:autoSpaceDN w:val="0"/>
              <w:adjustRightInd w:val="0"/>
              <w:spacing w:line="240" w:lineRule="exact"/>
              <w:ind w:leftChars="264" w:left="676" w:hangingChars="66" w:hanging="13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①見守り機器等を使用する場合においても、一律に定時巡視等をとりやめることはせず、個々の入所者の状態に応じて、個別に定時巡回を行うこと。</w:t>
            </w:r>
          </w:p>
          <w:p w:rsidR="00EF3A44" w:rsidRPr="00034384" w:rsidRDefault="00EF3A44" w:rsidP="00EF3A44">
            <w:pPr>
              <w:autoSpaceDE w:val="0"/>
              <w:autoSpaceDN w:val="0"/>
              <w:adjustRightInd w:val="0"/>
              <w:spacing w:line="240" w:lineRule="exact"/>
              <w:ind w:leftChars="264" w:left="676" w:hangingChars="66" w:hanging="13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②見守り機器等から得られる睡眠状態やバイタルサイン等の情報を入所者の状態把握に活用すること</w:t>
            </w:r>
          </w:p>
          <w:p w:rsidR="00EF3A44" w:rsidRPr="00034384" w:rsidRDefault="00EF3A44" w:rsidP="00EF3A44">
            <w:pPr>
              <w:autoSpaceDE w:val="0"/>
              <w:autoSpaceDN w:val="0"/>
              <w:adjustRightInd w:val="0"/>
              <w:spacing w:line="240" w:lineRule="exact"/>
              <w:ind w:leftChars="264" w:left="676" w:hangingChars="66" w:hanging="13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③見守り機器等の使用に起因する施設内で発生したヒヤリ・ハット事例等の状況を把握し、その原因を分析して再発の防止策を検討すること。</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212" w:left="542" w:hangingChars="52" w:hanging="107"/>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ｅ</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夜勤を行う職員の負担の軽減及び勤務状況への配慮」に関する事項を実施すること。具体的には、実際に夜勤を行う職員に対してアンケートやヒアリング等を行い、見守り機器等の導入後における次の事項等を確認し、人員配置の検討等が行われていること。</w:t>
            </w:r>
          </w:p>
          <w:p w:rsidR="00EF3A44" w:rsidRPr="00034384" w:rsidRDefault="00EF3A44" w:rsidP="00EF3A44">
            <w:pPr>
              <w:autoSpaceDE w:val="0"/>
              <w:autoSpaceDN w:val="0"/>
              <w:adjustRightInd w:val="0"/>
              <w:spacing w:line="240" w:lineRule="exact"/>
              <w:ind w:leftChars="267" w:left="679" w:hangingChars="64" w:hanging="131"/>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①ストレスや体調不安等、職員の心身の負担が増えていないかどうか</w:t>
            </w:r>
          </w:p>
          <w:p w:rsidR="00EF3A44" w:rsidRPr="00034384" w:rsidRDefault="00EF3A44" w:rsidP="00EF3A44">
            <w:pPr>
              <w:autoSpaceDE w:val="0"/>
              <w:autoSpaceDN w:val="0"/>
              <w:adjustRightInd w:val="0"/>
              <w:spacing w:line="240" w:lineRule="exact"/>
              <w:ind w:leftChars="267" w:left="679" w:hangingChars="64" w:hanging="131"/>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②夜勤時間帯において、職員の負担が過度に増えている時間帯がないかどうか</w:t>
            </w:r>
          </w:p>
          <w:p w:rsidR="00EF3A44" w:rsidRPr="00034384" w:rsidRDefault="00EF3A44" w:rsidP="00EF3A44">
            <w:pPr>
              <w:autoSpaceDE w:val="0"/>
              <w:autoSpaceDN w:val="0"/>
              <w:adjustRightInd w:val="0"/>
              <w:spacing w:line="240" w:lineRule="exact"/>
              <w:ind w:leftChars="267" w:left="679" w:hangingChars="64" w:hanging="131"/>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③休憩時間及び時間外勤務等の状況</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212" w:left="679" w:hangingChars="119" w:hanging="244"/>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ｆ</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日々の業務の中で予め時間を定めて見守り機器等の不具合がないことを確認する等のチェックを行う仕組みを設けること。また、見守り機器等のメーカーと連携し、定期的に点検を行うこと。</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212" w:left="679" w:hangingChars="119" w:hanging="244"/>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ｇ</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見守り機器等の使用方法の講習やヒヤリ・ハット事例等の周知、その事例を通じた再発防止策の実習等を含む職員研修を定期的に行うこと。</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6C5445">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299" w:hangingChars="103" w:hanging="211"/>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BIZ UDPゴシック" w:hint="eastAsia"/>
                <w:color w:val="000000" w:themeColor="text1"/>
                <w:kern w:val="0"/>
                <w:szCs w:val="21"/>
              </w:rPr>
              <w:t>※　見守り機器を使用す</w:t>
            </w:r>
            <w:r w:rsidRPr="00034384">
              <w:rPr>
                <w:rFonts w:ascii="BIZ UDゴシック" w:eastAsia="BIZ UDゴシック" w:hAnsi="BIZ UDゴシック" w:cs="ＭＳ明朝" w:hint="eastAsia"/>
                <w:color w:val="000000" w:themeColor="text1"/>
                <w:kern w:val="0"/>
                <w:szCs w:val="21"/>
              </w:rPr>
              <w:t>る場合の要件で夜勤職員配置加算を取得する場合においては、3月以上の試行期間を設けることとする。入所者の安全及びやケアの質の確保を前提にしつつ、試行期間中から見守り機器等活用委員会を設置し、当該委員会において、見守り機器等の使用後の人員体制とその際の夜勤にあたる職員の負担のバランスに配慮しながら、見守り機器等の使用にあたり必要な人員体制等を検討し、安全体制及びケアの質の確保、職員の負担軽減が図られていることを確認した上で、「テクノロジーの活用」に係る届出をすること。なお、試行期間中においては、通常の夜勤配置加算の要件を満たすこととする。</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6C5445">
        <w:trPr>
          <w:cantSplit/>
          <w:trHeight w:val="20"/>
        </w:trPr>
        <w:tc>
          <w:tcPr>
            <w:tcW w:w="1288" w:type="dxa"/>
            <w:tcBorders>
              <w:top w:val="nil"/>
              <w:left w:val="single" w:sz="4" w:space="0" w:color="auto"/>
              <w:bottom w:val="nil"/>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w:t>
            </w:r>
            <w:r w:rsidRPr="00034384">
              <w:rPr>
                <w:rFonts w:ascii="BIZ UDゴシック" w:eastAsia="BIZ UDゴシック" w:hAnsi="BIZ UDゴシック"/>
                <w:color w:val="000000" w:themeColor="text1"/>
                <w:szCs w:val="21"/>
              </w:rPr>
              <w:t>H</w:t>
            </w:r>
            <w:r w:rsidRPr="00034384">
              <w:rPr>
                <w:rFonts w:ascii="BIZ UDゴシック" w:eastAsia="BIZ UDゴシック" w:hAnsi="BIZ UDゴシック" w:hint="eastAsia"/>
                <w:color w:val="000000" w:themeColor="text1"/>
                <w:szCs w:val="21"/>
              </w:rPr>
              <w:t>21</w:t>
            </w:r>
            <w:r w:rsidRPr="00034384">
              <w:rPr>
                <w:rFonts w:ascii="BIZ UDゴシック" w:eastAsia="BIZ UDゴシック" w:hAnsi="BIZ UDゴシック"/>
                <w:color w:val="000000" w:themeColor="text1"/>
                <w:szCs w:val="21"/>
              </w:rPr>
              <w:t>Q</w:t>
            </w:r>
            <w:r w:rsidRPr="00034384">
              <w:rPr>
                <w:rFonts w:ascii="BIZ UDゴシック" w:eastAsia="BIZ UDゴシック" w:hAnsi="BIZ UDゴシック" w:hint="eastAsia"/>
                <w:color w:val="000000" w:themeColor="text1"/>
                <w:szCs w:val="21"/>
              </w:rPr>
              <w:t>＆</w:t>
            </w:r>
            <w:r w:rsidRPr="00034384">
              <w:rPr>
                <w:rFonts w:ascii="BIZ UDゴシック" w:eastAsia="BIZ UDゴシック" w:hAnsi="BIZ UDゴシック"/>
                <w:color w:val="000000" w:themeColor="text1"/>
                <w:szCs w:val="21"/>
              </w:rPr>
              <w:t>A</w:t>
            </w:r>
            <w:r w:rsidRPr="00034384">
              <w:rPr>
                <w:rFonts w:ascii="BIZ UDゴシック" w:eastAsia="BIZ UDゴシック" w:hAnsi="BIZ UDゴシック" w:hint="eastAsia"/>
                <w:color w:val="000000" w:themeColor="text1"/>
                <w:szCs w:val="21"/>
              </w:rPr>
              <w:t xml:space="preserve">　Vol.1 問84】</w:t>
            </w:r>
          </w:p>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ショートステイが併設の場合、本体施設とショートで合わせて夜勤職員を1人以上加配していれば算定可能である。</w:t>
            </w:r>
          </w:p>
        </w:tc>
        <w:tc>
          <w:tcPr>
            <w:tcW w:w="1134" w:type="dxa"/>
            <w:tcBorders>
              <w:left w:val="single" w:sz="4" w:space="0" w:color="auto"/>
              <w:bottom w:val="nil"/>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bottom w:val="nil"/>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6C5445">
        <w:trPr>
          <w:cantSplit/>
          <w:trHeight w:val="20"/>
        </w:trPr>
        <w:tc>
          <w:tcPr>
            <w:tcW w:w="1288" w:type="dxa"/>
            <w:tcBorders>
              <w:left w:val="single" w:sz="4" w:space="0" w:color="auto"/>
              <w:bottom w:val="nil"/>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【H21</w:t>
            </w:r>
            <w:r w:rsidRPr="00034384">
              <w:rPr>
                <w:rFonts w:ascii="BIZ UDゴシック" w:eastAsia="BIZ UDゴシック" w:hAnsi="BIZ UDゴシック"/>
                <w:iCs/>
                <w:color w:val="000000" w:themeColor="text1"/>
                <w:szCs w:val="21"/>
              </w:rPr>
              <w:t>Q</w:t>
            </w:r>
            <w:r w:rsidRPr="00034384">
              <w:rPr>
                <w:rFonts w:ascii="BIZ UDゴシック" w:eastAsia="BIZ UDゴシック" w:hAnsi="BIZ UDゴシック" w:hint="eastAsia"/>
                <w:iCs/>
                <w:color w:val="000000" w:themeColor="text1"/>
                <w:szCs w:val="21"/>
              </w:rPr>
              <w:t>＆</w:t>
            </w:r>
            <w:r w:rsidRPr="00034384">
              <w:rPr>
                <w:rFonts w:ascii="BIZ UDゴシック" w:eastAsia="BIZ UDゴシック" w:hAnsi="BIZ UDゴシック"/>
                <w:iCs/>
                <w:color w:val="000000" w:themeColor="text1"/>
                <w:szCs w:val="21"/>
              </w:rPr>
              <w:t>A</w:t>
            </w:r>
            <w:r w:rsidRPr="00034384">
              <w:rPr>
                <w:rFonts w:ascii="BIZ UDゴシック" w:eastAsia="BIZ UDゴシック" w:hAnsi="BIZ UDゴシック" w:hint="eastAsia"/>
                <w:iCs/>
                <w:color w:val="000000" w:themeColor="text1"/>
                <w:szCs w:val="21"/>
              </w:rPr>
              <w:t xml:space="preserve">　Vol.1　問89</w:t>
            </w:r>
            <w:r w:rsidRPr="00034384">
              <w:rPr>
                <w:rFonts w:ascii="BIZ UDゴシック" w:eastAsia="BIZ UDゴシック" w:hAnsi="BIZ UDゴシック" w:hint="eastAsia"/>
                <w:color w:val="000000" w:themeColor="text1"/>
                <w:szCs w:val="21"/>
              </w:rPr>
              <w:t>】</w:t>
            </w:r>
          </w:p>
          <w:p w:rsidR="00EF3A44" w:rsidRPr="00034384" w:rsidRDefault="00EF3A44" w:rsidP="00EF3A44">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何人かが交替で勤務しても、延夜勤時間数が必要な時間数を満たしていれば算定が可能である。</w:t>
            </w:r>
          </w:p>
        </w:tc>
        <w:tc>
          <w:tcPr>
            <w:tcW w:w="1134" w:type="dxa"/>
            <w:tcBorders>
              <w:left w:val="single" w:sz="4" w:space="0" w:color="auto"/>
              <w:bottom w:val="nil"/>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nil"/>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6C5445">
        <w:trPr>
          <w:cantSplit/>
          <w:trHeight w:val="20"/>
        </w:trPr>
        <w:tc>
          <w:tcPr>
            <w:tcW w:w="1288" w:type="dxa"/>
            <w:tcBorders>
              <w:top w:val="nil"/>
              <w:left w:val="single" w:sz="4" w:space="0" w:color="auto"/>
              <w:bottom w:val="nil"/>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【H21</w:t>
            </w:r>
            <w:r w:rsidRPr="00034384">
              <w:rPr>
                <w:rFonts w:ascii="BIZ UDゴシック" w:eastAsia="BIZ UDゴシック" w:hAnsi="BIZ UDゴシック"/>
                <w:iCs/>
                <w:color w:val="000000" w:themeColor="text1"/>
                <w:szCs w:val="21"/>
              </w:rPr>
              <w:t>Q</w:t>
            </w:r>
            <w:r w:rsidRPr="00034384">
              <w:rPr>
                <w:rFonts w:ascii="BIZ UDゴシック" w:eastAsia="BIZ UDゴシック" w:hAnsi="BIZ UDゴシック" w:hint="eastAsia"/>
                <w:iCs/>
                <w:color w:val="000000" w:themeColor="text1"/>
                <w:szCs w:val="21"/>
              </w:rPr>
              <w:t>＆</w:t>
            </w:r>
            <w:r w:rsidRPr="00034384">
              <w:rPr>
                <w:rFonts w:ascii="BIZ UDゴシック" w:eastAsia="BIZ UDゴシック" w:hAnsi="BIZ UDゴシック"/>
                <w:iCs/>
                <w:color w:val="000000" w:themeColor="text1"/>
                <w:szCs w:val="21"/>
              </w:rPr>
              <w:t>A</w:t>
            </w:r>
            <w:r w:rsidRPr="00034384">
              <w:rPr>
                <w:rFonts w:ascii="BIZ UDゴシック" w:eastAsia="BIZ UDゴシック" w:hAnsi="BIZ UDゴシック" w:hint="eastAsia"/>
                <w:iCs/>
                <w:color w:val="000000" w:themeColor="text1"/>
                <w:szCs w:val="21"/>
              </w:rPr>
              <w:t xml:space="preserve">　Vol.1　問90</w:t>
            </w:r>
            <w:r w:rsidRPr="00034384">
              <w:rPr>
                <w:rFonts w:ascii="BIZ UDゴシック" w:eastAsia="BIZ UDゴシック" w:hAnsi="BIZ UDゴシック" w:hint="eastAsia"/>
                <w:color w:val="000000" w:themeColor="text1"/>
                <w:szCs w:val="21"/>
              </w:rPr>
              <w:t>】</w:t>
            </w:r>
          </w:p>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その施設が設定した夜勤時間帯において勤務した時間であれば、早出・遅出及び日勤帯勤務の職員の勤務時間も延夜勤時間数に含めることは可能である。</w:t>
            </w:r>
          </w:p>
        </w:tc>
        <w:tc>
          <w:tcPr>
            <w:tcW w:w="1134" w:type="dxa"/>
            <w:tcBorders>
              <w:top w:val="nil"/>
              <w:left w:val="single" w:sz="4" w:space="0" w:color="auto"/>
              <w:bottom w:val="nil"/>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bottom w:val="nil"/>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6C5445">
        <w:trPr>
          <w:cantSplit/>
          <w:trHeight w:val="20"/>
        </w:trPr>
        <w:tc>
          <w:tcPr>
            <w:tcW w:w="1288" w:type="dxa"/>
            <w:tcBorders>
              <w:top w:val="nil"/>
              <w:left w:val="single" w:sz="4" w:space="0" w:color="auto"/>
              <w:bottom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【H21</w:t>
            </w:r>
            <w:r w:rsidRPr="00034384">
              <w:rPr>
                <w:rFonts w:ascii="BIZ UDゴシック" w:eastAsia="BIZ UDゴシック" w:hAnsi="BIZ UDゴシック"/>
                <w:iCs/>
                <w:color w:val="000000" w:themeColor="text1"/>
                <w:szCs w:val="21"/>
              </w:rPr>
              <w:t>Q</w:t>
            </w:r>
            <w:r w:rsidRPr="00034384">
              <w:rPr>
                <w:rFonts w:ascii="BIZ UDゴシック" w:eastAsia="BIZ UDゴシック" w:hAnsi="BIZ UDゴシック" w:hint="eastAsia"/>
                <w:iCs/>
                <w:color w:val="000000" w:themeColor="text1"/>
                <w:szCs w:val="21"/>
              </w:rPr>
              <w:t>＆</w:t>
            </w:r>
            <w:r w:rsidRPr="00034384">
              <w:rPr>
                <w:rFonts w:ascii="BIZ UDゴシック" w:eastAsia="BIZ UDゴシック" w:hAnsi="BIZ UDゴシック"/>
                <w:iCs/>
                <w:color w:val="000000" w:themeColor="text1"/>
                <w:szCs w:val="21"/>
              </w:rPr>
              <w:t>A</w:t>
            </w:r>
            <w:r w:rsidRPr="00034384">
              <w:rPr>
                <w:rFonts w:ascii="BIZ UDゴシック" w:eastAsia="BIZ UDゴシック" w:hAnsi="BIZ UDゴシック" w:hint="eastAsia"/>
                <w:iCs/>
                <w:color w:val="000000" w:themeColor="text1"/>
                <w:szCs w:val="21"/>
              </w:rPr>
              <w:t xml:space="preserve">　Vol.1　問91</w:t>
            </w:r>
            <w:r w:rsidRPr="00034384">
              <w:rPr>
                <w:rFonts w:ascii="BIZ UDゴシック" w:eastAsia="BIZ UDゴシック" w:hAnsi="BIZ UDゴシック" w:hint="eastAsia"/>
                <w:color w:val="000000" w:themeColor="text1"/>
                <w:szCs w:val="21"/>
              </w:rPr>
              <w:t>】</w:t>
            </w:r>
          </w:p>
          <w:p w:rsidR="00EF3A44" w:rsidRPr="00034384" w:rsidRDefault="00EF3A44" w:rsidP="00A71402">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w:t>
            </w:r>
            <w:r w:rsidRPr="00034384">
              <w:rPr>
                <w:rFonts w:ascii="BIZ UDゴシック" w:eastAsia="BIZ UDゴシック" w:hAnsi="BIZ UDゴシック" w:hint="eastAsia"/>
                <w:iCs/>
                <w:color w:val="000000" w:themeColor="text1"/>
                <w:szCs w:val="21"/>
              </w:rPr>
              <w:t>通常の休憩時間は、勤務時間に含まれるものとして延夜勤時間数に含めて差し支えない。ただし、大半の時間において仮眠をとっているなど、実態として宿直に近い状態にあるような場合についてまで含めることは認められない。</w:t>
            </w:r>
          </w:p>
        </w:tc>
        <w:tc>
          <w:tcPr>
            <w:tcW w:w="1134" w:type="dxa"/>
            <w:tcBorders>
              <w:top w:val="nil"/>
              <w:left w:val="single" w:sz="4" w:space="0" w:color="auto"/>
              <w:bottom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top w:val="single" w:sz="4" w:space="0" w:color="auto"/>
              <w:left w:val="single" w:sz="4" w:space="0" w:color="auto"/>
              <w:right w:val="single" w:sz="4" w:space="0" w:color="auto"/>
            </w:tcBorders>
            <w:shd w:val="clear" w:color="auto" w:fill="auto"/>
          </w:tcPr>
          <w:p w:rsidR="00EF3A44" w:rsidRPr="00034384" w:rsidRDefault="00EF3A44" w:rsidP="00EF3A44">
            <w:pPr>
              <w:spacing w:line="240" w:lineRule="exact"/>
              <w:ind w:leftChars="34" w:left="70" w:rightChars="11" w:right="23" w:firstLine="1"/>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72</w:t>
            </w:r>
          </w:p>
          <w:p w:rsidR="00EF3A44" w:rsidRPr="00034384" w:rsidRDefault="00EF3A44" w:rsidP="00EF3A44">
            <w:pPr>
              <w:spacing w:line="240" w:lineRule="exact"/>
              <w:ind w:leftChars="34" w:left="70" w:rightChars="11" w:right="23" w:firstLine="1"/>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準ユニット</w:t>
            </w:r>
          </w:p>
          <w:p w:rsidR="00EF3A44" w:rsidRPr="00034384" w:rsidRDefault="00EF3A44" w:rsidP="00EF3A44">
            <w:pPr>
              <w:spacing w:line="240" w:lineRule="exact"/>
              <w:ind w:leftChars="34" w:left="70" w:rightChars="11" w:right="23" w:firstLine="1"/>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ケア加算</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EF3A44" w:rsidRPr="00034384" w:rsidRDefault="00EF3A44" w:rsidP="00EF3A44">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別に厚生労働大臣が定める施設基準に適合しているものとして市町村長に届け出た指定地域密着型介護老人福祉施設については、準ユニットケア加算として、1日につき5単位を所定単位数に加算していますか。</w:t>
            </w:r>
          </w:p>
        </w:tc>
        <w:tc>
          <w:tcPr>
            <w:tcW w:w="1134" w:type="dxa"/>
            <w:tcBorders>
              <w:bottom w:val="dotted" w:sz="4" w:space="0" w:color="auto"/>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32102262"/>
                <w14:checkbox>
                  <w14:checked w14:val="0"/>
                  <w14:checkedState w14:val="2611" w14:font="ＭＳ 明朝"/>
                  <w14:uncheckedState w14:val="2610" w14:font="ＭＳ ゴシック"/>
                </w14:checkbox>
              </w:sdtPr>
              <w:sdtEndPr/>
              <w:sdtContent>
                <w:r w:rsidR="00EF3A44" w:rsidRPr="00034384">
                  <w:rPr>
                    <w:rFonts w:ascii="ＭＳ ゴシック" w:eastAsia="ＭＳ ゴシック"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46532454"/>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573431523"/>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第126号</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別表7注10</w:t>
            </w:r>
          </w:p>
        </w:tc>
      </w:tr>
      <w:tr w:rsidR="00034384" w:rsidRPr="00034384" w:rsidTr="00054F55">
        <w:trPr>
          <w:cantSplit/>
          <w:trHeight w:val="20"/>
        </w:trPr>
        <w:tc>
          <w:tcPr>
            <w:tcW w:w="1288" w:type="dxa"/>
            <w:tcBorders>
              <w:left w:val="single" w:sz="4" w:space="0" w:color="auto"/>
              <w:bottom w:val="nil"/>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〔別に厚生労働大臣が定める施設基準〕</w:t>
            </w:r>
          </w:p>
          <w:p w:rsidR="00EF3A44" w:rsidRPr="00034384" w:rsidRDefault="00EF3A44" w:rsidP="00EF3A44">
            <w:pPr>
              <w:spacing w:line="240" w:lineRule="exact"/>
              <w:ind w:leftChars="43" w:left="402" w:rightChars="50" w:right="103" w:hangingChars="153" w:hanging="314"/>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12人を標準とする単位(以下この号において「準ユニット」という。)において、指定地域密着型介護老人福祉施設入所者生活介護を行っていること。</w:t>
            </w:r>
          </w:p>
        </w:tc>
        <w:tc>
          <w:tcPr>
            <w:tcW w:w="1134" w:type="dxa"/>
            <w:tcBorders>
              <w:top w:val="dotted" w:sz="4" w:space="0" w:color="auto"/>
              <w:bottom w:val="nil"/>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15019094"/>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07064986"/>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408126267"/>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bottom w:val="nil"/>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施設基準</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w:t>
            </w:r>
            <w:r w:rsidRPr="00034384">
              <w:rPr>
                <w:rFonts w:ascii="BIZ UDゴシック" w:eastAsia="BIZ UDゴシック" w:hAnsi="BIZ UDゴシック"/>
                <w:color w:val="000000" w:themeColor="text1"/>
                <w:sz w:val="16"/>
                <w:szCs w:val="16"/>
              </w:rPr>
              <w:t>43</w:t>
            </w:r>
            <w:r w:rsidRPr="00034384">
              <w:rPr>
                <w:rFonts w:ascii="BIZ UDゴシック" w:eastAsia="BIZ UDゴシック" w:hAnsi="BIZ UDゴシック" w:hint="eastAsia"/>
                <w:color w:val="000000" w:themeColor="text1"/>
                <w:sz w:val="16"/>
                <w:szCs w:val="16"/>
              </w:rPr>
              <w:t>号</w:t>
            </w:r>
          </w:p>
        </w:tc>
      </w:tr>
      <w:tr w:rsidR="00034384" w:rsidRPr="00034384" w:rsidTr="00054F55">
        <w:trPr>
          <w:cantSplit/>
          <w:trHeight w:val="20"/>
        </w:trPr>
        <w:tc>
          <w:tcPr>
            <w:tcW w:w="1288" w:type="dxa"/>
            <w:tcBorders>
              <w:top w:val="nil"/>
              <w:left w:val="single" w:sz="4" w:space="0" w:color="auto"/>
              <w:bottom w:val="nil"/>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61" w:left="400" w:rightChars="50" w:right="103" w:hangingChars="134" w:hanging="27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ロ　入所者のプライバシーの確保に配慮した個室的なしつらえを整備するとともに、準ユニットごとに利用できる共同生活室(利用者が交流し、共同で日常生活を営むための場所をいう。)を設けていること。</w:t>
            </w:r>
          </w:p>
        </w:tc>
        <w:tc>
          <w:tcPr>
            <w:tcW w:w="1134" w:type="dxa"/>
            <w:tcBorders>
              <w:bottom w:val="dotted" w:sz="4" w:space="0" w:color="auto"/>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62946180"/>
                <w14:checkbox>
                  <w14:checked w14:val="0"/>
                  <w14:checkedState w14:val="2611" w14:font="ＭＳ 明朝"/>
                  <w14:uncheckedState w14:val="2610" w14:font="ＭＳ ゴシック"/>
                </w14:checkbox>
              </w:sdtPr>
              <w:sdtEndPr/>
              <w:sdtContent>
                <w:r w:rsidR="00EF3A44" w:rsidRPr="00034384">
                  <w:rPr>
                    <w:rFonts w:ascii="ＭＳ ゴシック" w:eastAsia="ＭＳ ゴシック"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47715595"/>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000930395"/>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top w:val="nil"/>
              <w:left w:val="single" w:sz="4" w:space="0" w:color="auto"/>
              <w:bottom w:val="nil"/>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top w:val="nil"/>
              <w:left w:val="single" w:sz="4" w:space="0" w:color="auto"/>
              <w:bottom w:val="nil"/>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ハ　次の(1)から(3)までに掲げる基準に従い人員を配置していること。</w:t>
            </w:r>
          </w:p>
          <w:p w:rsidR="00EF3A44" w:rsidRPr="00034384" w:rsidRDefault="00EF3A44" w:rsidP="00EF3A44">
            <w:pPr>
              <w:spacing w:line="240" w:lineRule="exact"/>
              <w:ind w:leftChars="43" w:left="498" w:rightChars="50" w:right="103" w:hangingChars="200" w:hanging="410"/>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(1)　日中については、準ユニットごとに時1人以上の介護職員又は看護職員を配置すること。</w:t>
            </w:r>
          </w:p>
        </w:tc>
        <w:tc>
          <w:tcPr>
            <w:tcW w:w="1134" w:type="dxa"/>
            <w:tcBorders>
              <w:top w:val="dotted" w:sz="4" w:space="0" w:color="auto"/>
              <w:bottom w:val="nil"/>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24993450"/>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7817423"/>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780339365"/>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top w:val="nil"/>
              <w:left w:val="single" w:sz="4" w:space="0" w:color="auto"/>
              <w:bottom w:val="nil"/>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top w:val="nil"/>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498" w:rightChars="50" w:right="103" w:hangingChars="200" w:hanging="410"/>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(2)　夜間(午後6時から午後10時までの時間をいう。以下同じ。)及び深夜(午後10時から午前6時までの時間をいう。以下同じ。)において、2準ユニットごとに1人以上の介護職員又は看護職員を夜間及び深夜の勤務に従事する職員として配置すること。</w:t>
            </w:r>
          </w:p>
        </w:tc>
        <w:tc>
          <w:tcPr>
            <w:tcW w:w="1134" w:type="dxa"/>
            <w:tcBorders>
              <w:bottom w:val="dotted" w:sz="4" w:space="0" w:color="auto"/>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92551977"/>
                <w14:checkbox>
                  <w14:checked w14:val="0"/>
                  <w14:checkedState w14:val="2611" w14:font="ＭＳ 明朝"/>
                  <w14:uncheckedState w14:val="2610" w14:font="ＭＳ ゴシック"/>
                </w14:checkbox>
              </w:sdtPr>
              <w:sdtEndPr/>
              <w:sdtContent>
                <w:r w:rsidR="00EF3A44" w:rsidRPr="00034384">
                  <w:rPr>
                    <w:rFonts w:ascii="ＭＳ ゴシック" w:eastAsia="ＭＳ ゴシック"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56948182"/>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58145756"/>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top w:val="nil"/>
              <w:left w:val="single" w:sz="4" w:space="0" w:color="auto"/>
              <w:bottom w:val="dotted"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top w:val="nil"/>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F3A44" w:rsidRPr="00034384" w:rsidRDefault="00EF3A44" w:rsidP="00EF3A44">
            <w:pPr>
              <w:spacing w:line="240" w:lineRule="exact"/>
              <w:ind w:leftChars="129" w:left="497" w:rightChars="50" w:right="103" w:hangingChars="113" w:hanging="23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(3)　準ユニットごとに、常勤のユニットリーダーを配置すること。</w:t>
            </w:r>
          </w:p>
        </w:tc>
        <w:tc>
          <w:tcPr>
            <w:tcW w:w="1134" w:type="dxa"/>
            <w:tcBorders>
              <w:top w:val="dotted" w:sz="4" w:space="0" w:color="auto"/>
              <w:bottom w:val="nil"/>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57777371"/>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59712899"/>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680868565"/>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top w:val="nil"/>
              <w:left w:val="single" w:sz="4" w:space="0" w:color="auto"/>
              <w:bottom w:val="dotted"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nil"/>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right w:val="single" w:sz="4" w:space="0" w:color="auto"/>
            </w:tcBorders>
            <w:shd w:val="clear" w:color="auto" w:fill="auto"/>
          </w:tcPr>
          <w:p w:rsidR="00EF3A44" w:rsidRPr="00034384" w:rsidRDefault="00EF3A44" w:rsidP="00EF3A44">
            <w:pPr>
              <w:spacing w:line="240" w:lineRule="exact"/>
              <w:ind w:leftChars="43" w:left="498" w:rightChars="50" w:right="103" w:hangingChars="200" w:hanging="410"/>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tc>
        <w:tc>
          <w:tcPr>
            <w:tcW w:w="1134" w:type="dxa"/>
            <w:tcBorders>
              <w:top w:val="single" w:sz="4" w:space="0" w:color="auto"/>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bottom w:val="dotted"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bottom w:val="nil"/>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nil"/>
              <w:right w:val="single" w:sz="4" w:space="0" w:color="auto"/>
            </w:tcBorders>
            <w:shd w:val="clear" w:color="auto" w:fill="auto"/>
          </w:tcPr>
          <w:p w:rsidR="00EF3A44" w:rsidRPr="00034384" w:rsidRDefault="00EF3A44" w:rsidP="00EF3A44">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準ユニットケア加算は、施設基準第</w:t>
            </w:r>
            <w:r w:rsidRPr="00034384">
              <w:rPr>
                <w:rFonts w:ascii="BIZ UDゴシック" w:eastAsia="BIZ UDゴシック" w:hAnsi="BIZ UDゴシック"/>
                <w:color w:val="000000" w:themeColor="text1"/>
                <w:szCs w:val="21"/>
              </w:rPr>
              <w:t>43</w:t>
            </w:r>
            <w:r w:rsidRPr="00034384">
              <w:rPr>
                <w:rFonts w:ascii="BIZ UDゴシック" w:eastAsia="BIZ UDゴシック" w:hAnsi="BIZ UDゴシック" w:hint="eastAsia"/>
                <w:color w:val="000000" w:themeColor="text1"/>
                <w:szCs w:val="21"/>
              </w:rPr>
              <w:t>号において定める基準に適合しているものとして市町村長に届け出た場合に算定されるが、その取扱いについては、以下のとおりとしてください。なお、施設の一部のみで準ユニットケア加算の要件を満たす場合、当該要件を満たす部分に入所する者についてのみ準ユニットケア加算を算定して差し支えありません。</w:t>
            </w:r>
          </w:p>
        </w:tc>
        <w:tc>
          <w:tcPr>
            <w:tcW w:w="1134" w:type="dxa"/>
            <w:tcBorders>
              <w:left w:val="single" w:sz="4" w:space="0" w:color="auto"/>
              <w:bottom w:val="nil"/>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dotted" w:sz="4" w:space="0" w:color="auto"/>
              <w:left w:val="single" w:sz="4" w:space="0" w:color="auto"/>
              <w:bottom w:val="nil"/>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第2の8(11)</w:t>
            </w:r>
          </w:p>
        </w:tc>
      </w:tr>
      <w:tr w:rsidR="00034384" w:rsidRPr="00034384" w:rsidTr="00E81C71">
        <w:trPr>
          <w:cantSplit/>
          <w:trHeight w:val="20"/>
        </w:trPr>
        <w:tc>
          <w:tcPr>
            <w:tcW w:w="1288" w:type="dxa"/>
            <w:tcBorders>
              <w:top w:val="nil"/>
              <w:left w:val="single" w:sz="4" w:space="0" w:color="auto"/>
              <w:bottom w:val="nil"/>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nil"/>
              <w:left w:val="single" w:sz="4" w:space="0" w:color="auto"/>
              <w:bottom w:val="nil"/>
              <w:right w:val="single" w:sz="4" w:space="0" w:color="auto"/>
            </w:tcBorders>
            <w:shd w:val="clear" w:color="auto" w:fill="auto"/>
          </w:tcPr>
          <w:p w:rsidR="00EF3A44" w:rsidRPr="00034384" w:rsidRDefault="00EF3A44" w:rsidP="00EF3A44">
            <w:pPr>
              <w:spacing w:line="240" w:lineRule="exact"/>
              <w:ind w:leftChars="53" w:left="241" w:rightChars="50" w:right="103" w:hanging="13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プライバシーの確保に配慮した個室的なしつらえ」とは、可動でないもので隔てることまでを要するものではありませんが、視線が遮断されることを前提とします。建具による仕切りは認めますが、家具やカーテンによる仕切りでは不可とします。また、天井から隙間が空いていることは認めます。</w:t>
            </w:r>
          </w:p>
        </w:tc>
        <w:tc>
          <w:tcPr>
            <w:tcW w:w="1134" w:type="dxa"/>
            <w:tcBorders>
              <w:top w:val="nil"/>
              <w:left w:val="single" w:sz="4" w:space="0" w:color="auto"/>
              <w:bottom w:val="nil"/>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bottom w:val="nil"/>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nil"/>
              <w:left w:val="single" w:sz="4" w:space="0" w:color="auto"/>
              <w:bottom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nil"/>
              <w:left w:val="single" w:sz="4" w:space="0" w:color="auto"/>
              <w:bottom w:val="single" w:sz="4" w:space="0" w:color="auto"/>
              <w:right w:val="single" w:sz="4" w:space="0" w:color="auto"/>
            </w:tcBorders>
            <w:shd w:val="clear" w:color="auto" w:fill="auto"/>
          </w:tcPr>
          <w:p w:rsidR="00EF3A44" w:rsidRPr="00034384" w:rsidRDefault="00EF3A44" w:rsidP="00EF3A44">
            <w:pPr>
              <w:spacing w:line="240" w:lineRule="exact"/>
              <w:ind w:leftChars="53" w:left="271" w:rightChars="50" w:right="103" w:hanging="16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ロ　1人当たりの面積基準については、4人部屋に中廊下を設けて居室を仕切るなど様々な工夫が考えられることから、仕切られた空間についての1人当たり面積基準は設けず、多床室全体として1人当たりの面積基準を満たしていれば足りることとします。</w:t>
            </w:r>
          </w:p>
        </w:tc>
        <w:tc>
          <w:tcPr>
            <w:tcW w:w="1134" w:type="dxa"/>
            <w:tcBorders>
              <w:top w:val="nil"/>
              <w:left w:val="single" w:sz="4" w:space="0" w:color="auto"/>
              <w:bottom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top w:val="single" w:sz="4" w:space="0" w:color="auto"/>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7</w:t>
            </w:r>
            <w:r w:rsidRPr="00034384">
              <w:rPr>
                <w:rFonts w:ascii="BIZ UDゴシック" w:eastAsia="BIZ UDゴシック" w:hAnsi="BIZ UDゴシック" w:hint="eastAsia"/>
                <w:color w:val="000000" w:themeColor="text1"/>
                <w:szCs w:val="21"/>
              </w:rPr>
              <w:t>3</w:t>
            </w:r>
          </w:p>
          <w:p w:rsidR="00EF3A44" w:rsidRPr="00034384" w:rsidRDefault="00EF3A44" w:rsidP="00E73EF9">
            <w:pPr>
              <w:spacing w:line="240" w:lineRule="exact"/>
              <w:ind w:leftChars="69" w:left="141" w:rightChars="11" w:right="23" w:firstLine="2"/>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生活機能向上連携加算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88" w:firstLineChars="100" w:firstLine="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別に厚生労働大臣が定める基準に適合しているものとして市町村長に届け出た指定地域密着型介護老人福祉施設において、外部との連携により、入所者の身体の状況等の評価を行い、かつ、個別機能訓練計画を作成した場合には、当該基準に掲げる区分に従い、⑴については、利用者の急性増悪等により当該個別機能訓練計画を見直した場合を除き3月に1回を限度として、1月につき、⑵については1月につき、次に掲げる単位数を所定単位数に加算していますか。</w:t>
            </w:r>
          </w:p>
        </w:tc>
        <w:tc>
          <w:tcPr>
            <w:tcW w:w="1134" w:type="dxa"/>
            <w:tcBorders>
              <w:bottom w:val="dotted" w:sz="4" w:space="0" w:color="auto"/>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36989620"/>
                <w14:checkbox>
                  <w14:checked w14:val="0"/>
                  <w14:checkedState w14:val="2611" w14:font="ＭＳ 明朝"/>
                  <w14:uncheckedState w14:val="2610" w14:font="ＭＳ ゴシック"/>
                </w14:checkbox>
              </w:sdtPr>
              <w:sdtEndPr/>
              <w:sdtContent>
                <w:r w:rsidR="00EF3A44" w:rsidRPr="00034384">
                  <w:rPr>
                    <w:rFonts w:ascii="ＭＳ ゴシック" w:eastAsia="ＭＳ ゴシック"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89509635"/>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469018040"/>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第126号</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別表7注11</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293"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 xml:space="preserve">　※　次に掲げるいずれかの加算を算定している場合においては、次に掲げるその他の加算は算定しない。</w:t>
            </w:r>
          </w:p>
        </w:tc>
        <w:tc>
          <w:tcPr>
            <w:tcW w:w="1134" w:type="dxa"/>
            <w:tcBorders>
              <w:top w:val="dotted" w:sz="4" w:space="0" w:color="auto"/>
              <w:bottom w:val="nil"/>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62526453"/>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99683347"/>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727683224"/>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6C5445">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88" w:firstLineChars="100" w:firstLine="205"/>
              <w:jc w:val="left"/>
              <w:rPr>
                <w:rFonts w:ascii="BIZ UDゴシック" w:eastAsia="BIZ UDゴシック" w:hAnsi="BIZ UDゴシック" w:cs="ＭＳ明朝"/>
                <w:color w:val="000000" w:themeColor="text1"/>
                <w:kern w:val="0"/>
                <w:szCs w:val="21"/>
                <w:lang w:eastAsia="zh-TW"/>
              </w:rPr>
            </w:pPr>
            <w:r w:rsidRPr="00034384">
              <w:rPr>
                <w:rFonts w:ascii="BIZ UDゴシック" w:eastAsia="BIZ UDゴシック" w:hAnsi="BIZ UDゴシック" w:cs="ＭＳ明朝" w:hint="eastAsia"/>
                <w:color w:val="000000" w:themeColor="text1"/>
                <w:kern w:val="0"/>
                <w:szCs w:val="21"/>
                <w:lang w:eastAsia="zh-TW"/>
              </w:rPr>
              <w:t>⑴</w:t>
            </w:r>
            <w:r w:rsidRPr="00034384">
              <w:rPr>
                <w:rFonts w:ascii="BIZ UDゴシック" w:eastAsia="BIZ UDゴシック" w:hAnsi="BIZ UDゴシック" w:cs="ＭＳ明朝"/>
                <w:color w:val="000000" w:themeColor="text1"/>
                <w:kern w:val="0"/>
                <w:szCs w:val="21"/>
                <w:lang w:eastAsia="zh-TW"/>
              </w:rPr>
              <w:t xml:space="preserve"> </w:t>
            </w:r>
            <w:r w:rsidRPr="00034384">
              <w:rPr>
                <w:rFonts w:ascii="BIZ UDゴシック" w:eastAsia="BIZ UDゴシック" w:hAnsi="BIZ UDゴシック" w:cs="ＭＳ明朝" w:hint="eastAsia"/>
                <w:color w:val="000000" w:themeColor="text1"/>
                <w:kern w:val="0"/>
                <w:szCs w:val="21"/>
                <w:lang w:eastAsia="zh-TW"/>
              </w:rPr>
              <w:t>生活機能向上連携加算</w:t>
            </w:r>
            <w:r w:rsidRPr="00034384">
              <w:rPr>
                <w:rFonts w:ascii="BIZ UDゴシック" w:eastAsia="BIZ UDゴシック" w:hAnsi="BIZ UDゴシック" w:cs="ＭＳ明朝"/>
                <w:color w:val="000000" w:themeColor="text1"/>
                <w:kern w:val="0"/>
                <w:szCs w:val="21"/>
                <w:lang w:eastAsia="zh-TW"/>
              </w:rPr>
              <w:t>(</w:t>
            </w:r>
            <w:r w:rsidRPr="00034384">
              <w:rPr>
                <w:rFonts w:ascii="BIZ UDゴシック" w:eastAsia="BIZ UDゴシック" w:hAnsi="BIZ UDゴシック" w:cs="ＭＳ明朝" w:hint="eastAsia"/>
                <w:color w:val="000000" w:themeColor="text1"/>
                <w:kern w:val="0"/>
                <w:szCs w:val="21"/>
                <w:lang w:eastAsia="zh-TW"/>
              </w:rPr>
              <w:t>Ⅰ</w:t>
            </w:r>
            <w:r w:rsidRPr="00034384">
              <w:rPr>
                <w:rFonts w:ascii="BIZ UDゴシック" w:eastAsia="BIZ UDゴシック" w:hAnsi="BIZ UDゴシック" w:cs="ＭＳ明朝"/>
                <w:color w:val="000000" w:themeColor="text1"/>
                <w:kern w:val="0"/>
                <w:szCs w:val="21"/>
                <w:lang w:eastAsia="zh-TW"/>
              </w:rPr>
              <w:t>) 100</w:t>
            </w:r>
            <w:r w:rsidRPr="00034384">
              <w:rPr>
                <w:rFonts w:ascii="BIZ UDゴシック" w:eastAsia="BIZ UDゴシック" w:hAnsi="BIZ UDゴシック" w:cs="ＭＳ明朝" w:hint="eastAsia"/>
                <w:color w:val="000000" w:themeColor="text1"/>
                <w:kern w:val="0"/>
                <w:szCs w:val="21"/>
                <w:lang w:eastAsia="zh-TW"/>
              </w:rPr>
              <w:t>単位</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6C5445">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88" w:firstLineChars="100" w:firstLine="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lang w:eastAsia="zh-TW"/>
              </w:rPr>
              <w:t>⑵</w:t>
            </w:r>
            <w:r w:rsidRPr="00034384">
              <w:rPr>
                <w:rFonts w:ascii="BIZ UDゴシック" w:eastAsia="BIZ UDゴシック" w:hAnsi="BIZ UDゴシック" w:cs="ＭＳ明朝"/>
                <w:color w:val="000000" w:themeColor="text1"/>
                <w:kern w:val="0"/>
                <w:szCs w:val="21"/>
                <w:lang w:eastAsia="zh-TW"/>
              </w:rPr>
              <w:t xml:space="preserve"> </w:t>
            </w:r>
            <w:r w:rsidRPr="00034384">
              <w:rPr>
                <w:rFonts w:ascii="BIZ UDゴシック" w:eastAsia="BIZ UDゴシック" w:hAnsi="BIZ UDゴシック" w:cs="ＭＳ明朝" w:hint="eastAsia"/>
                <w:color w:val="000000" w:themeColor="text1"/>
                <w:kern w:val="0"/>
                <w:szCs w:val="21"/>
                <w:lang w:eastAsia="zh-TW"/>
              </w:rPr>
              <w:t>生活機能向上連携加算</w:t>
            </w:r>
            <w:r w:rsidRPr="00034384">
              <w:rPr>
                <w:rFonts w:ascii="BIZ UDゴシック" w:eastAsia="BIZ UDゴシック" w:hAnsi="BIZ UDゴシック" w:cs="ＭＳ明朝"/>
                <w:color w:val="000000" w:themeColor="text1"/>
                <w:kern w:val="0"/>
                <w:szCs w:val="21"/>
                <w:lang w:eastAsia="zh-TW"/>
              </w:rPr>
              <w:t>(</w:t>
            </w:r>
            <w:r w:rsidRPr="00034384">
              <w:rPr>
                <w:rFonts w:ascii="BIZ UDゴシック" w:eastAsia="BIZ UDゴシック" w:hAnsi="BIZ UDゴシック" w:cs="ＭＳ明朝" w:hint="eastAsia"/>
                <w:color w:val="000000" w:themeColor="text1"/>
                <w:kern w:val="0"/>
                <w:szCs w:val="21"/>
                <w:lang w:eastAsia="zh-TW"/>
              </w:rPr>
              <w:t>Ⅱ</w:t>
            </w:r>
            <w:r w:rsidRPr="00034384">
              <w:rPr>
                <w:rFonts w:ascii="BIZ UDゴシック" w:eastAsia="BIZ UDゴシック" w:hAnsi="BIZ UDゴシック" w:cs="ＭＳ明朝"/>
                <w:color w:val="000000" w:themeColor="text1"/>
                <w:kern w:val="0"/>
                <w:szCs w:val="21"/>
                <w:lang w:eastAsia="zh-TW"/>
              </w:rPr>
              <w:t>) 200</w:t>
            </w:r>
            <w:r w:rsidRPr="00034384">
              <w:rPr>
                <w:rFonts w:ascii="BIZ UDゴシック" w:eastAsia="BIZ UDゴシック" w:hAnsi="BIZ UDゴシック" w:cs="ＭＳ明朝" w:hint="eastAsia"/>
                <w:color w:val="000000" w:themeColor="text1"/>
                <w:kern w:val="0"/>
                <w:szCs w:val="21"/>
                <w:lang w:eastAsia="zh-TW"/>
              </w:rPr>
              <w:t>単位</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6C5445">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293" w:hangingChars="100" w:hanging="205"/>
              <w:jc w:val="left"/>
              <w:rPr>
                <w:rFonts w:ascii="BIZ UDゴシック" w:eastAsia="BIZ UDゴシック" w:hAnsi="BIZ UDゴシック" w:cs="ＭＳ明朝"/>
                <w:color w:val="000000" w:themeColor="text1"/>
                <w:kern w:val="0"/>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293"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　個別機能訓練加算を算定している場合、⑴は算定せず、⑵は1月につき</w:t>
            </w:r>
            <w:r w:rsidRPr="00034384">
              <w:rPr>
                <w:rFonts w:ascii="BIZ UDゴシック" w:eastAsia="BIZ UDゴシック" w:hAnsi="BIZ UDゴシック" w:cs="ＭＳ明朝"/>
                <w:color w:val="000000" w:themeColor="text1"/>
                <w:kern w:val="0"/>
                <w:szCs w:val="21"/>
              </w:rPr>
              <w:t>100</w:t>
            </w:r>
            <w:r w:rsidRPr="00034384">
              <w:rPr>
                <w:rFonts w:ascii="BIZ UDゴシック" w:eastAsia="BIZ UDゴシック" w:hAnsi="BIZ UDゴシック" w:cs="ＭＳ明朝" w:hint="eastAsia"/>
                <w:color w:val="000000" w:themeColor="text1"/>
                <w:kern w:val="0"/>
                <w:szCs w:val="21"/>
              </w:rPr>
              <w:t>単位を所定単位数に算定する。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9042CB">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〔厚生労働大臣が定める基準〕</w:t>
            </w:r>
          </w:p>
        </w:tc>
        <w:tc>
          <w:tcPr>
            <w:tcW w:w="1134" w:type="dxa"/>
            <w:tcBorders>
              <w:top w:val="single" w:sz="4" w:space="0" w:color="auto"/>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9042CB">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F3A44" w:rsidRPr="00034384" w:rsidRDefault="00EF3A44" w:rsidP="00EF3A44">
            <w:pPr>
              <w:spacing w:line="240" w:lineRule="exact"/>
              <w:ind w:leftChars="43" w:left="104" w:rightChars="50" w:right="103" w:hanging="16"/>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hint="eastAsia"/>
                <w:color w:val="000000" w:themeColor="text1"/>
                <w:szCs w:val="21"/>
              </w:rPr>
              <w:t xml:space="preserve">　</w:t>
            </w:r>
            <w:r w:rsidRPr="00034384">
              <w:rPr>
                <w:rFonts w:ascii="BIZ UDゴシック" w:eastAsia="BIZ UDゴシック" w:hAnsi="BIZ UDゴシック" w:cs="MS-Gothic" w:hint="eastAsia"/>
                <w:color w:val="000000" w:themeColor="text1"/>
                <w:kern w:val="0"/>
                <w:szCs w:val="21"/>
              </w:rPr>
              <w:t>イ　生活機能向上連携加算</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Ⅰ</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w:t>
            </w:r>
          </w:p>
          <w:p w:rsidR="00EF3A44" w:rsidRPr="00034384" w:rsidRDefault="00EF3A44" w:rsidP="00EF3A44">
            <w:pPr>
              <w:spacing w:line="240" w:lineRule="exact"/>
              <w:ind w:leftChars="43" w:left="88" w:rightChars="50" w:right="103" w:firstLineChars="100" w:firstLine="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次のいずれにも適合すること。</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293"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1</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指定訪問リハビリテーション事業所、指定通所リハビリテーション事業所又はリハビリテーションを実施している医療提供施設の理学療法士、作業療法士、言語聴覚士又は医師</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以下この号において「理学療法士等」という。</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の助言に基づき、指定地域密着型介護老人福祉施設の機能訓練指導員等が共同して利用者の身体状況等の評価及び個別機能訓練計画の作成を行っていること。</w:t>
            </w:r>
          </w:p>
        </w:tc>
        <w:tc>
          <w:tcPr>
            <w:tcW w:w="1134" w:type="dxa"/>
            <w:tcBorders>
              <w:bottom w:val="dotted" w:sz="4" w:space="0" w:color="auto"/>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57934894"/>
                <w14:checkbox>
                  <w14:checked w14:val="0"/>
                  <w14:checkedState w14:val="2611" w14:font="ＭＳ 明朝"/>
                  <w14:uncheckedState w14:val="2610" w14:font="ＭＳ ゴシック"/>
                </w14:checkbox>
              </w:sdtPr>
              <w:sdtEndPr/>
              <w:sdtContent>
                <w:r w:rsidR="00EF3A44" w:rsidRPr="00034384">
                  <w:rPr>
                    <w:rFonts w:ascii="ＭＳ ゴシック" w:eastAsia="ＭＳ ゴシック"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49690327"/>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103485939"/>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293"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2</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個別機能訓練計画に基づき、利用者の身体機能又は生活機能の向上を目的とする機能訓練の項目を準備し、機能訓練指導員等が利用者の心身の状況に応じた機能訓練を適切に提供していること。</w:t>
            </w:r>
          </w:p>
        </w:tc>
        <w:tc>
          <w:tcPr>
            <w:tcW w:w="1134" w:type="dxa"/>
            <w:tcBorders>
              <w:top w:val="dotted" w:sz="4" w:space="0" w:color="auto"/>
              <w:bottom w:val="nil"/>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63423759"/>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7727858"/>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399871212"/>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F3A44">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293"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3</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w:t>
            </w:r>
            <w:r w:rsidRPr="00034384">
              <w:rPr>
                <w:rFonts w:ascii="BIZ UDゴシック" w:eastAsia="BIZ UDゴシック" w:hAnsi="BIZ UDゴシック" w:cs="MS-Gothic"/>
                <w:color w:val="000000" w:themeColor="text1"/>
                <w:kern w:val="0"/>
                <w:szCs w:val="21"/>
              </w:rPr>
              <w:t>(1)</w:t>
            </w:r>
            <w:r w:rsidRPr="00034384">
              <w:rPr>
                <w:rFonts w:ascii="BIZ UDゴシック" w:eastAsia="BIZ UDゴシック" w:hAnsi="BIZ UDゴシック" w:cs="MS-Gothic" w:hint="eastAsia"/>
                <w:color w:val="000000" w:themeColor="text1"/>
                <w:kern w:val="0"/>
                <w:szCs w:val="21"/>
              </w:rPr>
              <w:t>の評価に基づき、個別機能訓練計画の進捗状況等を3月ごとに1回以上評価し、利用者又はその家族に対し、機能訓練の内容と個別機能訓練計画の進捗状況等を説明し、必要に応じて訓練内容の見直し等を行っていること。</w:t>
            </w:r>
          </w:p>
        </w:tc>
        <w:tc>
          <w:tcPr>
            <w:tcW w:w="1134" w:type="dxa"/>
            <w:tcBorders>
              <w:bottom w:val="single" w:sz="4" w:space="0" w:color="auto"/>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97764298"/>
                <w14:checkbox>
                  <w14:checked w14:val="0"/>
                  <w14:checkedState w14:val="2611" w14:font="ＭＳ 明朝"/>
                  <w14:uncheckedState w14:val="2610" w14:font="ＭＳ ゴシック"/>
                </w14:checkbox>
              </w:sdtPr>
              <w:sdtEndPr/>
              <w:sdtContent>
                <w:r w:rsidR="00EF3A44" w:rsidRPr="00034384">
                  <w:rPr>
                    <w:rFonts w:ascii="ＭＳ ゴシック" w:eastAsia="ＭＳ ゴシック"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33895329"/>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685116401"/>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A71402">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104" w:rightChars="50" w:right="103" w:hanging="16"/>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ロ　生活機能向上連携加算</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Ⅱ</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w:t>
            </w:r>
          </w:p>
          <w:p w:rsidR="00EF3A44" w:rsidRPr="00034384" w:rsidRDefault="00EF3A44" w:rsidP="00EF3A44">
            <w:pPr>
              <w:spacing w:line="240" w:lineRule="exact"/>
              <w:ind w:leftChars="43" w:left="88" w:rightChars="50" w:right="103" w:firstLineChars="100" w:firstLine="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次のいずれにも適合すること。</w:t>
            </w:r>
          </w:p>
        </w:tc>
        <w:tc>
          <w:tcPr>
            <w:tcW w:w="1134" w:type="dxa"/>
            <w:tcBorders>
              <w:top w:val="single" w:sz="4" w:space="0" w:color="auto"/>
              <w:bottom w:val="dotted" w:sz="4" w:space="0" w:color="auto"/>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15136957"/>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76343732"/>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93054256"/>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A71402">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332" w:rightChars="50" w:right="103" w:hangingChars="119" w:hanging="244"/>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1</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指定訪問リハビリテーション事業所、指定通所リハビリテーション事業所又はリハビリテーションを実施している医療提供施設の理学療法士等が、指定地域密着型介護老人福祉施設を訪問し、当該施設の機能訓練指導員等が共同して利用者の身体状況等の評価及び個別機能訓練計画の作成を行っていること。</w:t>
            </w:r>
          </w:p>
        </w:tc>
        <w:tc>
          <w:tcPr>
            <w:tcW w:w="1134" w:type="dxa"/>
            <w:tcBorders>
              <w:top w:val="dotted" w:sz="4" w:space="0" w:color="auto"/>
              <w:bottom w:val="dotted" w:sz="4" w:space="0" w:color="auto"/>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31780228"/>
                <w14:checkbox>
                  <w14:checked w14:val="0"/>
                  <w14:checkedState w14:val="2611" w14:font="ＭＳ 明朝"/>
                  <w14:uncheckedState w14:val="2610" w14:font="ＭＳ ゴシック"/>
                </w14:checkbox>
              </w:sdtPr>
              <w:sdtEndPr/>
              <w:sdtContent>
                <w:r w:rsidR="00EF3A44" w:rsidRPr="00034384">
                  <w:rPr>
                    <w:rFonts w:ascii="ＭＳ ゴシック" w:eastAsia="ＭＳ ゴシック"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69189020"/>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348336554"/>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F3A44">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439" w:hangingChars="171" w:hanging="351"/>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2</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個別機能訓練計画に基づき、利用者の身体機能又は生活機能の向上を目的とする機能訓練の項目を準備し、機能訓練指導員等が利用者の心身の状況に応じた機能訓練を適切に提供していること。</w:t>
            </w:r>
          </w:p>
        </w:tc>
        <w:tc>
          <w:tcPr>
            <w:tcW w:w="1134" w:type="dxa"/>
            <w:tcBorders>
              <w:top w:val="dotted" w:sz="4" w:space="0" w:color="auto"/>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45221473"/>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52532842"/>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031620263"/>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340EC">
        <w:trPr>
          <w:cantSplit/>
          <w:trHeight w:val="664"/>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439" w:hangingChars="171" w:hanging="351"/>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3</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w:t>
            </w:r>
            <w:r w:rsidRPr="00034384">
              <w:rPr>
                <w:rFonts w:ascii="BIZ UDゴシック" w:eastAsia="BIZ UDゴシック" w:hAnsi="BIZ UDゴシック" w:cs="MS-Gothic"/>
                <w:color w:val="000000" w:themeColor="text1"/>
                <w:kern w:val="0"/>
                <w:szCs w:val="21"/>
              </w:rPr>
              <w:t>(1)</w:t>
            </w:r>
            <w:r w:rsidRPr="00034384">
              <w:rPr>
                <w:rFonts w:ascii="BIZ UDゴシック" w:eastAsia="BIZ UDゴシック" w:hAnsi="BIZ UDゴシック" w:cs="MS-Gothic" w:hint="eastAsia"/>
                <w:color w:val="000000" w:themeColor="text1"/>
                <w:kern w:val="0"/>
                <w:szCs w:val="21"/>
              </w:rPr>
              <w:t>の評価に基づき、個別機能訓練計画の進捗状況等を3月ごとに1回以上評価し、利用者又はその家族に対し、機能訓練の内容と個別機能訓練計画の進捗状況等を説明し、必要に応じて訓練内容の見直し等を行っていること。</w:t>
            </w:r>
          </w:p>
        </w:tc>
        <w:tc>
          <w:tcPr>
            <w:tcW w:w="1134" w:type="dxa"/>
            <w:tcBorders>
              <w:bottom w:val="single" w:sz="4" w:space="0" w:color="auto"/>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55511204"/>
                <w14:checkbox>
                  <w14:checked w14:val="0"/>
                  <w14:checkedState w14:val="2611" w14:font="ＭＳ 明朝"/>
                  <w14:uncheckedState w14:val="2610" w14:font="ＭＳ ゴシック"/>
                </w14:checkbox>
              </w:sdtPr>
              <w:sdtEndPr/>
              <w:sdtContent>
                <w:r w:rsidR="00EF3A44" w:rsidRPr="00034384">
                  <w:rPr>
                    <w:rFonts w:ascii="ＭＳ ゴシック" w:eastAsia="ＭＳ ゴシック"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98550577"/>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051453490"/>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bottom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340EC">
        <w:trPr>
          <w:cantSplit/>
          <w:trHeight w:val="89"/>
        </w:trPr>
        <w:tc>
          <w:tcPr>
            <w:tcW w:w="1288" w:type="dxa"/>
            <w:vMerge w:val="restart"/>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FFFFFF" w:themeColor="background1"/>
              <w:right w:val="single" w:sz="4" w:space="0" w:color="auto"/>
            </w:tcBorders>
            <w:shd w:val="clear" w:color="auto" w:fill="auto"/>
          </w:tcPr>
          <w:p w:rsidR="00EF3A44" w:rsidRPr="00034384" w:rsidRDefault="00EF3A44"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tc>
        <w:tc>
          <w:tcPr>
            <w:tcW w:w="1134" w:type="dxa"/>
            <w:tcBorders>
              <w:top w:val="single" w:sz="4" w:space="0" w:color="auto"/>
              <w:bottom w:val="nil"/>
            </w:tcBorders>
          </w:tcPr>
          <w:p w:rsidR="00EF3A44" w:rsidRPr="00034384" w:rsidRDefault="00EF3A44" w:rsidP="00035C45">
            <w:pPr>
              <w:adjustRightInd w:val="0"/>
              <w:spacing w:line="240" w:lineRule="exact"/>
              <w:contextualSpacing/>
              <w:jc w:val="left"/>
              <w:rPr>
                <w:rFonts w:ascii="BIZ UDゴシック" w:eastAsia="BIZ UDゴシック" w:hAnsi="BIZ UDゴシック"/>
                <w:color w:val="000000" w:themeColor="text1"/>
                <w:w w:val="79"/>
                <w:kern w:val="0"/>
                <w:sz w:val="20"/>
                <w:szCs w:val="20"/>
              </w:rPr>
            </w:pPr>
          </w:p>
        </w:tc>
        <w:tc>
          <w:tcPr>
            <w:tcW w:w="1418" w:type="dxa"/>
            <w:tcBorders>
              <w:top w:val="single" w:sz="4" w:space="0" w:color="auto"/>
              <w:left w:val="single" w:sz="4" w:space="0" w:color="auto"/>
              <w:bottom w:val="single" w:sz="4" w:space="0" w:color="FFFFFF" w:themeColor="background1"/>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340EC">
        <w:trPr>
          <w:cantSplit/>
          <w:trHeight w:val="855"/>
        </w:trPr>
        <w:tc>
          <w:tcPr>
            <w:tcW w:w="1288" w:type="dxa"/>
            <w:vMerge/>
            <w:tcBorders>
              <w:left w:val="single" w:sz="4" w:space="0" w:color="auto"/>
              <w:bottom w:val="nil"/>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FFFFFF" w:themeColor="background1"/>
              <w:left w:val="single" w:sz="4" w:space="0" w:color="auto"/>
              <w:bottom w:val="dotted" w:sz="4" w:space="0" w:color="auto"/>
              <w:right w:val="single" w:sz="4" w:space="0" w:color="auto"/>
            </w:tcBorders>
            <w:shd w:val="clear" w:color="auto" w:fill="auto"/>
          </w:tcPr>
          <w:p w:rsidR="00EF3A44" w:rsidRPr="00034384" w:rsidRDefault="00EF3A44" w:rsidP="00EF3A44">
            <w:pPr>
              <w:pStyle w:val="af2"/>
              <w:numPr>
                <w:ilvl w:val="0"/>
                <w:numId w:val="47"/>
              </w:numPr>
              <w:adjustRightInd w:val="0"/>
              <w:spacing w:line="240" w:lineRule="exact"/>
              <w:ind w:leftChars="0"/>
              <w:contextualSpacing/>
              <w:jc w:val="left"/>
              <w:rPr>
                <w:rFonts w:ascii="BIZ UDゴシック" w:eastAsia="BIZ UDゴシック" w:hAnsi="BIZ UDゴシック"/>
                <w:color w:val="000000" w:themeColor="text1"/>
                <w:lang w:eastAsia="zh-TW"/>
              </w:rPr>
            </w:pPr>
            <w:r w:rsidRPr="00034384">
              <w:rPr>
                <w:rFonts w:ascii="BIZ UDゴシック" w:eastAsia="BIZ UDゴシック" w:hAnsi="BIZ UDゴシック" w:hint="eastAsia"/>
                <w:color w:val="000000" w:themeColor="text1"/>
                <w:lang w:eastAsia="zh-TW"/>
              </w:rPr>
              <w:t>生活機能向上連携加算(Ⅰ)</w:t>
            </w:r>
          </w:p>
          <w:p w:rsidR="00EF3A44" w:rsidRPr="00034384" w:rsidRDefault="00EF3A44" w:rsidP="00EF3A44">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生活機能向上連携加算(Ⅰ)は、指定訪問リハビリテーション事業所又は指定通所リハビリテーション事業所若しくはリハビリテーションを実施している医療提供施設(病院にあっては、許可病床数が200床未満のもの又は当該病院を中心とした半径4キロメートル以内に診療所が存在しないものに限る。)の理学療法士、作業療法士、言語聴覚士又は医師(「理学療法士等」)の助言に基づき、当該指定地域密着型介護老人福祉施設の機能訓練指導員、看護職員、介護職員、生活相談員その他の職種の者(「機能訓練指導員等」)が共同してアセスメント、利用者の身体の状況等の評価及び個別機能訓練計画の作成を行っていること。その際、理学療法士等は、機能訓練指導員等に対し、日常生活上の留意点、介護の工夫等に関する助言を行うこと。</w:t>
            </w:r>
          </w:p>
        </w:tc>
        <w:tc>
          <w:tcPr>
            <w:tcW w:w="1134" w:type="dxa"/>
            <w:tcBorders>
              <w:top w:val="single" w:sz="4" w:space="0" w:color="FFFFFF" w:themeColor="background1"/>
              <w:left w:val="single" w:sz="4" w:space="0" w:color="auto"/>
              <w:bottom w:val="nil"/>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single" w:sz="4" w:space="0" w:color="FFFFFF" w:themeColor="background1"/>
              <w:left w:val="single" w:sz="4" w:space="0" w:color="auto"/>
              <w:bottom w:val="nil"/>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第2の8(13)</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準用</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第2の3の</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2(10)①</w:t>
            </w:r>
          </w:p>
        </w:tc>
      </w:tr>
      <w:tr w:rsidR="00034384" w:rsidRPr="00034384" w:rsidTr="0074523F">
        <w:trPr>
          <w:cantSplit/>
          <w:trHeight w:val="20"/>
        </w:trPr>
        <w:tc>
          <w:tcPr>
            <w:tcW w:w="1288" w:type="dxa"/>
            <w:tcBorders>
              <w:left w:val="single" w:sz="4" w:space="0" w:color="auto"/>
              <w:bottom w:val="nil"/>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adjustRightInd w:val="0"/>
              <w:spacing w:line="240" w:lineRule="exact"/>
              <w:ind w:leftChars="143" w:left="293" w:firstLineChars="100" w:firstLine="205"/>
              <w:contextualSpacing/>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nil"/>
              <w:right w:val="single" w:sz="4" w:space="0" w:color="auto"/>
            </w:tcBorders>
            <w:shd w:val="clear" w:color="auto" w:fill="auto"/>
          </w:tcPr>
          <w:p w:rsidR="00EF3A44" w:rsidRPr="00034384" w:rsidRDefault="00EF3A44" w:rsidP="00EF3A44">
            <w:pPr>
              <w:spacing w:line="200" w:lineRule="exact"/>
              <w:ind w:leftChars="68" w:left="139" w:rightChars="50" w:right="103"/>
              <w:jc w:val="left"/>
              <w:rPr>
                <w:rFonts w:ascii="BIZ UDゴシック" w:eastAsia="BIZ UDゴシック" w:hAnsi="BIZ UDゴシック"/>
                <w:color w:val="000000" w:themeColor="text1"/>
                <w:sz w:val="16"/>
                <w:szCs w:val="16"/>
              </w:rPr>
            </w:pPr>
          </w:p>
        </w:tc>
      </w:tr>
      <w:tr w:rsidR="00034384" w:rsidRPr="00034384" w:rsidTr="0074523F">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DA6568">
            <w:pPr>
              <w:autoSpaceDE w:val="0"/>
              <w:autoSpaceDN w:val="0"/>
              <w:adjustRightInd w:val="0"/>
              <w:spacing w:line="240" w:lineRule="exact"/>
              <w:ind w:leftChars="43" w:left="293"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ロ　個別機能訓練計画の作成に当たっては、指定訪問リハビリテーション事業所、指定通所リハビリテーション事業所又はリハビリテーションを実施している医療提供施設の理学療法士等は、当該利用者の</w:t>
            </w:r>
            <w:r w:rsidRPr="00034384">
              <w:rPr>
                <w:rFonts w:ascii="BIZ UDゴシック" w:eastAsia="BIZ UDゴシック" w:hAnsi="BIZ UDゴシック" w:cs="ＭＳ明朝"/>
                <w:color w:val="000000" w:themeColor="text1"/>
                <w:kern w:val="0"/>
                <w:szCs w:val="21"/>
              </w:rPr>
              <w:t>ADL</w:t>
            </w:r>
            <w:r w:rsidRPr="00034384">
              <w:rPr>
                <w:rFonts w:ascii="BIZ UDゴシック" w:eastAsia="BIZ UDゴシック" w:hAnsi="BIZ UDゴシック" w:cs="ＭＳ明朝" w:hint="eastAsia"/>
                <w:color w:val="000000" w:themeColor="text1"/>
                <w:kern w:val="0"/>
                <w:szCs w:val="21"/>
              </w:rPr>
              <w:t>(寝返り、起き上がり、移乗、歩行、着衣、入浴、排せつ等)及び</w:t>
            </w:r>
            <w:r w:rsidRPr="00034384">
              <w:rPr>
                <w:rFonts w:ascii="BIZ UDゴシック" w:eastAsia="BIZ UDゴシック" w:hAnsi="BIZ UDゴシック" w:cs="ＭＳ明朝"/>
                <w:color w:val="000000" w:themeColor="text1"/>
                <w:kern w:val="0"/>
                <w:szCs w:val="21"/>
              </w:rPr>
              <w:t>IADL</w:t>
            </w:r>
            <w:r w:rsidRPr="00034384">
              <w:rPr>
                <w:rFonts w:ascii="BIZ UDゴシック" w:eastAsia="BIZ UDゴシック" w:hAnsi="BIZ UDゴシック" w:cs="ＭＳ明朝" w:hint="eastAsia"/>
                <w:color w:val="000000" w:themeColor="text1"/>
                <w:kern w:val="0"/>
                <w:szCs w:val="21"/>
              </w:rPr>
              <w:t>(調理、掃除、買物、金銭管理、服薬状況等)に関する状況について、指定訪問リハビリテーション事業所、指定通所リハビリテーション事業所又はリハビリテーションを実施している医療提供施設の場において把握し、又は、指定地域密着型通所介護事業所の機能訓練指導員等と連携して</w:t>
            </w:r>
            <w:r w:rsidRPr="00034384">
              <w:rPr>
                <w:rFonts w:ascii="BIZ UDゴシック" w:eastAsia="BIZ UDゴシック" w:hAnsi="BIZ UDゴシック" w:cs="ＭＳ明朝"/>
                <w:color w:val="000000" w:themeColor="text1"/>
                <w:kern w:val="0"/>
                <w:szCs w:val="21"/>
              </w:rPr>
              <w:t>ICT</w:t>
            </w:r>
            <w:r w:rsidRPr="00034384">
              <w:rPr>
                <w:rFonts w:ascii="BIZ UDゴシック" w:eastAsia="BIZ UDゴシック" w:hAnsi="BIZ UDゴシック" w:cs="ＭＳ明朝" w:hint="eastAsia"/>
                <w:color w:val="000000" w:themeColor="text1"/>
                <w:kern w:val="0"/>
                <w:szCs w:val="21"/>
              </w:rPr>
              <w:t>を活用した動画やテレビ電話を用いて把握した上で、当該指定地域密着型通所介護事業所の機能訓練指導員等に助言を行うこと。なお、</w:t>
            </w:r>
            <w:r w:rsidRPr="00034384">
              <w:rPr>
                <w:rFonts w:ascii="BIZ UDゴシック" w:eastAsia="BIZ UDゴシック" w:hAnsi="BIZ UDゴシック" w:cs="ＭＳ明朝"/>
                <w:color w:val="000000" w:themeColor="text1"/>
                <w:kern w:val="0"/>
                <w:szCs w:val="21"/>
              </w:rPr>
              <w:t>ICT</w:t>
            </w:r>
            <w:r w:rsidRPr="00034384">
              <w:rPr>
                <w:rFonts w:ascii="BIZ UDゴシック" w:eastAsia="BIZ UDゴシック" w:hAnsi="BIZ UDゴシック" w:cs="ＭＳ明朝" w:hint="eastAsia"/>
                <w:color w:val="000000" w:themeColor="text1"/>
                <w:kern w:val="0"/>
                <w:szCs w:val="21"/>
              </w:rPr>
              <w:t>を活用した動画やテレビ電話を用いる場合においては、理学療法士等が</w:t>
            </w:r>
            <w:r w:rsidRPr="00034384">
              <w:rPr>
                <w:rFonts w:ascii="BIZ UDゴシック" w:eastAsia="BIZ UDゴシック" w:hAnsi="BIZ UDゴシック" w:cs="ＭＳ明朝"/>
                <w:color w:val="000000" w:themeColor="text1"/>
                <w:kern w:val="0"/>
                <w:szCs w:val="21"/>
              </w:rPr>
              <w:t>ADL</w:t>
            </w:r>
            <w:r w:rsidRPr="00034384">
              <w:rPr>
                <w:rFonts w:ascii="BIZ UDゴシック" w:eastAsia="BIZ UDゴシック" w:hAnsi="BIZ UDゴシック" w:cs="ＭＳ明朝" w:hint="eastAsia"/>
                <w:color w:val="000000" w:themeColor="text1"/>
                <w:kern w:val="0"/>
                <w:szCs w:val="21"/>
              </w:rPr>
              <w:t>及び</w:t>
            </w:r>
            <w:r w:rsidRPr="00034384">
              <w:rPr>
                <w:rFonts w:ascii="BIZ UDゴシック" w:eastAsia="BIZ UDゴシック" w:hAnsi="BIZ UDゴシック" w:cs="ＭＳ明朝"/>
                <w:color w:val="000000" w:themeColor="text1"/>
                <w:kern w:val="0"/>
                <w:szCs w:val="21"/>
              </w:rPr>
              <w:t>IADL</w:t>
            </w:r>
            <w:r w:rsidRPr="00034384">
              <w:rPr>
                <w:rFonts w:ascii="BIZ UDゴシック" w:eastAsia="BIZ UDゴシック" w:hAnsi="BIZ UDゴシック" w:cs="ＭＳ明朝" w:hint="eastAsia"/>
                <w:color w:val="000000" w:themeColor="text1"/>
                <w:kern w:val="0"/>
                <w:szCs w:val="21"/>
              </w:rPr>
              <w:t>に関する利用者の状況について適切に把握することができるよう、理学療法士等と機能訓練指導員等で事前に方法等を調整するものとする。</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74523F">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adjustRightInd w:val="0"/>
              <w:spacing w:line="240" w:lineRule="exact"/>
              <w:ind w:leftChars="43" w:left="293" w:hangingChars="100" w:hanging="205"/>
              <w:contextualSpacing/>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ハ　個別機能訓練計画には、利用者ごとにその目標、実施時間、実施方法等の内容を記載しなければならない。</w:t>
            </w:r>
          </w:p>
          <w:p w:rsidR="00EF3A44" w:rsidRPr="00034384" w:rsidRDefault="00EF3A44" w:rsidP="00EF3A44">
            <w:pPr>
              <w:adjustRightInd w:val="0"/>
              <w:spacing w:line="240" w:lineRule="exact"/>
              <w:ind w:leftChars="143" w:left="293" w:firstLineChars="100" w:firstLine="205"/>
              <w:contextualSpacing/>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w:t>
            </w:r>
          </w:p>
          <w:p w:rsidR="00EF3A44" w:rsidRPr="00034384" w:rsidRDefault="00EF3A44" w:rsidP="00EF3A44">
            <w:pPr>
              <w:adjustRightInd w:val="0"/>
              <w:spacing w:line="240" w:lineRule="exact"/>
              <w:ind w:leftChars="143" w:left="293" w:firstLineChars="100" w:firstLine="205"/>
              <w:contextualSpacing/>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なお、個別機能訓練計画に相当する内容を施設サービス計画の中に記載する場合は、その記載をもって個別機能訓練計画の作成に代えることができる。</w:t>
            </w:r>
          </w:p>
          <w:p w:rsidR="00EF3A44" w:rsidRPr="00034384" w:rsidRDefault="00EF3A44" w:rsidP="00EF3A44">
            <w:pPr>
              <w:adjustRightInd w:val="0"/>
              <w:spacing w:line="240" w:lineRule="exact"/>
              <w:ind w:leftChars="143" w:left="293" w:firstLineChars="100" w:firstLine="205"/>
              <w:contextualSpacing/>
              <w:jc w:val="left"/>
              <w:rPr>
                <w:rFonts w:ascii="BIZ UDゴシック" w:eastAsia="BIZ UDゴシック" w:hAnsi="BIZ UDゴシック"/>
                <w:color w:val="000000" w:themeColor="text1"/>
                <w:szCs w:val="21"/>
              </w:rPr>
            </w:pP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68" w:left="139" w:rightChars="50" w:right="103"/>
              <w:jc w:val="left"/>
              <w:rPr>
                <w:rFonts w:ascii="BIZ UDゴシック" w:eastAsia="BIZ UDゴシック" w:hAnsi="BIZ UDゴシック"/>
                <w:color w:val="000000" w:themeColor="text1"/>
                <w:sz w:val="16"/>
                <w:szCs w:val="16"/>
              </w:rPr>
            </w:pPr>
          </w:p>
        </w:tc>
      </w:tr>
      <w:tr w:rsidR="00034384" w:rsidRPr="00034384" w:rsidTr="0074523F">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DA6568">
            <w:pPr>
              <w:adjustRightInd w:val="0"/>
              <w:spacing w:line="240" w:lineRule="exact"/>
              <w:ind w:leftChars="43" w:left="293" w:hangingChars="100" w:hanging="205"/>
              <w:contextualSpacing/>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二　個別機能訓練計画に基づき、利用者の身体機能又は生活機能の向上を目的とする機能訓練の項目を準備し、機能訓練指導員等が、利用者の心身の状況に応じて計画的に機能訓練を適切に提供すること。</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103"/>
              <w:rPr>
                <w:rFonts w:ascii="BIZ UDゴシック" w:eastAsia="BIZ UDゴシック" w:hAnsi="BIZ UDゴシック"/>
                <w:color w:val="000000" w:themeColor="text1"/>
                <w:sz w:val="16"/>
                <w:szCs w:val="16"/>
              </w:rPr>
            </w:pPr>
          </w:p>
        </w:tc>
      </w:tr>
      <w:tr w:rsidR="00034384" w:rsidRPr="00034384" w:rsidTr="0074523F">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F3A44" w:rsidRPr="00034384" w:rsidRDefault="00EF3A44" w:rsidP="00EF3A44">
            <w:pPr>
              <w:adjustRightInd w:val="0"/>
              <w:spacing w:line="240" w:lineRule="exact"/>
              <w:ind w:leftChars="43" w:left="293" w:hangingChars="100" w:hanging="205"/>
              <w:contextualSpacing/>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hint="eastAsia"/>
                <w:color w:val="000000" w:themeColor="text1"/>
                <w:szCs w:val="21"/>
              </w:rPr>
              <w:t xml:space="preserve">ホ　</w:t>
            </w:r>
            <w:r w:rsidRPr="00034384">
              <w:rPr>
                <w:rFonts w:ascii="BIZ UDゴシック" w:eastAsia="BIZ UDゴシック" w:hAnsi="BIZ UDゴシック" w:cs="ＭＳ明朝" w:hint="eastAsia"/>
                <w:color w:val="000000" w:themeColor="text1"/>
                <w:kern w:val="0"/>
                <w:szCs w:val="21"/>
              </w:rPr>
              <w:t>個別機能訓練計画の進捗状況等の評価について</w:t>
            </w:r>
          </w:p>
          <w:p w:rsidR="00EF3A44" w:rsidRPr="00034384" w:rsidRDefault="00EF3A44" w:rsidP="00EF3A44">
            <w:pPr>
              <w:autoSpaceDE w:val="0"/>
              <w:autoSpaceDN w:val="0"/>
              <w:adjustRightInd w:val="0"/>
              <w:spacing w:line="240" w:lineRule="exact"/>
              <w:ind w:leftChars="43" w:left="29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w:t>
            </w:r>
            <w:r w:rsidRPr="00034384">
              <w:rPr>
                <w:rFonts w:ascii="BIZ UDゴシック" w:eastAsia="BIZ UDゴシック" w:hAnsi="BIZ UDゴシック" w:cs="ＭＳ明朝" w:hint="eastAsia"/>
                <w:color w:val="000000" w:themeColor="text1"/>
                <w:kern w:val="0"/>
                <w:szCs w:val="21"/>
              </w:rPr>
              <w:t>機能訓練指導員等は、各月における評価内容や目標の達成度合いについて、利用者又はその家族及び理学療法士等に報告・相談し、理学療法士等から必要な助言を得た上で、必要に応じて当該利用者又はその家族(以下このホにおいて「利用者等」という。)の意向を確認の上、当該利用者の</w:t>
            </w:r>
            <w:r w:rsidRPr="00034384">
              <w:rPr>
                <w:rFonts w:ascii="BIZ UDゴシック" w:eastAsia="BIZ UDゴシック" w:hAnsi="BIZ UDゴシック" w:cs="ＭＳ明朝"/>
                <w:color w:val="000000" w:themeColor="text1"/>
                <w:kern w:val="0"/>
                <w:szCs w:val="21"/>
              </w:rPr>
              <w:t>ADL</w:t>
            </w:r>
            <w:r w:rsidRPr="00034384">
              <w:rPr>
                <w:rFonts w:ascii="BIZ UDゴシック" w:eastAsia="BIZ UDゴシック" w:hAnsi="BIZ UDゴシック" w:cs="ＭＳ明朝" w:hint="eastAsia"/>
                <w:color w:val="000000" w:themeColor="text1"/>
                <w:kern w:val="0"/>
                <w:szCs w:val="21"/>
              </w:rPr>
              <w:t>や</w:t>
            </w:r>
            <w:r w:rsidRPr="00034384">
              <w:rPr>
                <w:rFonts w:ascii="BIZ UDゴシック" w:eastAsia="BIZ UDゴシック" w:hAnsi="BIZ UDゴシック" w:cs="ＭＳ明朝"/>
                <w:color w:val="000000" w:themeColor="text1"/>
                <w:kern w:val="0"/>
                <w:szCs w:val="21"/>
              </w:rPr>
              <w:t>IADL</w:t>
            </w:r>
            <w:r w:rsidRPr="00034384">
              <w:rPr>
                <w:rFonts w:ascii="BIZ UDゴシック" w:eastAsia="BIZ UDゴシック" w:hAnsi="BIZ UDゴシック" w:cs="ＭＳ明朝" w:hint="eastAsia"/>
                <w:color w:val="000000" w:themeColor="text1"/>
                <w:kern w:val="0"/>
                <w:szCs w:val="21"/>
              </w:rPr>
              <w:t>の改善状況を踏まえた目標の見直しや訓練内容の変更など適切な対応を行うこと。</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103"/>
              <w:rPr>
                <w:rFonts w:ascii="BIZ UDゴシック" w:eastAsia="BIZ UDゴシック" w:hAnsi="BIZ UDゴシック"/>
                <w:color w:val="000000" w:themeColor="text1"/>
                <w:sz w:val="16"/>
                <w:szCs w:val="16"/>
              </w:rPr>
            </w:pPr>
          </w:p>
        </w:tc>
      </w:tr>
      <w:tr w:rsidR="00034384" w:rsidRPr="00034384" w:rsidTr="0074523F">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293"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　理学療法士等は、機能訓練指導員等と共同で、3月ごとに1回以上、個別機能訓練の進捗状況等について評価した上で、機能訓練指導員等が利用者又はその家族に対して個別機能訓練計画の内容(評価を含む。)や進捗状況等を説明していること。</w:t>
            </w:r>
          </w:p>
          <w:p w:rsidR="00EF3A44" w:rsidRPr="00034384" w:rsidRDefault="00EF3A44" w:rsidP="00DA6568">
            <w:pPr>
              <w:autoSpaceDE w:val="0"/>
              <w:autoSpaceDN w:val="0"/>
              <w:adjustRightInd w:val="0"/>
              <w:spacing w:line="240" w:lineRule="exact"/>
              <w:ind w:leftChars="129" w:left="265" w:firstLineChars="113" w:firstLine="232"/>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また、利用者等に対する説明は、テレビ電話装置等を活用して行うことができるものとすること。ただし、テレビ電話装置等の活用について当該利用者等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103"/>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vMerge w:val="restart"/>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EF3A44" w:rsidRPr="00034384" w:rsidRDefault="00EF3A44" w:rsidP="00DA6568">
            <w:pPr>
              <w:adjustRightInd w:val="0"/>
              <w:spacing w:line="240" w:lineRule="exact"/>
              <w:ind w:leftChars="43" w:left="293" w:hangingChars="100" w:hanging="205"/>
              <w:contextualSpacing/>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へ　　機能訓練に関する記録(実施時間、訓練内容、担当者等)は、利用者ごとに保管され、常に当該事業所の機能訓練指導員等により閲覧が可能となっていること。</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103"/>
              <w:rPr>
                <w:rFonts w:ascii="BIZ UDゴシック" w:eastAsia="BIZ UDゴシック" w:hAnsi="BIZ UDゴシック"/>
                <w:color w:val="000000" w:themeColor="text1"/>
                <w:sz w:val="16"/>
                <w:szCs w:val="16"/>
              </w:rPr>
            </w:pPr>
          </w:p>
        </w:tc>
      </w:tr>
      <w:tr w:rsidR="00034384" w:rsidRPr="00034384" w:rsidTr="00F04ABD">
        <w:trPr>
          <w:cantSplit/>
          <w:trHeight w:val="20"/>
        </w:trPr>
        <w:tc>
          <w:tcPr>
            <w:tcW w:w="1288" w:type="dxa"/>
            <w:vMerge/>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29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ト　</w:t>
            </w:r>
            <w:r w:rsidRPr="00034384">
              <w:rPr>
                <w:rFonts w:ascii="BIZ UDゴシック" w:eastAsia="BIZ UDゴシック" w:hAnsi="BIZ UDゴシック" w:cs="ＭＳ明朝" w:hint="eastAsia"/>
                <w:color w:val="000000" w:themeColor="text1"/>
                <w:kern w:val="0"/>
                <w:szCs w:val="21"/>
              </w:rPr>
              <w:t>生活機能向上連携加算</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Ⅰ</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は個別機能訓練計画に基づき個別機能訓練を提供した初回の月に限り、算定されるものである。なお、イの助言に基づき個別機能訓練計画を見直した場合には、本加算を再度算定することは可能であるが、利用者の急性増悪等により個別機能訓練計画を見直した場合を除き、個別機能訓練計画に基づき個別機能訓練を提供した初回の月の翌月及び翌々月は本加算を算定しない。</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103"/>
              <w:rPr>
                <w:rFonts w:ascii="BIZ UDゴシック" w:eastAsia="BIZ UDゴシック" w:hAnsi="BIZ UDゴシック"/>
                <w:color w:val="000000" w:themeColor="text1"/>
                <w:sz w:val="16"/>
                <w:szCs w:val="16"/>
              </w:rPr>
            </w:pPr>
          </w:p>
        </w:tc>
      </w:tr>
      <w:tr w:rsidR="00034384" w:rsidRPr="00034384" w:rsidTr="00F04ABD">
        <w:trPr>
          <w:cantSplit/>
          <w:trHeight w:val="20"/>
        </w:trPr>
        <w:tc>
          <w:tcPr>
            <w:tcW w:w="1288" w:type="dxa"/>
            <w:vMerge/>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adjustRightInd w:val="0"/>
              <w:spacing w:line="240" w:lineRule="exact"/>
              <w:ind w:leftChars="43" w:left="293" w:hangingChars="100" w:hanging="205"/>
              <w:contextualSpacing/>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②　生活機能向上連携加算(Ⅱ)</w:t>
            </w:r>
          </w:p>
          <w:p w:rsidR="00EF3A44" w:rsidRPr="00034384" w:rsidRDefault="00EF3A44" w:rsidP="00EF3A44">
            <w:pPr>
              <w:autoSpaceDE w:val="0"/>
              <w:autoSpaceDN w:val="0"/>
              <w:adjustRightInd w:val="0"/>
              <w:spacing w:line="240" w:lineRule="exact"/>
              <w:ind w:leftChars="43" w:left="293"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イ</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 xml:space="preserve">　生活機能向上連携加算</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Ⅱ</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は、指定訪問リハビリテーション事業所、指定通所リハビリテーション事業所又はリハビリテーションを実施している医療提供施設の理学療法士等が、当該指定地域密着型通所介護事業所を訪問し、当該事業所の機能訓練指導員等と共同して、利用者の身体の状況等の評価及び個別機能訓練計画の作成を行っていること。その際、理学療法士等は、機能訓練指導員等に対し、日常生活上の留意点、介護の工夫等に関する助言を行うこと。</w:t>
            </w:r>
          </w:p>
          <w:p w:rsidR="00EF3A44" w:rsidRPr="00034384" w:rsidRDefault="00EF3A44" w:rsidP="00DA6568">
            <w:pPr>
              <w:autoSpaceDE w:val="0"/>
              <w:autoSpaceDN w:val="0"/>
              <w:adjustRightInd w:val="0"/>
              <w:spacing w:line="240" w:lineRule="exact"/>
              <w:ind w:leftChars="43" w:left="293"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 xml:space="preserve">　　　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第2の8(13)</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準用</w:t>
            </w:r>
          </w:p>
          <w:p w:rsidR="00EF3A44" w:rsidRPr="00034384" w:rsidRDefault="00EF3A44" w:rsidP="00EF3A44">
            <w:pPr>
              <w:spacing w:line="200" w:lineRule="exact"/>
              <w:ind w:leftChars="50" w:left="103"/>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第2の3の2(10)②</w:t>
            </w:r>
          </w:p>
        </w:tc>
      </w:tr>
      <w:tr w:rsidR="00034384" w:rsidRPr="00034384" w:rsidTr="00F04ABD">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adjustRightInd w:val="0"/>
              <w:spacing w:line="240" w:lineRule="exact"/>
              <w:ind w:leftChars="43" w:left="293" w:hangingChars="100" w:hanging="205"/>
              <w:contextualSpacing/>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hint="eastAsia"/>
                <w:color w:val="000000" w:themeColor="text1"/>
                <w:szCs w:val="21"/>
              </w:rPr>
              <w:t xml:space="preserve">ロ　</w:t>
            </w:r>
            <w:r w:rsidRPr="00034384">
              <w:rPr>
                <w:rFonts w:ascii="BIZ UDゴシック" w:eastAsia="BIZ UDゴシック" w:hAnsi="BIZ UDゴシック" w:cs="ＭＳ明朝" w:hint="eastAsia"/>
                <w:color w:val="000000" w:themeColor="text1"/>
                <w:kern w:val="0"/>
                <w:szCs w:val="21"/>
              </w:rPr>
              <w:t>個別機能訓練計画の進捗状況等の評価について</w:t>
            </w:r>
          </w:p>
          <w:p w:rsidR="00EF3A44" w:rsidRPr="00034384" w:rsidRDefault="00EF3A44" w:rsidP="00EF3A44">
            <w:pPr>
              <w:autoSpaceDE w:val="0"/>
              <w:autoSpaceDN w:val="0"/>
              <w:adjustRightInd w:val="0"/>
              <w:spacing w:line="240" w:lineRule="exact"/>
              <w:ind w:leftChars="43" w:left="293"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w:t>
            </w:r>
            <w:r w:rsidRPr="00034384">
              <w:rPr>
                <w:rFonts w:ascii="BIZ UDゴシック" w:eastAsia="BIZ UDゴシック" w:hAnsi="BIZ UDゴシック" w:cs="ＭＳ明朝"/>
                <w:color w:val="000000" w:themeColor="text1"/>
                <w:kern w:val="0"/>
                <w:szCs w:val="21"/>
              </w:rPr>
              <w:t>ADL</w:t>
            </w:r>
            <w:r w:rsidRPr="00034384">
              <w:rPr>
                <w:rFonts w:ascii="BIZ UDゴシック" w:eastAsia="BIZ UDゴシック" w:hAnsi="BIZ UDゴシック" w:cs="ＭＳ明朝" w:hint="eastAsia"/>
                <w:color w:val="000000" w:themeColor="text1"/>
                <w:kern w:val="0"/>
                <w:szCs w:val="21"/>
              </w:rPr>
              <w:t>や</w:t>
            </w:r>
            <w:r w:rsidRPr="00034384">
              <w:rPr>
                <w:rFonts w:ascii="BIZ UDゴシック" w:eastAsia="BIZ UDゴシック" w:hAnsi="BIZ UDゴシック" w:cs="ＭＳ明朝"/>
                <w:color w:val="000000" w:themeColor="text1"/>
                <w:kern w:val="0"/>
                <w:szCs w:val="21"/>
              </w:rPr>
              <w:t>IADL</w:t>
            </w:r>
            <w:r w:rsidRPr="00034384">
              <w:rPr>
                <w:rFonts w:ascii="BIZ UDゴシック" w:eastAsia="BIZ UDゴシック" w:hAnsi="BIZ UDゴシック" w:cs="ＭＳ明朝" w:hint="eastAsia"/>
                <w:color w:val="000000" w:themeColor="text1"/>
                <w:kern w:val="0"/>
                <w:szCs w:val="21"/>
              </w:rPr>
              <w:t>の改善状況を踏まえた目標の見直しや訓練内容の変更など適切な対応を行うこと。</w:t>
            </w:r>
          </w:p>
          <w:p w:rsidR="00EF3A44" w:rsidRPr="00034384" w:rsidRDefault="00EF3A44" w:rsidP="00DA6568">
            <w:pPr>
              <w:autoSpaceDE w:val="0"/>
              <w:autoSpaceDN w:val="0"/>
              <w:adjustRightInd w:val="0"/>
              <w:spacing w:line="240" w:lineRule="exact"/>
              <w:ind w:leftChars="43" w:left="293"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理学療法士等は、3月ごとに1回以上指定地域密着型通所介護事業所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うこと。</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68" w:left="139" w:rightChars="50" w:right="103"/>
              <w:jc w:val="left"/>
              <w:rPr>
                <w:rFonts w:ascii="BIZ UDゴシック" w:eastAsia="BIZ UDゴシック" w:hAnsi="BIZ UDゴシック"/>
                <w:color w:val="000000" w:themeColor="text1"/>
                <w:sz w:val="16"/>
                <w:szCs w:val="16"/>
              </w:rPr>
            </w:pPr>
          </w:p>
        </w:tc>
      </w:tr>
      <w:tr w:rsidR="00034384" w:rsidRPr="00034384" w:rsidTr="00EB2C25">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F3A44" w:rsidRPr="00034384" w:rsidRDefault="00EF3A44" w:rsidP="00DA6568">
            <w:pPr>
              <w:autoSpaceDE w:val="0"/>
              <w:autoSpaceDN w:val="0"/>
              <w:adjustRightInd w:val="0"/>
              <w:spacing w:line="240" w:lineRule="exact"/>
              <w:ind w:leftChars="43" w:left="293"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ハ</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①ハ、ニ及びヘによること。なお、個別機能訓練加算を算定している場合は、別に個別機能訓練計画を作成する必要はないこと。</w:t>
            </w:r>
          </w:p>
        </w:tc>
        <w:tc>
          <w:tcPr>
            <w:tcW w:w="1134" w:type="dxa"/>
            <w:tcBorders>
              <w:left w:val="single" w:sz="4" w:space="0" w:color="auto"/>
              <w:bottom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68" w:left="139" w:rightChars="50" w:right="103"/>
              <w:jc w:val="left"/>
              <w:rPr>
                <w:rFonts w:ascii="BIZ UDゴシック" w:eastAsia="BIZ UDゴシック" w:hAnsi="BIZ UDゴシック"/>
                <w:color w:val="000000" w:themeColor="text1"/>
                <w:sz w:val="16"/>
                <w:szCs w:val="16"/>
              </w:rPr>
            </w:pPr>
          </w:p>
        </w:tc>
      </w:tr>
      <w:tr w:rsidR="00034384" w:rsidRPr="00034384" w:rsidTr="00EB2C25">
        <w:trPr>
          <w:cantSplit/>
          <w:trHeight w:val="20"/>
        </w:trPr>
        <w:tc>
          <w:tcPr>
            <w:tcW w:w="1288" w:type="dxa"/>
            <w:tcBorders>
              <w:top w:val="single" w:sz="4" w:space="0" w:color="auto"/>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74</w:t>
            </w:r>
          </w:p>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個別機能</w:t>
            </w:r>
          </w:p>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訓練加算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専ら機能訓練指導員の職務に従事する常勤の理学療法士等(理学療法士、作業療法士、言語聴覚士、看護職員、柔道整復師又はあん摩マッサージ指圧師)を1名以上配置しているものとして市長に届け出た指定地域密着型介護老人福祉施設において、機能訓練指導員、看護職員、介護職員、生活相談員その他の職種の者が共同して、入所者ごとに個別機能訓練計画を作成し、当該計画に基づき、計画的に機能訓練を行っている場合は、個別機能訓練加算(Ⅰ)として、1日につき12単位を所定単位数に加算していますか。</w:t>
            </w:r>
          </w:p>
        </w:tc>
        <w:tc>
          <w:tcPr>
            <w:tcW w:w="1134" w:type="dxa"/>
            <w:tcBorders>
              <w:top w:val="single" w:sz="4" w:space="0" w:color="auto"/>
              <w:bottom w:val="dotted" w:sz="4" w:space="0" w:color="auto"/>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64356985"/>
                <w14:checkbox>
                  <w14:checked w14:val="0"/>
                  <w14:checkedState w14:val="2611" w14:font="ＭＳ 明朝"/>
                  <w14:uncheckedState w14:val="2610" w14:font="ＭＳ ゴシック"/>
                </w14:checkbox>
              </w:sdtPr>
              <w:sdtEndPr/>
              <w:sdtContent>
                <w:r w:rsidR="00EF3A44" w:rsidRPr="00034384">
                  <w:rPr>
                    <w:rFonts w:ascii="ＭＳ ゴシック" w:eastAsia="ＭＳ ゴシック"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143697192"/>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27155438"/>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別表7注12</w:t>
            </w:r>
          </w:p>
        </w:tc>
      </w:tr>
      <w:tr w:rsidR="00034384" w:rsidRPr="00034384" w:rsidTr="00054F55">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F3A44" w:rsidRPr="00034384" w:rsidRDefault="00EF3A44" w:rsidP="00DA6568">
            <w:pPr>
              <w:autoSpaceDE w:val="0"/>
              <w:autoSpaceDN w:val="0"/>
              <w:adjustRightInd w:val="0"/>
              <w:spacing w:line="240" w:lineRule="exact"/>
              <w:ind w:leftChars="7" w:left="219"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hint="eastAsia"/>
                <w:color w:val="000000" w:themeColor="text1"/>
                <w:szCs w:val="21"/>
              </w:rPr>
              <w:t xml:space="preserve">※　</w:t>
            </w:r>
            <w:r w:rsidRPr="00034384">
              <w:rPr>
                <w:rFonts w:ascii="BIZ UDゴシック" w:eastAsia="BIZ UDゴシック" w:hAnsi="BIZ UDゴシック" w:cs="ＭＳ明朝" w:hint="eastAsia"/>
                <w:color w:val="000000" w:themeColor="text1"/>
                <w:kern w:val="0"/>
                <w:szCs w:val="21"/>
              </w:rPr>
              <w:t>個別機能訓練加算</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Ⅰ</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を算定している場合であって、かつ、個別機能訓練計画の内容等の情報を厚生労働省に提出し、機能訓練の実施に当たって、当該情報その他機能訓練の適切かつ有効な実施のために必要な情報を活用した場合は、個別機能訓練加算</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Ⅱ</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として、1月につき</w:t>
            </w:r>
            <w:r w:rsidRPr="00034384">
              <w:rPr>
                <w:rFonts w:ascii="BIZ UDゴシック" w:eastAsia="BIZ UDゴシック" w:hAnsi="BIZ UDゴシック" w:cs="ＭＳ明朝"/>
                <w:color w:val="000000" w:themeColor="text1"/>
                <w:kern w:val="0"/>
                <w:szCs w:val="21"/>
              </w:rPr>
              <w:t>20</w:t>
            </w:r>
            <w:r w:rsidRPr="00034384">
              <w:rPr>
                <w:rFonts w:ascii="BIZ UDゴシック" w:eastAsia="BIZ UDゴシック" w:hAnsi="BIZ UDゴシック" w:cs="ＭＳ明朝" w:hint="eastAsia"/>
                <w:color w:val="000000" w:themeColor="text1"/>
                <w:kern w:val="0"/>
                <w:szCs w:val="21"/>
              </w:rPr>
              <w:t>単位を所定単位数に加算していますか。</w:t>
            </w:r>
          </w:p>
        </w:tc>
        <w:tc>
          <w:tcPr>
            <w:tcW w:w="1134" w:type="dxa"/>
            <w:tcBorders>
              <w:top w:val="dotted" w:sz="4" w:space="0" w:color="auto"/>
              <w:bottom w:val="nil"/>
            </w:tcBorders>
          </w:tcPr>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90796498"/>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いる</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63810045"/>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いない</w:t>
            </w:r>
          </w:p>
          <w:p w:rsidR="00EF3A44"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784417254"/>
                <w14:checkbox>
                  <w14:checked w14:val="0"/>
                  <w14:checkedState w14:val="2611" w14:font="ＭＳ 明朝"/>
                  <w14:uncheckedState w14:val="2610" w14:font="ＭＳ ゴシック"/>
                </w14:checkbox>
              </w:sdtPr>
              <w:sdtEndPr/>
              <w:sdtContent>
                <w:r w:rsidR="00EF3A44" w:rsidRPr="00034384">
                  <w:rPr>
                    <w:rFonts w:hAnsi="ＭＳ ゴシック" w:hint="eastAsia"/>
                    <w:color w:val="000000" w:themeColor="text1"/>
                    <w:spacing w:val="2"/>
                    <w:sz w:val="20"/>
                    <w:szCs w:val="20"/>
                  </w:rPr>
                  <w:t>☐</w:t>
                </w:r>
              </w:sdtContent>
            </w:sdt>
            <w:r w:rsidR="00EF3A44"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498" w:hangingChars="200" w:hanging="410"/>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tc>
        <w:tc>
          <w:tcPr>
            <w:tcW w:w="1134" w:type="dxa"/>
            <w:tcBorders>
              <w:top w:val="single" w:sz="4" w:space="0" w:color="auto"/>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3F544B">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2" w:left="267" w:rightChars="50" w:right="103" w:hanging="181"/>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①　個別機能訓練加算は、機能訓練指導員、介護職員、生活相談員その他の職種の者が共同して、個別機能訓練計画に基づき、計画的に行った機能訓練(以下、「個別機能訓練」という。)について算定します。</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第2の8(14)</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(準用第2の</w:t>
            </w: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7(6))</w:t>
            </w:r>
          </w:p>
        </w:tc>
      </w:tr>
      <w:tr w:rsidR="00034384" w:rsidRPr="00034384" w:rsidTr="003F544B">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2" w:left="267" w:rightChars="50" w:right="103" w:hanging="181"/>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②　個別機能訓練加算に係る機能訓練は、専ら機能訓練指導員の職務に従事する理学療法士等を1名以上配置して行うものです。</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3F544B">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2" w:left="267" w:rightChars="50" w:right="103" w:hanging="181"/>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③　個別機能訓練を行うに当たっては、機能訓練指導員、看職職員、介護職員、生活相談員その他の職種の者が共同して、入所者毎にその目標、実施方法等を内容とする個別機能訓練計画を作成し、これに基づいて行った個別機能訓練の効果、実施方法等について評価等を行います。なお、地域密着型介護福祉施設入所者生活介護においては、個別機能訓練計画に相当する内容を地域密着型施設サービス計画の中に記載する場合は、その記載をもって個別機能訓練計画の作成に代えることができるものします。</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3F544B">
        <w:trPr>
          <w:cantSplit/>
          <w:trHeight w:val="20"/>
        </w:trPr>
        <w:tc>
          <w:tcPr>
            <w:tcW w:w="1288" w:type="dxa"/>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2" w:left="267" w:rightChars="50" w:right="103" w:hanging="181"/>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④　個別機能訓練を行う場合は、開始時及びその3か月ごとに1回以上入所者に対して個別機能訓練計画の内容を説明し、記録します。なお、</w:t>
            </w:r>
            <w:r w:rsidRPr="00034384">
              <w:rPr>
                <w:rFonts w:ascii="BIZ UDゴシック" w:eastAsia="BIZ UDゴシック" w:hAnsi="BIZ UDゴシック" w:cs="ＭＳ明朝" w:hint="eastAsia"/>
                <w:color w:val="000000" w:themeColor="text1"/>
                <w:kern w:val="0"/>
                <w:szCs w:val="21"/>
              </w:rPr>
              <w:t>利用者に対する説明は、テレビ電話装置等を活用して行うことができるものとすること。ただし、テレビ電話装置等の活用について当該利用者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3F544B">
        <w:trPr>
          <w:cantSplit/>
          <w:trHeight w:val="20"/>
        </w:trPr>
        <w:tc>
          <w:tcPr>
            <w:tcW w:w="1288" w:type="dxa"/>
            <w:vMerge w:val="restart"/>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spacing w:line="240" w:lineRule="exact"/>
              <w:ind w:leftChars="42" w:left="267" w:rightChars="50" w:right="103" w:hanging="181"/>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⑤　個別機能訓練に関する記録(実施時間、訓練内容、担当者等)は、入所者ごとに保管され、常に当該施設の個別機能訓練の従事者により閲覧が可能であるようにしてください。</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3F544B">
        <w:trPr>
          <w:cantSplit/>
          <w:trHeight w:val="20"/>
        </w:trPr>
        <w:tc>
          <w:tcPr>
            <w:tcW w:w="1288" w:type="dxa"/>
            <w:vMerge/>
            <w:tcBorders>
              <w:left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F3A44" w:rsidRPr="00034384" w:rsidRDefault="00EF3A44" w:rsidP="00EF3A44">
            <w:pPr>
              <w:autoSpaceDE w:val="0"/>
              <w:autoSpaceDN w:val="0"/>
              <w:adjustRightInd w:val="0"/>
              <w:spacing w:line="240" w:lineRule="exact"/>
              <w:ind w:leftChars="43" w:left="293"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⑥　厚生労働省への情報の提出については、</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を用いて行うこととする。</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への提出情報、提出頻度等については、「科学的介護情報システム(</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)関連加算に関する基本的考え方並びに事務処理手順及び様式例の提示について」を参照してください。</w:t>
            </w:r>
          </w:p>
          <w:p w:rsidR="00EF3A44" w:rsidRPr="00034384" w:rsidRDefault="00EF3A44" w:rsidP="00EF3A44">
            <w:pPr>
              <w:autoSpaceDE w:val="0"/>
              <w:autoSpaceDN w:val="0"/>
              <w:adjustRightInd w:val="0"/>
              <w:spacing w:line="240" w:lineRule="exact"/>
              <w:ind w:leftChars="143" w:left="293" w:firstLineChars="100" w:firstLine="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サービスの質の向上を図るため、</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への提出情報及びフィードバック情報を活用し、利用者の状態に応じた個別機能訓練計画の作成(</w:t>
            </w:r>
            <w:r w:rsidRPr="00034384">
              <w:rPr>
                <w:rFonts w:ascii="BIZ UDゴシック" w:eastAsia="BIZ UDゴシック" w:hAnsi="BIZ UDゴシック" w:cs="ＭＳ明朝"/>
                <w:color w:val="000000" w:themeColor="text1"/>
                <w:kern w:val="0"/>
                <w:szCs w:val="21"/>
              </w:rPr>
              <w:t>Plan</w:t>
            </w:r>
            <w:r w:rsidRPr="00034384">
              <w:rPr>
                <w:rFonts w:ascii="BIZ UDゴシック" w:eastAsia="BIZ UDゴシック" w:hAnsi="BIZ UDゴシック" w:cs="ＭＳ明朝" w:hint="eastAsia"/>
                <w:color w:val="000000" w:themeColor="text1"/>
                <w:kern w:val="0"/>
                <w:szCs w:val="21"/>
              </w:rPr>
              <w:t>)、当該計画に基づく個別機能訓練の実施(</w:t>
            </w:r>
            <w:r w:rsidRPr="00034384">
              <w:rPr>
                <w:rFonts w:ascii="BIZ UDゴシック" w:eastAsia="BIZ UDゴシック" w:hAnsi="BIZ UDゴシック" w:cs="ＭＳ明朝"/>
                <w:color w:val="000000" w:themeColor="text1"/>
                <w:kern w:val="0"/>
                <w:szCs w:val="21"/>
              </w:rPr>
              <w:t>Do)</w:t>
            </w:r>
            <w:r w:rsidRPr="00034384">
              <w:rPr>
                <w:rFonts w:ascii="BIZ UDゴシック" w:eastAsia="BIZ UDゴシック" w:hAnsi="BIZ UDゴシック" w:cs="ＭＳ明朝" w:hint="eastAsia"/>
                <w:color w:val="000000" w:themeColor="text1"/>
                <w:kern w:val="0"/>
                <w:szCs w:val="21"/>
              </w:rPr>
              <w:t>、当該実施内容の評価(</w:t>
            </w:r>
            <w:r w:rsidRPr="00034384">
              <w:rPr>
                <w:rFonts w:ascii="BIZ UDゴシック" w:eastAsia="BIZ UDゴシック" w:hAnsi="BIZ UDゴシック" w:cs="ＭＳ明朝"/>
                <w:color w:val="000000" w:themeColor="text1"/>
                <w:kern w:val="0"/>
                <w:szCs w:val="21"/>
              </w:rPr>
              <w:t>Check</w:t>
            </w:r>
            <w:r w:rsidRPr="00034384">
              <w:rPr>
                <w:rFonts w:ascii="BIZ UDゴシック" w:eastAsia="BIZ UDゴシック" w:hAnsi="BIZ UDゴシック" w:cs="ＭＳ明朝" w:hint="eastAsia"/>
                <w:color w:val="000000" w:themeColor="text1"/>
                <w:kern w:val="0"/>
                <w:szCs w:val="21"/>
              </w:rPr>
              <w:t>)、その評価結果を踏まえた当該計画の見直し・改善(</w:t>
            </w:r>
            <w:r w:rsidRPr="00034384">
              <w:rPr>
                <w:rFonts w:ascii="BIZ UDゴシック" w:eastAsia="BIZ UDゴシック" w:hAnsi="BIZ UDゴシック" w:cs="ＭＳ明朝"/>
                <w:color w:val="000000" w:themeColor="text1"/>
                <w:kern w:val="0"/>
                <w:szCs w:val="21"/>
              </w:rPr>
              <w:t>Action</w:t>
            </w:r>
            <w:r w:rsidRPr="00034384">
              <w:rPr>
                <w:rFonts w:ascii="BIZ UDゴシック" w:eastAsia="BIZ UDゴシック" w:hAnsi="BIZ UDゴシック" w:cs="ＭＳ明朝" w:hint="eastAsia"/>
                <w:color w:val="000000" w:themeColor="text1"/>
                <w:kern w:val="0"/>
                <w:szCs w:val="21"/>
              </w:rPr>
              <w:t>)の一連のサイクル(</w:t>
            </w:r>
            <w:r w:rsidRPr="00034384">
              <w:rPr>
                <w:rFonts w:ascii="BIZ UDゴシック" w:eastAsia="BIZ UDゴシック" w:hAnsi="BIZ UDゴシック" w:cs="ＭＳ明朝"/>
                <w:color w:val="000000" w:themeColor="text1"/>
                <w:kern w:val="0"/>
                <w:szCs w:val="21"/>
              </w:rPr>
              <w:t>PDCA</w:t>
            </w:r>
            <w:r w:rsidRPr="00034384">
              <w:rPr>
                <w:rFonts w:ascii="BIZ UDゴシック" w:eastAsia="BIZ UDゴシック" w:hAnsi="BIZ UDゴシック" w:cs="ＭＳ明朝" w:hint="eastAsia"/>
                <w:color w:val="000000" w:themeColor="text1"/>
                <w:kern w:val="0"/>
                <w:szCs w:val="21"/>
              </w:rPr>
              <w:t>サイクル)により、サービスの質の管理を行ってください。</w:t>
            </w:r>
          </w:p>
        </w:tc>
        <w:tc>
          <w:tcPr>
            <w:tcW w:w="1134" w:type="dxa"/>
            <w:tcBorders>
              <w:left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3F544B">
        <w:trPr>
          <w:cantSplit/>
          <w:trHeight w:val="20"/>
        </w:trPr>
        <w:tc>
          <w:tcPr>
            <w:tcW w:w="1288" w:type="dxa"/>
            <w:vMerge/>
            <w:tcBorders>
              <w:left w:val="single" w:sz="4" w:space="0" w:color="auto"/>
              <w:bottom w:val="single" w:sz="4" w:space="0" w:color="auto"/>
              <w:right w:val="single" w:sz="4" w:space="0" w:color="auto"/>
            </w:tcBorders>
            <w:shd w:val="clear" w:color="auto" w:fill="auto"/>
          </w:tcPr>
          <w:p w:rsidR="00EF3A44" w:rsidRPr="00034384" w:rsidRDefault="00EF3A44"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F3A44" w:rsidRPr="00034384" w:rsidRDefault="00EF3A44" w:rsidP="00EF3A44">
            <w:pPr>
              <w:spacing w:line="240" w:lineRule="exact"/>
              <w:ind w:leftChars="43" w:left="104" w:rightChars="50" w:right="103" w:hanging="16"/>
              <w:jc w:val="left"/>
              <w:rPr>
                <w:rFonts w:ascii="BIZ UDゴシック" w:eastAsia="BIZ UDゴシック" w:hAnsi="BIZ UDゴシック"/>
                <w:iCs/>
                <w:color w:val="000000" w:themeColor="text1"/>
                <w:szCs w:val="21"/>
                <w:lang w:eastAsia="zh-TW"/>
              </w:rPr>
            </w:pPr>
            <w:r w:rsidRPr="00034384">
              <w:rPr>
                <w:rFonts w:ascii="BIZ UDゴシック" w:eastAsia="BIZ UDゴシック" w:hAnsi="BIZ UDゴシック" w:hint="eastAsia"/>
                <w:iCs/>
                <w:color w:val="000000" w:themeColor="text1"/>
                <w:szCs w:val="21"/>
                <w:lang w:eastAsia="zh-TW"/>
              </w:rPr>
              <w:t>【</w:t>
            </w:r>
            <w:r w:rsidRPr="00034384">
              <w:rPr>
                <w:rFonts w:ascii="BIZ UDゴシック" w:eastAsia="BIZ UDゴシック" w:hAnsi="BIZ UDゴシック"/>
                <w:iCs/>
                <w:color w:val="000000" w:themeColor="text1"/>
                <w:szCs w:val="21"/>
                <w:lang w:eastAsia="zh-TW"/>
              </w:rPr>
              <w:t>H</w:t>
            </w:r>
            <w:r w:rsidRPr="00034384">
              <w:rPr>
                <w:rFonts w:ascii="BIZ UDゴシック" w:eastAsia="BIZ UDゴシック" w:hAnsi="BIZ UDゴシック" w:hint="eastAsia"/>
                <w:iCs/>
                <w:color w:val="000000" w:themeColor="text1"/>
                <w:szCs w:val="21"/>
                <w:lang w:eastAsia="zh-TW"/>
              </w:rPr>
              <w:t>18</w:t>
            </w:r>
            <w:r w:rsidRPr="00034384">
              <w:rPr>
                <w:rFonts w:ascii="BIZ UDゴシック" w:eastAsia="BIZ UDゴシック" w:hAnsi="BIZ UDゴシック"/>
                <w:iCs/>
                <w:color w:val="000000" w:themeColor="text1"/>
                <w:szCs w:val="21"/>
                <w:lang w:eastAsia="zh-TW"/>
              </w:rPr>
              <w:t>Q</w:t>
            </w:r>
            <w:r w:rsidRPr="00034384">
              <w:rPr>
                <w:rFonts w:ascii="BIZ UDゴシック" w:eastAsia="BIZ UDゴシック" w:hAnsi="BIZ UDゴシック" w:hint="eastAsia"/>
                <w:iCs/>
                <w:color w:val="000000" w:themeColor="text1"/>
                <w:szCs w:val="21"/>
                <w:lang w:eastAsia="zh-TW"/>
              </w:rPr>
              <w:t>＆</w:t>
            </w:r>
            <w:r w:rsidRPr="00034384">
              <w:rPr>
                <w:rFonts w:ascii="BIZ UDゴシック" w:eastAsia="BIZ UDゴシック" w:hAnsi="BIZ UDゴシック"/>
                <w:iCs/>
                <w:color w:val="000000" w:themeColor="text1"/>
                <w:szCs w:val="21"/>
                <w:lang w:eastAsia="zh-TW"/>
              </w:rPr>
              <w:t>A</w:t>
            </w:r>
            <w:r w:rsidRPr="00034384">
              <w:rPr>
                <w:rFonts w:ascii="BIZ UDゴシック" w:eastAsia="BIZ UDゴシック" w:hAnsi="BIZ UDゴシック" w:hint="eastAsia"/>
                <w:iCs/>
                <w:color w:val="000000" w:themeColor="text1"/>
                <w:szCs w:val="21"/>
                <w:lang w:eastAsia="zh-TW"/>
              </w:rPr>
              <w:t xml:space="preserve">　Vol.1</w:t>
            </w:r>
            <w:r w:rsidRPr="00034384">
              <w:rPr>
                <w:rFonts w:ascii="BIZ UDゴシック" w:eastAsia="BIZ UDゴシック" w:hAnsi="BIZ UDゴシック"/>
                <w:color w:val="000000" w:themeColor="text1"/>
                <w:szCs w:val="21"/>
                <w:lang w:eastAsia="zh-TW"/>
              </w:rPr>
              <w:t xml:space="preserve"> </w:t>
            </w:r>
            <w:r w:rsidRPr="00034384">
              <w:rPr>
                <w:rFonts w:ascii="BIZ UDゴシック" w:eastAsia="BIZ UDゴシック" w:hAnsi="BIZ UDゴシック" w:hint="eastAsia"/>
                <w:iCs/>
                <w:color w:val="000000" w:themeColor="text1"/>
                <w:szCs w:val="21"/>
                <w:lang w:eastAsia="zh-TW"/>
              </w:rPr>
              <w:t>問77】</w:t>
            </w:r>
          </w:p>
          <w:p w:rsidR="00EF3A44" w:rsidRPr="00034384" w:rsidRDefault="00EF3A44" w:rsidP="00EF3A44">
            <w:pPr>
              <w:spacing w:line="240" w:lineRule="exact"/>
              <w:ind w:leftChars="43" w:left="88" w:rightChars="50" w:right="103" w:firstLineChars="100" w:firstLine="205"/>
              <w:jc w:val="left"/>
              <w:rPr>
                <w:rFonts w:ascii="BIZ UDゴシック" w:eastAsia="BIZ UDゴシック" w:hAnsi="BIZ UDゴシック"/>
                <w:iCs/>
                <w:color w:val="000000" w:themeColor="text1"/>
                <w:szCs w:val="21"/>
              </w:rPr>
            </w:pPr>
            <w:r w:rsidRPr="00034384">
              <w:rPr>
                <w:rFonts w:ascii="BIZ UDゴシック" w:eastAsia="BIZ UDゴシック" w:hAnsi="BIZ UDゴシック" w:hint="eastAsia"/>
                <w:color w:val="000000" w:themeColor="text1"/>
                <w:szCs w:val="21"/>
              </w:rPr>
              <w:t>個別機能訓練を行うに当たっては、機能訓練指導員、看護職員、介護職員、生活相談員、その他の職種が共同して個別機能訓練計画に従い訓練を行うこととしており、</w:t>
            </w:r>
            <w:r w:rsidRPr="00034384">
              <w:rPr>
                <w:rFonts w:ascii="BIZ UDゴシック" w:eastAsia="BIZ UDゴシック" w:hAnsi="BIZ UDゴシック" w:hint="eastAsia"/>
                <w:iCs/>
                <w:color w:val="000000" w:themeColor="text1"/>
                <w:szCs w:val="21"/>
              </w:rPr>
              <w:t>機能訓練指導員が不在の日でも算定できる。</w:t>
            </w:r>
          </w:p>
        </w:tc>
        <w:tc>
          <w:tcPr>
            <w:tcW w:w="1134" w:type="dxa"/>
            <w:tcBorders>
              <w:left w:val="single" w:sz="4" w:space="0" w:color="auto"/>
              <w:bottom w:val="single" w:sz="4" w:space="0" w:color="auto"/>
              <w:right w:val="single" w:sz="4" w:space="0" w:color="auto"/>
            </w:tcBorders>
            <w:shd w:val="clear" w:color="auto" w:fill="auto"/>
          </w:tcPr>
          <w:p w:rsidR="00EF3A44" w:rsidRPr="00034384" w:rsidRDefault="00EF3A44"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EF3A44" w:rsidRPr="00034384" w:rsidRDefault="00EF3A44"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A71402">
        <w:trPr>
          <w:cantSplit/>
          <w:trHeight w:val="20"/>
        </w:trPr>
        <w:tc>
          <w:tcPr>
            <w:tcW w:w="1288" w:type="dxa"/>
            <w:tcBorders>
              <w:top w:val="single" w:sz="4" w:space="0" w:color="auto"/>
              <w:left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75</w:t>
            </w:r>
          </w:p>
          <w:p w:rsidR="00054F55" w:rsidRPr="00034384" w:rsidRDefault="00054F55" w:rsidP="00E73EF9">
            <w:pPr>
              <w:spacing w:line="240" w:lineRule="exact"/>
              <w:ind w:leftChars="69" w:left="141" w:rightChars="11" w:right="23" w:firstLine="1"/>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ADL維持等加算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054F55" w:rsidRPr="00034384" w:rsidRDefault="00054F55" w:rsidP="00EF3A44">
            <w:pPr>
              <w:autoSpaceDE w:val="0"/>
              <w:autoSpaceDN w:val="0"/>
              <w:adjustRightInd w:val="0"/>
              <w:spacing w:line="240" w:lineRule="exact"/>
              <w:ind w:leftChars="43" w:left="88" w:firstLineChars="100" w:firstLine="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別に厚生労働大臣が定める基準に適合しているものとして市町村長に届け出た指定地域密着型介護老人福祉施設において、入所者に対して指定地域密着型介護老人福祉施設入所者生活介護を行った場合は、評価対象期間(別に厚生労働大臣が定める期間をいう。)の満了日の属する月の翌月から</w:t>
            </w:r>
            <w:r w:rsidRPr="00034384">
              <w:rPr>
                <w:rFonts w:ascii="BIZ UDゴシック" w:eastAsia="BIZ UDゴシック" w:hAnsi="BIZ UDゴシック" w:cs="ＭＳ明朝"/>
                <w:color w:val="000000" w:themeColor="text1"/>
                <w:kern w:val="0"/>
                <w:szCs w:val="21"/>
              </w:rPr>
              <w:t>12</w:t>
            </w:r>
            <w:r w:rsidRPr="00034384">
              <w:rPr>
                <w:rFonts w:ascii="BIZ UDゴシック" w:eastAsia="BIZ UDゴシック" w:hAnsi="BIZ UDゴシック" w:cs="ＭＳ明朝" w:hint="eastAsia"/>
                <w:color w:val="000000" w:themeColor="text1"/>
                <w:kern w:val="0"/>
                <w:szCs w:val="21"/>
              </w:rPr>
              <w:t>月以内の期間に限り、当該基準に掲げる区分に従い、1月につき次に掲げる単位数を所定単位数に加算していますか。</w:t>
            </w:r>
          </w:p>
          <w:p w:rsidR="00054F55" w:rsidRPr="00034384" w:rsidRDefault="00054F55" w:rsidP="00EF3A44">
            <w:pPr>
              <w:autoSpaceDE w:val="0"/>
              <w:autoSpaceDN w:val="0"/>
              <w:adjustRightInd w:val="0"/>
              <w:spacing w:line="240" w:lineRule="exact"/>
              <w:ind w:leftChars="43" w:left="293"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　次に掲げるいずれかの加算を算定している場合においては、次に掲げるその他の加算は算定しない。</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7762072"/>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いる</w:t>
            </w:r>
          </w:p>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24391826"/>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いない</w:t>
            </w:r>
          </w:p>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945839011"/>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別表7注13</w:t>
            </w:r>
          </w:p>
        </w:tc>
      </w:tr>
      <w:tr w:rsidR="00034384" w:rsidRPr="00034384" w:rsidTr="00A71402">
        <w:trPr>
          <w:cantSplit/>
          <w:trHeight w:val="20"/>
        </w:trPr>
        <w:tc>
          <w:tcPr>
            <w:tcW w:w="1288" w:type="dxa"/>
            <w:tcBorders>
              <w:left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054F55" w:rsidRPr="00034384" w:rsidRDefault="00054F55" w:rsidP="00EF3A44">
            <w:pPr>
              <w:autoSpaceDE w:val="0"/>
              <w:autoSpaceDN w:val="0"/>
              <w:adjustRightInd w:val="0"/>
              <w:spacing w:line="240" w:lineRule="exact"/>
              <w:ind w:leftChars="43" w:left="88" w:firstLineChars="100" w:firstLine="205"/>
              <w:jc w:val="left"/>
              <w:rPr>
                <w:rFonts w:ascii="BIZ UDゴシック" w:eastAsia="BIZ UDゴシック" w:hAnsi="BIZ UDゴシック" w:cs="ＭＳ明朝"/>
                <w:color w:val="000000" w:themeColor="text1"/>
                <w:kern w:val="0"/>
                <w:szCs w:val="21"/>
                <w:lang w:eastAsia="zh-TW"/>
              </w:rPr>
            </w:pPr>
            <w:r w:rsidRPr="00034384">
              <w:rPr>
                <w:rFonts w:ascii="BIZ UDゴシック" w:eastAsia="BIZ UDゴシック" w:hAnsi="BIZ UDゴシック" w:cs="ＭＳ明朝" w:hint="eastAsia"/>
                <w:color w:val="000000" w:themeColor="text1"/>
                <w:kern w:val="0"/>
                <w:szCs w:val="21"/>
                <w:lang w:eastAsia="zh-TW"/>
              </w:rPr>
              <w:t>⑴</w:t>
            </w:r>
            <w:r w:rsidRPr="00034384">
              <w:rPr>
                <w:rFonts w:ascii="BIZ UDゴシック" w:eastAsia="BIZ UDゴシック" w:hAnsi="BIZ UDゴシック" w:cs="ＭＳ明朝"/>
                <w:color w:val="000000" w:themeColor="text1"/>
                <w:kern w:val="0"/>
                <w:szCs w:val="21"/>
                <w:lang w:eastAsia="zh-TW"/>
              </w:rPr>
              <w:t xml:space="preserve"> ADL</w:t>
            </w:r>
            <w:r w:rsidRPr="00034384">
              <w:rPr>
                <w:rFonts w:ascii="BIZ UDゴシック" w:eastAsia="BIZ UDゴシック" w:hAnsi="BIZ UDゴシック" w:cs="ＭＳ明朝" w:hint="eastAsia"/>
                <w:color w:val="000000" w:themeColor="text1"/>
                <w:kern w:val="0"/>
                <w:szCs w:val="21"/>
                <w:lang w:eastAsia="zh-TW"/>
              </w:rPr>
              <w:t>維持等加算</w:t>
            </w:r>
            <w:r w:rsidRPr="00034384">
              <w:rPr>
                <w:rFonts w:ascii="BIZ UDゴシック" w:eastAsia="BIZ UDゴシック" w:hAnsi="BIZ UDゴシック" w:cs="ＭＳ明朝"/>
                <w:color w:val="000000" w:themeColor="text1"/>
                <w:kern w:val="0"/>
                <w:szCs w:val="21"/>
                <w:lang w:eastAsia="zh-TW"/>
              </w:rPr>
              <w:t>(</w:t>
            </w:r>
            <w:r w:rsidRPr="00034384">
              <w:rPr>
                <w:rFonts w:ascii="BIZ UDゴシック" w:eastAsia="BIZ UDゴシック" w:hAnsi="BIZ UDゴシック" w:cs="ＭＳ明朝" w:hint="eastAsia"/>
                <w:color w:val="000000" w:themeColor="text1"/>
                <w:kern w:val="0"/>
                <w:szCs w:val="21"/>
                <w:lang w:eastAsia="zh-TW"/>
              </w:rPr>
              <w:t>Ⅰ</w:t>
            </w:r>
            <w:r w:rsidRPr="00034384">
              <w:rPr>
                <w:rFonts w:ascii="BIZ UDゴシック" w:eastAsia="BIZ UDゴシック" w:hAnsi="BIZ UDゴシック" w:cs="ＭＳ明朝"/>
                <w:color w:val="000000" w:themeColor="text1"/>
                <w:kern w:val="0"/>
                <w:szCs w:val="21"/>
                <w:lang w:eastAsia="zh-TW"/>
              </w:rPr>
              <w:t>) 30</w:t>
            </w:r>
            <w:r w:rsidRPr="00034384">
              <w:rPr>
                <w:rFonts w:ascii="BIZ UDゴシック" w:eastAsia="BIZ UDゴシック" w:hAnsi="BIZ UDゴシック" w:cs="ＭＳ明朝" w:hint="eastAsia"/>
                <w:color w:val="000000" w:themeColor="text1"/>
                <w:kern w:val="0"/>
                <w:szCs w:val="21"/>
                <w:lang w:eastAsia="zh-TW"/>
              </w:rPr>
              <w:t>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054F55" w:rsidRPr="00034384" w:rsidRDefault="00054F55"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054F55" w:rsidRPr="00034384" w:rsidRDefault="00054F55" w:rsidP="00EF3A44">
            <w:pPr>
              <w:autoSpaceDE w:val="0"/>
              <w:autoSpaceDN w:val="0"/>
              <w:adjustRightInd w:val="0"/>
              <w:spacing w:line="240" w:lineRule="exact"/>
              <w:ind w:leftChars="43" w:left="88" w:firstLineChars="100" w:firstLine="205"/>
              <w:jc w:val="left"/>
              <w:rPr>
                <w:rFonts w:ascii="BIZ UDゴシック" w:eastAsia="BIZ UDゴシック" w:hAnsi="BIZ UDゴシック" w:cs="ＭＳ明朝"/>
                <w:color w:val="000000" w:themeColor="text1"/>
                <w:kern w:val="0"/>
                <w:szCs w:val="21"/>
                <w:lang w:eastAsia="zh-TW"/>
              </w:rPr>
            </w:pPr>
            <w:r w:rsidRPr="00034384">
              <w:rPr>
                <w:rFonts w:ascii="BIZ UDゴシック" w:eastAsia="BIZ UDゴシック" w:hAnsi="BIZ UDゴシック" w:cs="ＭＳ明朝" w:hint="eastAsia"/>
                <w:color w:val="000000" w:themeColor="text1"/>
                <w:kern w:val="0"/>
                <w:szCs w:val="21"/>
                <w:lang w:eastAsia="zh-TW"/>
              </w:rPr>
              <w:t>⑵</w:t>
            </w:r>
            <w:r w:rsidRPr="00034384">
              <w:rPr>
                <w:rFonts w:ascii="BIZ UDゴシック" w:eastAsia="BIZ UDゴシック" w:hAnsi="BIZ UDゴシック" w:cs="ＭＳ明朝"/>
                <w:color w:val="000000" w:themeColor="text1"/>
                <w:kern w:val="0"/>
                <w:szCs w:val="21"/>
                <w:lang w:eastAsia="zh-TW"/>
              </w:rPr>
              <w:t xml:space="preserve"> ADL</w:t>
            </w:r>
            <w:r w:rsidRPr="00034384">
              <w:rPr>
                <w:rFonts w:ascii="BIZ UDゴシック" w:eastAsia="BIZ UDゴシック" w:hAnsi="BIZ UDゴシック" w:cs="ＭＳ明朝" w:hint="eastAsia"/>
                <w:color w:val="000000" w:themeColor="text1"/>
                <w:kern w:val="0"/>
                <w:szCs w:val="21"/>
                <w:lang w:eastAsia="zh-TW"/>
              </w:rPr>
              <w:t>維持等加算</w:t>
            </w:r>
            <w:r w:rsidRPr="00034384">
              <w:rPr>
                <w:rFonts w:ascii="BIZ UDゴシック" w:eastAsia="BIZ UDゴシック" w:hAnsi="BIZ UDゴシック" w:cs="ＭＳ明朝"/>
                <w:color w:val="000000" w:themeColor="text1"/>
                <w:kern w:val="0"/>
                <w:szCs w:val="21"/>
                <w:lang w:eastAsia="zh-TW"/>
              </w:rPr>
              <w:t>(</w:t>
            </w:r>
            <w:r w:rsidRPr="00034384">
              <w:rPr>
                <w:rFonts w:ascii="BIZ UDゴシック" w:eastAsia="BIZ UDゴシック" w:hAnsi="BIZ UDゴシック" w:cs="ＭＳ明朝" w:hint="eastAsia"/>
                <w:color w:val="000000" w:themeColor="text1"/>
                <w:kern w:val="0"/>
                <w:szCs w:val="21"/>
                <w:lang w:eastAsia="zh-TW"/>
              </w:rPr>
              <w:t>Ⅱ</w:t>
            </w:r>
            <w:r w:rsidRPr="00034384">
              <w:rPr>
                <w:rFonts w:ascii="BIZ UDゴシック" w:eastAsia="BIZ UDゴシック" w:hAnsi="BIZ UDゴシック" w:cs="ＭＳ明朝"/>
                <w:color w:val="000000" w:themeColor="text1"/>
                <w:kern w:val="0"/>
                <w:szCs w:val="21"/>
                <w:lang w:eastAsia="zh-TW"/>
              </w:rPr>
              <w:t>) 60</w:t>
            </w:r>
            <w:r w:rsidRPr="00034384">
              <w:rPr>
                <w:rFonts w:ascii="BIZ UDゴシック" w:eastAsia="BIZ UDゴシック" w:hAnsi="BIZ UDゴシック" w:cs="ＭＳ明朝" w:hint="eastAsia"/>
                <w:color w:val="000000" w:themeColor="text1"/>
                <w:kern w:val="0"/>
                <w:szCs w:val="21"/>
                <w:lang w:eastAsia="zh-TW"/>
              </w:rPr>
              <w:t>単位</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054F55" w:rsidRPr="00034384" w:rsidRDefault="00054F55"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83739">
        <w:trPr>
          <w:cantSplit/>
          <w:trHeight w:val="20"/>
        </w:trPr>
        <w:tc>
          <w:tcPr>
            <w:tcW w:w="1288" w:type="dxa"/>
            <w:tcBorders>
              <w:left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054F55" w:rsidRPr="00034384" w:rsidRDefault="00054F55" w:rsidP="00EF3A44">
            <w:pPr>
              <w:spacing w:line="240" w:lineRule="exact"/>
              <w:ind w:leftChars="43" w:left="104" w:rightChars="50" w:right="103" w:hanging="16"/>
              <w:jc w:val="left"/>
              <w:rPr>
                <w:rFonts w:ascii="BIZ UDゴシック" w:eastAsia="BIZ UDゴシック" w:hAnsi="BIZ UDゴシック"/>
                <w:iCs/>
                <w:color w:val="000000" w:themeColor="text1"/>
                <w:szCs w:val="21"/>
              </w:rPr>
            </w:pPr>
            <w:r w:rsidRPr="00034384">
              <w:rPr>
                <w:rFonts w:ascii="BIZ UDゴシック" w:eastAsia="BIZ UDゴシック" w:hAnsi="BIZ UDゴシック" w:hint="eastAsia"/>
                <w:iCs/>
                <w:color w:val="000000" w:themeColor="text1"/>
                <w:szCs w:val="21"/>
              </w:rPr>
              <w:t>〔厚生労働大臣が定める基準〕</w:t>
            </w:r>
          </w:p>
        </w:tc>
        <w:tc>
          <w:tcPr>
            <w:tcW w:w="1134" w:type="dxa"/>
            <w:tcBorders>
              <w:top w:val="single" w:sz="4" w:space="0" w:color="auto"/>
              <w:left w:val="single" w:sz="4" w:space="0" w:color="auto"/>
              <w:right w:val="single" w:sz="4" w:space="0" w:color="auto"/>
            </w:tcBorders>
            <w:shd w:val="clear" w:color="auto" w:fill="auto"/>
          </w:tcPr>
          <w:p w:rsidR="00054F55" w:rsidRPr="00034384" w:rsidRDefault="00054F55"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83739">
        <w:trPr>
          <w:cantSplit/>
          <w:trHeight w:val="20"/>
        </w:trPr>
        <w:tc>
          <w:tcPr>
            <w:tcW w:w="1288" w:type="dxa"/>
            <w:tcBorders>
              <w:left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054F55" w:rsidRPr="00034384" w:rsidRDefault="00054F55" w:rsidP="00EF3A44">
            <w:pPr>
              <w:autoSpaceDE w:val="0"/>
              <w:autoSpaceDN w:val="0"/>
              <w:adjustRightInd w:val="0"/>
              <w:spacing w:line="240" w:lineRule="exact"/>
              <w:ind w:firstLineChars="50" w:firstLine="103"/>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 xml:space="preserve">イ　</w:t>
            </w:r>
            <w:r w:rsidRPr="00034384">
              <w:rPr>
                <w:rFonts w:ascii="BIZ UDゴシック" w:eastAsia="BIZ UDゴシック" w:hAnsi="BIZ UDゴシック" w:cs="MS-Gothic"/>
                <w:color w:val="000000" w:themeColor="text1"/>
                <w:kern w:val="0"/>
                <w:szCs w:val="21"/>
              </w:rPr>
              <w:t>ADL</w:t>
            </w:r>
            <w:r w:rsidRPr="00034384">
              <w:rPr>
                <w:rFonts w:ascii="BIZ UDゴシック" w:eastAsia="BIZ UDゴシック" w:hAnsi="BIZ UDゴシック" w:cs="MS-Gothic" w:hint="eastAsia"/>
                <w:color w:val="000000" w:themeColor="text1"/>
                <w:kern w:val="0"/>
                <w:szCs w:val="21"/>
              </w:rPr>
              <w:t>維持等加算</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Ⅰ</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w:t>
            </w:r>
          </w:p>
          <w:p w:rsidR="00054F55" w:rsidRPr="00034384" w:rsidRDefault="00054F55" w:rsidP="00EF3A44">
            <w:pPr>
              <w:autoSpaceDE w:val="0"/>
              <w:autoSpaceDN w:val="0"/>
              <w:adjustRightInd w:val="0"/>
              <w:spacing w:line="240" w:lineRule="exact"/>
              <w:ind w:firstLineChars="100" w:firstLine="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次に掲げる基準のいずれにも適合すること。</w:t>
            </w:r>
          </w:p>
        </w:tc>
        <w:tc>
          <w:tcPr>
            <w:tcW w:w="1134" w:type="dxa"/>
            <w:tcBorders>
              <w:left w:val="single" w:sz="4" w:space="0" w:color="auto"/>
              <w:right w:val="single" w:sz="4" w:space="0" w:color="auto"/>
            </w:tcBorders>
            <w:shd w:val="clear" w:color="auto" w:fill="auto"/>
          </w:tcPr>
          <w:p w:rsidR="00054F55" w:rsidRPr="00034384" w:rsidRDefault="00054F55" w:rsidP="00035C45">
            <w:pPr>
              <w:spacing w:line="240" w:lineRule="exact"/>
              <w:ind w:rightChars="50" w:right="103"/>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054F55" w:rsidRPr="00034384" w:rsidRDefault="00054F55" w:rsidP="00EF3A44">
            <w:pPr>
              <w:autoSpaceDE w:val="0"/>
              <w:autoSpaceDN w:val="0"/>
              <w:adjustRightInd w:val="0"/>
              <w:spacing w:line="240" w:lineRule="exact"/>
              <w:ind w:leftChars="43" w:left="299" w:hangingChars="103" w:hanging="211"/>
              <w:jc w:val="left"/>
              <w:rPr>
                <w:rFonts w:ascii="BIZ UDゴシック" w:eastAsia="BIZ UDゴシック" w:hAnsi="BIZ UDゴシック" w:cs="ＭＳ明朝"/>
                <w:color w:val="000000" w:themeColor="text1"/>
                <w:kern w:val="0"/>
                <w:szCs w:val="21"/>
                <w:lang w:eastAsia="zh-TW"/>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1</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評価対象者</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当該施設の利用期間</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以下「評価対象利用期間」</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が6月を超える者をいう。</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の総数が10人以上であること。</w:t>
            </w:r>
          </w:p>
        </w:tc>
        <w:tc>
          <w:tcPr>
            <w:tcW w:w="1134" w:type="dxa"/>
            <w:tcBorders>
              <w:left w:val="single" w:sz="4" w:space="0" w:color="auto"/>
              <w:bottom w:val="dotted" w:sz="4" w:space="0" w:color="auto"/>
              <w:right w:val="single" w:sz="4" w:space="0" w:color="auto"/>
            </w:tcBorders>
            <w:shd w:val="clear" w:color="auto" w:fill="auto"/>
          </w:tcPr>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39381731"/>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いる</w:t>
            </w:r>
          </w:p>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110931887"/>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いない</w:t>
            </w:r>
          </w:p>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652836667"/>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054F55" w:rsidRPr="00034384" w:rsidRDefault="00054F55" w:rsidP="00EF3A44">
            <w:pPr>
              <w:autoSpaceDE w:val="0"/>
              <w:autoSpaceDN w:val="0"/>
              <w:adjustRightInd w:val="0"/>
              <w:spacing w:line="240" w:lineRule="exact"/>
              <w:ind w:leftChars="43" w:left="293"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2</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評価対象者全員について、評価対象利用期間の初月</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以下「評価対象利用開始月」</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と、当該月の翌月から起算して6月目</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6月目にサービスの利用がない場合については当該サービスの利用があった最終の月</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において</w:t>
            </w:r>
            <w:r w:rsidRPr="00034384">
              <w:rPr>
                <w:rFonts w:ascii="BIZ UDゴシック" w:eastAsia="BIZ UDゴシック" w:hAnsi="BIZ UDゴシック" w:cs="MS-Gothic"/>
                <w:color w:val="000000" w:themeColor="text1"/>
                <w:kern w:val="0"/>
                <w:szCs w:val="21"/>
              </w:rPr>
              <w:t>ADL</w:t>
            </w:r>
            <w:r w:rsidRPr="00034384">
              <w:rPr>
                <w:rFonts w:ascii="BIZ UDゴシック" w:eastAsia="BIZ UDゴシック" w:hAnsi="BIZ UDゴシック" w:cs="MS-Gothic" w:hint="eastAsia"/>
                <w:color w:val="000000" w:themeColor="text1"/>
                <w:kern w:val="0"/>
                <w:szCs w:val="21"/>
              </w:rPr>
              <w:t>を評価し、その評価に基づく値</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以下「</w:t>
            </w:r>
            <w:r w:rsidRPr="00034384">
              <w:rPr>
                <w:rFonts w:ascii="BIZ UDゴシック" w:eastAsia="BIZ UDゴシック" w:hAnsi="BIZ UDゴシック" w:cs="MS-Gothic"/>
                <w:color w:val="000000" w:themeColor="text1"/>
                <w:kern w:val="0"/>
                <w:szCs w:val="21"/>
              </w:rPr>
              <w:t>ADL</w:t>
            </w:r>
            <w:r w:rsidRPr="00034384">
              <w:rPr>
                <w:rFonts w:ascii="BIZ UDゴシック" w:eastAsia="BIZ UDゴシック" w:hAnsi="BIZ UDゴシック" w:cs="MS-Gothic" w:hint="eastAsia"/>
                <w:color w:val="000000" w:themeColor="text1"/>
                <w:kern w:val="0"/>
                <w:szCs w:val="21"/>
              </w:rPr>
              <w:t>値」という。</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を測定し、測定した日が属する月ごとに厚生労働省に当該測定を提出していること。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02538466"/>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いる</w:t>
            </w:r>
          </w:p>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72372045"/>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いない</w:t>
            </w:r>
          </w:p>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772944896"/>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054F55" w:rsidRPr="00034384" w:rsidRDefault="00054F55" w:rsidP="00EF3A44">
            <w:pPr>
              <w:autoSpaceDE w:val="0"/>
              <w:autoSpaceDN w:val="0"/>
              <w:adjustRightInd w:val="0"/>
              <w:spacing w:line="240" w:lineRule="exact"/>
              <w:ind w:leftChars="43" w:left="299" w:hangingChars="103" w:hanging="211"/>
              <w:jc w:val="left"/>
              <w:rPr>
                <w:rFonts w:ascii="BIZ UDゴシック" w:eastAsia="BIZ UDゴシック" w:hAnsi="BIZ UDゴシック" w:cs="ＭＳ明朝"/>
                <w:color w:val="000000" w:themeColor="text1"/>
                <w:kern w:val="0"/>
                <w:szCs w:val="21"/>
                <w:lang w:eastAsia="zh-TW"/>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3</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評価対象者の評価対象利用開始月の翌月から起算して6月目の月に測定した</w:t>
            </w:r>
            <w:r w:rsidRPr="00034384">
              <w:rPr>
                <w:rFonts w:ascii="BIZ UDゴシック" w:eastAsia="BIZ UDゴシック" w:hAnsi="BIZ UDゴシック" w:cs="MS-Gothic"/>
                <w:color w:val="000000" w:themeColor="text1"/>
                <w:kern w:val="0"/>
                <w:szCs w:val="21"/>
              </w:rPr>
              <w:t>ADL</w:t>
            </w:r>
            <w:r w:rsidRPr="00034384">
              <w:rPr>
                <w:rFonts w:ascii="BIZ UDゴシック" w:eastAsia="BIZ UDゴシック" w:hAnsi="BIZ UDゴシック" w:cs="MS-Gothic" w:hint="eastAsia"/>
                <w:color w:val="000000" w:themeColor="text1"/>
                <w:kern w:val="0"/>
                <w:szCs w:val="21"/>
              </w:rPr>
              <w:t>値から評価対象利用開始月に測定した</w:t>
            </w:r>
            <w:r w:rsidRPr="00034384">
              <w:rPr>
                <w:rFonts w:ascii="BIZ UDゴシック" w:eastAsia="BIZ UDゴシック" w:hAnsi="BIZ UDゴシック" w:cs="MS-Gothic"/>
                <w:color w:val="000000" w:themeColor="text1"/>
                <w:kern w:val="0"/>
                <w:szCs w:val="21"/>
              </w:rPr>
              <w:t>ADL</w:t>
            </w:r>
            <w:r w:rsidRPr="00034384">
              <w:rPr>
                <w:rFonts w:ascii="BIZ UDゴシック" w:eastAsia="BIZ UDゴシック" w:hAnsi="BIZ UDゴシック" w:cs="MS-Gothic" w:hint="eastAsia"/>
                <w:color w:val="000000" w:themeColor="text1"/>
                <w:kern w:val="0"/>
                <w:szCs w:val="21"/>
              </w:rPr>
              <w:t>値を控除して得た値を用いて一定の基準に基づき算出した値</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以下「</w:t>
            </w:r>
            <w:r w:rsidRPr="00034384">
              <w:rPr>
                <w:rFonts w:ascii="BIZ UDゴシック" w:eastAsia="BIZ UDゴシック" w:hAnsi="BIZ UDゴシック" w:cs="MS-Gothic"/>
                <w:color w:val="000000" w:themeColor="text1"/>
                <w:kern w:val="0"/>
                <w:szCs w:val="21"/>
              </w:rPr>
              <w:t>ADL</w:t>
            </w:r>
            <w:r w:rsidRPr="00034384">
              <w:rPr>
                <w:rFonts w:ascii="BIZ UDゴシック" w:eastAsia="BIZ UDゴシック" w:hAnsi="BIZ UDゴシック" w:cs="MS-Gothic" w:hint="eastAsia"/>
                <w:color w:val="000000" w:themeColor="text1"/>
                <w:kern w:val="0"/>
                <w:szCs w:val="21"/>
              </w:rPr>
              <w:t>利得」</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の平均値が1以上であること。</w:t>
            </w:r>
          </w:p>
        </w:tc>
        <w:tc>
          <w:tcPr>
            <w:tcW w:w="1134" w:type="dxa"/>
            <w:tcBorders>
              <w:top w:val="dotted" w:sz="4" w:space="0" w:color="auto"/>
              <w:left w:val="single" w:sz="4" w:space="0" w:color="auto"/>
              <w:right w:val="single" w:sz="4" w:space="0" w:color="auto"/>
            </w:tcBorders>
            <w:shd w:val="clear" w:color="auto" w:fill="auto"/>
          </w:tcPr>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04448869"/>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いる</w:t>
            </w:r>
          </w:p>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8695461"/>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いない</w:t>
            </w:r>
          </w:p>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241332965"/>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right w:val="single" w:sz="4" w:space="0" w:color="auto"/>
            </w:tcBorders>
            <w:shd w:val="clear" w:color="auto" w:fill="auto"/>
          </w:tcPr>
          <w:p w:rsidR="00054F55" w:rsidRPr="00034384" w:rsidRDefault="00054F55" w:rsidP="00EF3A44">
            <w:pPr>
              <w:autoSpaceDE w:val="0"/>
              <w:autoSpaceDN w:val="0"/>
              <w:adjustRightInd w:val="0"/>
              <w:spacing w:line="240" w:lineRule="exact"/>
              <w:ind w:firstLineChars="50" w:firstLine="103"/>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 xml:space="preserve">ロ　</w:t>
            </w:r>
            <w:r w:rsidRPr="00034384">
              <w:rPr>
                <w:rFonts w:ascii="BIZ UDゴシック" w:eastAsia="BIZ UDゴシック" w:hAnsi="BIZ UDゴシック" w:cs="MS-Gothic"/>
                <w:color w:val="000000" w:themeColor="text1"/>
                <w:kern w:val="0"/>
                <w:szCs w:val="21"/>
              </w:rPr>
              <w:t>ADL</w:t>
            </w:r>
            <w:r w:rsidRPr="00034384">
              <w:rPr>
                <w:rFonts w:ascii="BIZ UDゴシック" w:eastAsia="BIZ UDゴシック" w:hAnsi="BIZ UDゴシック" w:cs="MS-Gothic" w:hint="eastAsia"/>
                <w:color w:val="000000" w:themeColor="text1"/>
                <w:kern w:val="0"/>
                <w:szCs w:val="21"/>
              </w:rPr>
              <w:t>維持等加算</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Ⅱ</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w:t>
            </w:r>
          </w:p>
          <w:p w:rsidR="00054F55" w:rsidRPr="00034384" w:rsidRDefault="00054F55" w:rsidP="00EF3A44">
            <w:pPr>
              <w:autoSpaceDE w:val="0"/>
              <w:autoSpaceDN w:val="0"/>
              <w:adjustRightInd w:val="0"/>
              <w:spacing w:line="240" w:lineRule="exact"/>
              <w:ind w:leftChars="43" w:left="88" w:firstLineChars="200" w:firstLine="410"/>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次に掲げる基準のいずれにも適合すること。</w:t>
            </w:r>
          </w:p>
        </w:tc>
        <w:tc>
          <w:tcPr>
            <w:tcW w:w="1134" w:type="dxa"/>
            <w:tcBorders>
              <w:top w:val="single" w:sz="4" w:space="0" w:color="auto"/>
              <w:left w:val="single" w:sz="4" w:space="0" w:color="auto"/>
              <w:right w:val="single" w:sz="4" w:space="0" w:color="auto"/>
            </w:tcBorders>
            <w:shd w:val="clear" w:color="auto" w:fill="auto"/>
          </w:tcPr>
          <w:p w:rsidR="00054F55" w:rsidRPr="00034384" w:rsidRDefault="00054F55"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054F55" w:rsidRPr="00034384" w:rsidRDefault="00054F55" w:rsidP="00EF3A44">
            <w:pPr>
              <w:autoSpaceDE w:val="0"/>
              <w:autoSpaceDN w:val="0"/>
              <w:adjustRightInd w:val="0"/>
              <w:spacing w:line="240" w:lineRule="exact"/>
              <w:ind w:leftChars="43" w:left="88" w:firstLineChars="100" w:firstLine="205"/>
              <w:jc w:val="left"/>
              <w:rPr>
                <w:rFonts w:ascii="BIZ UDゴシック" w:eastAsia="BIZ UDゴシック" w:hAnsi="BIZ UDゴシック" w:cs="ＭＳ明朝"/>
                <w:color w:val="000000" w:themeColor="text1"/>
                <w:kern w:val="0"/>
                <w:szCs w:val="21"/>
                <w:lang w:eastAsia="zh-TW"/>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1</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イ</w:t>
            </w:r>
            <w:r w:rsidRPr="00034384">
              <w:rPr>
                <w:rFonts w:ascii="BIZ UDゴシック" w:eastAsia="BIZ UDゴシック" w:hAnsi="BIZ UDゴシック" w:cs="MS-Gothic"/>
                <w:color w:val="000000" w:themeColor="text1"/>
                <w:kern w:val="0"/>
                <w:szCs w:val="21"/>
              </w:rPr>
              <w:t>(1)</w:t>
            </w:r>
            <w:r w:rsidRPr="00034384">
              <w:rPr>
                <w:rFonts w:ascii="BIZ UDゴシック" w:eastAsia="BIZ UDゴシック" w:hAnsi="BIZ UDゴシック" w:cs="MS-Gothic" w:hint="eastAsia"/>
                <w:color w:val="000000" w:themeColor="text1"/>
                <w:kern w:val="0"/>
                <w:szCs w:val="21"/>
              </w:rPr>
              <w:t>及び</w:t>
            </w:r>
            <w:r w:rsidRPr="00034384">
              <w:rPr>
                <w:rFonts w:ascii="BIZ UDゴシック" w:eastAsia="BIZ UDゴシック" w:hAnsi="BIZ UDゴシック" w:cs="MS-Gothic"/>
                <w:color w:val="000000" w:themeColor="text1"/>
                <w:kern w:val="0"/>
                <w:szCs w:val="21"/>
              </w:rPr>
              <w:t>(2)</w:t>
            </w:r>
            <w:r w:rsidRPr="00034384">
              <w:rPr>
                <w:rFonts w:ascii="BIZ UDゴシック" w:eastAsia="BIZ UDゴシック" w:hAnsi="BIZ UDゴシック" w:cs="MS-Gothic" w:hint="eastAsia"/>
                <w:color w:val="000000" w:themeColor="text1"/>
                <w:kern w:val="0"/>
                <w:szCs w:val="21"/>
              </w:rPr>
              <w:t>の基準に適合するものであること。</w:t>
            </w:r>
          </w:p>
        </w:tc>
        <w:tc>
          <w:tcPr>
            <w:tcW w:w="1134" w:type="dxa"/>
            <w:tcBorders>
              <w:left w:val="single" w:sz="4" w:space="0" w:color="auto"/>
              <w:bottom w:val="dotted" w:sz="4" w:space="0" w:color="auto"/>
              <w:right w:val="single" w:sz="4" w:space="0" w:color="auto"/>
            </w:tcBorders>
            <w:shd w:val="clear" w:color="auto" w:fill="auto"/>
          </w:tcPr>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64619528"/>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いる</w:t>
            </w:r>
          </w:p>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36017180"/>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いない</w:t>
            </w:r>
          </w:p>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773163101"/>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054F55" w:rsidRPr="00034384" w:rsidRDefault="00054F55" w:rsidP="00EF3A44">
            <w:pPr>
              <w:spacing w:line="240" w:lineRule="exact"/>
              <w:ind w:leftChars="43" w:left="88" w:rightChars="50" w:right="103" w:firstLineChars="100" w:firstLine="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2</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評価対象者の</w:t>
            </w:r>
            <w:r w:rsidRPr="00034384">
              <w:rPr>
                <w:rFonts w:ascii="BIZ UDゴシック" w:eastAsia="BIZ UDゴシック" w:hAnsi="BIZ UDゴシック" w:cs="MS-Gothic"/>
                <w:color w:val="000000" w:themeColor="text1"/>
                <w:kern w:val="0"/>
                <w:szCs w:val="21"/>
              </w:rPr>
              <w:t>ADL</w:t>
            </w:r>
            <w:r w:rsidRPr="00034384">
              <w:rPr>
                <w:rFonts w:ascii="BIZ UDゴシック" w:eastAsia="BIZ UDゴシック" w:hAnsi="BIZ UDゴシック" w:cs="MS-Gothic" w:hint="eastAsia"/>
                <w:color w:val="000000" w:themeColor="text1"/>
                <w:kern w:val="0"/>
                <w:szCs w:val="21"/>
              </w:rPr>
              <w:t>利得の平均値が2以上であること。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74867802"/>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いる</w:t>
            </w:r>
          </w:p>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34295347"/>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いない</w:t>
            </w:r>
          </w:p>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388778728"/>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054F55" w:rsidRPr="00034384" w:rsidRDefault="00054F55" w:rsidP="00EF3A44">
            <w:pPr>
              <w:spacing w:line="240" w:lineRule="exact"/>
              <w:ind w:leftChars="43" w:left="88" w:rightChars="50" w:right="103" w:firstLineChars="50" w:firstLine="103"/>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〔厚生労働大臣が定める期間〕</w:t>
            </w:r>
          </w:p>
          <w:p w:rsidR="00054F55" w:rsidRPr="00034384" w:rsidRDefault="00054F55" w:rsidP="00EF3A44">
            <w:pPr>
              <w:spacing w:line="240" w:lineRule="exact"/>
              <w:ind w:leftChars="43" w:left="88" w:rightChars="50" w:right="103" w:firstLineChars="50" w:firstLine="103"/>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ADL維持等加算の算定を開始する月の前年の同月から起算して12月までの期間</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4F55" w:rsidRPr="00034384" w:rsidRDefault="00054F55"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114FE">
        <w:trPr>
          <w:cantSplit/>
          <w:trHeight w:val="20"/>
        </w:trPr>
        <w:tc>
          <w:tcPr>
            <w:tcW w:w="1288" w:type="dxa"/>
            <w:tcBorders>
              <w:left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054F55" w:rsidRPr="00034384" w:rsidRDefault="00054F55" w:rsidP="00EF3A44">
            <w:pPr>
              <w:spacing w:line="240" w:lineRule="exact"/>
              <w:ind w:leftChars="43" w:left="88" w:rightChars="50" w:right="103" w:firstLineChars="50" w:firstLine="103"/>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〔留意事項〕</w:t>
            </w:r>
          </w:p>
        </w:tc>
        <w:tc>
          <w:tcPr>
            <w:tcW w:w="1134" w:type="dxa"/>
            <w:tcBorders>
              <w:top w:val="single" w:sz="4" w:space="0" w:color="auto"/>
              <w:left w:val="single" w:sz="4" w:space="0" w:color="auto"/>
              <w:right w:val="single" w:sz="4" w:space="0" w:color="auto"/>
            </w:tcBorders>
            <w:shd w:val="clear" w:color="auto" w:fill="auto"/>
          </w:tcPr>
          <w:p w:rsidR="00054F55" w:rsidRPr="00034384" w:rsidRDefault="00054F55"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66088B">
        <w:trPr>
          <w:cantSplit/>
          <w:trHeight w:val="20"/>
        </w:trPr>
        <w:tc>
          <w:tcPr>
            <w:tcW w:w="1288" w:type="dxa"/>
            <w:tcBorders>
              <w:left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054F55" w:rsidRPr="00034384" w:rsidRDefault="00054F55" w:rsidP="00EF3A44">
            <w:pPr>
              <w:autoSpaceDE w:val="0"/>
              <w:autoSpaceDN w:val="0"/>
              <w:adjustRightInd w:val="0"/>
              <w:spacing w:line="240" w:lineRule="exact"/>
              <w:ind w:leftChars="43" w:left="293"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イ</w:t>
            </w:r>
            <w:r w:rsidRPr="00034384">
              <w:rPr>
                <w:rFonts w:ascii="BIZ UDゴシック" w:eastAsia="BIZ UDゴシック" w:hAnsi="BIZ UDゴシック" w:cs="ＭＳ明朝"/>
                <w:color w:val="000000" w:themeColor="text1"/>
                <w:kern w:val="0"/>
                <w:szCs w:val="21"/>
              </w:rPr>
              <w:t xml:space="preserve"> ADL</w:t>
            </w:r>
            <w:r w:rsidRPr="00034384">
              <w:rPr>
                <w:rFonts w:ascii="BIZ UDゴシック" w:eastAsia="BIZ UDゴシック" w:hAnsi="BIZ UDゴシック" w:cs="ＭＳ明朝" w:hint="eastAsia"/>
                <w:color w:val="000000" w:themeColor="text1"/>
                <w:kern w:val="0"/>
                <w:szCs w:val="21"/>
              </w:rPr>
              <w:t>の評価は、一定の研修を受けた者により、</w:t>
            </w:r>
            <w:r w:rsidRPr="00034384">
              <w:rPr>
                <w:rFonts w:ascii="BIZ UDゴシック" w:eastAsia="BIZ UDゴシック" w:hAnsi="BIZ UDゴシック" w:cs="ＭＳ明朝"/>
                <w:color w:val="000000" w:themeColor="text1"/>
                <w:kern w:val="0"/>
                <w:szCs w:val="21"/>
              </w:rPr>
              <w:t xml:space="preserve">Barthel Index </w:t>
            </w:r>
            <w:r w:rsidRPr="00034384">
              <w:rPr>
                <w:rFonts w:ascii="BIZ UDゴシック" w:eastAsia="BIZ UDゴシック" w:hAnsi="BIZ UDゴシック" w:cs="ＭＳ明朝" w:hint="eastAsia"/>
                <w:color w:val="000000" w:themeColor="text1"/>
                <w:kern w:val="0"/>
                <w:szCs w:val="21"/>
              </w:rPr>
              <w:t>を用いて行うものとする。</w:t>
            </w:r>
          </w:p>
          <w:p w:rsidR="00054F55" w:rsidRPr="00034384" w:rsidRDefault="00054F55" w:rsidP="00EF3A44">
            <w:pPr>
              <w:autoSpaceDE w:val="0"/>
              <w:autoSpaceDN w:val="0"/>
              <w:adjustRightInd w:val="0"/>
              <w:spacing w:line="240" w:lineRule="exact"/>
              <w:ind w:leftChars="43" w:left="293"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ロ</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大臣基準告示第</w:t>
            </w:r>
            <w:r w:rsidRPr="00034384">
              <w:rPr>
                <w:rFonts w:ascii="BIZ UDゴシック" w:eastAsia="BIZ UDゴシック" w:hAnsi="BIZ UDゴシック" w:cs="ＭＳ明朝"/>
                <w:color w:val="000000" w:themeColor="text1"/>
                <w:kern w:val="0"/>
                <w:szCs w:val="21"/>
              </w:rPr>
              <w:t xml:space="preserve">16 </w:t>
            </w:r>
            <w:r w:rsidRPr="00034384">
              <w:rPr>
                <w:rFonts w:ascii="BIZ UDゴシック" w:eastAsia="BIZ UDゴシック" w:hAnsi="BIZ UDゴシック" w:cs="ＭＳ明朝" w:hint="eastAsia"/>
                <w:color w:val="000000" w:themeColor="text1"/>
                <w:kern w:val="0"/>
                <w:szCs w:val="21"/>
              </w:rPr>
              <w:t>号の2イ⑵における厚生労働省への</w:t>
            </w:r>
            <w:r w:rsidRPr="00034384">
              <w:rPr>
                <w:rFonts w:ascii="BIZ UDゴシック" w:eastAsia="BIZ UDゴシック" w:hAnsi="BIZ UDゴシック" w:cs="ＭＳ明朝"/>
                <w:color w:val="000000" w:themeColor="text1"/>
                <w:kern w:val="0"/>
                <w:szCs w:val="21"/>
              </w:rPr>
              <w:t>ADL</w:t>
            </w:r>
            <w:r w:rsidRPr="00034384">
              <w:rPr>
                <w:rFonts w:ascii="BIZ UDゴシック" w:eastAsia="BIZ UDゴシック" w:hAnsi="BIZ UDゴシック" w:cs="ＭＳ明朝" w:hint="eastAsia"/>
                <w:color w:val="000000" w:themeColor="text1"/>
                <w:kern w:val="0"/>
                <w:szCs w:val="21"/>
              </w:rPr>
              <w:t>値の提出は、</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を用いて行うこととする。</w:t>
            </w:r>
          </w:p>
          <w:p w:rsidR="00054F55" w:rsidRPr="00034384" w:rsidRDefault="00054F55" w:rsidP="00EF3A44">
            <w:pPr>
              <w:autoSpaceDE w:val="0"/>
              <w:autoSpaceDN w:val="0"/>
              <w:adjustRightInd w:val="0"/>
              <w:spacing w:line="240" w:lineRule="exact"/>
              <w:ind w:leftChars="43" w:left="293"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ハ</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大臣基準告示第</w:t>
            </w:r>
            <w:r w:rsidRPr="00034384">
              <w:rPr>
                <w:rFonts w:ascii="BIZ UDゴシック" w:eastAsia="BIZ UDゴシック" w:hAnsi="BIZ UDゴシック" w:cs="ＭＳ明朝"/>
                <w:color w:val="000000" w:themeColor="text1"/>
                <w:kern w:val="0"/>
                <w:szCs w:val="21"/>
              </w:rPr>
              <w:t xml:space="preserve">16 </w:t>
            </w:r>
            <w:r w:rsidRPr="00034384">
              <w:rPr>
                <w:rFonts w:ascii="BIZ UDゴシック" w:eastAsia="BIZ UDゴシック" w:hAnsi="BIZ UDゴシック" w:cs="ＭＳ明朝" w:hint="eastAsia"/>
                <w:color w:val="000000" w:themeColor="text1"/>
                <w:kern w:val="0"/>
                <w:szCs w:val="21"/>
              </w:rPr>
              <w:t>号の2イ⑶及びロ⑵における</w:t>
            </w:r>
            <w:r w:rsidRPr="00034384">
              <w:rPr>
                <w:rFonts w:ascii="BIZ UDゴシック" w:eastAsia="BIZ UDゴシック" w:hAnsi="BIZ UDゴシック" w:cs="ＭＳ明朝"/>
                <w:color w:val="000000" w:themeColor="text1"/>
                <w:kern w:val="0"/>
                <w:szCs w:val="21"/>
              </w:rPr>
              <w:t>ADL</w:t>
            </w:r>
            <w:r w:rsidRPr="00034384">
              <w:rPr>
                <w:rFonts w:ascii="BIZ UDゴシック" w:eastAsia="BIZ UDゴシック" w:hAnsi="BIZ UDゴシック" w:cs="ＭＳ明朝" w:hint="eastAsia"/>
                <w:color w:val="000000" w:themeColor="text1"/>
                <w:kern w:val="0"/>
                <w:szCs w:val="21"/>
              </w:rPr>
              <w:t>利得は、評価対象利用開始月の翌月から起算して6月目の月に測定した</w:t>
            </w:r>
            <w:r w:rsidRPr="00034384">
              <w:rPr>
                <w:rFonts w:ascii="BIZ UDゴシック" w:eastAsia="BIZ UDゴシック" w:hAnsi="BIZ UDゴシック" w:cs="ＭＳ明朝"/>
                <w:color w:val="000000" w:themeColor="text1"/>
                <w:kern w:val="0"/>
                <w:szCs w:val="21"/>
              </w:rPr>
              <w:t>ADL</w:t>
            </w:r>
            <w:r w:rsidRPr="00034384">
              <w:rPr>
                <w:rFonts w:ascii="BIZ UDゴシック" w:eastAsia="BIZ UDゴシック" w:hAnsi="BIZ UDゴシック" w:cs="ＭＳ明朝" w:hint="eastAsia"/>
                <w:color w:val="000000" w:themeColor="text1"/>
                <w:kern w:val="0"/>
                <w:szCs w:val="21"/>
              </w:rPr>
              <w:t>値から、評価対象利用開始月に測定した</w:t>
            </w:r>
            <w:r w:rsidRPr="00034384">
              <w:rPr>
                <w:rFonts w:ascii="BIZ UDゴシック" w:eastAsia="BIZ UDゴシック" w:hAnsi="BIZ UDゴシック" w:cs="ＭＳ明朝"/>
                <w:color w:val="000000" w:themeColor="text1"/>
                <w:kern w:val="0"/>
                <w:szCs w:val="21"/>
              </w:rPr>
              <w:t>ADL</w:t>
            </w:r>
            <w:r w:rsidRPr="00034384">
              <w:rPr>
                <w:rFonts w:ascii="BIZ UDゴシック" w:eastAsia="BIZ UDゴシック" w:hAnsi="BIZ UDゴシック" w:cs="ＭＳ明朝" w:hint="eastAsia"/>
                <w:color w:val="000000" w:themeColor="text1"/>
                <w:kern w:val="0"/>
                <w:szCs w:val="21"/>
              </w:rPr>
              <w:t>値を控除して得た値に、次の表の左欄に掲げる者に係る同表の中欄の評価対象利用開始月に測定した</w:t>
            </w:r>
            <w:r w:rsidRPr="00034384">
              <w:rPr>
                <w:rFonts w:ascii="BIZ UDゴシック" w:eastAsia="BIZ UDゴシック" w:hAnsi="BIZ UDゴシック" w:cs="ＭＳ明朝"/>
                <w:color w:val="000000" w:themeColor="text1"/>
                <w:kern w:val="0"/>
                <w:szCs w:val="21"/>
              </w:rPr>
              <w:t>ADL</w:t>
            </w:r>
            <w:r w:rsidRPr="00034384">
              <w:rPr>
                <w:rFonts w:ascii="BIZ UDゴシック" w:eastAsia="BIZ UDゴシック" w:hAnsi="BIZ UDゴシック" w:cs="ＭＳ明朝" w:hint="eastAsia"/>
                <w:color w:val="000000" w:themeColor="text1"/>
                <w:kern w:val="0"/>
                <w:szCs w:val="21"/>
              </w:rPr>
              <w:t>値に応じてそれぞれ同表の右欄に掲げる値を加えた値を平均して得た値とする。</w:t>
            </w:r>
          </w:p>
          <w:tbl>
            <w:tblPr>
              <w:tblStyle w:val="a3"/>
              <w:tblpPr w:leftFromText="142" w:rightFromText="142" w:vertAnchor="text" w:horzAnchor="margin" w:tblpX="704" w:tblpY="67"/>
              <w:tblOverlap w:val="never"/>
              <w:tblW w:w="5524" w:type="dxa"/>
              <w:tblLayout w:type="fixed"/>
              <w:tblLook w:val="04A0" w:firstRow="1" w:lastRow="0" w:firstColumn="1" w:lastColumn="0" w:noHBand="0" w:noVBand="1"/>
            </w:tblPr>
            <w:tblGrid>
              <w:gridCol w:w="2405"/>
              <w:gridCol w:w="2693"/>
              <w:gridCol w:w="426"/>
            </w:tblGrid>
            <w:tr w:rsidR="00034384" w:rsidRPr="00034384" w:rsidTr="00E81C71">
              <w:trPr>
                <w:trHeight w:val="280"/>
              </w:trPr>
              <w:tc>
                <w:tcPr>
                  <w:tcW w:w="2405" w:type="dxa"/>
                  <w:vMerge w:val="restart"/>
                </w:tcPr>
                <w:p w:rsidR="00054F55" w:rsidRPr="00034384" w:rsidRDefault="00054F55" w:rsidP="00EF3A44">
                  <w:pPr>
                    <w:spacing w:line="240" w:lineRule="exact"/>
                    <w:ind w:leftChars="43" w:left="217" w:rightChars="50" w:right="103" w:hangingChars="63" w:hanging="129"/>
                    <w:jc w:val="left"/>
                    <w:rPr>
                      <w:rFonts w:ascii="BIZ UDゴシック" w:eastAsia="BIZ UDゴシック" w:hAnsi="BIZ UDゴシック"/>
                      <w:iCs/>
                      <w:color w:val="000000" w:themeColor="text1"/>
                      <w:sz w:val="21"/>
                      <w:szCs w:val="21"/>
                    </w:rPr>
                  </w:pPr>
                  <w:r w:rsidRPr="00034384">
                    <w:rPr>
                      <w:rFonts w:ascii="BIZ UDゴシック" w:eastAsia="BIZ UDゴシック" w:hAnsi="BIZ UDゴシック" w:cs="ＭＳ明朝" w:hint="eastAsia"/>
                      <w:color w:val="000000" w:themeColor="text1"/>
                      <w:kern w:val="0"/>
                      <w:sz w:val="21"/>
                      <w:szCs w:val="21"/>
                    </w:rPr>
                    <w:t>1</w:t>
                  </w:r>
                  <w:r w:rsidRPr="00034384">
                    <w:rPr>
                      <w:rFonts w:ascii="BIZ UDゴシック" w:eastAsia="BIZ UDゴシック" w:hAnsi="BIZ UDゴシック" w:cs="ＭＳ明朝"/>
                      <w:color w:val="000000" w:themeColor="text1"/>
                      <w:kern w:val="0"/>
                      <w:sz w:val="21"/>
                      <w:szCs w:val="21"/>
                    </w:rPr>
                    <w:t xml:space="preserve"> </w:t>
                  </w:r>
                  <w:r w:rsidRPr="00034384">
                    <w:rPr>
                      <w:rFonts w:ascii="BIZ UDゴシック" w:eastAsia="BIZ UDゴシック" w:hAnsi="BIZ UDゴシック" w:cs="ＭＳ明朝" w:hint="eastAsia"/>
                      <w:color w:val="000000" w:themeColor="text1"/>
                      <w:kern w:val="0"/>
                      <w:sz w:val="21"/>
                      <w:szCs w:val="21"/>
                    </w:rPr>
                    <w:t>2以外の者</w:t>
                  </w:r>
                </w:p>
              </w:tc>
              <w:tc>
                <w:tcPr>
                  <w:tcW w:w="2693" w:type="dxa"/>
                </w:tcPr>
                <w:p w:rsidR="00054F55" w:rsidRPr="00034384" w:rsidRDefault="00054F55" w:rsidP="00EF3A44">
                  <w:pPr>
                    <w:spacing w:line="240" w:lineRule="exact"/>
                    <w:ind w:leftChars="43" w:left="244" w:rightChars="50" w:right="103" w:hanging="156"/>
                    <w:jc w:val="left"/>
                    <w:rPr>
                      <w:rFonts w:ascii="BIZ UDゴシック" w:eastAsia="BIZ UDゴシック" w:hAnsi="BIZ UDゴシック"/>
                      <w:iCs/>
                      <w:color w:val="000000" w:themeColor="text1"/>
                      <w:sz w:val="21"/>
                      <w:szCs w:val="21"/>
                    </w:rPr>
                  </w:pPr>
                  <w:r w:rsidRPr="00034384">
                    <w:rPr>
                      <w:rFonts w:ascii="BIZ UDゴシック" w:eastAsia="BIZ UDゴシック" w:hAnsi="BIZ UDゴシック" w:cs="ＭＳ明朝"/>
                      <w:color w:val="000000" w:themeColor="text1"/>
                      <w:kern w:val="0"/>
                      <w:sz w:val="21"/>
                      <w:szCs w:val="21"/>
                    </w:rPr>
                    <w:t>ADL</w:t>
                  </w:r>
                  <w:r w:rsidRPr="00034384">
                    <w:rPr>
                      <w:rFonts w:ascii="BIZ UDゴシック" w:eastAsia="BIZ UDゴシック" w:hAnsi="BIZ UDゴシック" w:cs="ＭＳ明朝" w:hint="eastAsia"/>
                      <w:color w:val="000000" w:themeColor="text1"/>
                      <w:kern w:val="0"/>
                      <w:sz w:val="21"/>
                      <w:szCs w:val="21"/>
                    </w:rPr>
                    <w:t>値が0以上</w:t>
                  </w:r>
                  <w:r w:rsidRPr="00034384">
                    <w:rPr>
                      <w:rFonts w:ascii="BIZ UDゴシック" w:eastAsia="BIZ UDゴシック" w:hAnsi="BIZ UDゴシック" w:cs="ＭＳ明朝"/>
                      <w:color w:val="000000" w:themeColor="text1"/>
                      <w:kern w:val="0"/>
                      <w:sz w:val="21"/>
                      <w:szCs w:val="21"/>
                    </w:rPr>
                    <w:t xml:space="preserve">25 </w:t>
                  </w:r>
                  <w:r w:rsidRPr="00034384">
                    <w:rPr>
                      <w:rFonts w:ascii="BIZ UDゴシック" w:eastAsia="BIZ UDゴシック" w:hAnsi="BIZ UDゴシック" w:cs="ＭＳ明朝" w:hint="eastAsia"/>
                      <w:color w:val="000000" w:themeColor="text1"/>
                      <w:kern w:val="0"/>
                      <w:sz w:val="21"/>
                      <w:szCs w:val="21"/>
                    </w:rPr>
                    <w:t>以下</w:t>
                  </w:r>
                </w:p>
              </w:tc>
              <w:tc>
                <w:tcPr>
                  <w:tcW w:w="426" w:type="dxa"/>
                </w:tcPr>
                <w:p w:rsidR="00054F55" w:rsidRPr="00034384" w:rsidRDefault="00054F55" w:rsidP="00EF3A44">
                  <w:pPr>
                    <w:spacing w:line="240" w:lineRule="exact"/>
                    <w:ind w:leftChars="43" w:left="244" w:rightChars="50" w:right="103" w:hanging="156"/>
                    <w:jc w:val="center"/>
                    <w:rPr>
                      <w:rFonts w:ascii="BIZ UDゴシック" w:eastAsia="BIZ UDゴシック" w:hAnsi="BIZ UDゴシック"/>
                      <w:iCs/>
                      <w:color w:val="000000" w:themeColor="text1"/>
                      <w:sz w:val="21"/>
                      <w:szCs w:val="21"/>
                    </w:rPr>
                  </w:pPr>
                  <w:r w:rsidRPr="00034384">
                    <w:rPr>
                      <w:rFonts w:ascii="BIZ UDゴシック" w:eastAsia="BIZ UDゴシック" w:hAnsi="BIZ UDゴシック" w:hint="eastAsia"/>
                      <w:iCs/>
                      <w:color w:val="000000" w:themeColor="text1"/>
                      <w:sz w:val="21"/>
                      <w:szCs w:val="21"/>
                    </w:rPr>
                    <w:t>3</w:t>
                  </w:r>
                </w:p>
              </w:tc>
            </w:tr>
            <w:tr w:rsidR="00034384" w:rsidRPr="00034384" w:rsidTr="00E81C71">
              <w:trPr>
                <w:trHeight w:val="270"/>
              </w:trPr>
              <w:tc>
                <w:tcPr>
                  <w:tcW w:w="2405" w:type="dxa"/>
                  <w:vMerge/>
                </w:tcPr>
                <w:p w:rsidR="00054F55" w:rsidRPr="00034384" w:rsidRDefault="00054F55" w:rsidP="00EF3A44">
                  <w:pPr>
                    <w:spacing w:line="240" w:lineRule="exact"/>
                    <w:ind w:leftChars="43" w:left="244" w:rightChars="50" w:right="103" w:hanging="156"/>
                    <w:jc w:val="left"/>
                    <w:rPr>
                      <w:rFonts w:ascii="BIZ UDゴシック" w:eastAsia="BIZ UDゴシック" w:hAnsi="BIZ UDゴシック"/>
                      <w:iCs/>
                      <w:color w:val="000000" w:themeColor="text1"/>
                      <w:sz w:val="21"/>
                      <w:szCs w:val="21"/>
                    </w:rPr>
                  </w:pPr>
                </w:p>
              </w:tc>
              <w:tc>
                <w:tcPr>
                  <w:tcW w:w="2693" w:type="dxa"/>
                </w:tcPr>
                <w:p w:rsidR="00054F55" w:rsidRPr="00034384" w:rsidRDefault="00054F55" w:rsidP="00EF3A44">
                  <w:pPr>
                    <w:spacing w:line="240" w:lineRule="exact"/>
                    <w:ind w:leftChars="43" w:left="244" w:rightChars="50" w:right="103" w:hanging="156"/>
                    <w:jc w:val="left"/>
                    <w:rPr>
                      <w:rFonts w:ascii="BIZ UDゴシック" w:eastAsia="BIZ UDゴシック" w:hAnsi="BIZ UDゴシック"/>
                      <w:iCs/>
                      <w:color w:val="000000" w:themeColor="text1"/>
                      <w:sz w:val="21"/>
                      <w:szCs w:val="21"/>
                    </w:rPr>
                  </w:pPr>
                  <w:r w:rsidRPr="00034384">
                    <w:rPr>
                      <w:rFonts w:ascii="BIZ UDゴシック" w:eastAsia="BIZ UDゴシック" w:hAnsi="BIZ UDゴシック" w:cs="ＭＳ明朝"/>
                      <w:color w:val="000000" w:themeColor="text1"/>
                      <w:kern w:val="0"/>
                      <w:sz w:val="21"/>
                      <w:szCs w:val="21"/>
                    </w:rPr>
                    <w:t>ADL</w:t>
                  </w:r>
                  <w:r w:rsidRPr="00034384">
                    <w:rPr>
                      <w:rFonts w:ascii="BIZ UDゴシック" w:eastAsia="BIZ UDゴシック" w:hAnsi="BIZ UDゴシック" w:cs="ＭＳ明朝" w:hint="eastAsia"/>
                      <w:color w:val="000000" w:themeColor="text1"/>
                      <w:kern w:val="0"/>
                      <w:sz w:val="21"/>
                      <w:szCs w:val="21"/>
                    </w:rPr>
                    <w:t>値が</w:t>
                  </w:r>
                  <w:r w:rsidRPr="00034384">
                    <w:rPr>
                      <w:rFonts w:ascii="BIZ UDゴシック" w:eastAsia="BIZ UDゴシック" w:hAnsi="BIZ UDゴシック" w:cs="ＭＳ明朝"/>
                      <w:color w:val="000000" w:themeColor="text1"/>
                      <w:kern w:val="0"/>
                      <w:sz w:val="21"/>
                      <w:szCs w:val="21"/>
                    </w:rPr>
                    <w:t xml:space="preserve">30 </w:t>
                  </w:r>
                  <w:r w:rsidRPr="00034384">
                    <w:rPr>
                      <w:rFonts w:ascii="BIZ UDゴシック" w:eastAsia="BIZ UDゴシック" w:hAnsi="BIZ UDゴシック" w:cs="ＭＳ明朝" w:hint="eastAsia"/>
                      <w:color w:val="000000" w:themeColor="text1"/>
                      <w:kern w:val="0"/>
                      <w:sz w:val="21"/>
                      <w:szCs w:val="21"/>
                    </w:rPr>
                    <w:t>以上</w:t>
                  </w:r>
                  <w:r w:rsidRPr="00034384">
                    <w:rPr>
                      <w:rFonts w:ascii="BIZ UDゴシック" w:eastAsia="BIZ UDゴシック" w:hAnsi="BIZ UDゴシック" w:cs="ＭＳ明朝"/>
                      <w:color w:val="000000" w:themeColor="text1"/>
                      <w:kern w:val="0"/>
                      <w:sz w:val="21"/>
                      <w:szCs w:val="21"/>
                    </w:rPr>
                    <w:t xml:space="preserve">50 </w:t>
                  </w:r>
                  <w:r w:rsidRPr="00034384">
                    <w:rPr>
                      <w:rFonts w:ascii="BIZ UDゴシック" w:eastAsia="BIZ UDゴシック" w:hAnsi="BIZ UDゴシック" w:cs="ＭＳ明朝" w:hint="eastAsia"/>
                      <w:color w:val="000000" w:themeColor="text1"/>
                      <w:kern w:val="0"/>
                      <w:sz w:val="21"/>
                      <w:szCs w:val="21"/>
                    </w:rPr>
                    <w:t>以下</w:t>
                  </w:r>
                </w:p>
              </w:tc>
              <w:tc>
                <w:tcPr>
                  <w:tcW w:w="426" w:type="dxa"/>
                </w:tcPr>
                <w:p w:rsidR="00054F55" w:rsidRPr="00034384" w:rsidRDefault="00054F55" w:rsidP="00EF3A44">
                  <w:pPr>
                    <w:spacing w:line="240" w:lineRule="exact"/>
                    <w:ind w:leftChars="43" w:left="242" w:rightChars="50" w:right="103" w:hangingChars="75" w:hanging="154"/>
                    <w:jc w:val="center"/>
                    <w:rPr>
                      <w:rFonts w:ascii="BIZ UDゴシック" w:eastAsia="BIZ UDゴシック" w:hAnsi="BIZ UDゴシック"/>
                      <w:iCs/>
                      <w:color w:val="000000" w:themeColor="text1"/>
                      <w:sz w:val="21"/>
                      <w:szCs w:val="21"/>
                    </w:rPr>
                  </w:pPr>
                  <w:r w:rsidRPr="00034384">
                    <w:rPr>
                      <w:rFonts w:ascii="BIZ UDゴシック" w:eastAsia="BIZ UDゴシック" w:hAnsi="BIZ UDゴシック" w:hint="eastAsia"/>
                      <w:iCs/>
                      <w:color w:val="000000" w:themeColor="text1"/>
                      <w:sz w:val="21"/>
                      <w:szCs w:val="21"/>
                    </w:rPr>
                    <w:t>3</w:t>
                  </w:r>
                </w:p>
              </w:tc>
            </w:tr>
            <w:tr w:rsidR="00034384" w:rsidRPr="00034384" w:rsidTr="00E81C71">
              <w:trPr>
                <w:trHeight w:val="260"/>
              </w:trPr>
              <w:tc>
                <w:tcPr>
                  <w:tcW w:w="2405" w:type="dxa"/>
                  <w:vMerge/>
                </w:tcPr>
                <w:p w:rsidR="00054F55" w:rsidRPr="00034384" w:rsidRDefault="00054F55" w:rsidP="00EF3A44">
                  <w:pPr>
                    <w:spacing w:line="240" w:lineRule="exact"/>
                    <w:ind w:leftChars="43" w:left="244" w:rightChars="50" w:right="103" w:hanging="156"/>
                    <w:jc w:val="left"/>
                    <w:rPr>
                      <w:rFonts w:ascii="BIZ UDゴシック" w:eastAsia="BIZ UDゴシック" w:hAnsi="BIZ UDゴシック"/>
                      <w:iCs/>
                      <w:color w:val="000000" w:themeColor="text1"/>
                      <w:sz w:val="21"/>
                      <w:szCs w:val="21"/>
                    </w:rPr>
                  </w:pPr>
                </w:p>
              </w:tc>
              <w:tc>
                <w:tcPr>
                  <w:tcW w:w="2693" w:type="dxa"/>
                </w:tcPr>
                <w:p w:rsidR="00054F55" w:rsidRPr="00034384" w:rsidRDefault="00054F55" w:rsidP="00EF3A44">
                  <w:pPr>
                    <w:spacing w:line="240" w:lineRule="exact"/>
                    <w:ind w:leftChars="43" w:left="244" w:rightChars="50" w:right="103" w:hanging="156"/>
                    <w:jc w:val="left"/>
                    <w:rPr>
                      <w:rFonts w:ascii="BIZ UDゴシック" w:eastAsia="BIZ UDゴシック" w:hAnsi="BIZ UDゴシック"/>
                      <w:iCs/>
                      <w:color w:val="000000" w:themeColor="text1"/>
                      <w:sz w:val="21"/>
                      <w:szCs w:val="21"/>
                    </w:rPr>
                  </w:pPr>
                  <w:r w:rsidRPr="00034384">
                    <w:rPr>
                      <w:rFonts w:ascii="BIZ UDゴシック" w:eastAsia="BIZ UDゴシック" w:hAnsi="BIZ UDゴシック" w:cs="ＭＳ明朝"/>
                      <w:color w:val="000000" w:themeColor="text1"/>
                      <w:kern w:val="0"/>
                      <w:sz w:val="21"/>
                      <w:szCs w:val="21"/>
                    </w:rPr>
                    <w:t>ADL</w:t>
                  </w:r>
                  <w:r w:rsidRPr="00034384">
                    <w:rPr>
                      <w:rFonts w:ascii="BIZ UDゴシック" w:eastAsia="BIZ UDゴシック" w:hAnsi="BIZ UDゴシック" w:cs="ＭＳ明朝" w:hint="eastAsia"/>
                      <w:color w:val="000000" w:themeColor="text1"/>
                      <w:kern w:val="0"/>
                      <w:sz w:val="21"/>
                      <w:szCs w:val="21"/>
                    </w:rPr>
                    <w:t>値が</w:t>
                  </w:r>
                  <w:r w:rsidRPr="00034384">
                    <w:rPr>
                      <w:rFonts w:ascii="BIZ UDゴシック" w:eastAsia="BIZ UDゴシック" w:hAnsi="BIZ UDゴシック" w:cs="ＭＳ明朝"/>
                      <w:color w:val="000000" w:themeColor="text1"/>
                      <w:kern w:val="0"/>
                      <w:sz w:val="21"/>
                      <w:szCs w:val="21"/>
                    </w:rPr>
                    <w:t xml:space="preserve">55 </w:t>
                  </w:r>
                  <w:r w:rsidRPr="00034384">
                    <w:rPr>
                      <w:rFonts w:ascii="BIZ UDゴシック" w:eastAsia="BIZ UDゴシック" w:hAnsi="BIZ UDゴシック" w:cs="ＭＳ明朝" w:hint="eastAsia"/>
                      <w:color w:val="000000" w:themeColor="text1"/>
                      <w:kern w:val="0"/>
                      <w:sz w:val="21"/>
                      <w:szCs w:val="21"/>
                    </w:rPr>
                    <w:t>以上</w:t>
                  </w:r>
                  <w:r w:rsidRPr="00034384">
                    <w:rPr>
                      <w:rFonts w:ascii="BIZ UDゴシック" w:eastAsia="BIZ UDゴシック" w:hAnsi="BIZ UDゴシック" w:cs="ＭＳ明朝"/>
                      <w:color w:val="000000" w:themeColor="text1"/>
                      <w:kern w:val="0"/>
                      <w:sz w:val="21"/>
                      <w:szCs w:val="21"/>
                    </w:rPr>
                    <w:t xml:space="preserve">75 </w:t>
                  </w:r>
                  <w:r w:rsidRPr="00034384">
                    <w:rPr>
                      <w:rFonts w:ascii="BIZ UDゴシック" w:eastAsia="BIZ UDゴシック" w:hAnsi="BIZ UDゴシック" w:cs="ＭＳ明朝" w:hint="eastAsia"/>
                      <w:color w:val="000000" w:themeColor="text1"/>
                      <w:kern w:val="0"/>
                      <w:sz w:val="21"/>
                      <w:szCs w:val="21"/>
                    </w:rPr>
                    <w:t>以下</w:t>
                  </w:r>
                </w:p>
              </w:tc>
              <w:tc>
                <w:tcPr>
                  <w:tcW w:w="426" w:type="dxa"/>
                </w:tcPr>
                <w:p w:rsidR="00054F55" w:rsidRPr="00034384" w:rsidRDefault="00054F55" w:rsidP="00EF3A44">
                  <w:pPr>
                    <w:spacing w:line="240" w:lineRule="exact"/>
                    <w:ind w:leftChars="43" w:left="244" w:rightChars="50" w:right="103" w:hanging="156"/>
                    <w:jc w:val="center"/>
                    <w:rPr>
                      <w:rFonts w:ascii="BIZ UDゴシック" w:eastAsia="BIZ UDゴシック" w:hAnsi="BIZ UDゴシック"/>
                      <w:iCs/>
                      <w:color w:val="000000" w:themeColor="text1"/>
                      <w:sz w:val="21"/>
                      <w:szCs w:val="21"/>
                    </w:rPr>
                  </w:pPr>
                  <w:r w:rsidRPr="00034384">
                    <w:rPr>
                      <w:rFonts w:ascii="BIZ UDゴシック" w:eastAsia="BIZ UDゴシック" w:hAnsi="BIZ UDゴシック" w:hint="eastAsia"/>
                      <w:iCs/>
                      <w:color w:val="000000" w:themeColor="text1"/>
                      <w:sz w:val="21"/>
                      <w:szCs w:val="21"/>
                    </w:rPr>
                    <w:t>4</w:t>
                  </w:r>
                </w:p>
              </w:tc>
            </w:tr>
            <w:tr w:rsidR="00034384" w:rsidRPr="00034384" w:rsidTr="00E81C71">
              <w:trPr>
                <w:trHeight w:val="108"/>
              </w:trPr>
              <w:tc>
                <w:tcPr>
                  <w:tcW w:w="2405" w:type="dxa"/>
                  <w:vMerge/>
                </w:tcPr>
                <w:p w:rsidR="00054F55" w:rsidRPr="00034384" w:rsidRDefault="00054F55" w:rsidP="00EF3A44">
                  <w:pPr>
                    <w:spacing w:line="240" w:lineRule="exact"/>
                    <w:ind w:leftChars="43" w:left="244" w:rightChars="50" w:right="103" w:hanging="156"/>
                    <w:jc w:val="left"/>
                    <w:rPr>
                      <w:rFonts w:ascii="BIZ UDゴシック" w:eastAsia="BIZ UDゴシック" w:hAnsi="BIZ UDゴシック"/>
                      <w:iCs/>
                      <w:color w:val="000000" w:themeColor="text1"/>
                      <w:sz w:val="21"/>
                      <w:szCs w:val="21"/>
                    </w:rPr>
                  </w:pPr>
                </w:p>
              </w:tc>
              <w:tc>
                <w:tcPr>
                  <w:tcW w:w="2693" w:type="dxa"/>
                </w:tcPr>
                <w:p w:rsidR="00054F55" w:rsidRPr="00034384" w:rsidRDefault="00054F55" w:rsidP="00EF3A44">
                  <w:pPr>
                    <w:spacing w:line="240" w:lineRule="exact"/>
                    <w:ind w:leftChars="43" w:left="244" w:rightChars="50" w:right="103" w:hanging="156"/>
                    <w:jc w:val="left"/>
                    <w:rPr>
                      <w:rFonts w:ascii="BIZ UDゴシック" w:eastAsia="BIZ UDゴシック" w:hAnsi="BIZ UDゴシック"/>
                      <w:iCs/>
                      <w:color w:val="000000" w:themeColor="text1"/>
                      <w:sz w:val="21"/>
                      <w:szCs w:val="21"/>
                    </w:rPr>
                  </w:pPr>
                  <w:r w:rsidRPr="00034384">
                    <w:rPr>
                      <w:rFonts w:ascii="BIZ UDゴシック" w:eastAsia="BIZ UDゴシック" w:hAnsi="BIZ UDゴシック" w:cs="ＭＳ明朝"/>
                      <w:color w:val="000000" w:themeColor="text1"/>
                      <w:kern w:val="0"/>
                      <w:sz w:val="21"/>
                      <w:szCs w:val="21"/>
                    </w:rPr>
                    <w:t>ADL</w:t>
                  </w:r>
                  <w:r w:rsidRPr="00034384">
                    <w:rPr>
                      <w:rFonts w:ascii="BIZ UDゴシック" w:eastAsia="BIZ UDゴシック" w:hAnsi="BIZ UDゴシック" w:cs="ＭＳ明朝" w:hint="eastAsia"/>
                      <w:color w:val="000000" w:themeColor="text1"/>
                      <w:kern w:val="0"/>
                      <w:sz w:val="21"/>
                      <w:szCs w:val="21"/>
                    </w:rPr>
                    <w:t>値が</w:t>
                  </w:r>
                  <w:r w:rsidRPr="00034384">
                    <w:rPr>
                      <w:rFonts w:ascii="BIZ UDゴシック" w:eastAsia="BIZ UDゴシック" w:hAnsi="BIZ UDゴシック" w:cs="ＭＳ明朝"/>
                      <w:color w:val="000000" w:themeColor="text1"/>
                      <w:kern w:val="0"/>
                      <w:sz w:val="21"/>
                      <w:szCs w:val="21"/>
                    </w:rPr>
                    <w:t xml:space="preserve">80 </w:t>
                  </w:r>
                  <w:r w:rsidRPr="00034384">
                    <w:rPr>
                      <w:rFonts w:ascii="BIZ UDゴシック" w:eastAsia="BIZ UDゴシック" w:hAnsi="BIZ UDゴシック" w:cs="ＭＳ明朝" w:hint="eastAsia"/>
                      <w:color w:val="000000" w:themeColor="text1"/>
                      <w:kern w:val="0"/>
                      <w:sz w:val="21"/>
                      <w:szCs w:val="21"/>
                    </w:rPr>
                    <w:t>以上</w:t>
                  </w:r>
                  <w:r w:rsidRPr="00034384">
                    <w:rPr>
                      <w:rFonts w:ascii="BIZ UDゴシック" w:eastAsia="BIZ UDゴシック" w:hAnsi="BIZ UDゴシック" w:cs="ＭＳ明朝"/>
                      <w:color w:val="000000" w:themeColor="text1"/>
                      <w:kern w:val="0"/>
                      <w:sz w:val="21"/>
                      <w:szCs w:val="21"/>
                    </w:rPr>
                    <w:t xml:space="preserve">100 </w:t>
                  </w:r>
                  <w:r w:rsidRPr="00034384">
                    <w:rPr>
                      <w:rFonts w:ascii="BIZ UDゴシック" w:eastAsia="BIZ UDゴシック" w:hAnsi="BIZ UDゴシック" w:cs="ＭＳ明朝" w:hint="eastAsia"/>
                      <w:color w:val="000000" w:themeColor="text1"/>
                      <w:kern w:val="0"/>
                      <w:sz w:val="21"/>
                      <w:szCs w:val="21"/>
                    </w:rPr>
                    <w:t>以下</w:t>
                  </w:r>
                </w:p>
              </w:tc>
              <w:tc>
                <w:tcPr>
                  <w:tcW w:w="426" w:type="dxa"/>
                </w:tcPr>
                <w:p w:rsidR="00054F55" w:rsidRPr="00034384" w:rsidRDefault="00054F55" w:rsidP="00EF3A44">
                  <w:pPr>
                    <w:spacing w:line="240" w:lineRule="exact"/>
                    <w:ind w:leftChars="43" w:left="244" w:rightChars="50" w:right="103" w:hanging="156"/>
                    <w:jc w:val="center"/>
                    <w:rPr>
                      <w:rFonts w:ascii="BIZ UDゴシック" w:eastAsia="BIZ UDゴシック" w:hAnsi="BIZ UDゴシック"/>
                      <w:iCs/>
                      <w:color w:val="000000" w:themeColor="text1"/>
                      <w:sz w:val="21"/>
                      <w:szCs w:val="21"/>
                    </w:rPr>
                  </w:pPr>
                  <w:r w:rsidRPr="00034384">
                    <w:rPr>
                      <w:rFonts w:ascii="BIZ UDゴシック" w:eastAsia="BIZ UDゴシック" w:hAnsi="BIZ UDゴシック" w:hint="eastAsia"/>
                      <w:iCs/>
                      <w:color w:val="000000" w:themeColor="text1"/>
                      <w:sz w:val="21"/>
                      <w:szCs w:val="21"/>
                    </w:rPr>
                    <w:t>5</w:t>
                  </w:r>
                </w:p>
              </w:tc>
            </w:tr>
            <w:tr w:rsidR="00034384" w:rsidRPr="00034384" w:rsidTr="00E81C71">
              <w:trPr>
                <w:trHeight w:val="112"/>
              </w:trPr>
              <w:tc>
                <w:tcPr>
                  <w:tcW w:w="2405" w:type="dxa"/>
                  <w:vMerge w:val="restart"/>
                </w:tcPr>
                <w:p w:rsidR="00054F55" w:rsidRPr="00034384" w:rsidRDefault="00054F55" w:rsidP="00EF3A44">
                  <w:pPr>
                    <w:autoSpaceDE w:val="0"/>
                    <w:autoSpaceDN w:val="0"/>
                    <w:adjustRightInd w:val="0"/>
                    <w:spacing w:line="240" w:lineRule="exact"/>
                    <w:ind w:leftChars="43" w:left="244" w:hanging="156"/>
                    <w:jc w:val="left"/>
                    <w:rPr>
                      <w:rFonts w:ascii="BIZ UDゴシック" w:eastAsia="BIZ UDゴシック" w:hAnsi="BIZ UDゴシック"/>
                      <w:iCs/>
                      <w:color w:val="000000" w:themeColor="text1"/>
                      <w:sz w:val="21"/>
                      <w:szCs w:val="21"/>
                    </w:rPr>
                  </w:pPr>
                  <w:r w:rsidRPr="00034384">
                    <w:rPr>
                      <w:rFonts w:ascii="BIZ UDゴシック" w:eastAsia="BIZ UDゴシック" w:hAnsi="BIZ UDゴシック" w:cs="ＭＳ明朝" w:hint="eastAsia"/>
                      <w:color w:val="000000" w:themeColor="text1"/>
                      <w:kern w:val="0"/>
                      <w:sz w:val="21"/>
                      <w:szCs w:val="21"/>
                    </w:rPr>
                    <w:t>2</w:t>
                  </w:r>
                  <w:r w:rsidRPr="00034384">
                    <w:rPr>
                      <w:rFonts w:ascii="BIZ UDゴシック" w:eastAsia="BIZ UDゴシック" w:hAnsi="BIZ UDゴシック" w:cs="ＭＳ明朝"/>
                      <w:color w:val="000000" w:themeColor="text1"/>
                      <w:kern w:val="0"/>
                      <w:sz w:val="21"/>
                      <w:szCs w:val="21"/>
                    </w:rPr>
                    <w:t xml:space="preserve"> </w:t>
                  </w:r>
                  <w:r w:rsidRPr="00034384">
                    <w:rPr>
                      <w:rFonts w:ascii="BIZ UDゴシック" w:eastAsia="BIZ UDゴシック" w:hAnsi="BIZ UDゴシック" w:cs="ＭＳ明朝" w:hint="eastAsia"/>
                      <w:color w:val="000000" w:themeColor="text1"/>
                      <w:kern w:val="0"/>
                      <w:sz w:val="21"/>
                      <w:szCs w:val="21"/>
                    </w:rPr>
                    <w:t>評価対象利用開始月において、初回の要介護認定があった月から起算して</w:t>
                  </w:r>
                  <w:r w:rsidRPr="00034384">
                    <w:rPr>
                      <w:rFonts w:ascii="BIZ UDゴシック" w:eastAsia="BIZ UDゴシック" w:hAnsi="BIZ UDゴシック" w:cs="ＭＳ明朝"/>
                      <w:color w:val="000000" w:themeColor="text1"/>
                      <w:kern w:val="0"/>
                      <w:sz w:val="21"/>
                      <w:szCs w:val="21"/>
                    </w:rPr>
                    <w:t xml:space="preserve">12 </w:t>
                  </w:r>
                  <w:r w:rsidRPr="00034384">
                    <w:rPr>
                      <w:rFonts w:ascii="BIZ UDゴシック" w:eastAsia="BIZ UDゴシック" w:hAnsi="BIZ UDゴシック" w:cs="ＭＳ明朝" w:hint="eastAsia"/>
                      <w:color w:val="000000" w:themeColor="text1"/>
                      <w:kern w:val="0"/>
                      <w:sz w:val="21"/>
                      <w:szCs w:val="21"/>
                    </w:rPr>
                    <w:t>月以内である者</w:t>
                  </w:r>
                </w:p>
              </w:tc>
              <w:tc>
                <w:tcPr>
                  <w:tcW w:w="2693" w:type="dxa"/>
                </w:tcPr>
                <w:p w:rsidR="00054F55" w:rsidRPr="00034384" w:rsidRDefault="00054F55" w:rsidP="00EF3A44">
                  <w:pPr>
                    <w:spacing w:line="240" w:lineRule="exact"/>
                    <w:ind w:leftChars="43" w:left="244" w:rightChars="50" w:right="103" w:hanging="156"/>
                    <w:jc w:val="left"/>
                    <w:rPr>
                      <w:rFonts w:ascii="BIZ UDゴシック" w:eastAsia="BIZ UDゴシック" w:hAnsi="BIZ UDゴシック"/>
                      <w:iCs/>
                      <w:color w:val="000000" w:themeColor="text1"/>
                      <w:sz w:val="21"/>
                      <w:szCs w:val="21"/>
                    </w:rPr>
                  </w:pPr>
                  <w:r w:rsidRPr="00034384">
                    <w:rPr>
                      <w:rFonts w:ascii="BIZ UDゴシック" w:eastAsia="BIZ UDゴシック" w:hAnsi="BIZ UDゴシック" w:cs="ＭＳ明朝"/>
                      <w:color w:val="000000" w:themeColor="text1"/>
                      <w:kern w:val="0"/>
                      <w:sz w:val="21"/>
                      <w:szCs w:val="21"/>
                    </w:rPr>
                    <w:t>ADL</w:t>
                  </w:r>
                  <w:r w:rsidRPr="00034384">
                    <w:rPr>
                      <w:rFonts w:ascii="BIZ UDゴシック" w:eastAsia="BIZ UDゴシック" w:hAnsi="BIZ UDゴシック" w:cs="ＭＳ明朝" w:hint="eastAsia"/>
                      <w:color w:val="000000" w:themeColor="text1"/>
                      <w:kern w:val="0"/>
                      <w:sz w:val="21"/>
                      <w:szCs w:val="21"/>
                    </w:rPr>
                    <w:t>値が0以上</w:t>
                  </w:r>
                  <w:r w:rsidRPr="00034384">
                    <w:rPr>
                      <w:rFonts w:ascii="BIZ UDゴシック" w:eastAsia="BIZ UDゴシック" w:hAnsi="BIZ UDゴシック" w:cs="ＭＳ明朝"/>
                      <w:color w:val="000000" w:themeColor="text1"/>
                      <w:kern w:val="0"/>
                      <w:sz w:val="21"/>
                      <w:szCs w:val="21"/>
                    </w:rPr>
                    <w:t xml:space="preserve">25 </w:t>
                  </w:r>
                  <w:r w:rsidRPr="00034384">
                    <w:rPr>
                      <w:rFonts w:ascii="BIZ UDゴシック" w:eastAsia="BIZ UDゴシック" w:hAnsi="BIZ UDゴシック" w:cs="ＭＳ明朝" w:hint="eastAsia"/>
                      <w:color w:val="000000" w:themeColor="text1"/>
                      <w:kern w:val="0"/>
                      <w:sz w:val="21"/>
                      <w:szCs w:val="21"/>
                    </w:rPr>
                    <w:t>以下</w:t>
                  </w:r>
                </w:p>
              </w:tc>
              <w:tc>
                <w:tcPr>
                  <w:tcW w:w="426" w:type="dxa"/>
                </w:tcPr>
                <w:p w:rsidR="00054F55" w:rsidRPr="00034384" w:rsidRDefault="00054F55" w:rsidP="00EF3A44">
                  <w:pPr>
                    <w:spacing w:line="240" w:lineRule="exact"/>
                    <w:ind w:leftChars="43" w:left="244" w:rightChars="50" w:right="103" w:hanging="156"/>
                    <w:jc w:val="center"/>
                    <w:rPr>
                      <w:rFonts w:ascii="BIZ UDゴシック" w:eastAsia="BIZ UDゴシック" w:hAnsi="BIZ UDゴシック"/>
                      <w:iCs/>
                      <w:color w:val="000000" w:themeColor="text1"/>
                      <w:sz w:val="21"/>
                      <w:szCs w:val="21"/>
                    </w:rPr>
                  </w:pPr>
                  <w:r w:rsidRPr="00034384">
                    <w:rPr>
                      <w:rFonts w:ascii="BIZ UDゴシック" w:eastAsia="BIZ UDゴシック" w:hAnsi="BIZ UDゴシック" w:hint="eastAsia"/>
                      <w:iCs/>
                      <w:color w:val="000000" w:themeColor="text1"/>
                      <w:sz w:val="21"/>
                      <w:szCs w:val="21"/>
                    </w:rPr>
                    <w:t>2</w:t>
                  </w:r>
                </w:p>
              </w:tc>
            </w:tr>
            <w:tr w:rsidR="00034384" w:rsidRPr="00034384" w:rsidTr="00E81C71">
              <w:trPr>
                <w:trHeight w:val="102"/>
              </w:trPr>
              <w:tc>
                <w:tcPr>
                  <w:tcW w:w="2405" w:type="dxa"/>
                  <w:vMerge/>
                </w:tcPr>
                <w:p w:rsidR="00054F55" w:rsidRPr="00034384" w:rsidRDefault="00054F55" w:rsidP="00EF3A44">
                  <w:pPr>
                    <w:spacing w:line="240" w:lineRule="exact"/>
                    <w:ind w:leftChars="43" w:left="244" w:rightChars="50" w:right="103" w:hanging="156"/>
                    <w:jc w:val="left"/>
                    <w:rPr>
                      <w:rFonts w:ascii="BIZ UDゴシック" w:eastAsia="BIZ UDゴシック" w:hAnsi="BIZ UDゴシック"/>
                      <w:iCs/>
                      <w:color w:val="000000" w:themeColor="text1"/>
                      <w:sz w:val="21"/>
                      <w:szCs w:val="21"/>
                    </w:rPr>
                  </w:pPr>
                </w:p>
              </w:tc>
              <w:tc>
                <w:tcPr>
                  <w:tcW w:w="2693" w:type="dxa"/>
                </w:tcPr>
                <w:p w:rsidR="00054F55" w:rsidRPr="00034384" w:rsidRDefault="00054F55" w:rsidP="00EF3A44">
                  <w:pPr>
                    <w:spacing w:line="240" w:lineRule="exact"/>
                    <w:ind w:leftChars="43" w:left="244" w:rightChars="50" w:right="103" w:hanging="156"/>
                    <w:jc w:val="left"/>
                    <w:rPr>
                      <w:rFonts w:ascii="BIZ UDゴシック" w:eastAsia="BIZ UDゴシック" w:hAnsi="BIZ UDゴシック"/>
                      <w:iCs/>
                      <w:color w:val="000000" w:themeColor="text1"/>
                      <w:sz w:val="21"/>
                      <w:szCs w:val="21"/>
                    </w:rPr>
                  </w:pPr>
                  <w:r w:rsidRPr="00034384">
                    <w:rPr>
                      <w:rFonts w:ascii="BIZ UDゴシック" w:eastAsia="BIZ UDゴシック" w:hAnsi="BIZ UDゴシック" w:cs="ＭＳ明朝"/>
                      <w:color w:val="000000" w:themeColor="text1"/>
                      <w:kern w:val="0"/>
                      <w:sz w:val="21"/>
                      <w:szCs w:val="21"/>
                    </w:rPr>
                    <w:t>ADL</w:t>
                  </w:r>
                  <w:r w:rsidRPr="00034384">
                    <w:rPr>
                      <w:rFonts w:ascii="BIZ UDゴシック" w:eastAsia="BIZ UDゴシック" w:hAnsi="BIZ UDゴシック" w:cs="ＭＳ明朝" w:hint="eastAsia"/>
                      <w:color w:val="000000" w:themeColor="text1"/>
                      <w:kern w:val="0"/>
                      <w:sz w:val="21"/>
                      <w:szCs w:val="21"/>
                    </w:rPr>
                    <w:t>値が</w:t>
                  </w:r>
                  <w:r w:rsidRPr="00034384">
                    <w:rPr>
                      <w:rFonts w:ascii="BIZ UDゴシック" w:eastAsia="BIZ UDゴシック" w:hAnsi="BIZ UDゴシック" w:cs="ＭＳ明朝"/>
                      <w:color w:val="000000" w:themeColor="text1"/>
                      <w:kern w:val="0"/>
                      <w:sz w:val="21"/>
                      <w:szCs w:val="21"/>
                    </w:rPr>
                    <w:t xml:space="preserve">30 </w:t>
                  </w:r>
                  <w:r w:rsidRPr="00034384">
                    <w:rPr>
                      <w:rFonts w:ascii="BIZ UDゴシック" w:eastAsia="BIZ UDゴシック" w:hAnsi="BIZ UDゴシック" w:cs="ＭＳ明朝" w:hint="eastAsia"/>
                      <w:color w:val="000000" w:themeColor="text1"/>
                      <w:kern w:val="0"/>
                      <w:sz w:val="21"/>
                      <w:szCs w:val="21"/>
                    </w:rPr>
                    <w:t>以上</w:t>
                  </w:r>
                  <w:r w:rsidRPr="00034384">
                    <w:rPr>
                      <w:rFonts w:ascii="BIZ UDゴシック" w:eastAsia="BIZ UDゴシック" w:hAnsi="BIZ UDゴシック" w:cs="ＭＳ明朝"/>
                      <w:color w:val="000000" w:themeColor="text1"/>
                      <w:kern w:val="0"/>
                      <w:sz w:val="21"/>
                      <w:szCs w:val="21"/>
                    </w:rPr>
                    <w:t xml:space="preserve">50 </w:t>
                  </w:r>
                  <w:r w:rsidRPr="00034384">
                    <w:rPr>
                      <w:rFonts w:ascii="BIZ UDゴシック" w:eastAsia="BIZ UDゴシック" w:hAnsi="BIZ UDゴシック" w:cs="ＭＳ明朝" w:hint="eastAsia"/>
                      <w:color w:val="000000" w:themeColor="text1"/>
                      <w:kern w:val="0"/>
                      <w:sz w:val="21"/>
                      <w:szCs w:val="21"/>
                    </w:rPr>
                    <w:t>以下</w:t>
                  </w:r>
                </w:p>
              </w:tc>
              <w:tc>
                <w:tcPr>
                  <w:tcW w:w="426" w:type="dxa"/>
                </w:tcPr>
                <w:p w:rsidR="00054F55" w:rsidRPr="00034384" w:rsidRDefault="00054F55" w:rsidP="00EF3A44">
                  <w:pPr>
                    <w:spacing w:line="240" w:lineRule="exact"/>
                    <w:ind w:leftChars="43" w:left="244" w:rightChars="50" w:right="103" w:hanging="156"/>
                    <w:jc w:val="center"/>
                    <w:rPr>
                      <w:rFonts w:ascii="BIZ UDゴシック" w:eastAsia="BIZ UDゴシック" w:hAnsi="BIZ UDゴシック"/>
                      <w:iCs/>
                      <w:color w:val="000000" w:themeColor="text1"/>
                      <w:sz w:val="21"/>
                      <w:szCs w:val="21"/>
                    </w:rPr>
                  </w:pPr>
                  <w:r w:rsidRPr="00034384">
                    <w:rPr>
                      <w:rFonts w:ascii="BIZ UDゴシック" w:eastAsia="BIZ UDゴシック" w:hAnsi="BIZ UDゴシック" w:hint="eastAsia"/>
                      <w:iCs/>
                      <w:color w:val="000000" w:themeColor="text1"/>
                      <w:sz w:val="21"/>
                      <w:szCs w:val="21"/>
                    </w:rPr>
                    <w:t>2</w:t>
                  </w:r>
                </w:p>
              </w:tc>
            </w:tr>
            <w:tr w:rsidR="00034384" w:rsidRPr="00034384" w:rsidTr="00E81C71">
              <w:trPr>
                <w:trHeight w:val="91"/>
              </w:trPr>
              <w:tc>
                <w:tcPr>
                  <w:tcW w:w="2405" w:type="dxa"/>
                  <w:vMerge/>
                </w:tcPr>
                <w:p w:rsidR="00054F55" w:rsidRPr="00034384" w:rsidRDefault="00054F55" w:rsidP="00EF3A44">
                  <w:pPr>
                    <w:spacing w:line="240" w:lineRule="exact"/>
                    <w:ind w:leftChars="43" w:left="244" w:rightChars="50" w:right="103" w:hanging="156"/>
                    <w:jc w:val="left"/>
                    <w:rPr>
                      <w:rFonts w:ascii="BIZ UDゴシック" w:eastAsia="BIZ UDゴシック" w:hAnsi="BIZ UDゴシック"/>
                      <w:iCs/>
                      <w:color w:val="000000" w:themeColor="text1"/>
                      <w:sz w:val="21"/>
                      <w:szCs w:val="21"/>
                    </w:rPr>
                  </w:pPr>
                </w:p>
              </w:tc>
              <w:tc>
                <w:tcPr>
                  <w:tcW w:w="2693" w:type="dxa"/>
                </w:tcPr>
                <w:p w:rsidR="00054F55" w:rsidRPr="00034384" w:rsidRDefault="00054F55" w:rsidP="00EF3A44">
                  <w:pPr>
                    <w:spacing w:line="240" w:lineRule="exact"/>
                    <w:ind w:leftChars="43" w:left="244" w:rightChars="50" w:right="103" w:hanging="156"/>
                    <w:jc w:val="left"/>
                    <w:rPr>
                      <w:rFonts w:ascii="BIZ UDゴシック" w:eastAsia="BIZ UDゴシック" w:hAnsi="BIZ UDゴシック"/>
                      <w:iCs/>
                      <w:color w:val="000000" w:themeColor="text1"/>
                      <w:sz w:val="21"/>
                      <w:szCs w:val="21"/>
                    </w:rPr>
                  </w:pPr>
                  <w:r w:rsidRPr="00034384">
                    <w:rPr>
                      <w:rFonts w:ascii="BIZ UDゴシック" w:eastAsia="BIZ UDゴシック" w:hAnsi="BIZ UDゴシック" w:cs="ＭＳ明朝"/>
                      <w:color w:val="000000" w:themeColor="text1"/>
                      <w:kern w:val="0"/>
                      <w:sz w:val="21"/>
                      <w:szCs w:val="21"/>
                    </w:rPr>
                    <w:t>ADL</w:t>
                  </w:r>
                  <w:r w:rsidRPr="00034384">
                    <w:rPr>
                      <w:rFonts w:ascii="BIZ UDゴシック" w:eastAsia="BIZ UDゴシック" w:hAnsi="BIZ UDゴシック" w:cs="ＭＳ明朝" w:hint="eastAsia"/>
                      <w:color w:val="000000" w:themeColor="text1"/>
                      <w:kern w:val="0"/>
                      <w:sz w:val="21"/>
                      <w:szCs w:val="21"/>
                    </w:rPr>
                    <w:t>値が</w:t>
                  </w:r>
                  <w:r w:rsidRPr="00034384">
                    <w:rPr>
                      <w:rFonts w:ascii="BIZ UDゴシック" w:eastAsia="BIZ UDゴシック" w:hAnsi="BIZ UDゴシック" w:cs="ＭＳ明朝"/>
                      <w:color w:val="000000" w:themeColor="text1"/>
                      <w:kern w:val="0"/>
                      <w:sz w:val="21"/>
                      <w:szCs w:val="21"/>
                    </w:rPr>
                    <w:t xml:space="preserve">55 </w:t>
                  </w:r>
                  <w:r w:rsidRPr="00034384">
                    <w:rPr>
                      <w:rFonts w:ascii="BIZ UDゴシック" w:eastAsia="BIZ UDゴシック" w:hAnsi="BIZ UDゴシック" w:cs="ＭＳ明朝" w:hint="eastAsia"/>
                      <w:color w:val="000000" w:themeColor="text1"/>
                      <w:kern w:val="0"/>
                      <w:sz w:val="21"/>
                      <w:szCs w:val="21"/>
                    </w:rPr>
                    <w:t>以上</w:t>
                  </w:r>
                  <w:r w:rsidRPr="00034384">
                    <w:rPr>
                      <w:rFonts w:ascii="BIZ UDゴシック" w:eastAsia="BIZ UDゴシック" w:hAnsi="BIZ UDゴシック" w:cs="ＭＳ明朝"/>
                      <w:color w:val="000000" w:themeColor="text1"/>
                      <w:kern w:val="0"/>
                      <w:sz w:val="21"/>
                      <w:szCs w:val="21"/>
                    </w:rPr>
                    <w:t xml:space="preserve">75 </w:t>
                  </w:r>
                  <w:r w:rsidRPr="00034384">
                    <w:rPr>
                      <w:rFonts w:ascii="BIZ UDゴシック" w:eastAsia="BIZ UDゴシック" w:hAnsi="BIZ UDゴシック" w:cs="ＭＳ明朝" w:hint="eastAsia"/>
                      <w:color w:val="000000" w:themeColor="text1"/>
                      <w:kern w:val="0"/>
                      <w:sz w:val="21"/>
                      <w:szCs w:val="21"/>
                    </w:rPr>
                    <w:t>以下</w:t>
                  </w:r>
                </w:p>
              </w:tc>
              <w:tc>
                <w:tcPr>
                  <w:tcW w:w="426" w:type="dxa"/>
                </w:tcPr>
                <w:p w:rsidR="00054F55" w:rsidRPr="00034384" w:rsidRDefault="00054F55" w:rsidP="00EF3A44">
                  <w:pPr>
                    <w:spacing w:line="240" w:lineRule="exact"/>
                    <w:ind w:leftChars="43" w:left="244" w:rightChars="50" w:right="103" w:hanging="156"/>
                    <w:jc w:val="center"/>
                    <w:rPr>
                      <w:rFonts w:ascii="BIZ UDゴシック" w:eastAsia="BIZ UDゴシック" w:hAnsi="BIZ UDゴシック"/>
                      <w:iCs/>
                      <w:color w:val="000000" w:themeColor="text1"/>
                      <w:sz w:val="21"/>
                      <w:szCs w:val="21"/>
                    </w:rPr>
                  </w:pPr>
                  <w:r w:rsidRPr="00034384">
                    <w:rPr>
                      <w:rFonts w:ascii="BIZ UDゴシック" w:eastAsia="BIZ UDゴシック" w:hAnsi="BIZ UDゴシック" w:hint="eastAsia"/>
                      <w:iCs/>
                      <w:color w:val="000000" w:themeColor="text1"/>
                      <w:sz w:val="21"/>
                      <w:szCs w:val="21"/>
                    </w:rPr>
                    <w:t>3</w:t>
                  </w:r>
                </w:p>
              </w:tc>
            </w:tr>
            <w:tr w:rsidR="00034384" w:rsidRPr="00034384" w:rsidTr="00E81C71">
              <w:trPr>
                <w:trHeight w:val="237"/>
              </w:trPr>
              <w:tc>
                <w:tcPr>
                  <w:tcW w:w="2405" w:type="dxa"/>
                  <w:vMerge/>
                </w:tcPr>
                <w:p w:rsidR="00054F55" w:rsidRPr="00034384" w:rsidRDefault="00054F55" w:rsidP="00EF3A44">
                  <w:pPr>
                    <w:spacing w:line="240" w:lineRule="exact"/>
                    <w:ind w:leftChars="43" w:left="244" w:rightChars="50" w:right="103" w:hanging="156"/>
                    <w:jc w:val="left"/>
                    <w:rPr>
                      <w:rFonts w:ascii="BIZ UDゴシック" w:eastAsia="BIZ UDゴシック" w:hAnsi="BIZ UDゴシック"/>
                      <w:iCs/>
                      <w:color w:val="000000" w:themeColor="text1"/>
                      <w:sz w:val="21"/>
                      <w:szCs w:val="21"/>
                    </w:rPr>
                  </w:pPr>
                </w:p>
              </w:tc>
              <w:tc>
                <w:tcPr>
                  <w:tcW w:w="2693" w:type="dxa"/>
                </w:tcPr>
                <w:p w:rsidR="00054F55" w:rsidRPr="00034384" w:rsidRDefault="00054F55" w:rsidP="00EF3A44">
                  <w:pPr>
                    <w:spacing w:line="240" w:lineRule="exact"/>
                    <w:ind w:leftChars="43" w:left="104" w:rightChars="50" w:right="103" w:firstLineChars="0" w:hanging="16"/>
                    <w:jc w:val="left"/>
                    <w:rPr>
                      <w:rFonts w:ascii="BIZ UDゴシック" w:eastAsia="BIZ UDゴシック" w:hAnsi="BIZ UDゴシック"/>
                      <w:iCs/>
                      <w:color w:val="000000" w:themeColor="text1"/>
                      <w:sz w:val="21"/>
                      <w:szCs w:val="21"/>
                    </w:rPr>
                  </w:pPr>
                  <w:r w:rsidRPr="00034384">
                    <w:rPr>
                      <w:rFonts w:ascii="BIZ UDゴシック" w:eastAsia="BIZ UDゴシック" w:hAnsi="BIZ UDゴシック" w:cs="ＭＳ明朝"/>
                      <w:color w:val="000000" w:themeColor="text1"/>
                      <w:kern w:val="0"/>
                      <w:sz w:val="21"/>
                      <w:szCs w:val="21"/>
                    </w:rPr>
                    <w:t>ADL</w:t>
                  </w:r>
                  <w:r w:rsidRPr="00034384">
                    <w:rPr>
                      <w:rFonts w:ascii="BIZ UDゴシック" w:eastAsia="BIZ UDゴシック" w:hAnsi="BIZ UDゴシック" w:cs="ＭＳ明朝" w:hint="eastAsia"/>
                      <w:color w:val="000000" w:themeColor="text1"/>
                      <w:kern w:val="0"/>
                      <w:sz w:val="21"/>
                      <w:szCs w:val="21"/>
                    </w:rPr>
                    <w:t>値が</w:t>
                  </w:r>
                  <w:r w:rsidRPr="00034384">
                    <w:rPr>
                      <w:rFonts w:ascii="BIZ UDゴシック" w:eastAsia="BIZ UDゴシック" w:hAnsi="BIZ UDゴシック" w:cs="ＭＳ明朝"/>
                      <w:color w:val="000000" w:themeColor="text1"/>
                      <w:kern w:val="0"/>
                      <w:sz w:val="21"/>
                      <w:szCs w:val="21"/>
                    </w:rPr>
                    <w:t xml:space="preserve">80 </w:t>
                  </w:r>
                  <w:r w:rsidRPr="00034384">
                    <w:rPr>
                      <w:rFonts w:ascii="BIZ UDゴシック" w:eastAsia="BIZ UDゴシック" w:hAnsi="BIZ UDゴシック" w:cs="ＭＳ明朝" w:hint="eastAsia"/>
                      <w:color w:val="000000" w:themeColor="text1"/>
                      <w:kern w:val="0"/>
                      <w:sz w:val="21"/>
                      <w:szCs w:val="21"/>
                    </w:rPr>
                    <w:t>以上</w:t>
                  </w:r>
                  <w:r w:rsidRPr="00034384">
                    <w:rPr>
                      <w:rFonts w:ascii="BIZ UDゴシック" w:eastAsia="BIZ UDゴシック" w:hAnsi="BIZ UDゴシック" w:cs="ＭＳ明朝"/>
                      <w:color w:val="000000" w:themeColor="text1"/>
                      <w:kern w:val="0"/>
                      <w:sz w:val="21"/>
                      <w:szCs w:val="21"/>
                    </w:rPr>
                    <w:t xml:space="preserve">100 </w:t>
                  </w:r>
                  <w:r w:rsidRPr="00034384">
                    <w:rPr>
                      <w:rFonts w:ascii="BIZ UDゴシック" w:eastAsia="BIZ UDゴシック" w:hAnsi="BIZ UDゴシック" w:cs="ＭＳ明朝" w:hint="eastAsia"/>
                      <w:color w:val="000000" w:themeColor="text1"/>
                      <w:kern w:val="0"/>
                      <w:sz w:val="21"/>
                      <w:szCs w:val="21"/>
                    </w:rPr>
                    <w:t>以下</w:t>
                  </w:r>
                </w:p>
              </w:tc>
              <w:tc>
                <w:tcPr>
                  <w:tcW w:w="426" w:type="dxa"/>
                </w:tcPr>
                <w:p w:rsidR="00054F55" w:rsidRPr="00034384" w:rsidRDefault="00054F55" w:rsidP="00EF3A44">
                  <w:pPr>
                    <w:spacing w:line="240" w:lineRule="exact"/>
                    <w:ind w:leftChars="43" w:left="244" w:rightChars="50" w:right="103" w:hanging="156"/>
                    <w:jc w:val="center"/>
                    <w:rPr>
                      <w:rFonts w:ascii="BIZ UDゴシック" w:eastAsia="BIZ UDゴシック" w:hAnsi="BIZ UDゴシック"/>
                      <w:iCs/>
                      <w:color w:val="000000" w:themeColor="text1"/>
                      <w:sz w:val="21"/>
                      <w:szCs w:val="21"/>
                    </w:rPr>
                  </w:pPr>
                  <w:r w:rsidRPr="00034384">
                    <w:rPr>
                      <w:rFonts w:ascii="BIZ UDゴシック" w:eastAsia="BIZ UDゴシック" w:hAnsi="BIZ UDゴシック" w:hint="eastAsia"/>
                      <w:iCs/>
                      <w:color w:val="000000" w:themeColor="text1"/>
                      <w:sz w:val="21"/>
                      <w:szCs w:val="21"/>
                    </w:rPr>
                    <w:t>4</w:t>
                  </w:r>
                </w:p>
              </w:tc>
            </w:tr>
          </w:tbl>
          <w:p w:rsidR="00054F55" w:rsidRPr="00034384" w:rsidRDefault="00054F55" w:rsidP="00EF3A44">
            <w:pPr>
              <w:autoSpaceDE w:val="0"/>
              <w:autoSpaceDN w:val="0"/>
              <w:adjustRightInd w:val="0"/>
              <w:spacing w:line="240" w:lineRule="exact"/>
              <w:ind w:leftChars="43" w:left="293" w:hangingChars="100" w:hanging="205"/>
              <w:jc w:val="left"/>
              <w:rPr>
                <w:rFonts w:ascii="BIZ UDゴシック" w:eastAsia="BIZ UDゴシック" w:hAnsi="BIZ UDゴシック" w:cs="ＭＳ明朝"/>
                <w:color w:val="000000" w:themeColor="text1"/>
                <w:kern w:val="0"/>
                <w:szCs w:val="21"/>
              </w:rPr>
            </w:pPr>
          </w:p>
          <w:p w:rsidR="00054F55" w:rsidRPr="00034384" w:rsidRDefault="00054F55" w:rsidP="00EF3A44">
            <w:pPr>
              <w:autoSpaceDE w:val="0"/>
              <w:autoSpaceDN w:val="0"/>
              <w:adjustRightInd w:val="0"/>
              <w:spacing w:line="240" w:lineRule="exact"/>
              <w:ind w:leftChars="43" w:left="104" w:hanging="16"/>
              <w:jc w:val="left"/>
              <w:rPr>
                <w:rFonts w:ascii="BIZ UDゴシック" w:eastAsia="BIZ UDゴシック" w:hAnsi="BIZ UDゴシック" w:cs="ＭＳ明朝"/>
                <w:color w:val="000000" w:themeColor="text1"/>
                <w:kern w:val="0"/>
                <w:szCs w:val="21"/>
              </w:rPr>
            </w:pPr>
          </w:p>
        </w:tc>
        <w:tc>
          <w:tcPr>
            <w:tcW w:w="1134" w:type="dxa"/>
            <w:tcBorders>
              <w:left w:val="single" w:sz="4" w:space="0" w:color="auto"/>
              <w:right w:val="single" w:sz="4" w:space="0" w:color="auto"/>
            </w:tcBorders>
            <w:shd w:val="clear" w:color="auto" w:fill="auto"/>
          </w:tcPr>
          <w:p w:rsidR="00054F55" w:rsidRPr="00034384" w:rsidRDefault="00054F55"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第2の8(15)</w:t>
            </w:r>
          </w:p>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66088B">
        <w:trPr>
          <w:cantSplit/>
          <w:trHeight w:val="20"/>
        </w:trPr>
        <w:tc>
          <w:tcPr>
            <w:tcW w:w="1288" w:type="dxa"/>
            <w:tcBorders>
              <w:left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054F55" w:rsidRPr="00034384" w:rsidRDefault="00054F55" w:rsidP="00EF3A44">
            <w:pPr>
              <w:autoSpaceDE w:val="0"/>
              <w:autoSpaceDN w:val="0"/>
              <w:adjustRightInd w:val="0"/>
              <w:spacing w:line="240" w:lineRule="exact"/>
              <w:ind w:leftChars="43" w:left="293"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ニ</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ハにおいて</w:t>
            </w:r>
            <w:r w:rsidRPr="00034384">
              <w:rPr>
                <w:rFonts w:ascii="BIZ UDゴシック" w:eastAsia="BIZ UDゴシック" w:hAnsi="BIZ UDゴシック" w:cs="ＭＳ明朝"/>
                <w:color w:val="000000" w:themeColor="text1"/>
                <w:kern w:val="0"/>
                <w:szCs w:val="21"/>
              </w:rPr>
              <w:t>ADL</w:t>
            </w:r>
            <w:r w:rsidRPr="00034384">
              <w:rPr>
                <w:rFonts w:ascii="BIZ UDゴシック" w:eastAsia="BIZ UDゴシック" w:hAnsi="BIZ UDゴシック" w:cs="ＭＳ明朝" w:hint="eastAsia"/>
                <w:color w:val="000000" w:themeColor="text1"/>
                <w:kern w:val="0"/>
                <w:szCs w:val="21"/>
              </w:rPr>
              <w:t>利得の平均を計算するに当たって対象とする者は、</w:t>
            </w:r>
            <w:r w:rsidRPr="00034384">
              <w:rPr>
                <w:rFonts w:ascii="BIZ UDゴシック" w:eastAsia="BIZ UDゴシック" w:hAnsi="BIZ UDゴシック" w:cs="ＭＳ明朝"/>
                <w:color w:val="000000" w:themeColor="text1"/>
                <w:kern w:val="0"/>
                <w:szCs w:val="21"/>
              </w:rPr>
              <w:t>ADL</w:t>
            </w:r>
            <w:r w:rsidRPr="00034384">
              <w:rPr>
                <w:rFonts w:ascii="BIZ UDゴシック" w:eastAsia="BIZ UDゴシック" w:hAnsi="BIZ UDゴシック" w:cs="ＭＳ明朝" w:hint="eastAsia"/>
                <w:color w:val="000000" w:themeColor="text1"/>
                <w:kern w:val="0"/>
                <w:szCs w:val="21"/>
              </w:rPr>
              <w:t>利得の多い順に、上位</w:t>
            </w:r>
            <w:r w:rsidRPr="00034384">
              <w:rPr>
                <w:rFonts w:ascii="BIZ UDゴシック" w:eastAsia="BIZ UDゴシック" w:hAnsi="BIZ UDゴシック" w:cs="ＭＳ明朝"/>
                <w:color w:val="000000" w:themeColor="text1"/>
                <w:kern w:val="0"/>
                <w:szCs w:val="21"/>
              </w:rPr>
              <w:t xml:space="preserve">100 </w:t>
            </w:r>
            <w:r w:rsidRPr="00034384">
              <w:rPr>
                <w:rFonts w:ascii="BIZ UDゴシック" w:eastAsia="BIZ UDゴシック" w:hAnsi="BIZ UDゴシック" w:cs="ＭＳ明朝" w:hint="eastAsia"/>
                <w:color w:val="000000" w:themeColor="text1"/>
                <w:kern w:val="0"/>
                <w:szCs w:val="21"/>
              </w:rPr>
              <w:t>分の</w:t>
            </w:r>
            <w:r w:rsidRPr="00034384">
              <w:rPr>
                <w:rFonts w:ascii="BIZ UDゴシック" w:eastAsia="BIZ UDゴシック" w:hAnsi="BIZ UDゴシック" w:cs="ＭＳ明朝"/>
                <w:color w:val="000000" w:themeColor="text1"/>
                <w:kern w:val="0"/>
                <w:szCs w:val="21"/>
              </w:rPr>
              <w:t xml:space="preserve">10 </w:t>
            </w:r>
            <w:r w:rsidRPr="00034384">
              <w:rPr>
                <w:rFonts w:ascii="BIZ UDゴシック" w:eastAsia="BIZ UDゴシック" w:hAnsi="BIZ UDゴシック" w:cs="ＭＳ明朝" w:hint="eastAsia"/>
                <w:color w:val="000000" w:themeColor="text1"/>
                <w:kern w:val="0"/>
                <w:szCs w:val="21"/>
              </w:rPr>
              <w:t>に相当する利用者(その数に1未満の端数が生じたときは、これを切り捨てるものとする。)及び下位</w:t>
            </w:r>
            <w:r w:rsidRPr="00034384">
              <w:rPr>
                <w:rFonts w:ascii="BIZ UDゴシック" w:eastAsia="BIZ UDゴシック" w:hAnsi="BIZ UDゴシック" w:cs="ＭＳ明朝"/>
                <w:color w:val="000000" w:themeColor="text1"/>
                <w:kern w:val="0"/>
                <w:szCs w:val="21"/>
              </w:rPr>
              <w:t xml:space="preserve">100 </w:t>
            </w:r>
            <w:r w:rsidRPr="00034384">
              <w:rPr>
                <w:rFonts w:ascii="BIZ UDゴシック" w:eastAsia="BIZ UDゴシック" w:hAnsi="BIZ UDゴシック" w:cs="ＭＳ明朝" w:hint="eastAsia"/>
                <w:color w:val="000000" w:themeColor="text1"/>
                <w:kern w:val="0"/>
                <w:szCs w:val="21"/>
              </w:rPr>
              <w:t>分の</w:t>
            </w:r>
            <w:r w:rsidRPr="00034384">
              <w:rPr>
                <w:rFonts w:ascii="BIZ UDゴシック" w:eastAsia="BIZ UDゴシック" w:hAnsi="BIZ UDゴシック" w:cs="ＭＳ明朝"/>
                <w:color w:val="000000" w:themeColor="text1"/>
                <w:kern w:val="0"/>
                <w:szCs w:val="21"/>
              </w:rPr>
              <w:t xml:space="preserve">10 </w:t>
            </w:r>
            <w:r w:rsidRPr="00034384">
              <w:rPr>
                <w:rFonts w:ascii="BIZ UDゴシック" w:eastAsia="BIZ UDゴシック" w:hAnsi="BIZ UDゴシック" w:cs="ＭＳ明朝" w:hint="eastAsia"/>
                <w:color w:val="000000" w:themeColor="text1"/>
                <w:kern w:val="0"/>
                <w:szCs w:val="21"/>
              </w:rPr>
              <w:t>に相当する利用者(その数に1未満の端数が生じたときは、これを切り捨てるものとする。)を除く利用者(以下この⒂において「評価対象利用者」という。)とする。</w:t>
            </w:r>
          </w:p>
          <w:p w:rsidR="00054F55" w:rsidRPr="00034384" w:rsidRDefault="00054F55" w:rsidP="00EF3A44">
            <w:pPr>
              <w:autoSpaceDE w:val="0"/>
              <w:autoSpaceDN w:val="0"/>
              <w:adjustRightInd w:val="0"/>
              <w:spacing w:line="240" w:lineRule="exact"/>
              <w:ind w:leftChars="43" w:left="293"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ホ</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他の施設や事業所が提供するリハビリテーションを併用している利用者については、リハビリテーションを提供している当該他の施設や事業所と連携してサービスを実施している場合に限り、</w:t>
            </w:r>
            <w:r w:rsidRPr="00034384">
              <w:rPr>
                <w:rFonts w:ascii="BIZ UDゴシック" w:eastAsia="BIZ UDゴシック" w:hAnsi="BIZ UDゴシック" w:cs="ＭＳ明朝"/>
                <w:color w:val="000000" w:themeColor="text1"/>
                <w:kern w:val="0"/>
                <w:szCs w:val="21"/>
              </w:rPr>
              <w:t>ADL</w:t>
            </w:r>
            <w:r w:rsidRPr="00034384">
              <w:rPr>
                <w:rFonts w:ascii="BIZ UDゴシック" w:eastAsia="BIZ UDゴシック" w:hAnsi="BIZ UDゴシック" w:cs="ＭＳ明朝" w:hint="eastAsia"/>
                <w:color w:val="000000" w:themeColor="text1"/>
                <w:kern w:val="0"/>
                <w:szCs w:val="21"/>
              </w:rPr>
              <w:t>利得の評価対象利用者に含めるものとする。</w:t>
            </w:r>
          </w:p>
        </w:tc>
        <w:tc>
          <w:tcPr>
            <w:tcW w:w="1134" w:type="dxa"/>
            <w:tcBorders>
              <w:left w:val="single" w:sz="4" w:space="0" w:color="auto"/>
              <w:right w:val="single" w:sz="4" w:space="0" w:color="auto"/>
            </w:tcBorders>
            <w:shd w:val="clear" w:color="auto" w:fill="auto"/>
          </w:tcPr>
          <w:p w:rsidR="00054F55" w:rsidRPr="00034384" w:rsidRDefault="00054F55"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66088B">
        <w:trPr>
          <w:cantSplit/>
          <w:trHeight w:val="20"/>
        </w:trPr>
        <w:tc>
          <w:tcPr>
            <w:tcW w:w="1288" w:type="dxa"/>
            <w:tcBorders>
              <w:left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054F55" w:rsidRPr="00034384" w:rsidRDefault="00054F55" w:rsidP="00EF3A44">
            <w:pPr>
              <w:autoSpaceDE w:val="0"/>
              <w:autoSpaceDN w:val="0"/>
              <w:adjustRightInd w:val="0"/>
              <w:spacing w:line="240" w:lineRule="exact"/>
              <w:ind w:leftChars="43" w:left="293"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ヘ</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令和3年度については、評価対象期間において次のａからｃまでの要件を満たしている場合に、評価対象期間の満了日の属する月の翌月から</w:t>
            </w:r>
            <w:r w:rsidRPr="00034384">
              <w:rPr>
                <w:rFonts w:ascii="BIZ UDゴシック" w:eastAsia="BIZ UDゴシック" w:hAnsi="BIZ UDゴシック" w:cs="ＭＳ明朝"/>
                <w:color w:val="000000" w:themeColor="text1"/>
                <w:kern w:val="0"/>
                <w:szCs w:val="21"/>
              </w:rPr>
              <w:t xml:space="preserve">12 </w:t>
            </w:r>
            <w:r w:rsidRPr="00034384">
              <w:rPr>
                <w:rFonts w:ascii="BIZ UDゴシック" w:eastAsia="BIZ UDゴシック" w:hAnsi="BIZ UDゴシック" w:cs="ＭＳ明朝" w:hint="eastAsia"/>
                <w:color w:val="000000" w:themeColor="text1"/>
                <w:kern w:val="0"/>
                <w:szCs w:val="21"/>
              </w:rPr>
              <w:t>月(令和3年4月1日までに指定地域密着型サービス介護給付費単位数表の地域密着型通所介護費の注</w:t>
            </w:r>
            <w:r w:rsidRPr="00034384">
              <w:rPr>
                <w:rFonts w:ascii="BIZ UDゴシック" w:eastAsia="BIZ UDゴシック" w:hAnsi="BIZ UDゴシック" w:cs="ＭＳ明朝"/>
                <w:color w:val="000000" w:themeColor="text1"/>
                <w:kern w:val="0"/>
                <w:szCs w:val="21"/>
              </w:rPr>
              <w:t>1</w:t>
            </w:r>
            <w:r w:rsidRPr="00034384">
              <w:rPr>
                <w:rFonts w:ascii="BIZ UDゴシック" w:eastAsia="BIZ UDゴシック" w:hAnsi="BIZ UDゴシック" w:cs="ＭＳ明朝" w:hint="eastAsia"/>
                <w:color w:val="000000" w:themeColor="text1"/>
                <w:kern w:val="0"/>
                <w:szCs w:val="21"/>
              </w:rPr>
              <w:t>3</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に掲げる基準(以下この①において「基準」という。)に適合しているものとして市町村長に届出を行う場合にあっては、令和3年度内)に限り、</w:t>
            </w:r>
            <w:r w:rsidRPr="00034384">
              <w:rPr>
                <w:rFonts w:ascii="BIZ UDゴシック" w:eastAsia="BIZ UDゴシック" w:hAnsi="BIZ UDゴシック" w:cs="ＭＳ明朝"/>
                <w:color w:val="000000" w:themeColor="text1"/>
                <w:kern w:val="0"/>
                <w:szCs w:val="21"/>
              </w:rPr>
              <w:t>ADL</w:t>
            </w:r>
            <w:r w:rsidRPr="00034384">
              <w:rPr>
                <w:rFonts w:ascii="BIZ UDゴシック" w:eastAsia="BIZ UDゴシック" w:hAnsi="BIZ UDゴシック" w:cs="ＭＳ明朝" w:hint="eastAsia"/>
                <w:color w:val="000000" w:themeColor="text1"/>
                <w:kern w:val="0"/>
                <w:szCs w:val="21"/>
              </w:rPr>
              <w:t>維持等加算</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Ⅰ</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又は</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Ⅱ</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を算定できることとする。</w:t>
            </w:r>
          </w:p>
        </w:tc>
        <w:tc>
          <w:tcPr>
            <w:tcW w:w="1134" w:type="dxa"/>
            <w:tcBorders>
              <w:left w:val="single" w:sz="4" w:space="0" w:color="auto"/>
              <w:right w:val="single" w:sz="4" w:space="0" w:color="auto"/>
            </w:tcBorders>
            <w:shd w:val="clear" w:color="auto" w:fill="auto"/>
          </w:tcPr>
          <w:p w:rsidR="00054F55" w:rsidRPr="00034384" w:rsidRDefault="00054F55"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66088B">
        <w:trPr>
          <w:cantSplit/>
          <w:trHeight w:val="20"/>
        </w:trPr>
        <w:tc>
          <w:tcPr>
            <w:tcW w:w="1288" w:type="dxa"/>
            <w:tcBorders>
              <w:left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054F55" w:rsidRPr="00034384" w:rsidRDefault="00054F55" w:rsidP="00EF3A44">
            <w:pPr>
              <w:autoSpaceDE w:val="0"/>
              <w:autoSpaceDN w:val="0"/>
              <w:adjustRightInd w:val="0"/>
              <w:spacing w:line="240" w:lineRule="exact"/>
              <w:ind w:leftChars="164" w:left="541"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ａ</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大臣基準告示第</w:t>
            </w:r>
            <w:r w:rsidRPr="00034384">
              <w:rPr>
                <w:rFonts w:ascii="BIZ UDゴシック" w:eastAsia="BIZ UDゴシック" w:hAnsi="BIZ UDゴシック" w:cs="ＭＳ明朝"/>
                <w:color w:val="000000" w:themeColor="text1"/>
                <w:kern w:val="0"/>
                <w:szCs w:val="21"/>
              </w:rPr>
              <w:t xml:space="preserve">16 </w:t>
            </w:r>
            <w:r w:rsidRPr="00034384">
              <w:rPr>
                <w:rFonts w:ascii="BIZ UDゴシック" w:eastAsia="BIZ UDゴシック" w:hAnsi="BIZ UDゴシック" w:cs="ＭＳ明朝" w:hint="eastAsia"/>
                <w:color w:val="000000" w:themeColor="text1"/>
                <w:kern w:val="0"/>
                <w:szCs w:val="21"/>
              </w:rPr>
              <w:t>号の2イ⑴、⑵及び⑶並びにロ⑵の基準(イ⑵については、厚生労働省への提出を除く。)を満たすことを示す書類を保存していること。</w:t>
            </w:r>
          </w:p>
          <w:p w:rsidR="00054F55" w:rsidRPr="00034384" w:rsidRDefault="00054F55" w:rsidP="00EF3A44">
            <w:pPr>
              <w:autoSpaceDE w:val="0"/>
              <w:autoSpaceDN w:val="0"/>
              <w:adjustRightInd w:val="0"/>
              <w:spacing w:line="240" w:lineRule="exact"/>
              <w:ind w:leftChars="164" w:left="541"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ｂ</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厚生労働省への情報の提出については、</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を用いて行うこととする。</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への提出情報、提出頻度等については、「科学的介護情報システム(</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)関連加算に関する基本的考え方並びに事務処理手順及び様式例の提示について」を参照されたい。</w:t>
            </w:r>
          </w:p>
          <w:p w:rsidR="00054F55" w:rsidRPr="00034384" w:rsidRDefault="00054F55" w:rsidP="00EF3A44">
            <w:pPr>
              <w:autoSpaceDE w:val="0"/>
              <w:autoSpaceDN w:val="0"/>
              <w:adjustRightInd w:val="0"/>
              <w:spacing w:line="240" w:lineRule="exact"/>
              <w:ind w:leftChars="264" w:left="541" w:firstLineChars="100" w:firstLine="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サービスの質の向上を図るため、</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への提出情報及びフィードバック情報を活用し、利用者の状態に応じた個別機能訓練計画の作成(</w:t>
            </w:r>
            <w:r w:rsidRPr="00034384">
              <w:rPr>
                <w:rFonts w:ascii="BIZ UDゴシック" w:eastAsia="BIZ UDゴシック" w:hAnsi="BIZ UDゴシック" w:cs="ＭＳ明朝"/>
                <w:color w:val="000000" w:themeColor="text1"/>
                <w:kern w:val="0"/>
                <w:szCs w:val="21"/>
              </w:rPr>
              <w:t>Plan</w:t>
            </w:r>
            <w:r w:rsidRPr="00034384">
              <w:rPr>
                <w:rFonts w:ascii="BIZ UDゴシック" w:eastAsia="BIZ UDゴシック" w:hAnsi="BIZ UDゴシック" w:cs="ＭＳ明朝" w:hint="eastAsia"/>
                <w:color w:val="000000" w:themeColor="text1"/>
                <w:kern w:val="0"/>
                <w:szCs w:val="21"/>
              </w:rPr>
              <w:t>)、当該計画に基づく個別機能訓練の実施(</w:t>
            </w:r>
            <w:r w:rsidRPr="00034384">
              <w:rPr>
                <w:rFonts w:ascii="BIZ UDゴシック" w:eastAsia="BIZ UDゴシック" w:hAnsi="BIZ UDゴシック" w:cs="ＭＳ明朝"/>
                <w:color w:val="000000" w:themeColor="text1"/>
                <w:kern w:val="0"/>
                <w:szCs w:val="21"/>
              </w:rPr>
              <w:t>Do)</w:t>
            </w:r>
            <w:r w:rsidRPr="00034384">
              <w:rPr>
                <w:rFonts w:ascii="BIZ UDゴシック" w:eastAsia="BIZ UDゴシック" w:hAnsi="BIZ UDゴシック" w:cs="ＭＳ明朝" w:hint="eastAsia"/>
                <w:color w:val="000000" w:themeColor="text1"/>
                <w:kern w:val="0"/>
                <w:szCs w:val="21"/>
              </w:rPr>
              <w:t>、当該実施内容の評価(</w:t>
            </w:r>
            <w:r w:rsidRPr="00034384">
              <w:rPr>
                <w:rFonts w:ascii="BIZ UDゴシック" w:eastAsia="BIZ UDゴシック" w:hAnsi="BIZ UDゴシック" w:cs="ＭＳ明朝"/>
                <w:color w:val="000000" w:themeColor="text1"/>
                <w:kern w:val="0"/>
                <w:szCs w:val="21"/>
              </w:rPr>
              <w:t>Check</w:t>
            </w:r>
            <w:r w:rsidRPr="00034384">
              <w:rPr>
                <w:rFonts w:ascii="BIZ UDゴシック" w:eastAsia="BIZ UDゴシック" w:hAnsi="BIZ UDゴシック" w:cs="ＭＳ明朝" w:hint="eastAsia"/>
                <w:color w:val="000000" w:themeColor="text1"/>
                <w:kern w:val="0"/>
                <w:szCs w:val="21"/>
              </w:rPr>
              <w:t>)、その評価結果を踏まえた当該計画の見直し・改善(</w:t>
            </w:r>
            <w:r w:rsidRPr="00034384">
              <w:rPr>
                <w:rFonts w:ascii="BIZ UDゴシック" w:eastAsia="BIZ UDゴシック" w:hAnsi="BIZ UDゴシック" w:cs="ＭＳ明朝"/>
                <w:color w:val="000000" w:themeColor="text1"/>
                <w:kern w:val="0"/>
                <w:szCs w:val="21"/>
              </w:rPr>
              <w:t>Action</w:t>
            </w:r>
            <w:r w:rsidRPr="00034384">
              <w:rPr>
                <w:rFonts w:ascii="BIZ UDゴシック" w:eastAsia="BIZ UDゴシック" w:hAnsi="BIZ UDゴシック" w:cs="ＭＳ明朝" w:hint="eastAsia"/>
                <w:color w:val="000000" w:themeColor="text1"/>
                <w:kern w:val="0"/>
                <w:szCs w:val="21"/>
              </w:rPr>
              <w:t>)の一連のサイクル(</w:t>
            </w:r>
            <w:r w:rsidRPr="00034384">
              <w:rPr>
                <w:rFonts w:ascii="BIZ UDゴシック" w:eastAsia="BIZ UDゴシック" w:hAnsi="BIZ UDゴシック" w:cs="ＭＳ明朝"/>
                <w:color w:val="000000" w:themeColor="text1"/>
                <w:kern w:val="0"/>
                <w:szCs w:val="21"/>
              </w:rPr>
              <w:t>PDCA</w:t>
            </w:r>
            <w:r w:rsidRPr="00034384">
              <w:rPr>
                <w:rFonts w:ascii="BIZ UDゴシック" w:eastAsia="BIZ UDゴシック" w:hAnsi="BIZ UDゴシック" w:cs="ＭＳ明朝" w:hint="eastAsia"/>
                <w:color w:val="000000" w:themeColor="text1"/>
                <w:kern w:val="0"/>
                <w:szCs w:val="21"/>
              </w:rPr>
              <w:t>サイクル)により、サービスの質の管理を行うこと。</w:t>
            </w:r>
          </w:p>
          <w:p w:rsidR="00054F55" w:rsidRPr="00034384" w:rsidRDefault="00054F55" w:rsidP="00EF3A44">
            <w:pPr>
              <w:autoSpaceDE w:val="0"/>
              <w:autoSpaceDN w:val="0"/>
              <w:adjustRightInd w:val="0"/>
              <w:spacing w:line="240" w:lineRule="exact"/>
              <w:ind w:leftChars="43" w:left="293"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ｃ</w:t>
            </w:r>
            <w:r w:rsidRPr="00034384">
              <w:rPr>
                <w:rFonts w:ascii="BIZ UDゴシック" w:eastAsia="BIZ UDゴシック" w:hAnsi="BIZ UDゴシック" w:cs="ＭＳ明朝"/>
                <w:color w:val="000000" w:themeColor="text1"/>
                <w:kern w:val="0"/>
                <w:szCs w:val="21"/>
              </w:rPr>
              <w:t xml:space="preserve"> ADL</w:t>
            </w:r>
            <w:r w:rsidRPr="00034384">
              <w:rPr>
                <w:rFonts w:ascii="BIZ UDゴシック" w:eastAsia="BIZ UDゴシック" w:hAnsi="BIZ UDゴシック" w:cs="ＭＳ明朝" w:hint="eastAsia"/>
                <w:color w:val="000000" w:themeColor="text1"/>
                <w:kern w:val="0"/>
                <w:szCs w:val="21"/>
              </w:rPr>
              <w:t>維持等加算</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Ⅰ</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又は</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Ⅱ</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の算定を開始しようとする月の末日までに、</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を用いて</w:t>
            </w:r>
            <w:r w:rsidRPr="00034384">
              <w:rPr>
                <w:rFonts w:ascii="BIZ UDゴシック" w:eastAsia="BIZ UDゴシック" w:hAnsi="BIZ UDゴシック" w:cs="ＭＳ明朝"/>
                <w:color w:val="000000" w:themeColor="text1"/>
                <w:kern w:val="0"/>
                <w:szCs w:val="21"/>
              </w:rPr>
              <w:t>ADL</w:t>
            </w:r>
            <w:r w:rsidRPr="00034384">
              <w:rPr>
                <w:rFonts w:ascii="BIZ UDゴシック" w:eastAsia="BIZ UDゴシック" w:hAnsi="BIZ UDゴシック" w:cs="ＭＳ明朝" w:hint="eastAsia"/>
                <w:color w:val="000000" w:themeColor="text1"/>
                <w:kern w:val="0"/>
                <w:szCs w:val="21"/>
              </w:rPr>
              <w:t>利得に係る基準を満たすことを確認すること。</w:t>
            </w:r>
          </w:p>
        </w:tc>
        <w:tc>
          <w:tcPr>
            <w:tcW w:w="1134" w:type="dxa"/>
            <w:tcBorders>
              <w:left w:val="single" w:sz="4" w:space="0" w:color="auto"/>
              <w:right w:val="single" w:sz="4" w:space="0" w:color="auto"/>
            </w:tcBorders>
            <w:shd w:val="clear" w:color="auto" w:fill="auto"/>
          </w:tcPr>
          <w:p w:rsidR="00054F55" w:rsidRPr="00034384" w:rsidRDefault="00054F55"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66088B">
        <w:trPr>
          <w:cantSplit/>
          <w:trHeight w:val="20"/>
        </w:trPr>
        <w:tc>
          <w:tcPr>
            <w:tcW w:w="1288" w:type="dxa"/>
            <w:tcBorders>
              <w:left w:val="single" w:sz="4" w:space="0" w:color="auto"/>
              <w:bottom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single" w:sz="4" w:space="0" w:color="auto"/>
              <w:right w:val="single" w:sz="4" w:space="0" w:color="auto"/>
            </w:tcBorders>
            <w:shd w:val="clear" w:color="auto" w:fill="auto"/>
          </w:tcPr>
          <w:p w:rsidR="00054F55" w:rsidRPr="00034384" w:rsidRDefault="00054F55" w:rsidP="00EF3A44">
            <w:pPr>
              <w:autoSpaceDE w:val="0"/>
              <w:autoSpaceDN w:val="0"/>
              <w:adjustRightInd w:val="0"/>
              <w:spacing w:line="240" w:lineRule="exact"/>
              <w:ind w:leftChars="43" w:left="293"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ト</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令和3年度の評価対象期間は、加算の算定を開始する月の前年の同月から</w:t>
            </w:r>
            <w:r w:rsidRPr="00034384">
              <w:rPr>
                <w:rFonts w:ascii="BIZ UDゴシック" w:eastAsia="BIZ UDゴシック" w:hAnsi="BIZ UDゴシック" w:cs="ＭＳ明朝"/>
                <w:color w:val="000000" w:themeColor="text1"/>
                <w:kern w:val="0"/>
                <w:szCs w:val="21"/>
              </w:rPr>
              <w:t xml:space="preserve">12 </w:t>
            </w:r>
            <w:r w:rsidRPr="00034384">
              <w:rPr>
                <w:rFonts w:ascii="BIZ UDゴシック" w:eastAsia="BIZ UDゴシック" w:hAnsi="BIZ UDゴシック" w:cs="ＭＳ明朝" w:hint="eastAsia"/>
                <w:color w:val="000000" w:themeColor="text1"/>
                <w:kern w:val="0"/>
                <w:szCs w:val="21"/>
              </w:rPr>
              <w:t>月後までの1年間とする。ただし、令和3年4月1日までに算定基準に適合しているものとして市町村長に届出を行う場合については、次のいずれかの期間を評価対象期間とすることができる。</w:t>
            </w:r>
          </w:p>
          <w:p w:rsidR="00054F55" w:rsidRPr="00034384" w:rsidRDefault="00054F55" w:rsidP="00EF3A44">
            <w:pPr>
              <w:autoSpaceDE w:val="0"/>
              <w:autoSpaceDN w:val="0"/>
              <w:adjustRightInd w:val="0"/>
              <w:spacing w:line="240" w:lineRule="exact"/>
              <w:ind w:leftChars="43" w:left="88" w:firstLineChars="200" w:firstLine="410"/>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ａ</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令和2年4月から令和3年3月までの期間</w:t>
            </w:r>
          </w:p>
          <w:p w:rsidR="00054F55" w:rsidRPr="00034384" w:rsidRDefault="00054F55" w:rsidP="00EF3A44">
            <w:pPr>
              <w:autoSpaceDE w:val="0"/>
              <w:autoSpaceDN w:val="0"/>
              <w:adjustRightInd w:val="0"/>
              <w:spacing w:line="240" w:lineRule="exact"/>
              <w:ind w:leftChars="43" w:left="88" w:firstLineChars="200" w:firstLine="410"/>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ｂ</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令和2年1月から令和2年</w:t>
            </w:r>
            <w:r w:rsidRPr="00034384">
              <w:rPr>
                <w:rFonts w:ascii="BIZ UDゴシック" w:eastAsia="BIZ UDゴシック" w:hAnsi="BIZ UDゴシック" w:cs="ＭＳ明朝"/>
                <w:color w:val="000000" w:themeColor="text1"/>
                <w:kern w:val="0"/>
                <w:szCs w:val="21"/>
              </w:rPr>
              <w:t xml:space="preserve">12 </w:t>
            </w:r>
            <w:r w:rsidRPr="00034384">
              <w:rPr>
                <w:rFonts w:ascii="BIZ UDゴシック" w:eastAsia="BIZ UDゴシック" w:hAnsi="BIZ UDゴシック" w:cs="ＭＳ明朝" w:hint="eastAsia"/>
                <w:color w:val="000000" w:themeColor="text1"/>
                <w:kern w:val="0"/>
                <w:szCs w:val="21"/>
              </w:rPr>
              <w:t>月までの期間</w:t>
            </w:r>
          </w:p>
          <w:p w:rsidR="00054F55" w:rsidRPr="00034384" w:rsidRDefault="00054F55" w:rsidP="00EF3A44">
            <w:pPr>
              <w:autoSpaceDE w:val="0"/>
              <w:autoSpaceDN w:val="0"/>
              <w:adjustRightInd w:val="0"/>
              <w:spacing w:line="240" w:lineRule="exact"/>
              <w:ind w:leftChars="43" w:left="299" w:hangingChars="103" w:hanging="211"/>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チ</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令和4年度以降に加算を算定する場合であって、加算を取得する月の前年の同月に、基準に適合しているものとして市町村長に届け出ている場合には、届出の日から</w:t>
            </w:r>
            <w:r w:rsidRPr="00034384">
              <w:rPr>
                <w:rFonts w:ascii="BIZ UDゴシック" w:eastAsia="BIZ UDゴシック" w:hAnsi="BIZ UDゴシック" w:cs="ＭＳ明朝"/>
                <w:color w:val="000000" w:themeColor="text1"/>
                <w:kern w:val="0"/>
                <w:szCs w:val="21"/>
              </w:rPr>
              <w:t xml:space="preserve">12 </w:t>
            </w:r>
            <w:r w:rsidRPr="00034384">
              <w:rPr>
                <w:rFonts w:ascii="BIZ UDゴシック" w:eastAsia="BIZ UDゴシック" w:hAnsi="BIZ UDゴシック" w:cs="ＭＳ明朝" w:hint="eastAsia"/>
                <w:color w:val="000000" w:themeColor="text1"/>
                <w:kern w:val="0"/>
                <w:szCs w:val="21"/>
              </w:rPr>
              <w:t>月後までの期間を評価対象期間とする。</w:t>
            </w:r>
          </w:p>
        </w:tc>
        <w:tc>
          <w:tcPr>
            <w:tcW w:w="1134" w:type="dxa"/>
            <w:tcBorders>
              <w:left w:val="single" w:sz="4" w:space="0" w:color="auto"/>
              <w:bottom w:val="single" w:sz="4" w:space="0" w:color="auto"/>
              <w:right w:val="single" w:sz="4" w:space="0" w:color="auto"/>
            </w:tcBorders>
            <w:shd w:val="clear" w:color="auto" w:fill="auto"/>
          </w:tcPr>
          <w:p w:rsidR="00054F55" w:rsidRPr="00034384" w:rsidRDefault="00054F55"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32EEA">
        <w:trPr>
          <w:cantSplit/>
          <w:trHeight w:val="20"/>
        </w:trPr>
        <w:tc>
          <w:tcPr>
            <w:tcW w:w="1288" w:type="dxa"/>
            <w:tcBorders>
              <w:top w:val="single" w:sz="4" w:space="0" w:color="auto"/>
              <w:left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7</w:t>
            </w:r>
            <w:r w:rsidRPr="00034384">
              <w:rPr>
                <w:rFonts w:ascii="BIZ UDゴシック" w:eastAsia="BIZ UDゴシック" w:hAnsi="BIZ UDゴシック" w:hint="eastAsia"/>
                <w:color w:val="000000" w:themeColor="text1"/>
                <w:szCs w:val="21"/>
              </w:rPr>
              <w:t>6</w:t>
            </w:r>
          </w:p>
          <w:p w:rsidR="00054F55" w:rsidRPr="00034384" w:rsidRDefault="00054F55" w:rsidP="00EF3A44">
            <w:pPr>
              <w:spacing w:line="240" w:lineRule="exact"/>
              <w:ind w:leftChars="68" w:left="139" w:rightChars="11" w:right="23"/>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若年性認知症入所者受入加算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054F55" w:rsidRPr="00034384" w:rsidRDefault="00054F55" w:rsidP="00EF3A44">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別に厚生労働大臣が定める基準に適合しているものとして市長に届け出た指定地域密着型介護老人福祉施設において、若年性認知症入所者(介護保険法施行令第2条第6号に規定する初老期における認知症によって要介護者となった者をいう。)に対して指定地域密着型介護老人福祉施設入所者生活介護を行った場合は、若年性認知症受入加算として、1日につき120単位を所定単位数に加算していますか。</w:t>
            </w:r>
          </w:p>
        </w:tc>
        <w:tc>
          <w:tcPr>
            <w:tcW w:w="1134" w:type="dxa"/>
            <w:tcBorders>
              <w:top w:val="single" w:sz="4" w:space="0" w:color="auto"/>
              <w:left w:val="single" w:sz="4" w:space="0" w:color="auto"/>
              <w:right w:val="single" w:sz="4" w:space="0" w:color="auto"/>
            </w:tcBorders>
            <w:shd w:val="clear" w:color="auto" w:fill="auto"/>
          </w:tcPr>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24434342"/>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いる</w:t>
            </w:r>
          </w:p>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34288703"/>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いない</w:t>
            </w:r>
          </w:p>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723487102"/>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別表7注14</w:t>
            </w:r>
          </w:p>
        </w:tc>
      </w:tr>
      <w:tr w:rsidR="00034384" w:rsidRPr="00034384" w:rsidTr="004B7E43">
        <w:trPr>
          <w:cantSplit/>
          <w:trHeight w:val="20"/>
        </w:trPr>
        <w:tc>
          <w:tcPr>
            <w:tcW w:w="1288" w:type="dxa"/>
            <w:tcBorders>
              <w:left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054F55" w:rsidRPr="00034384" w:rsidRDefault="00054F55" w:rsidP="00EF3A44">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「認知症行動・心理症状緊急対応加算」を算定している場合は算定できません。</w:t>
            </w:r>
          </w:p>
        </w:tc>
        <w:tc>
          <w:tcPr>
            <w:tcW w:w="1134" w:type="dxa"/>
            <w:tcBorders>
              <w:left w:val="single" w:sz="4" w:space="0" w:color="auto"/>
              <w:bottom w:val="single" w:sz="4" w:space="0" w:color="auto"/>
              <w:right w:val="single" w:sz="4" w:space="0" w:color="auto"/>
            </w:tcBorders>
            <w:shd w:val="clear" w:color="auto" w:fill="auto"/>
          </w:tcPr>
          <w:p w:rsidR="00054F55" w:rsidRPr="00034384" w:rsidRDefault="00054F55"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4B7E43">
        <w:trPr>
          <w:cantSplit/>
          <w:trHeight w:val="20"/>
        </w:trPr>
        <w:tc>
          <w:tcPr>
            <w:tcW w:w="1288" w:type="dxa"/>
            <w:tcBorders>
              <w:left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054F55" w:rsidRPr="00034384" w:rsidRDefault="00054F55"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〔厚生労働大臣が定める基準〕</w:t>
            </w:r>
          </w:p>
          <w:p w:rsidR="00054F55" w:rsidRPr="00034384" w:rsidRDefault="00054F55"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受け入れた若年性認知症入所者ごとに個別の担当者を定めていること。</w:t>
            </w:r>
          </w:p>
        </w:tc>
        <w:tc>
          <w:tcPr>
            <w:tcW w:w="1134" w:type="dxa"/>
            <w:tcBorders>
              <w:top w:val="single" w:sz="4" w:space="0" w:color="auto"/>
              <w:left w:val="single" w:sz="4" w:space="0" w:color="auto"/>
              <w:right w:val="single" w:sz="4" w:space="0" w:color="auto"/>
            </w:tcBorders>
            <w:shd w:val="clear" w:color="auto" w:fill="auto"/>
          </w:tcPr>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72181445"/>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いる</w:t>
            </w:r>
          </w:p>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40190271"/>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いない</w:t>
            </w:r>
          </w:p>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946649463"/>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基準告示</w:t>
            </w:r>
          </w:p>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第64号</w:t>
            </w:r>
          </w:p>
        </w:tc>
      </w:tr>
      <w:tr w:rsidR="00034384" w:rsidRPr="00034384" w:rsidTr="00832EEA">
        <w:trPr>
          <w:cantSplit/>
          <w:trHeight w:val="20"/>
        </w:trPr>
        <w:tc>
          <w:tcPr>
            <w:tcW w:w="1288" w:type="dxa"/>
            <w:tcBorders>
              <w:left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054F55" w:rsidRPr="00034384" w:rsidRDefault="00054F55" w:rsidP="00EF3A44">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受け入れた若年性認知症入所者ごとに個別に担当者を定め、その者を中心に、当該入所者の特性やニーズに応じたサービス提供を行うことが必要です。</w:t>
            </w:r>
          </w:p>
        </w:tc>
        <w:tc>
          <w:tcPr>
            <w:tcW w:w="1134" w:type="dxa"/>
            <w:tcBorders>
              <w:left w:val="single" w:sz="4" w:space="0" w:color="auto"/>
              <w:right w:val="single" w:sz="4" w:space="0" w:color="auto"/>
            </w:tcBorders>
            <w:shd w:val="clear" w:color="auto" w:fill="auto"/>
          </w:tcPr>
          <w:p w:rsidR="00054F55" w:rsidRPr="00034384" w:rsidRDefault="00054F55"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第2の8(12)</w:t>
            </w:r>
          </w:p>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(準用第3の</w:t>
            </w:r>
          </w:p>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2(14))</w:t>
            </w:r>
          </w:p>
        </w:tc>
      </w:tr>
      <w:tr w:rsidR="00034384" w:rsidRPr="00034384" w:rsidTr="00832EEA">
        <w:trPr>
          <w:cantSplit/>
          <w:trHeight w:val="20"/>
        </w:trPr>
        <w:tc>
          <w:tcPr>
            <w:tcW w:w="1288" w:type="dxa"/>
            <w:tcBorders>
              <w:left w:val="single" w:sz="4" w:space="0" w:color="auto"/>
              <w:bottom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054F55" w:rsidRPr="00034384" w:rsidRDefault="00054F55" w:rsidP="00EF3A44">
            <w:pPr>
              <w:spacing w:line="240" w:lineRule="exact"/>
              <w:ind w:leftChars="43" w:left="104" w:rightChars="50" w:right="103" w:hanging="16"/>
              <w:jc w:val="left"/>
              <w:rPr>
                <w:rFonts w:ascii="BIZ UDゴシック" w:eastAsia="BIZ UDゴシック" w:hAnsi="BIZ UDゴシック"/>
                <w:iCs/>
                <w:color w:val="000000" w:themeColor="text1"/>
                <w:szCs w:val="21"/>
                <w:lang w:eastAsia="zh-TW"/>
              </w:rPr>
            </w:pPr>
            <w:r w:rsidRPr="00034384">
              <w:rPr>
                <w:rFonts w:ascii="BIZ UDゴシック" w:eastAsia="BIZ UDゴシック" w:hAnsi="BIZ UDゴシック" w:hint="eastAsia"/>
                <w:iCs/>
                <w:color w:val="000000" w:themeColor="text1"/>
                <w:szCs w:val="21"/>
                <w:lang w:eastAsia="zh-TW"/>
              </w:rPr>
              <w:t>【</w:t>
            </w:r>
            <w:r w:rsidRPr="00034384">
              <w:rPr>
                <w:rFonts w:ascii="BIZ UDゴシック" w:eastAsia="BIZ UDゴシック" w:hAnsi="BIZ UDゴシック"/>
                <w:iCs/>
                <w:color w:val="000000" w:themeColor="text1"/>
                <w:szCs w:val="21"/>
                <w:lang w:eastAsia="zh-TW"/>
              </w:rPr>
              <w:t>H</w:t>
            </w:r>
            <w:r w:rsidRPr="00034384">
              <w:rPr>
                <w:rFonts w:ascii="BIZ UDゴシック" w:eastAsia="BIZ UDゴシック" w:hAnsi="BIZ UDゴシック" w:hint="eastAsia"/>
                <w:iCs/>
                <w:color w:val="000000" w:themeColor="text1"/>
                <w:szCs w:val="21"/>
                <w:lang w:eastAsia="zh-TW"/>
              </w:rPr>
              <w:t>21</w:t>
            </w:r>
            <w:r w:rsidRPr="00034384">
              <w:rPr>
                <w:rFonts w:ascii="BIZ UDゴシック" w:eastAsia="BIZ UDゴシック" w:hAnsi="BIZ UDゴシック"/>
                <w:iCs/>
                <w:color w:val="000000" w:themeColor="text1"/>
                <w:szCs w:val="21"/>
                <w:lang w:eastAsia="zh-TW"/>
              </w:rPr>
              <w:t>Q</w:t>
            </w:r>
            <w:r w:rsidRPr="00034384">
              <w:rPr>
                <w:rFonts w:ascii="BIZ UDゴシック" w:eastAsia="BIZ UDゴシック" w:hAnsi="BIZ UDゴシック" w:hint="eastAsia"/>
                <w:iCs/>
                <w:color w:val="000000" w:themeColor="text1"/>
                <w:szCs w:val="21"/>
                <w:lang w:eastAsia="zh-TW"/>
              </w:rPr>
              <w:t>＆</w:t>
            </w:r>
            <w:r w:rsidRPr="00034384">
              <w:rPr>
                <w:rFonts w:ascii="BIZ UDゴシック" w:eastAsia="BIZ UDゴシック" w:hAnsi="BIZ UDゴシック"/>
                <w:iCs/>
                <w:color w:val="000000" w:themeColor="text1"/>
                <w:szCs w:val="21"/>
                <w:lang w:eastAsia="zh-TW"/>
              </w:rPr>
              <w:t>A</w:t>
            </w:r>
            <w:r w:rsidRPr="00034384">
              <w:rPr>
                <w:rFonts w:ascii="BIZ UDゴシック" w:eastAsia="BIZ UDゴシック" w:hAnsi="BIZ UDゴシック" w:hint="eastAsia"/>
                <w:iCs/>
                <w:color w:val="000000" w:themeColor="text1"/>
                <w:szCs w:val="21"/>
                <w:lang w:eastAsia="zh-TW"/>
              </w:rPr>
              <w:t xml:space="preserve">　Vol.1　問101】</w:t>
            </w:r>
          </w:p>
          <w:p w:rsidR="00054F55" w:rsidRPr="00034384" w:rsidRDefault="00054F55" w:rsidP="00EF3A44">
            <w:pPr>
              <w:spacing w:line="240" w:lineRule="exact"/>
              <w:ind w:leftChars="43" w:left="88" w:rightChars="50" w:right="103" w:firstLineChars="100" w:firstLine="205"/>
              <w:jc w:val="left"/>
              <w:rPr>
                <w:rFonts w:ascii="BIZ UDゴシック" w:eastAsia="BIZ UDゴシック" w:hAnsi="BIZ UDゴシック"/>
                <w:iCs/>
                <w:color w:val="000000" w:themeColor="text1"/>
                <w:szCs w:val="21"/>
                <w:lang w:eastAsia="zh-TW"/>
              </w:rPr>
            </w:pPr>
            <w:r w:rsidRPr="00034384">
              <w:rPr>
                <w:rFonts w:ascii="BIZ UDゴシック" w:eastAsia="BIZ UDゴシック" w:hAnsi="BIZ UDゴシック" w:hint="eastAsia"/>
                <w:iCs/>
                <w:color w:val="000000" w:themeColor="text1"/>
                <w:szCs w:val="21"/>
              </w:rPr>
              <w:t>一度本加算制度の対象者となった場合、65歳の誕生日の前々日までは対象である。</w:t>
            </w:r>
          </w:p>
          <w:p w:rsidR="00054F55" w:rsidRPr="00034384" w:rsidRDefault="00054F55" w:rsidP="00EF3A44">
            <w:pPr>
              <w:spacing w:line="240" w:lineRule="exact"/>
              <w:ind w:leftChars="43" w:left="104" w:rightChars="50" w:right="103" w:hanging="16"/>
              <w:jc w:val="left"/>
              <w:rPr>
                <w:rFonts w:ascii="BIZ UDゴシック" w:eastAsia="BIZ UDゴシック" w:hAnsi="BIZ UDゴシック"/>
                <w:iCs/>
                <w:color w:val="000000" w:themeColor="text1"/>
                <w:szCs w:val="21"/>
                <w:lang w:eastAsia="zh-TW"/>
              </w:rPr>
            </w:pPr>
            <w:r w:rsidRPr="00034384">
              <w:rPr>
                <w:rFonts w:ascii="BIZ UDゴシック" w:eastAsia="BIZ UDゴシック" w:hAnsi="BIZ UDゴシック" w:hint="eastAsia"/>
                <w:iCs/>
                <w:color w:val="000000" w:themeColor="text1"/>
                <w:szCs w:val="21"/>
                <w:lang w:eastAsia="zh-TW"/>
              </w:rPr>
              <w:t>【</w:t>
            </w:r>
            <w:r w:rsidRPr="00034384">
              <w:rPr>
                <w:rFonts w:ascii="BIZ UDゴシック" w:eastAsia="BIZ UDゴシック" w:hAnsi="BIZ UDゴシック"/>
                <w:iCs/>
                <w:color w:val="000000" w:themeColor="text1"/>
                <w:szCs w:val="21"/>
                <w:lang w:eastAsia="zh-TW"/>
              </w:rPr>
              <w:t>H</w:t>
            </w:r>
            <w:r w:rsidRPr="00034384">
              <w:rPr>
                <w:rFonts w:ascii="BIZ UDゴシック" w:eastAsia="BIZ UDゴシック" w:hAnsi="BIZ UDゴシック" w:hint="eastAsia"/>
                <w:iCs/>
                <w:color w:val="000000" w:themeColor="text1"/>
                <w:szCs w:val="21"/>
                <w:lang w:eastAsia="zh-TW"/>
              </w:rPr>
              <w:t>21</w:t>
            </w:r>
            <w:r w:rsidRPr="00034384">
              <w:rPr>
                <w:rFonts w:ascii="BIZ UDゴシック" w:eastAsia="BIZ UDゴシック" w:hAnsi="BIZ UDゴシック"/>
                <w:iCs/>
                <w:color w:val="000000" w:themeColor="text1"/>
                <w:szCs w:val="21"/>
                <w:lang w:eastAsia="zh-TW"/>
              </w:rPr>
              <w:t>Q</w:t>
            </w:r>
            <w:r w:rsidRPr="00034384">
              <w:rPr>
                <w:rFonts w:ascii="BIZ UDゴシック" w:eastAsia="BIZ UDゴシック" w:hAnsi="BIZ UDゴシック" w:hint="eastAsia"/>
                <w:iCs/>
                <w:color w:val="000000" w:themeColor="text1"/>
                <w:szCs w:val="21"/>
                <w:lang w:eastAsia="zh-TW"/>
              </w:rPr>
              <w:t>＆</w:t>
            </w:r>
            <w:r w:rsidRPr="00034384">
              <w:rPr>
                <w:rFonts w:ascii="BIZ UDゴシック" w:eastAsia="BIZ UDゴシック" w:hAnsi="BIZ UDゴシック"/>
                <w:iCs/>
                <w:color w:val="000000" w:themeColor="text1"/>
                <w:szCs w:val="21"/>
                <w:lang w:eastAsia="zh-TW"/>
              </w:rPr>
              <w:t>A</w:t>
            </w:r>
            <w:r w:rsidRPr="00034384">
              <w:rPr>
                <w:rFonts w:ascii="BIZ UDゴシック" w:eastAsia="BIZ UDゴシック" w:hAnsi="BIZ UDゴシック" w:hint="eastAsia"/>
                <w:iCs/>
                <w:color w:val="000000" w:themeColor="text1"/>
                <w:szCs w:val="21"/>
                <w:lang w:eastAsia="zh-TW"/>
              </w:rPr>
              <w:t xml:space="preserve">　Vol.1　問102】</w:t>
            </w:r>
          </w:p>
          <w:p w:rsidR="00054F55" w:rsidRPr="00034384" w:rsidRDefault="00054F55" w:rsidP="00EF3A44">
            <w:pPr>
              <w:spacing w:line="240" w:lineRule="exact"/>
              <w:ind w:leftChars="43" w:left="88" w:rightChars="50" w:right="103" w:firstLineChars="100" w:firstLine="205"/>
              <w:jc w:val="left"/>
              <w:rPr>
                <w:rFonts w:ascii="BIZ UDゴシック" w:eastAsia="BIZ UDゴシック" w:hAnsi="BIZ UDゴシック"/>
                <w:iCs/>
                <w:color w:val="000000" w:themeColor="text1"/>
                <w:szCs w:val="21"/>
              </w:rPr>
            </w:pPr>
            <w:r w:rsidRPr="00034384">
              <w:rPr>
                <w:rFonts w:ascii="BIZ UDゴシック" w:eastAsia="BIZ UDゴシック" w:hAnsi="BIZ UDゴシック" w:hint="eastAsia"/>
                <w:iCs/>
                <w:color w:val="000000" w:themeColor="text1"/>
                <w:szCs w:val="21"/>
              </w:rPr>
              <w:t>施設や事業所の介護職員の中から定めていただきたい。人数や資格等の要件は問わない。</w:t>
            </w:r>
          </w:p>
        </w:tc>
        <w:tc>
          <w:tcPr>
            <w:tcW w:w="1134" w:type="dxa"/>
            <w:tcBorders>
              <w:left w:val="single" w:sz="4" w:space="0" w:color="auto"/>
              <w:bottom w:val="single" w:sz="4" w:space="0" w:color="auto"/>
              <w:right w:val="single" w:sz="4" w:space="0" w:color="auto"/>
            </w:tcBorders>
            <w:shd w:val="clear" w:color="auto" w:fill="auto"/>
          </w:tcPr>
          <w:p w:rsidR="00054F55" w:rsidRPr="00034384" w:rsidRDefault="00054F55"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single" w:sz="4" w:space="0" w:color="auto"/>
              <w:left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77</w:t>
            </w:r>
          </w:p>
          <w:p w:rsidR="00054F55" w:rsidRPr="00034384" w:rsidRDefault="00054F55" w:rsidP="00EF3A44">
            <w:pPr>
              <w:spacing w:line="240" w:lineRule="exact"/>
              <w:ind w:leftChars="50" w:left="103" w:rightChars="11" w:right="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専従の常勤の医師を</w:t>
            </w:r>
          </w:p>
          <w:p w:rsidR="00054F55" w:rsidRPr="00034384" w:rsidRDefault="00054F55" w:rsidP="00EF3A44">
            <w:pPr>
              <w:spacing w:line="240" w:lineRule="exact"/>
              <w:ind w:leftChars="50" w:left="103" w:rightChars="11" w:right="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配置している場合</w:t>
            </w:r>
          </w:p>
        </w:tc>
        <w:tc>
          <w:tcPr>
            <w:tcW w:w="6505" w:type="dxa"/>
            <w:gridSpan w:val="3"/>
            <w:tcBorders>
              <w:top w:val="single" w:sz="4" w:space="0" w:color="auto"/>
              <w:left w:val="single" w:sz="4" w:space="0" w:color="auto"/>
              <w:right w:val="single" w:sz="4" w:space="0" w:color="auto"/>
            </w:tcBorders>
            <w:shd w:val="clear" w:color="auto" w:fill="auto"/>
          </w:tcPr>
          <w:p w:rsidR="00054F55" w:rsidRPr="00034384" w:rsidRDefault="00054F55" w:rsidP="00EF3A44">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専ら当該指定地域密着型介護老人福祉施設の職務に従事する常勤の医師を1名以上配置しているものとして市長に届け出た指定地域密着型介護老人福祉施設については、1日につき25単位を所定単位数に加算していますか。</w:t>
            </w:r>
          </w:p>
        </w:tc>
        <w:tc>
          <w:tcPr>
            <w:tcW w:w="1134" w:type="dxa"/>
            <w:tcBorders>
              <w:top w:val="single" w:sz="4" w:space="0" w:color="auto"/>
              <w:left w:val="single" w:sz="4" w:space="0" w:color="auto"/>
              <w:right w:val="single" w:sz="4" w:space="0" w:color="auto"/>
            </w:tcBorders>
            <w:shd w:val="clear" w:color="auto" w:fill="auto"/>
          </w:tcPr>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33728769"/>
                <w14:checkbox>
                  <w14:checked w14:val="0"/>
                  <w14:checkedState w14:val="2611" w14:font="ＭＳ 明朝"/>
                  <w14:uncheckedState w14:val="2610" w14:font="ＭＳ ゴシック"/>
                </w14:checkbox>
              </w:sdtPr>
              <w:sdtEndPr/>
              <w:sdtContent>
                <w:r w:rsidR="00E73EF9" w:rsidRPr="00034384">
                  <w:rPr>
                    <w:rFonts w:ascii="ＭＳ ゴシック" w:eastAsia="ＭＳ ゴシック"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いる</w:t>
            </w:r>
          </w:p>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89690950"/>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いない</w:t>
            </w:r>
          </w:p>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516610972"/>
                <w14:checkbox>
                  <w14:checked w14:val="0"/>
                  <w14:checkedState w14:val="2611" w14:font="ＭＳ 明朝"/>
                  <w14:uncheckedState w14:val="2610" w14:font="ＭＳ ゴシック"/>
                </w14:checkbox>
              </w:sdtPr>
              <w:sdtEndPr/>
              <w:sdtContent>
                <w:r w:rsidR="00E73EF9" w:rsidRPr="00034384">
                  <w:rPr>
                    <w:rFonts w:ascii="ＭＳ ゴシック" w:eastAsia="ＭＳ ゴシック"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別表7注15</w:t>
            </w:r>
          </w:p>
        </w:tc>
      </w:tr>
      <w:tr w:rsidR="00034384" w:rsidRPr="00034384" w:rsidTr="004F27B5">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78</w:t>
            </w:r>
          </w:p>
          <w:p w:rsidR="00054F55" w:rsidRPr="00034384" w:rsidRDefault="00054F55" w:rsidP="00EF3A44">
            <w:pPr>
              <w:spacing w:line="240" w:lineRule="exact"/>
              <w:ind w:leftChars="50" w:left="103" w:rightChars="11" w:right="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精神科医による療養指導が行われている場合</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054F55" w:rsidRPr="00034384" w:rsidRDefault="00054F55" w:rsidP="00EF3A44">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認知症である入所者が全入所者の3分の1以上を占める指定地域密着型介護老人福祉施設において、精神科を担当する医師による定期的な療養指導が月に2回以上行われている場合は、1日につき5単位を所定単位数に加算していますか。</w:t>
            </w:r>
          </w:p>
        </w:tc>
        <w:tc>
          <w:tcPr>
            <w:tcW w:w="1134" w:type="dxa"/>
            <w:tcBorders>
              <w:top w:val="single" w:sz="4" w:space="0" w:color="auto"/>
              <w:left w:val="single" w:sz="4" w:space="0" w:color="auto"/>
              <w:right w:val="single" w:sz="4" w:space="0" w:color="auto"/>
            </w:tcBorders>
            <w:shd w:val="clear" w:color="auto" w:fill="auto"/>
          </w:tcPr>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69886110"/>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いる</w:t>
            </w:r>
          </w:p>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41533460"/>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いない</w:t>
            </w:r>
          </w:p>
          <w:p w:rsidR="00054F55" w:rsidRPr="00034384" w:rsidRDefault="00034384" w:rsidP="00035C45">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750030436"/>
                <w14:checkbox>
                  <w14:checked w14:val="0"/>
                  <w14:checkedState w14:val="2611" w14:font="ＭＳ 明朝"/>
                  <w14:uncheckedState w14:val="2610" w14:font="ＭＳ ゴシック"/>
                </w14:checkbox>
              </w:sdtPr>
              <w:sdtEndPr/>
              <w:sdtContent>
                <w:r w:rsidR="00054F55" w:rsidRPr="00034384">
                  <w:rPr>
                    <w:rFonts w:hAnsi="ＭＳ ゴシック" w:hint="eastAsia"/>
                    <w:color w:val="000000" w:themeColor="text1"/>
                    <w:spacing w:val="2"/>
                    <w:sz w:val="20"/>
                    <w:szCs w:val="20"/>
                  </w:rPr>
                  <w:t>☐</w:t>
                </w:r>
              </w:sdtContent>
            </w:sdt>
            <w:r w:rsidR="00054F55"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別表7注</w:t>
            </w:r>
            <w:r w:rsidRPr="00034384">
              <w:rPr>
                <w:rFonts w:ascii="BIZ UDゴシック" w:eastAsia="BIZ UDゴシック" w:hAnsi="BIZ UDゴシック"/>
                <w:color w:val="000000" w:themeColor="text1"/>
                <w:sz w:val="16"/>
                <w:szCs w:val="16"/>
              </w:rPr>
              <w:t>1</w:t>
            </w:r>
            <w:r w:rsidRPr="00034384">
              <w:rPr>
                <w:rFonts w:ascii="BIZ UDゴシック" w:eastAsia="BIZ UDゴシック" w:hAnsi="BIZ UDゴシック" w:hint="eastAsia"/>
                <w:color w:val="000000" w:themeColor="text1"/>
                <w:sz w:val="16"/>
                <w:szCs w:val="16"/>
              </w:rPr>
              <w:t>6</w:t>
            </w:r>
          </w:p>
        </w:tc>
      </w:tr>
      <w:tr w:rsidR="00034384" w:rsidRPr="00034384" w:rsidTr="004F27B5">
        <w:trPr>
          <w:cantSplit/>
          <w:trHeight w:val="20"/>
        </w:trPr>
        <w:tc>
          <w:tcPr>
            <w:tcW w:w="1288" w:type="dxa"/>
            <w:vMerge/>
            <w:tcBorders>
              <w:left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right w:val="single" w:sz="4" w:space="0" w:color="auto"/>
            </w:tcBorders>
            <w:shd w:val="clear" w:color="auto" w:fill="auto"/>
          </w:tcPr>
          <w:p w:rsidR="00054F55" w:rsidRPr="00034384" w:rsidRDefault="00054F55"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〔精神科を担当する医師に係る加算について〕</w:t>
            </w:r>
          </w:p>
          <w:p w:rsidR="00054F55" w:rsidRPr="00034384" w:rsidRDefault="00054F55" w:rsidP="00EF3A44">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①　「認知症である入所者」とは、次のいずれかに該当する者です。</w:t>
            </w:r>
          </w:p>
          <w:p w:rsidR="00054F55" w:rsidRPr="00034384" w:rsidRDefault="00054F55" w:rsidP="00EF3A44">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医師が認知症と診断した者</w:t>
            </w:r>
          </w:p>
        </w:tc>
        <w:tc>
          <w:tcPr>
            <w:tcW w:w="1134" w:type="dxa"/>
            <w:tcBorders>
              <w:left w:val="single" w:sz="4" w:space="0" w:color="auto"/>
              <w:right w:val="single" w:sz="4" w:space="0" w:color="auto"/>
            </w:tcBorders>
            <w:shd w:val="clear" w:color="auto" w:fill="auto"/>
          </w:tcPr>
          <w:p w:rsidR="00054F55" w:rsidRPr="00034384" w:rsidRDefault="00054F55"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平18解釈通知</w:t>
            </w:r>
          </w:p>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第2の8(16)</w:t>
            </w:r>
          </w:p>
        </w:tc>
      </w:tr>
      <w:tr w:rsidR="00034384" w:rsidRPr="00034384" w:rsidTr="004F27B5">
        <w:trPr>
          <w:cantSplit/>
          <w:trHeight w:val="20"/>
        </w:trPr>
        <w:tc>
          <w:tcPr>
            <w:tcW w:w="1288" w:type="dxa"/>
            <w:tcBorders>
              <w:left w:val="single" w:sz="4" w:space="0" w:color="auto"/>
              <w:right w:val="single" w:sz="4" w:space="0" w:color="auto"/>
            </w:tcBorders>
            <w:shd w:val="clear" w:color="auto" w:fill="auto"/>
          </w:tcPr>
          <w:p w:rsidR="00054F55" w:rsidRPr="00034384" w:rsidRDefault="00054F55" w:rsidP="00EF3A44">
            <w:pPr>
              <w:spacing w:line="240" w:lineRule="exact"/>
              <w:ind w:leftChars="50" w:left="103" w:rightChars="11" w:right="23"/>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054F55" w:rsidRPr="00034384" w:rsidRDefault="00054F55" w:rsidP="00EF3A44">
            <w:pPr>
              <w:spacing w:line="240" w:lineRule="exact"/>
              <w:ind w:leftChars="141" w:left="494"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ロ　旧措置入所者にあっては、イにかかわらず、従来の「老人福祉法による特別養護老人ホームにおける認知症老人等介護加算制度について」(平成6年9月30日老計第131号)における認知症老人介護加算の対象者に該当する者(この場合は医師の診断は必要としない。)</w:t>
            </w:r>
          </w:p>
        </w:tc>
        <w:tc>
          <w:tcPr>
            <w:tcW w:w="1134" w:type="dxa"/>
            <w:tcBorders>
              <w:left w:val="single" w:sz="4" w:space="0" w:color="auto"/>
              <w:right w:val="single" w:sz="4" w:space="0" w:color="auto"/>
            </w:tcBorders>
            <w:shd w:val="clear" w:color="auto" w:fill="auto"/>
          </w:tcPr>
          <w:p w:rsidR="00054F55" w:rsidRPr="00034384" w:rsidRDefault="00054F55" w:rsidP="00035C45">
            <w:pPr>
              <w:spacing w:line="240" w:lineRule="exact"/>
              <w:ind w:leftChars="43" w:left="104" w:hanging="16"/>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4F27B5">
        <w:trPr>
          <w:cantSplit/>
          <w:trHeight w:val="20"/>
        </w:trPr>
        <w:tc>
          <w:tcPr>
            <w:tcW w:w="1288" w:type="dxa"/>
            <w:tcBorders>
              <w:left w:val="single" w:sz="4" w:space="0" w:color="auto"/>
              <w:right w:val="single" w:sz="4" w:space="0" w:color="auto"/>
            </w:tcBorders>
            <w:shd w:val="clear" w:color="auto" w:fill="auto"/>
          </w:tcPr>
          <w:p w:rsidR="00054F55" w:rsidRPr="00034384" w:rsidRDefault="00054F55" w:rsidP="00EF3A44">
            <w:pPr>
              <w:spacing w:line="240" w:lineRule="exact"/>
              <w:ind w:leftChars="50" w:left="103" w:rightChars="11" w:right="23"/>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054F55" w:rsidRPr="00034384" w:rsidRDefault="00054F55" w:rsidP="00EF3A44">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②　精神科を担当する医師に係る加算を算定しようとする施設は、常に認知症である入所者の数を的確に把握する必要があります。</w:t>
            </w:r>
          </w:p>
        </w:tc>
        <w:tc>
          <w:tcPr>
            <w:tcW w:w="1134" w:type="dxa"/>
            <w:tcBorders>
              <w:left w:val="single" w:sz="4" w:space="0" w:color="auto"/>
              <w:right w:val="single" w:sz="4" w:space="0" w:color="auto"/>
            </w:tcBorders>
            <w:shd w:val="clear" w:color="auto" w:fill="auto"/>
          </w:tcPr>
          <w:p w:rsidR="00054F55" w:rsidRPr="00034384" w:rsidRDefault="00054F55" w:rsidP="00035C45">
            <w:pPr>
              <w:spacing w:line="240" w:lineRule="exact"/>
              <w:ind w:leftChars="43" w:left="104" w:hanging="16"/>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4F27B5">
        <w:trPr>
          <w:cantSplit/>
          <w:trHeight w:val="20"/>
        </w:trPr>
        <w:tc>
          <w:tcPr>
            <w:tcW w:w="1288" w:type="dxa"/>
            <w:tcBorders>
              <w:left w:val="single" w:sz="4" w:space="0" w:color="auto"/>
              <w:bottom w:val="nil"/>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054F55" w:rsidRPr="00034384" w:rsidRDefault="00054F55" w:rsidP="00EF3A44">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③　「精神科を担当する医師」とあるのは、精神科を標ぼうしている医療機関において精神科を担当している医師を指すものであることが原則ですが、過去に相当期間、精神科を担当する医師であった場合や精神保健指定医の指定を受けているなど、その専門性が担保されていると判断できる場合は算定できます。</w:t>
            </w:r>
          </w:p>
        </w:tc>
        <w:tc>
          <w:tcPr>
            <w:tcW w:w="1134" w:type="dxa"/>
            <w:tcBorders>
              <w:left w:val="single" w:sz="4" w:space="0" w:color="auto"/>
              <w:bottom w:val="nil"/>
              <w:right w:val="single" w:sz="4" w:space="0" w:color="auto"/>
            </w:tcBorders>
            <w:shd w:val="clear" w:color="auto" w:fill="auto"/>
          </w:tcPr>
          <w:p w:rsidR="00054F55" w:rsidRPr="00034384" w:rsidRDefault="00054F55"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nil"/>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4F27B5">
        <w:trPr>
          <w:cantSplit/>
          <w:trHeight w:val="20"/>
        </w:trPr>
        <w:tc>
          <w:tcPr>
            <w:tcW w:w="1288" w:type="dxa"/>
            <w:tcBorders>
              <w:left w:val="single" w:sz="4" w:space="0" w:color="auto"/>
              <w:bottom w:val="nil"/>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054F55" w:rsidRPr="00034384" w:rsidRDefault="00054F55" w:rsidP="00EF3A44">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④　精神科を担当する医師について、常勤の医師の配置加算が算定されている場合は、この規定にかかわらず、精神科を担当する医師に係る加算は算定できません。</w:t>
            </w:r>
          </w:p>
        </w:tc>
        <w:tc>
          <w:tcPr>
            <w:tcW w:w="1134" w:type="dxa"/>
            <w:tcBorders>
              <w:left w:val="single" w:sz="4" w:space="0" w:color="auto"/>
              <w:bottom w:val="nil"/>
              <w:right w:val="single" w:sz="4" w:space="0" w:color="auto"/>
            </w:tcBorders>
            <w:shd w:val="clear" w:color="auto" w:fill="auto"/>
          </w:tcPr>
          <w:p w:rsidR="00054F55" w:rsidRPr="00034384" w:rsidRDefault="00054F55"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nil"/>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4F27B5">
        <w:trPr>
          <w:cantSplit/>
          <w:trHeight w:val="20"/>
        </w:trPr>
        <w:tc>
          <w:tcPr>
            <w:tcW w:w="1288" w:type="dxa"/>
            <w:tcBorders>
              <w:left w:val="single" w:sz="4" w:space="0" w:color="auto"/>
              <w:bottom w:val="nil"/>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054F55" w:rsidRPr="00034384" w:rsidRDefault="00054F55" w:rsidP="00EF3A44">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⑤　健康管理を担当する指定介護老人福祉施設の配置医師(嘱託医)が1名であり、当該医師が精神科を担当する医師も兼ねる場合は、配置医師として勤務する回数のうち月4回(1回あたりの勤務時間3～4時間程度)までは、加算の算定の基礎としません。(例えば、月6回配置医師として勤務している精神科を担当する医師の場合、6回－4回＝2回となるので、当該費用を算定できることになる。)</w:t>
            </w:r>
          </w:p>
        </w:tc>
        <w:tc>
          <w:tcPr>
            <w:tcW w:w="1134" w:type="dxa"/>
            <w:tcBorders>
              <w:left w:val="single" w:sz="4" w:space="0" w:color="auto"/>
              <w:bottom w:val="nil"/>
              <w:right w:val="single" w:sz="4" w:space="0" w:color="auto"/>
            </w:tcBorders>
            <w:shd w:val="clear" w:color="auto" w:fill="auto"/>
          </w:tcPr>
          <w:p w:rsidR="00054F55" w:rsidRPr="00034384" w:rsidRDefault="00054F55"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nil"/>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4F27B5">
        <w:trPr>
          <w:cantSplit/>
          <w:trHeight w:val="20"/>
        </w:trPr>
        <w:tc>
          <w:tcPr>
            <w:tcW w:w="1288" w:type="dxa"/>
            <w:tcBorders>
              <w:left w:val="single" w:sz="4" w:space="0" w:color="auto"/>
              <w:bottom w:val="single" w:sz="4" w:space="0" w:color="auto"/>
              <w:right w:val="single" w:sz="4" w:space="0" w:color="auto"/>
            </w:tcBorders>
            <w:shd w:val="clear" w:color="auto" w:fill="auto"/>
          </w:tcPr>
          <w:p w:rsidR="00054F55" w:rsidRPr="00034384" w:rsidRDefault="00054F55" w:rsidP="00EF3A44">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054F55" w:rsidRPr="00034384" w:rsidRDefault="00054F55" w:rsidP="00EF3A44">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⑥　入所者に対し療養指導を行った記録等を残しておくようにしてください。</w:t>
            </w:r>
          </w:p>
        </w:tc>
        <w:tc>
          <w:tcPr>
            <w:tcW w:w="1134" w:type="dxa"/>
            <w:tcBorders>
              <w:left w:val="single" w:sz="4" w:space="0" w:color="auto"/>
              <w:bottom w:val="single" w:sz="4" w:space="0" w:color="auto"/>
              <w:right w:val="single" w:sz="4" w:space="0" w:color="auto"/>
            </w:tcBorders>
            <w:shd w:val="clear" w:color="auto" w:fill="auto"/>
          </w:tcPr>
          <w:p w:rsidR="00054F55" w:rsidRPr="00034384" w:rsidRDefault="00054F55" w:rsidP="00035C45">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054F55" w:rsidRPr="00034384" w:rsidRDefault="00054F55" w:rsidP="00EF3A44">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single" w:sz="4" w:space="0" w:color="auto"/>
              <w:left w:val="single" w:sz="4" w:space="0" w:color="auto"/>
              <w:right w:val="single" w:sz="4" w:space="0" w:color="auto"/>
            </w:tcBorders>
            <w:shd w:val="clear" w:color="auto" w:fill="auto"/>
          </w:tcPr>
          <w:p w:rsidR="00E73EF9" w:rsidRPr="00034384" w:rsidRDefault="00E73EF9" w:rsidP="00E73EF9">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79</w:t>
            </w:r>
          </w:p>
          <w:p w:rsidR="00E73EF9" w:rsidRPr="00034384" w:rsidRDefault="00E73EF9" w:rsidP="00E73EF9">
            <w:pPr>
              <w:spacing w:line="240" w:lineRule="exact"/>
              <w:ind w:leftChars="50" w:left="103" w:rightChars="11" w:right="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障害者生活支援体制加算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73EF9" w:rsidRPr="00034384" w:rsidRDefault="00E73EF9" w:rsidP="00E73EF9">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〔障害者生活支援体制加算(Ⅰ)〕</w:t>
            </w:r>
          </w:p>
          <w:p w:rsidR="00E73EF9" w:rsidRPr="00034384" w:rsidRDefault="00E73EF9" w:rsidP="00E73EF9">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入所者のうち、別に厚生労働大臣が定める基準に適合する視覚、聴覚若しくは言語機能に障害のある者、知的障害者又は精神障害者(以下「視覚障害者等」という。)である入所者の占める割合が100分の30以上である指定地域密着型介護老人福祉施設において、視覚障害者等に対する生活支援に関し専門性を有する者として別に厚生労働大臣が定める者(以下「障害者生活支援員」という。)であって専ら障害者生活支援員としての職務に従事する常勤の職員であるものを1名以上配置しているものとして市長に届け出た指定地域密着型介護老人福祉施設については、障害者生活支援体制加算(Ⅰ)として、1日につき26単位を所定単位数に加算していますか。</w:t>
            </w:r>
          </w:p>
        </w:tc>
        <w:tc>
          <w:tcPr>
            <w:tcW w:w="1134" w:type="dxa"/>
            <w:tcBorders>
              <w:top w:val="single" w:sz="4" w:space="0" w:color="auto"/>
              <w:left w:val="single" w:sz="4" w:space="0" w:color="auto"/>
              <w:right w:val="single" w:sz="4" w:space="0" w:color="auto"/>
            </w:tcBorders>
            <w:shd w:val="clear" w:color="auto" w:fill="auto"/>
          </w:tcPr>
          <w:p w:rsidR="00E73EF9" w:rsidRPr="00034384" w:rsidRDefault="00034384" w:rsidP="00E73EF9">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09624658"/>
                <w14:checkbox>
                  <w14:checked w14:val="0"/>
                  <w14:checkedState w14:val="2611" w14:font="ＭＳ 明朝"/>
                  <w14:uncheckedState w14:val="2610" w14:font="ＭＳ ゴシック"/>
                </w14:checkbox>
              </w:sdtPr>
              <w:sdtEndPr/>
              <w:sdtContent>
                <w:r w:rsidR="00E73EF9" w:rsidRPr="00034384">
                  <w:rPr>
                    <w:rFonts w:ascii="ＭＳ ゴシック" w:eastAsia="ＭＳ ゴシック" w:hAnsi="ＭＳ ゴシック" w:hint="eastAsia"/>
                    <w:color w:val="000000" w:themeColor="text1"/>
                    <w:spacing w:val="2"/>
                    <w:sz w:val="20"/>
                    <w:szCs w:val="20"/>
                  </w:rPr>
                  <w:t>☐</w:t>
                </w:r>
              </w:sdtContent>
            </w:sdt>
            <w:r w:rsidR="00E73EF9" w:rsidRPr="00034384">
              <w:rPr>
                <w:rFonts w:ascii="BIZ UDゴシック" w:eastAsia="BIZ UDゴシック" w:hAnsi="BIZ UDゴシック" w:hint="eastAsia"/>
                <w:color w:val="000000" w:themeColor="text1"/>
                <w:kern w:val="0"/>
                <w:sz w:val="20"/>
                <w:szCs w:val="20"/>
              </w:rPr>
              <w:t>いる</w:t>
            </w:r>
          </w:p>
          <w:p w:rsidR="00E73EF9" w:rsidRPr="00034384" w:rsidRDefault="00034384" w:rsidP="00E73EF9">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31641870"/>
                <w14:checkbox>
                  <w14:checked w14:val="0"/>
                  <w14:checkedState w14:val="2611" w14:font="ＭＳ 明朝"/>
                  <w14:uncheckedState w14:val="2610" w14:font="ＭＳ ゴシック"/>
                </w14:checkbox>
              </w:sdtPr>
              <w:sdtEndPr/>
              <w:sdtContent>
                <w:r w:rsidR="00E73EF9" w:rsidRPr="00034384">
                  <w:rPr>
                    <w:rFonts w:hAnsi="ＭＳ ゴシック" w:hint="eastAsia"/>
                    <w:color w:val="000000" w:themeColor="text1"/>
                    <w:spacing w:val="2"/>
                    <w:sz w:val="20"/>
                    <w:szCs w:val="20"/>
                  </w:rPr>
                  <w:t>☐</w:t>
                </w:r>
              </w:sdtContent>
            </w:sdt>
            <w:r w:rsidR="00E73EF9" w:rsidRPr="00034384">
              <w:rPr>
                <w:rFonts w:ascii="BIZ UDゴシック" w:eastAsia="BIZ UDゴシック" w:hAnsi="BIZ UDゴシック" w:hint="eastAsia"/>
                <w:color w:val="000000" w:themeColor="text1"/>
                <w:kern w:val="0"/>
                <w:sz w:val="20"/>
                <w:szCs w:val="20"/>
              </w:rPr>
              <w:t>いない</w:t>
            </w:r>
          </w:p>
          <w:p w:rsidR="00E73EF9" w:rsidRPr="00034384" w:rsidRDefault="00034384" w:rsidP="00E73EF9">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139067412"/>
                <w14:checkbox>
                  <w14:checked w14:val="0"/>
                  <w14:checkedState w14:val="2611" w14:font="ＭＳ 明朝"/>
                  <w14:uncheckedState w14:val="2610" w14:font="ＭＳ ゴシック"/>
                </w14:checkbox>
              </w:sdtPr>
              <w:sdtEndPr/>
              <w:sdtContent>
                <w:r w:rsidR="00E73EF9" w:rsidRPr="00034384">
                  <w:rPr>
                    <w:rFonts w:ascii="ＭＳ ゴシック" w:eastAsia="ＭＳ ゴシック" w:hAnsi="ＭＳ ゴシック" w:hint="eastAsia"/>
                    <w:color w:val="000000" w:themeColor="text1"/>
                    <w:spacing w:val="2"/>
                    <w:sz w:val="20"/>
                    <w:szCs w:val="20"/>
                  </w:rPr>
                  <w:t>☐</w:t>
                </w:r>
              </w:sdtContent>
            </w:sdt>
            <w:r w:rsidR="00E73EF9"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別表7注</w:t>
            </w:r>
            <w:r w:rsidRPr="00034384">
              <w:rPr>
                <w:rFonts w:ascii="BIZ UDゴシック" w:eastAsia="BIZ UDゴシック" w:hAnsi="BIZ UDゴシック"/>
                <w:color w:val="000000" w:themeColor="text1"/>
                <w:sz w:val="16"/>
                <w:szCs w:val="16"/>
              </w:rPr>
              <w:t>1</w:t>
            </w:r>
            <w:r w:rsidRPr="00034384">
              <w:rPr>
                <w:rFonts w:ascii="BIZ UDゴシック" w:eastAsia="BIZ UDゴシック" w:hAnsi="BIZ UDゴシック" w:hint="eastAsia"/>
                <w:color w:val="000000" w:themeColor="text1"/>
                <w:sz w:val="16"/>
                <w:szCs w:val="16"/>
              </w:rPr>
              <w:t>7</w:t>
            </w:r>
          </w:p>
        </w:tc>
      </w:tr>
      <w:tr w:rsidR="00034384" w:rsidRPr="00034384" w:rsidTr="00E73EF9">
        <w:trPr>
          <w:cantSplit/>
          <w:trHeight w:val="20"/>
        </w:trPr>
        <w:tc>
          <w:tcPr>
            <w:tcW w:w="1288" w:type="dxa"/>
            <w:tcBorders>
              <w:left w:val="single" w:sz="4" w:space="0" w:color="auto"/>
              <w:right w:val="single" w:sz="4" w:space="0" w:color="auto"/>
            </w:tcBorders>
            <w:shd w:val="clear" w:color="auto" w:fill="auto"/>
          </w:tcPr>
          <w:p w:rsidR="00E73EF9" w:rsidRPr="00034384" w:rsidRDefault="00E73EF9" w:rsidP="00E73EF9">
            <w:pPr>
              <w:spacing w:line="240" w:lineRule="exact"/>
              <w:ind w:left="106" w:rightChars="11" w:right="23" w:firstLineChars="50" w:firstLine="103"/>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73EF9" w:rsidRPr="00034384" w:rsidRDefault="00E73EF9" w:rsidP="00E73EF9">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〔障害者生活支援体制加算(Ⅱ)〕</w:t>
            </w:r>
          </w:p>
          <w:p w:rsidR="00E73EF9" w:rsidRPr="00034384" w:rsidRDefault="00E73EF9" w:rsidP="00E73EF9">
            <w:pPr>
              <w:spacing w:line="240" w:lineRule="exact"/>
              <w:ind w:leftChars="43" w:left="191" w:rightChars="50" w:right="103" w:hangingChars="50" w:hanging="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入所者のうち、視覚障害者等である入所者の占める割合が100分の50以上である指定地域密着型介護老人福祉施設において、障害者生活支援員であって専ら障害者生活支援員としての職務に従事する常勤の職員であるものを2名以上配置しているものとして市長に届け出た指定地域密着型介護老人福祉施設については、障害者生活支援体制加算(Ⅱ)として、1日につき41単位を所定単位数に加算していますか。</w:t>
            </w:r>
          </w:p>
        </w:tc>
        <w:tc>
          <w:tcPr>
            <w:tcW w:w="1134" w:type="dxa"/>
            <w:tcBorders>
              <w:top w:val="single" w:sz="4" w:space="0" w:color="auto"/>
              <w:left w:val="single" w:sz="4" w:space="0" w:color="auto"/>
              <w:right w:val="single" w:sz="4" w:space="0" w:color="auto"/>
            </w:tcBorders>
            <w:shd w:val="clear" w:color="auto" w:fill="auto"/>
          </w:tcPr>
          <w:p w:rsidR="00E73EF9" w:rsidRPr="00034384" w:rsidRDefault="00034384" w:rsidP="00E73EF9">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48503969"/>
                <w14:checkbox>
                  <w14:checked w14:val="0"/>
                  <w14:checkedState w14:val="2611" w14:font="ＭＳ 明朝"/>
                  <w14:uncheckedState w14:val="2610" w14:font="ＭＳ ゴシック"/>
                </w14:checkbox>
              </w:sdtPr>
              <w:sdtEndPr/>
              <w:sdtContent>
                <w:r w:rsidR="00E73EF9" w:rsidRPr="00034384">
                  <w:rPr>
                    <w:rFonts w:ascii="ＭＳ ゴシック" w:eastAsia="ＭＳ ゴシック" w:hAnsi="ＭＳ ゴシック" w:hint="eastAsia"/>
                    <w:color w:val="000000" w:themeColor="text1"/>
                    <w:spacing w:val="2"/>
                    <w:sz w:val="20"/>
                    <w:szCs w:val="20"/>
                  </w:rPr>
                  <w:t>☐</w:t>
                </w:r>
              </w:sdtContent>
            </w:sdt>
            <w:r w:rsidR="00E73EF9" w:rsidRPr="00034384">
              <w:rPr>
                <w:rFonts w:ascii="BIZ UDゴシック" w:eastAsia="BIZ UDゴシック" w:hAnsi="BIZ UDゴシック" w:hint="eastAsia"/>
                <w:color w:val="000000" w:themeColor="text1"/>
                <w:kern w:val="0"/>
                <w:sz w:val="20"/>
                <w:szCs w:val="20"/>
              </w:rPr>
              <w:t>いる</w:t>
            </w:r>
          </w:p>
          <w:p w:rsidR="00E73EF9" w:rsidRPr="00034384" w:rsidRDefault="00034384" w:rsidP="00E73EF9">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63682327"/>
                <w14:checkbox>
                  <w14:checked w14:val="0"/>
                  <w14:checkedState w14:val="2611" w14:font="ＭＳ 明朝"/>
                  <w14:uncheckedState w14:val="2610" w14:font="ＭＳ ゴシック"/>
                </w14:checkbox>
              </w:sdtPr>
              <w:sdtEndPr/>
              <w:sdtContent>
                <w:r w:rsidR="00E73EF9" w:rsidRPr="00034384">
                  <w:rPr>
                    <w:rFonts w:hAnsi="ＭＳ ゴシック" w:hint="eastAsia"/>
                    <w:color w:val="000000" w:themeColor="text1"/>
                    <w:spacing w:val="2"/>
                    <w:sz w:val="20"/>
                    <w:szCs w:val="20"/>
                  </w:rPr>
                  <w:t>☐</w:t>
                </w:r>
              </w:sdtContent>
            </w:sdt>
            <w:r w:rsidR="00E73EF9" w:rsidRPr="00034384">
              <w:rPr>
                <w:rFonts w:ascii="BIZ UDゴシック" w:eastAsia="BIZ UDゴシック" w:hAnsi="BIZ UDゴシック" w:hint="eastAsia"/>
                <w:color w:val="000000" w:themeColor="text1"/>
                <w:kern w:val="0"/>
                <w:sz w:val="20"/>
                <w:szCs w:val="20"/>
              </w:rPr>
              <w:t>いない</w:t>
            </w:r>
          </w:p>
          <w:p w:rsidR="00E73EF9" w:rsidRPr="00034384" w:rsidRDefault="00034384" w:rsidP="00E73EF9">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142314274"/>
                <w14:checkbox>
                  <w14:checked w14:val="0"/>
                  <w14:checkedState w14:val="2611" w14:font="ＭＳ 明朝"/>
                  <w14:uncheckedState w14:val="2610" w14:font="ＭＳ ゴシック"/>
                </w14:checkbox>
              </w:sdtPr>
              <w:sdtEndPr/>
              <w:sdtContent>
                <w:r w:rsidR="00E73EF9" w:rsidRPr="00034384">
                  <w:rPr>
                    <w:rFonts w:ascii="ＭＳ ゴシック" w:eastAsia="ＭＳ ゴシック" w:hAnsi="ＭＳ ゴシック" w:hint="eastAsia"/>
                    <w:color w:val="000000" w:themeColor="text1"/>
                    <w:spacing w:val="2"/>
                    <w:sz w:val="20"/>
                    <w:szCs w:val="20"/>
                  </w:rPr>
                  <w:t>☐</w:t>
                </w:r>
              </w:sdtContent>
            </w:sdt>
            <w:r w:rsidR="00E73EF9"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73EF9">
        <w:trPr>
          <w:cantSplit/>
          <w:trHeight w:val="20"/>
        </w:trPr>
        <w:tc>
          <w:tcPr>
            <w:tcW w:w="1288" w:type="dxa"/>
            <w:tcBorders>
              <w:left w:val="single" w:sz="4" w:space="0" w:color="auto"/>
              <w:right w:val="single" w:sz="4" w:space="0" w:color="auto"/>
            </w:tcBorders>
            <w:shd w:val="clear" w:color="auto" w:fill="auto"/>
          </w:tcPr>
          <w:p w:rsidR="00E73EF9" w:rsidRPr="00034384" w:rsidRDefault="00E73EF9" w:rsidP="00E73EF9">
            <w:pPr>
              <w:spacing w:line="240" w:lineRule="exact"/>
              <w:ind w:left="106" w:rightChars="11" w:right="23" w:firstLineChars="50" w:firstLine="103"/>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73EF9" w:rsidRPr="00034384" w:rsidRDefault="00E73EF9" w:rsidP="00E73EF9">
            <w:pPr>
              <w:spacing w:line="240" w:lineRule="exact"/>
              <w:ind w:leftChars="43" w:left="396" w:rightChars="50" w:right="103" w:hangingChars="150" w:hanging="308"/>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　障害者生活支援体制加算(Ⅰ)を算定している場合は、障害者生活支援体制加算(Ⅱ)は算定しません。</w:t>
            </w:r>
          </w:p>
        </w:tc>
        <w:tc>
          <w:tcPr>
            <w:tcW w:w="1134" w:type="dxa"/>
            <w:tcBorders>
              <w:left w:val="single" w:sz="4" w:space="0" w:color="auto"/>
              <w:right w:val="single" w:sz="4" w:space="0" w:color="auto"/>
            </w:tcBorders>
            <w:shd w:val="clear" w:color="auto" w:fill="auto"/>
          </w:tcPr>
          <w:p w:rsidR="00E73EF9" w:rsidRPr="00034384" w:rsidRDefault="00E73EF9" w:rsidP="00E73EF9">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73EF9">
        <w:trPr>
          <w:cantSplit/>
          <w:trHeight w:val="20"/>
        </w:trPr>
        <w:tc>
          <w:tcPr>
            <w:tcW w:w="1288" w:type="dxa"/>
            <w:tcBorders>
              <w:left w:val="single" w:sz="4" w:space="0" w:color="auto"/>
              <w:right w:val="single" w:sz="4" w:space="0" w:color="auto"/>
            </w:tcBorders>
            <w:shd w:val="clear" w:color="auto" w:fill="auto"/>
          </w:tcPr>
          <w:p w:rsidR="00E73EF9" w:rsidRPr="00034384" w:rsidRDefault="00E73EF9" w:rsidP="00E73EF9">
            <w:pPr>
              <w:spacing w:line="240" w:lineRule="exact"/>
              <w:ind w:leftChars="80" w:left="164" w:rightChars="11" w:right="23"/>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E73EF9" w:rsidRPr="00034384" w:rsidRDefault="00E73EF9" w:rsidP="00E73EF9">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〔厚生労働大臣が定める基準に適合する者〕</w:t>
            </w:r>
          </w:p>
          <w:p w:rsidR="00E73EF9" w:rsidRPr="00034384" w:rsidRDefault="00E73EF9" w:rsidP="00E73EF9">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視覚、聴覚若しくは言語機能に障害のある者、知的障害者又は精神障害者視覚、聴覚若しくは言語機能に重度の障害のある者又は重度の知的障害者若しくは精神障害者</w:t>
            </w:r>
          </w:p>
        </w:tc>
        <w:tc>
          <w:tcPr>
            <w:tcW w:w="1134" w:type="dxa"/>
            <w:tcBorders>
              <w:left w:val="single" w:sz="4" w:space="0" w:color="auto"/>
              <w:right w:val="single" w:sz="4" w:space="0" w:color="auto"/>
            </w:tcBorders>
            <w:shd w:val="clear" w:color="auto" w:fill="auto"/>
          </w:tcPr>
          <w:p w:rsidR="00E73EF9" w:rsidRPr="00034384" w:rsidRDefault="00E73EF9" w:rsidP="00E73EF9">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4B7E43">
        <w:trPr>
          <w:cantSplit/>
          <w:trHeight w:val="20"/>
        </w:trPr>
        <w:tc>
          <w:tcPr>
            <w:tcW w:w="1288" w:type="dxa"/>
            <w:tcBorders>
              <w:left w:val="single" w:sz="4" w:space="0" w:color="auto"/>
              <w:bottom w:val="nil"/>
              <w:right w:val="single" w:sz="4" w:space="0" w:color="auto"/>
            </w:tcBorders>
            <w:shd w:val="clear" w:color="auto" w:fill="auto"/>
          </w:tcPr>
          <w:p w:rsidR="00E73EF9" w:rsidRPr="00034384" w:rsidRDefault="00E73EF9" w:rsidP="00E73EF9">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right w:val="single" w:sz="4" w:space="0" w:color="auto"/>
            </w:tcBorders>
            <w:shd w:val="clear" w:color="auto" w:fill="auto"/>
          </w:tcPr>
          <w:p w:rsidR="00E73EF9" w:rsidRPr="00034384" w:rsidRDefault="00E73EF9" w:rsidP="00E73EF9">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障害者生活支援員に係る加算について</w:t>
            </w:r>
          </w:p>
          <w:p w:rsidR="00E73EF9" w:rsidRPr="00034384" w:rsidRDefault="00E73EF9" w:rsidP="00E73EF9">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①　「視覚障害者等」については、具体的には以下の者が該当します。</w:t>
            </w:r>
          </w:p>
          <w:p w:rsidR="00E73EF9" w:rsidRPr="00034384" w:rsidRDefault="00E73EF9" w:rsidP="00E73EF9">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イ　視覚障害者</w:t>
            </w:r>
          </w:p>
          <w:p w:rsidR="00E73EF9" w:rsidRPr="00034384" w:rsidRDefault="00E73EF9" w:rsidP="00E73EF9">
            <w:pPr>
              <w:spacing w:line="240" w:lineRule="exact"/>
              <w:ind w:leftChars="121" w:left="429" w:rightChars="50" w:right="103" w:hanging="181"/>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身体障害者福祉法第15条第4項の規定により交付を受けた身体障害者手帳(以下「身体障害者手帳」という。)の障害の程度が1級又は2級若しくはこれに準ずる視覚障害の状態で、日常生活におけるコミュニケーションや移動等に支障があると認められる視覚障害を有する者</w:t>
            </w:r>
          </w:p>
        </w:tc>
        <w:tc>
          <w:tcPr>
            <w:tcW w:w="1134" w:type="dxa"/>
            <w:tcBorders>
              <w:left w:val="single" w:sz="4" w:space="0" w:color="auto"/>
              <w:right w:val="single" w:sz="4" w:space="0" w:color="auto"/>
            </w:tcBorders>
            <w:shd w:val="clear" w:color="auto" w:fill="auto"/>
          </w:tcPr>
          <w:p w:rsidR="00E73EF9" w:rsidRPr="00034384" w:rsidRDefault="00E73EF9" w:rsidP="00E73EF9">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nil"/>
              <w:right w:val="single" w:sz="4" w:space="0" w:color="auto"/>
            </w:tcBorders>
            <w:shd w:val="clear" w:color="auto" w:fill="auto"/>
          </w:tcPr>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第2の8(17)①</w:t>
            </w:r>
          </w:p>
        </w:tc>
      </w:tr>
      <w:tr w:rsidR="00034384" w:rsidRPr="00034384" w:rsidTr="00E81C71">
        <w:trPr>
          <w:cantSplit/>
          <w:trHeight w:val="20"/>
        </w:trPr>
        <w:tc>
          <w:tcPr>
            <w:tcW w:w="1288" w:type="dxa"/>
            <w:tcBorders>
              <w:top w:val="nil"/>
              <w:left w:val="single" w:sz="4" w:space="0" w:color="auto"/>
              <w:bottom w:val="nil"/>
              <w:right w:val="single" w:sz="4" w:space="0" w:color="auto"/>
            </w:tcBorders>
            <w:shd w:val="clear" w:color="auto" w:fill="auto"/>
          </w:tcPr>
          <w:p w:rsidR="00E73EF9" w:rsidRPr="00034384" w:rsidRDefault="00E73EF9" w:rsidP="00E73EF9">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E73EF9" w:rsidRPr="00034384" w:rsidRDefault="00E73EF9" w:rsidP="00E73EF9">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ロ　聴覚障害者</w:t>
            </w:r>
          </w:p>
          <w:p w:rsidR="00E73EF9" w:rsidRPr="00034384" w:rsidRDefault="00E73EF9" w:rsidP="00E73EF9">
            <w:pPr>
              <w:spacing w:line="240" w:lineRule="exact"/>
              <w:ind w:leftChars="43" w:left="402" w:rightChars="50" w:right="103" w:hangingChars="153" w:hanging="314"/>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身体障害者手帳の障害の程度が2級又はこれに準ずる聴覚障害の状態にあり、日常生活におけるコミュニケーションに支障があると認められる聴覚障害を有する者</w:t>
            </w:r>
          </w:p>
        </w:tc>
        <w:tc>
          <w:tcPr>
            <w:tcW w:w="1134" w:type="dxa"/>
            <w:tcBorders>
              <w:left w:val="single" w:sz="4" w:space="0" w:color="auto"/>
              <w:right w:val="single" w:sz="4" w:space="0" w:color="auto"/>
            </w:tcBorders>
            <w:shd w:val="clear" w:color="auto" w:fill="auto"/>
          </w:tcPr>
          <w:p w:rsidR="00E73EF9" w:rsidRPr="00034384" w:rsidRDefault="00E73EF9" w:rsidP="00E73EF9">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bottom w:val="nil"/>
              <w:right w:val="single" w:sz="4" w:space="0" w:color="auto"/>
            </w:tcBorders>
            <w:shd w:val="clear" w:color="auto" w:fill="auto"/>
          </w:tcPr>
          <w:p w:rsidR="00E73EF9" w:rsidRPr="00034384" w:rsidRDefault="00E73EF9" w:rsidP="00E73EF9">
            <w:pPr>
              <w:spacing w:line="200" w:lineRule="exact"/>
              <w:ind w:left="106" w:rightChars="50" w:right="103"/>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nil"/>
              <w:left w:val="single" w:sz="4" w:space="0" w:color="auto"/>
              <w:bottom w:val="nil"/>
              <w:right w:val="single" w:sz="4" w:space="0" w:color="auto"/>
            </w:tcBorders>
            <w:shd w:val="clear" w:color="auto" w:fill="auto"/>
          </w:tcPr>
          <w:p w:rsidR="00E73EF9" w:rsidRPr="00034384" w:rsidRDefault="00E73EF9" w:rsidP="00E73EF9">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E73EF9" w:rsidRPr="00034384" w:rsidRDefault="00E73EF9" w:rsidP="00E73EF9">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ハ　言語機能障害者    </w:t>
            </w:r>
          </w:p>
          <w:p w:rsidR="00E73EF9" w:rsidRPr="00034384" w:rsidRDefault="00E73EF9" w:rsidP="00E73EF9">
            <w:pPr>
              <w:spacing w:line="240" w:lineRule="exact"/>
              <w:ind w:leftChars="43" w:left="402" w:rightChars="50" w:right="103" w:hangingChars="153" w:hanging="314"/>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身体障害者手帳の障害の程度が3級又はこれに準ずる言語機能障害等の状態にあり、日常生活におけるコミュニケーションに支障があると認められる言語機能障害を有する者</w:t>
            </w:r>
          </w:p>
        </w:tc>
        <w:tc>
          <w:tcPr>
            <w:tcW w:w="1134" w:type="dxa"/>
            <w:tcBorders>
              <w:left w:val="single" w:sz="4" w:space="0" w:color="auto"/>
              <w:right w:val="single" w:sz="4" w:space="0" w:color="auto"/>
            </w:tcBorders>
            <w:shd w:val="clear" w:color="auto" w:fill="auto"/>
          </w:tcPr>
          <w:p w:rsidR="00E73EF9" w:rsidRPr="00034384" w:rsidRDefault="00E73EF9" w:rsidP="00E73EF9">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bottom w:val="nil"/>
              <w:right w:val="single" w:sz="4" w:space="0" w:color="auto"/>
            </w:tcBorders>
            <w:shd w:val="clear" w:color="auto" w:fill="auto"/>
          </w:tcPr>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nil"/>
              <w:left w:val="single" w:sz="4" w:space="0" w:color="auto"/>
              <w:bottom w:val="nil"/>
              <w:right w:val="single" w:sz="4" w:space="0" w:color="auto"/>
            </w:tcBorders>
            <w:shd w:val="clear" w:color="auto" w:fill="auto"/>
          </w:tcPr>
          <w:p w:rsidR="00E73EF9" w:rsidRPr="00034384" w:rsidRDefault="00E73EF9" w:rsidP="00E73EF9">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E73EF9" w:rsidRPr="00034384" w:rsidRDefault="00E73EF9" w:rsidP="00E73EF9">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ニ　知的障害者</w:t>
            </w:r>
          </w:p>
          <w:p w:rsidR="00E73EF9" w:rsidRPr="00034384" w:rsidRDefault="00E73EF9" w:rsidP="00E73EF9">
            <w:pPr>
              <w:spacing w:line="240" w:lineRule="exact"/>
              <w:ind w:leftChars="43" w:left="402" w:rightChars="50" w:right="103" w:hangingChars="153" w:hanging="314"/>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療育手帳の障害の程度が</w:t>
            </w:r>
            <w:r w:rsidRPr="00034384">
              <w:rPr>
                <w:rFonts w:ascii="BIZ UDゴシック" w:eastAsia="BIZ UDゴシック" w:hAnsi="BIZ UDゴシック"/>
                <w:color w:val="000000" w:themeColor="text1"/>
                <w:szCs w:val="21"/>
              </w:rPr>
              <w:t>A</w:t>
            </w:r>
            <w:r w:rsidRPr="00034384">
              <w:rPr>
                <w:rFonts w:ascii="BIZ UDゴシック" w:eastAsia="BIZ UDゴシック" w:hAnsi="BIZ UDゴシック" w:hint="eastAsia"/>
                <w:color w:val="000000" w:themeColor="text1"/>
                <w:szCs w:val="21"/>
              </w:rPr>
              <w:t>(重度)の障害を有する者又は知的障害者福祉法第12条の規定に基づき、各都道府県・指定都市が設置する知的障害者更生相談所において、障害の程度が、重度の障害を有する者</w:t>
            </w:r>
          </w:p>
        </w:tc>
        <w:tc>
          <w:tcPr>
            <w:tcW w:w="1134" w:type="dxa"/>
            <w:tcBorders>
              <w:left w:val="single" w:sz="4" w:space="0" w:color="auto"/>
              <w:bottom w:val="nil"/>
              <w:right w:val="single" w:sz="4" w:space="0" w:color="auto"/>
            </w:tcBorders>
            <w:shd w:val="clear" w:color="auto" w:fill="auto"/>
          </w:tcPr>
          <w:p w:rsidR="00E73EF9" w:rsidRPr="00034384" w:rsidRDefault="00E73EF9" w:rsidP="00E73EF9">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bottom w:val="nil"/>
              <w:right w:val="single" w:sz="4" w:space="0" w:color="auto"/>
            </w:tcBorders>
            <w:shd w:val="clear" w:color="auto" w:fill="auto"/>
          </w:tcPr>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nil"/>
              <w:left w:val="single" w:sz="4" w:space="0" w:color="auto"/>
              <w:bottom w:val="nil"/>
              <w:right w:val="single" w:sz="4" w:space="0" w:color="auto"/>
            </w:tcBorders>
            <w:shd w:val="clear" w:color="auto" w:fill="auto"/>
          </w:tcPr>
          <w:p w:rsidR="00E73EF9" w:rsidRPr="00034384" w:rsidRDefault="00E73EF9" w:rsidP="00E73EF9">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73EF9" w:rsidRPr="00034384" w:rsidRDefault="00E73EF9" w:rsidP="00E73EF9">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ホ　精神障害者</w:t>
            </w:r>
          </w:p>
          <w:p w:rsidR="00E73EF9" w:rsidRPr="00034384" w:rsidRDefault="003E44B6" w:rsidP="003E44B6">
            <w:pPr>
              <w:spacing w:line="240" w:lineRule="exact"/>
              <w:ind w:leftChars="121" w:left="429" w:rightChars="50" w:right="103" w:hanging="181"/>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w:t>
            </w:r>
            <w:r w:rsidR="00E73EF9" w:rsidRPr="00034384">
              <w:rPr>
                <w:rFonts w:ascii="BIZ UDゴシック" w:eastAsia="BIZ UDゴシック" w:hAnsi="BIZ UDゴシック" w:hint="eastAsia"/>
                <w:color w:val="000000" w:themeColor="text1"/>
                <w:szCs w:val="21"/>
              </w:rPr>
              <w:t>精神保健及び精神障害者福祉に関する法律(昭和</w:t>
            </w:r>
            <w:r w:rsidR="00E73EF9" w:rsidRPr="00034384">
              <w:rPr>
                <w:rFonts w:ascii="BIZ UDゴシック" w:eastAsia="BIZ UDゴシック" w:hAnsi="BIZ UDゴシック"/>
                <w:color w:val="000000" w:themeColor="text1"/>
                <w:szCs w:val="21"/>
              </w:rPr>
              <w:t>25</w:t>
            </w:r>
            <w:r w:rsidR="00E73EF9" w:rsidRPr="00034384">
              <w:rPr>
                <w:rFonts w:ascii="BIZ UDゴシック" w:eastAsia="BIZ UDゴシック" w:hAnsi="BIZ UDゴシック" w:hint="eastAsia"/>
                <w:color w:val="000000" w:themeColor="text1"/>
                <w:szCs w:val="21"/>
              </w:rPr>
              <w:t>年法律第</w:t>
            </w:r>
            <w:r w:rsidR="00E73EF9" w:rsidRPr="00034384">
              <w:rPr>
                <w:rFonts w:ascii="BIZ UDゴシック" w:eastAsia="BIZ UDゴシック" w:hAnsi="BIZ UDゴシック"/>
                <w:color w:val="000000" w:themeColor="text1"/>
                <w:szCs w:val="21"/>
              </w:rPr>
              <w:t>123</w:t>
            </w:r>
            <w:r w:rsidR="00E73EF9" w:rsidRPr="00034384">
              <w:rPr>
                <w:rFonts w:ascii="BIZ UDゴシック" w:eastAsia="BIZ UDゴシック" w:hAnsi="BIZ UDゴシック" w:hint="eastAsia"/>
                <w:color w:val="000000" w:themeColor="text1"/>
                <w:szCs w:val="21"/>
              </w:rPr>
              <w:t>号)第</w:t>
            </w:r>
            <w:r w:rsidR="00E73EF9" w:rsidRPr="00034384">
              <w:rPr>
                <w:rFonts w:ascii="BIZ UDゴシック" w:eastAsia="BIZ UDゴシック" w:hAnsi="BIZ UDゴシック"/>
                <w:color w:val="000000" w:themeColor="text1"/>
                <w:szCs w:val="21"/>
              </w:rPr>
              <w:t>45</w:t>
            </w:r>
            <w:r w:rsidR="00E73EF9" w:rsidRPr="00034384">
              <w:rPr>
                <w:rFonts w:ascii="BIZ UDゴシック" w:eastAsia="BIZ UDゴシック" w:hAnsi="BIZ UDゴシック" w:hint="eastAsia"/>
                <w:color w:val="000000" w:themeColor="text1"/>
                <w:szCs w:val="21"/>
              </w:rPr>
              <w:t>条第2項の規定により交付を受けた精神障害者保健福祉手帳の障害等級(精神保健及び精神障害者福祉に関する法律施行令(昭和</w:t>
            </w:r>
            <w:r w:rsidR="00E73EF9" w:rsidRPr="00034384">
              <w:rPr>
                <w:rFonts w:ascii="BIZ UDゴシック" w:eastAsia="BIZ UDゴシック" w:hAnsi="BIZ UDゴシック"/>
                <w:color w:val="000000" w:themeColor="text1"/>
                <w:szCs w:val="21"/>
              </w:rPr>
              <w:t>25</w:t>
            </w:r>
            <w:r w:rsidR="00E73EF9" w:rsidRPr="00034384">
              <w:rPr>
                <w:rFonts w:ascii="BIZ UDゴシック" w:eastAsia="BIZ UDゴシック" w:hAnsi="BIZ UDゴシック" w:hint="eastAsia"/>
                <w:color w:val="000000" w:themeColor="text1"/>
                <w:szCs w:val="21"/>
              </w:rPr>
              <w:t>年政令第</w:t>
            </w:r>
            <w:r w:rsidR="00E73EF9" w:rsidRPr="00034384">
              <w:rPr>
                <w:rFonts w:ascii="BIZ UDゴシック" w:eastAsia="BIZ UDゴシック" w:hAnsi="BIZ UDゴシック"/>
                <w:color w:val="000000" w:themeColor="text1"/>
                <w:szCs w:val="21"/>
              </w:rPr>
              <w:t>155</w:t>
            </w:r>
            <w:r w:rsidR="00E73EF9" w:rsidRPr="00034384">
              <w:rPr>
                <w:rFonts w:ascii="BIZ UDゴシック" w:eastAsia="BIZ UDゴシック" w:hAnsi="BIZ UDゴシック" w:hint="eastAsia"/>
                <w:color w:val="000000" w:themeColor="text1"/>
                <w:szCs w:val="21"/>
              </w:rPr>
              <w:t>号)第6条第3項に規定する障害等級をいう。)が1級又は2級に該当する者であって、</w:t>
            </w:r>
            <w:r w:rsidR="00E73EF9" w:rsidRPr="00034384">
              <w:rPr>
                <w:rFonts w:ascii="BIZ UDゴシック" w:eastAsia="BIZ UDゴシック" w:hAnsi="BIZ UDゴシック"/>
                <w:color w:val="000000" w:themeColor="text1"/>
                <w:szCs w:val="21"/>
              </w:rPr>
              <w:t>65</w:t>
            </w:r>
            <w:r w:rsidR="00E73EF9" w:rsidRPr="00034384">
              <w:rPr>
                <w:rFonts w:ascii="BIZ UDゴシック" w:eastAsia="BIZ UDゴシック" w:hAnsi="BIZ UDゴシック" w:hint="eastAsia"/>
                <w:color w:val="000000" w:themeColor="text1"/>
                <w:szCs w:val="21"/>
              </w:rPr>
              <w:t>歳に達する日の前日までに同手帳の交付を受けた者</w:t>
            </w:r>
          </w:p>
        </w:tc>
        <w:tc>
          <w:tcPr>
            <w:tcW w:w="1134" w:type="dxa"/>
            <w:tcBorders>
              <w:top w:val="nil"/>
              <w:left w:val="single" w:sz="4" w:space="0" w:color="auto"/>
              <w:bottom w:val="nil"/>
              <w:right w:val="single" w:sz="4" w:space="0" w:color="auto"/>
            </w:tcBorders>
            <w:shd w:val="clear" w:color="auto" w:fill="auto"/>
          </w:tcPr>
          <w:p w:rsidR="00E73EF9" w:rsidRPr="00034384" w:rsidRDefault="00E73EF9" w:rsidP="00E73EF9">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bottom w:val="nil"/>
              <w:right w:val="single" w:sz="4" w:space="0" w:color="auto"/>
            </w:tcBorders>
            <w:shd w:val="clear" w:color="auto" w:fill="auto"/>
          </w:tcPr>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nil"/>
              <w:left w:val="single" w:sz="4" w:space="0" w:color="auto"/>
              <w:right w:val="single" w:sz="4" w:space="0" w:color="auto"/>
            </w:tcBorders>
            <w:shd w:val="clear" w:color="auto" w:fill="auto"/>
          </w:tcPr>
          <w:p w:rsidR="00E73EF9" w:rsidRPr="00034384" w:rsidRDefault="00E73EF9" w:rsidP="00E73EF9">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73EF9" w:rsidRPr="00034384" w:rsidRDefault="00E73EF9" w:rsidP="00E73EF9">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②　「視覚障害者等である入所者の占める割合が100分の30以上」又は「入所者のうち、視覚障害者等である入所者の占める割合が100分の50以上」という要件は、視覚障害者、聴覚障害者、言語機能障害者、知的障害者及び精神障害者の合計数が入所者に占める割合が100分の30以上又は100分の50以上であれば満たされるものです。この場合の障害者生活支援員の配置については、それぞれの障害に対応できる専門性を有する者が配置されていることが望ましいですが、例えば、視覚障害に対応できる常勤専従の障害者生活支援員に加えて、聴覚障害、言語機能障害、知的障害及び精神障害に対応できる非常勤職員の配置又は他の職種が兼務することにより、適切な生活の支援を行うことができれば、当該加算の要件を満たすものです。</w:t>
            </w:r>
          </w:p>
        </w:tc>
        <w:tc>
          <w:tcPr>
            <w:tcW w:w="1134" w:type="dxa"/>
            <w:tcBorders>
              <w:top w:val="nil"/>
              <w:left w:val="single" w:sz="4" w:space="0" w:color="auto"/>
              <w:right w:val="single" w:sz="4" w:space="0" w:color="auto"/>
            </w:tcBorders>
            <w:shd w:val="clear" w:color="auto" w:fill="auto"/>
          </w:tcPr>
          <w:p w:rsidR="00E73EF9" w:rsidRPr="00034384" w:rsidRDefault="00E73EF9" w:rsidP="00E73EF9">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right w:val="single" w:sz="4" w:space="0" w:color="auto"/>
            </w:tcBorders>
            <w:shd w:val="clear" w:color="auto" w:fill="auto"/>
          </w:tcPr>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第2の8(17)②</w:t>
            </w:r>
          </w:p>
        </w:tc>
      </w:tr>
      <w:tr w:rsidR="00034384" w:rsidRPr="00034384" w:rsidTr="004B7E43">
        <w:trPr>
          <w:cantSplit/>
          <w:trHeight w:val="20"/>
        </w:trPr>
        <w:tc>
          <w:tcPr>
            <w:tcW w:w="1288" w:type="dxa"/>
            <w:tcBorders>
              <w:left w:val="single" w:sz="4" w:space="0" w:color="auto"/>
              <w:right w:val="single" w:sz="4" w:space="0" w:color="auto"/>
            </w:tcBorders>
            <w:shd w:val="clear" w:color="auto" w:fill="auto"/>
          </w:tcPr>
          <w:p w:rsidR="00E73EF9" w:rsidRPr="00034384" w:rsidRDefault="00E73EF9" w:rsidP="00E73EF9">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73EF9" w:rsidRPr="00034384" w:rsidRDefault="00E73EF9" w:rsidP="00E73EF9">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③　知的障害を有する者に対する障害者生活支援員の要件としては、知的障害者福祉法に規定する知的障害者福祉司の資格を有する者のほか、同法第19条第1項に規定する知的障害者援護施設における指導員、看護師等で入所者の処遇実務経験5年以上の者です。</w:t>
            </w:r>
          </w:p>
        </w:tc>
        <w:tc>
          <w:tcPr>
            <w:tcW w:w="1134" w:type="dxa"/>
            <w:tcBorders>
              <w:left w:val="single" w:sz="4" w:space="0" w:color="auto"/>
              <w:right w:val="single" w:sz="4" w:space="0" w:color="auto"/>
            </w:tcBorders>
            <w:shd w:val="clear" w:color="auto" w:fill="auto"/>
          </w:tcPr>
          <w:p w:rsidR="00E73EF9" w:rsidRPr="00034384" w:rsidRDefault="00E73EF9" w:rsidP="00E73EF9">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第2の8(17)③</w:t>
            </w:r>
          </w:p>
        </w:tc>
      </w:tr>
      <w:tr w:rsidR="00034384" w:rsidRPr="00034384" w:rsidTr="004B7E43">
        <w:trPr>
          <w:cantSplit/>
          <w:trHeight w:val="20"/>
        </w:trPr>
        <w:tc>
          <w:tcPr>
            <w:tcW w:w="1288" w:type="dxa"/>
            <w:tcBorders>
              <w:left w:val="single" w:sz="4" w:space="0" w:color="auto"/>
              <w:bottom w:val="single" w:sz="4" w:space="0" w:color="auto"/>
              <w:right w:val="single" w:sz="4" w:space="0" w:color="auto"/>
            </w:tcBorders>
            <w:shd w:val="clear" w:color="auto" w:fill="auto"/>
          </w:tcPr>
          <w:p w:rsidR="00E73EF9" w:rsidRPr="00034384" w:rsidRDefault="00E73EF9" w:rsidP="00E73EF9">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E73EF9" w:rsidRPr="00034384" w:rsidRDefault="00E73EF9" w:rsidP="00E73EF9">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〔厚生労働大臣が定める者〕</w:t>
            </w:r>
          </w:p>
          <w:p w:rsidR="00E73EF9" w:rsidRPr="00034384" w:rsidRDefault="00E73EF9" w:rsidP="00E73EF9">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次に掲げる障害の区分に応じ、それぞれ次に掲げる者</w:t>
            </w:r>
          </w:p>
          <w:p w:rsidR="00E73EF9" w:rsidRPr="00034384" w:rsidRDefault="00E73EF9" w:rsidP="00E73EF9">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イ　視覚障害点字の指導、点訳、歩行支援等を行うことができる者</w:t>
            </w:r>
          </w:p>
          <w:p w:rsidR="00E73EF9" w:rsidRPr="00034384" w:rsidRDefault="00E73EF9" w:rsidP="00E73EF9">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ロ　聴覚障害又は言語機能障害手話通訳等を行うことができる者</w:t>
            </w:r>
          </w:p>
          <w:p w:rsidR="00E73EF9" w:rsidRPr="00034384" w:rsidRDefault="00E73EF9" w:rsidP="00E73EF9">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ハ　知的障害知的障害者福祉法</w:t>
            </w:r>
            <w:r w:rsidRPr="00034384">
              <w:rPr>
                <w:rFonts w:ascii="BIZ UDゴシック" w:eastAsia="BIZ UDゴシック" w:hAnsi="BIZ UDゴシック"/>
                <w:color w:val="000000" w:themeColor="text1"/>
                <w:szCs w:val="21"/>
              </w:rPr>
              <w:t>(</w:t>
            </w:r>
            <w:r w:rsidRPr="00034384">
              <w:rPr>
                <w:rFonts w:ascii="BIZ UDゴシック" w:eastAsia="BIZ UDゴシック" w:hAnsi="BIZ UDゴシック" w:hint="eastAsia"/>
                <w:color w:val="000000" w:themeColor="text1"/>
                <w:szCs w:val="21"/>
              </w:rPr>
              <w:t>昭和35年法律第37号</w:t>
            </w:r>
            <w:r w:rsidRPr="00034384">
              <w:rPr>
                <w:rFonts w:ascii="BIZ UDゴシック" w:eastAsia="BIZ UDゴシック" w:hAnsi="BIZ UDゴシック"/>
                <w:color w:val="000000" w:themeColor="text1"/>
                <w:szCs w:val="21"/>
              </w:rPr>
              <w:t>)</w:t>
            </w:r>
            <w:r w:rsidRPr="00034384">
              <w:rPr>
                <w:rFonts w:ascii="BIZ UDゴシック" w:eastAsia="BIZ UDゴシック" w:hAnsi="BIZ UDゴシック" w:hint="eastAsia"/>
                <w:color w:val="000000" w:themeColor="text1"/>
                <w:szCs w:val="21"/>
              </w:rPr>
              <w:t>第14条各号に掲げる者又はこれらに準ずる者</w:t>
            </w:r>
          </w:p>
          <w:p w:rsidR="00E73EF9" w:rsidRPr="00034384" w:rsidRDefault="00E73EF9" w:rsidP="00E73EF9">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ニ　精神障害精神保健福祉士又は精神保健及び精神障害者福祉に関する法律施行令第12条各号に掲げる者</w:t>
            </w:r>
          </w:p>
        </w:tc>
        <w:tc>
          <w:tcPr>
            <w:tcW w:w="1134" w:type="dxa"/>
            <w:tcBorders>
              <w:left w:val="single" w:sz="4" w:space="0" w:color="auto"/>
              <w:bottom w:val="single" w:sz="4" w:space="0" w:color="auto"/>
              <w:right w:val="single" w:sz="4" w:space="0" w:color="auto"/>
            </w:tcBorders>
            <w:shd w:val="clear" w:color="auto" w:fill="auto"/>
          </w:tcPr>
          <w:p w:rsidR="00E73EF9" w:rsidRPr="00034384" w:rsidRDefault="00E73EF9" w:rsidP="00E73EF9">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利用者等</w:t>
            </w:r>
          </w:p>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告示45</w:t>
            </w:r>
          </w:p>
        </w:tc>
      </w:tr>
      <w:tr w:rsidR="00034384" w:rsidRPr="00034384" w:rsidTr="00E73EF9">
        <w:trPr>
          <w:cantSplit/>
          <w:trHeight w:val="20"/>
        </w:trPr>
        <w:tc>
          <w:tcPr>
            <w:tcW w:w="1288" w:type="dxa"/>
            <w:tcBorders>
              <w:top w:val="single" w:sz="4" w:space="0" w:color="auto"/>
              <w:left w:val="single" w:sz="4" w:space="0" w:color="auto"/>
              <w:right w:val="single" w:sz="4" w:space="0" w:color="auto"/>
            </w:tcBorders>
            <w:shd w:val="clear" w:color="auto" w:fill="auto"/>
          </w:tcPr>
          <w:p w:rsidR="00E73EF9" w:rsidRPr="00034384" w:rsidRDefault="00E73EF9" w:rsidP="00E73EF9">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80</w:t>
            </w:r>
          </w:p>
          <w:p w:rsidR="00E73EF9" w:rsidRPr="00034384" w:rsidRDefault="00E73EF9" w:rsidP="00E73EF9">
            <w:pPr>
              <w:spacing w:line="240" w:lineRule="exact"/>
              <w:ind w:leftChars="18" w:left="37" w:rightChars="11" w:right="23" w:firstLine="7"/>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入院・外泊の取扱い</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73EF9" w:rsidRPr="00034384" w:rsidRDefault="00E73EF9" w:rsidP="00E73EF9">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入所者が病院又は診療所への入院を要した場合及び入所者に対して居宅における外泊を認めた場合は、1月に6日を限度として所定単位数に代えて1日につき246単位を算定していますか。(ただし、入院又は外泊の初日及び最終日は、算定できません。)</w:t>
            </w:r>
          </w:p>
          <w:p w:rsidR="00E73EF9" w:rsidRPr="00034384" w:rsidRDefault="00E73EF9" w:rsidP="00E73EF9">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p>
        </w:tc>
        <w:tc>
          <w:tcPr>
            <w:tcW w:w="1134" w:type="dxa"/>
            <w:tcBorders>
              <w:top w:val="single" w:sz="4" w:space="0" w:color="auto"/>
              <w:left w:val="single" w:sz="4" w:space="0" w:color="auto"/>
              <w:right w:val="single" w:sz="4" w:space="0" w:color="auto"/>
            </w:tcBorders>
            <w:shd w:val="clear" w:color="auto" w:fill="auto"/>
          </w:tcPr>
          <w:p w:rsidR="00E73EF9" w:rsidRPr="00034384" w:rsidRDefault="00034384" w:rsidP="00E73EF9">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17652571"/>
                <w14:checkbox>
                  <w14:checked w14:val="0"/>
                  <w14:checkedState w14:val="2611" w14:font="ＭＳ 明朝"/>
                  <w14:uncheckedState w14:val="2610" w14:font="ＭＳ ゴシック"/>
                </w14:checkbox>
              </w:sdtPr>
              <w:sdtEndPr/>
              <w:sdtContent>
                <w:r w:rsidR="00E73EF9" w:rsidRPr="00034384">
                  <w:rPr>
                    <w:rFonts w:ascii="ＭＳ ゴシック" w:eastAsia="ＭＳ ゴシック" w:hAnsi="ＭＳ ゴシック" w:hint="eastAsia"/>
                    <w:color w:val="000000" w:themeColor="text1"/>
                    <w:spacing w:val="2"/>
                    <w:sz w:val="20"/>
                    <w:szCs w:val="20"/>
                  </w:rPr>
                  <w:t>☐</w:t>
                </w:r>
              </w:sdtContent>
            </w:sdt>
            <w:r w:rsidR="00E73EF9" w:rsidRPr="00034384">
              <w:rPr>
                <w:rFonts w:ascii="BIZ UDゴシック" w:eastAsia="BIZ UDゴシック" w:hAnsi="BIZ UDゴシック" w:hint="eastAsia"/>
                <w:color w:val="000000" w:themeColor="text1"/>
                <w:kern w:val="0"/>
                <w:sz w:val="20"/>
                <w:szCs w:val="20"/>
              </w:rPr>
              <w:t>いる</w:t>
            </w:r>
          </w:p>
          <w:p w:rsidR="00E73EF9" w:rsidRPr="00034384" w:rsidRDefault="00034384" w:rsidP="00E73EF9">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82135792"/>
                <w14:checkbox>
                  <w14:checked w14:val="0"/>
                  <w14:checkedState w14:val="2611" w14:font="ＭＳ 明朝"/>
                  <w14:uncheckedState w14:val="2610" w14:font="ＭＳ ゴシック"/>
                </w14:checkbox>
              </w:sdtPr>
              <w:sdtEndPr/>
              <w:sdtContent>
                <w:r w:rsidR="00E73EF9" w:rsidRPr="00034384">
                  <w:rPr>
                    <w:rFonts w:hAnsi="ＭＳ ゴシック" w:hint="eastAsia"/>
                    <w:color w:val="000000" w:themeColor="text1"/>
                    <w:spacing w:val="2"/>
                    <w:sz w:val="20"/>
                    <w:szCs w:val="20"/>
                  </w:rPr>
                  <w:t>☐</w:t>
                </w:r>
              </w:sdtContent>
            </w:sdt>
            <w:r w:rsidR="00E73EF9" w:rsidRPr="00034384">
              <w:rPr>
                <w:rFonts w:ascii="BIZ UDゴシック" w:eastAsia="BIZ UDゴシック" w:hAnsi="BIZ UDゴシック" w:hint="eastAsia"/>
                <w:color w:val="000000" w:themeColor="text1"/>
                <w:kern w:val="0"/>
                <w:sz w:val="20"/>
                <w:szCs w:val="20"/>
              </w:rPr>
              <w:t>いない</w:t>
            </w:r>
          </w:p>
          <w:p w:rsidR="00E73EF9" w:rsidRPr="00034384" w:rsidRDefault="00034384" w:rsidP="00E73EF9">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2085640375"/>
                <w14:checkbox>
                  <w14:checked w14:val="0"/>
                  <w14:checkedState w14:val="2611" w14:font="ＭＳ 明朝"/>
                  <w14:uncheckedState w14:val="2610" w14:font="ＭＳ ゴシック"/>
                </w14:checkbox>
              </w:sdtPr>
              <w:sdtEndPr/>
              <w:sdtContent>
                <w:r w:rsidR="00E73EF9" w:rsidRPr="00034384">
                  <w:rPr>
                    <w:rFonts w:ascii="ＭＳ ゴシック" w:eastAsia="ＭＳ ゴシック" w:hAnsi="ＭＳ ゴシック" w:hint="eastAsia"/>
                    <w:color w:val="000000" w:themeColor="text1"/>
                    <w:spacing w:val="2"/>
                    <w:sz w:val="20"/>
                    <w:szCs w:val="20"/>
                  </w:rPr>
                  <w:t>☐</w:t>
                </w:r>
              </w:sdtContent>
            </w:sdt>
            <w:r w:rsidR="00E73EF9"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別表7注18</w:t>
            </w:r>
          </w:p>
        </w:tc>
      </w:tr>
      <w:tr w:rsidR="00034384" w:rsidRPr="00034384" w:rsidTr="00E15932">
        <w:trPr>
          <w:cantSplit/>
          <w:trHeight w:val="20"/>
        </w:trPr>
        <w:tc>
          <w:tcPr>
            <w:tcW w:w="1288" w:type="dxa"/>
            <w:tcBorders>
              <w:left w:val="single" w:sz="4" w:space="0" w:color="auto"/>
              <w:right w:val="single" w:sz="4" w:space="0" w:color="auto"/>
            </w:tcBorders>
            <w:shd w:val="clear" w:color="auto" w:fill="auto"/>
          </w:tcPr>
          <w:p w:rsidR="00E73EF9" w:rsidRPr="00034384" w:rsidRDefault="00E73EF9" w:rsidP="00E73EF9">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73EF9" w:rsidRPr="00034384" w:rsidRDefault="00E73EF9" w:rsidP="00E73EF9">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入院又は外泊時の費用算定について、入院時又は外泊の期間は初日及び最終日は含まないので、連続して7泊の入院又は外泊を伴う場合は、6日と計算されること。</w:t>
            </w:r>
          </w:p>
          <w:p w:rsidR="00E73EF9" w:rsidRPr="00034384" w:rsidRDefault="00E73EF9" w:rsidP="00E73EF9">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(例)入院又は外泊期間：3月1日～3月8日(8日間)</w:t>
            </w:r>
          </w:p>
          <w:p w:rsidR="00E73EF9" w:rsidRPr="00034384" w:rsidRDefault="00E73EF9" w:rsidP="00E73EF9">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3月1日　入院又は外泊の開始…所定単位数を算定</w:t>
            </w:r>
          </w:p>
          <w:p w:rsidR="00E73EF9" w:rsidRPr="00034384" w:rsidRDefault="00E73EF9" w:rsidP="00E73EF9">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3月2日～3月7日(6日間)…1日につき246単位を算定可</w:t>
            </w:r>
          </w:p>
          <w:p w:rsidR="00E73EF9" w:rsidRPr="00034384" w:rsidRDefault="00E73EF9" w:rsidP="00E73EF9">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3月8日…所定単位数を算定</w:t>
            </w:r>
          </w:p>
        </w:tc>
        <w:tc>
          <w:tcPr>
            <w:tcW w:w="1134" w:type="dxa"/>
            <w:tcBorders>
              <w:left w:val="single" w:sz="4" w:space="0" w:color="auto"/>
              <w:right w:val="single" w:sz="4" w:space="0" w:color="auto"/>
            </w:tcBorders>
            <w:shd w:val="clear" w:color="auto" w:fill="auto"/>
          </w:tcPr>
          <w:p w:rsidR="00E73EF9" w:rsidRPr="00034384" w:rsidRDefault="00E73EF9" w:rsidP="00E73EF9">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第2の8(18)①</w:t>
            </w: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73EF9" w:rsidRPr="00034384" w:rsidRDefault="00E73EF9" w:rsidP="00E73EF9">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73EF9" w:rsidRPr="00034384" w:rsidRDefault="00E73EF9" w:rsidP="00E73EF9">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入所者の入院又は外泊の期間中にそのまま退所した場合は、退所した日の外泊時の費用は算定できます。</w:t>
            </w:r>
          </w:p>
          <w:p w:rsidR="00E73EF9" w:rsidRPr="00034384" w:rsidRDefault="00E73EF9" w:rsidP="00E73EF9">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また、入所者の外泊の期間中にそのまま併設医療機関に入院した場合には、入院日以降については外泊時の費用は算定できません。</w:t>
            </w:r>
          </w:p>
        </w:tc>
        <w:tc>
          <w:tcPr>
            <w:tcW w:w="1134" w:type="dxa"/>
            <w:tcBorders>
              <w:left w:val="single" w:sz="4" w:space="0" w:color="auto"/>
              <w:right w:val="single" w:sz="4" w:space="0" w:color="auto"/>
            </w:tcBorders>
            <w:shd w:val="clear" w:color="auto" w:fill="auto"/>
          </w:tcPr>
          <w:p w:rsidR="00E73EF9" w:rsidRPr="00034384" w:rsidRDefault="00E73EF9" w:rsidP="00E73EF9">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第2の8(18)②</w:t>
            </w:r>
          </w:p>
        </w:tc>
      </w:tr>
      <w:tr w:rsidR="00034384" w:rsidRPr="00034384" w:rsidTr="00A71402">
        <w:trPr>
          <w:cantSplit/>
          <w:trHeight w:val="20"/>
        </w:trPr>
        <w:tc>
          <w:tcPr>
            <w:tcW w:w="1288" w:type="dxa"/>
            <w:tcBorders>
              <w:left w:val="single" w:sz="4" w:space="0" w:color="auto"/>
              <w:right w:val="single" w:sz="4" w:space="0" w:color="auto"/>
            </w:tcBorders>
            <w:shd w:val="clear" w:color="auto" w:fill="auto"/>
          </w:tcPr>
          <w:p w:rsidR="00E73EF9" w:rsidRPr="00034384" w:rsidRDefault="00E73EF9" w:rsidP="00E73EF9">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73EF9" w:rsidRPr="00034384" w:rsidRDefault="00E73EF9" w:rsidP="00E73EF9">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入所者の入院又は外泊の期間中で、かつ、入院又は外泊時の費用の算定期間中にあっては、当該入所者が使用していたベッドを他のサービスに利用することなく空けておくことが原則ですが、当該入所者の同意があれば、そのベッドを短期入所生活介護に活用することは可能です。</w:t>
            </w:r>
            <w:r w:rsidRPr="00034384">
              <w:rPr>
                <w:rFonts w:ascii="BIZ UDゴシック" w:eastAsia="BIZ UDゴシック" w:hAnsi="BIZ UDゴシック"/>
                <w:color w:val="000000" w:themeColor="text1"/>
                <w:szCs w:val="21"/>
              </w:rPr>
              <w:t xml:space="preserve"> </w:t>
            </w:r>
            <w:r w:rsidRPr="00034384">
              <w:rPr>
                <w:rFonts w:ascii="BIZ UDゴシック" w:eastAsia="BIZ UDゴシック" w:hAnsi="BIZ UDゴシック" w:hint="eastAsia"/>
                <w:color w:val="000000" w:themeColor="text1"/>
                <w:szCs w:val="21"/>
              </w:rPr>
              <w:t>ただし、この場合に入院又は外泊時の費用は算定できないことに留意してください。</w:t>
            </w:r>
          </w:p>
        </w:tc>
        <w:tc>
          <w:tcPr>
            <w:tcW w:w="1134" w:type="dxa"/>
            <w:tcBorders>
              <w:left w:val="single" w:sz="4" w:space="0" w:color="auto"/>
              <w:right w:val="single" w:sz="4" w:space="0" w:color="auto"/>
            </w:tcBorders>
            <w:shd w:val="clear" w:color="auto" w:fill="auto"/>
          </w:tcPr>
          <w:p w:rsidR="00E73EF9" w:rsidRPr="00034384" w:rsidRDefault="00E73EF9" w:rsidP="00E73EF9">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第2の8(18)③</w:t>
            </w:r>
          </w:p>
        </w:tc>
      </w:tr>
      <w:tr w:rsidR="00034384" w:rsidRPr="00034384" w:rsidTr="00A71402">
        <w:trPr>
          <w:cantSplit/>
          <w:trHeight w:val="20"/>
        </w:trPr>
        <w:tc>
          <w:tcPr>
            <w:tcW w:w="1288" w:type="dxa"/>
            <w:tcBorders>
              <w:left w:val="single" w:sz="4" w:space="0" w:color="auto"/>
              <w:right w:val="single" w:sz="4" w:space="0" w:color="auto"/>
            </w:tcBorders>
            <w:shd w:val="clear" w:color="auto" w:fill="auto"/>
          </w:tcPr>
          <w:p w:rsidR="00E73EF9" w:rsidRPr="00034384" w:rsidRDefault="00E73EF9" w:rsidP="00E73EF9">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nil"/>
              <w:right w:val="single" w:sz="4" w:space="0" w:color="auto"/>
            </w:tcBorders>
            <w:shd w:val="clear" w:color="auto" w:fill="auto"/>
          </w:tcPr>
          <w:p w:rsidR="00E73EF9" w:rsidRPr="00034384" w:rsidRDefault="00E73EF9" w:rsidP="00E73EF9">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〔入院又は外泊時の取扱い〕</w:t>
            </w:r>
          </w:p>
          <w:p w:rsidR="00E73EF9" w:rsidRPr="00034384" w:rsidRDefault="00E73EF9" w:rsidP="00E73EF9">
            <w:pPr>
              <w:spacing w:line="240" w:lineRule="exact"/>
              <w:ind w:leftChars="64" w:left="402" w:rightChars="50" w:right="103" w:hangingChars="132" w:hanging="271"/>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入院又は外泊時の費用の算定にあたって、1回の入院又は外泊で月をまたがる場合は、最大で13泊(12日分)まで入院又は外泊時の費用の算定が可能であること。</w:t>
            </w:r>
          </w:p>
        </w:tc>
        <w:tc>
          <w:tcPr>
            <w:tcW w:w="1134" w:type="dxa"/>
            <w:tcBorders>
              <w:left w:val="single" w:sz="4" w:space="0" w:color="auto"/>
              <w:right w:val="single" w:sz="4" w:space="0" w:color="auto"/>
            </w:tcBorders>
            <w:shd w:val="clear" w:color="auto" w:fill="auto"/>
          </w:tcPr>
          <w:p w:rsidR="00E73EF9" w:rsidRPr="00034384" w:rsidRDefault="00E73EF9" w:rsidP="00E73EF9">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第2の8(18)④</w:t>
            </w:r>
          </w:p>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bottom w:val="nil"/>
              <w:right w:val="single" w:sz="4" w:space="0" w:color="auto"/>
            </w:tcBorders>
            <w:shd w:val="clear" w:color="auto" w:fill="auto"/>
          </w:tcPr>
          <w:p w:rsidR="00E73EF9" w:rsidRPr="00034384" w:rsidRDefault="00E73EF9" w:rsidP="00E73EF9">
            <w:pPr>
              <w:spacing w:line="240" w:lineRule="exact"/>
              <w:ind w:leftChars="18" w:left="37" w:rightChars="11" w:right="23"/>
              <w:jc w:val="left"/>
              <w:rPr>
                <w:rFonts w:ascii="BIZ UDゴシック" w:eastAsia="BIZ UDゴシック" w:hAnsi="BIZ UDゴシック"/>
                <w:color w:val="000000" w:themeColor="text1"/>
                <w:szCs w:val="21"/>
              </w:rPr>
            </w:pPr>
          </w:p>
        </w:tc>
        <w:tc>
          <w:tcPr>
            <w:tcW w:w="6505" w:type="dxa"/>
            <w:gridSpan w:val="3"/>
            <w:tcBorders>
              <w:top w:val="nil"/>
              <w:left w:val="single" w:sz="4" w:space="0" w:color="auto"/>
              <w:bottom w:val="nil"/>
              <w:right w:val="single" w:sz="4" w:space="0" w:color="auto"/>
            </w:tcBorders>
            <w:shd w:val="clear" w:color="auto" w:fill="auto"/>
          </w:tcPr>
          <w:p w:rsidR="00E73EF9" w:rsidRPr="00034384" w:rsidRDefault="00E73EF9" w:rsidP="00E73EF9">
            <w:pPr>
              <w:spacing w:line="240" w:lineRule="exact"/>
              <w:ind w:leftChars="189" w:left="4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(例)月をまたがる入院の場合</w:t>
            </w:r>
          </w:p>
          <w:p w:rsidR="00E73EF9" w:rsidRPr="00034384" w:rsidRDefault="00E73EF9" w:rsidP="00E73EF9">
            <w:pPr>
              <w:spacing w:line="240" w:lineRule="exact"/>
              <w:ind w:leftChars="189" w:left="4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入院又は外泊期間：1月25日～3月8日</w:t>
            </w:r>
          </w:p>
          <w:p w:rsidR="00E73EF9" w:rsidRPr="00034384" w:rsidRDefault="00E73EF9" w:rsidP="00E73EF9">
            <w:pPr>
              <w:spacing w:line="240" w:lineRule="exact"/>
              <w:ind w:leftChars="189" w:left="404" w:rightChars="50" w:right="103" w:hanging="16"/>
              <w:jc w:val="left"/>
              <w:rPr>
                <w:rFonts w:ascii="BIZ UDゴシック" w:eastAsia="BIZ UDゴシック" w:hAnsi="BIZ UDゴシック"/>
                <w:color w:val="000000" w:themeColor="text1"/>
                <w:szCs w:val="21"/>
                <w:lang w:eastAsia="zh-CN"/>
              </w:rPr>
            </w:pPr>
            <w:r w:rsidRPr="00034384">
              <w:rPr>
                <w:rFonts w:ascii="BIZ UDゴシック" w:eastAsia="BIZ UDゴシック" w:hAnsi="BIZ UDゴシック" w:hint="eastAsia"/>
                <w:color w:val="000000" w:themeColor="text1"/>
                <w:szCs w:val="21"/>
              </w:rPr>
              <w:t xml:space="preserve">　</w:t>
            </w:r>
            <w:r w:rsidRPr="00034384">
              <w:rPr>
                <w:rFonts w:ascii="BIZ UDゴシック" w:eastAsia="BIZ UDゴシック" w:hAnsi="BIZ UDゴシック" w:hint="eastAsia"/>
                <w:color w:val="000000" w:themeColor="text1"/>
                <w:szCs w:val="21"/>
                <w:lang w:eastAsia="zh-CN"/>
              </w:rPr>
              <w:t>1月25日　入院…所定単位数算定</w:t>
            </w:r>
          </w:p>
          <w:p w:rsidR="00E73EF9" w:rsidRPr="00034384" w:rsidRDefault="00E73EF9" w:rsidP="00E73EF9">
            <w:pPr>
              <w:spacing w:line="240" w:lineRule="exact"/>
              <w:ind w:leftChars="189" w:left="4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lang w:eastAsia="zh-CN"/>
              </w:rPr>
              <w:t xml:space="preserve">　</w:t>
            </w:r>
            <w:r w:rsidRPr="00034384">
              <w:rPr>
                <w:rFonts w:ascii="BIZ UDゴシック" w:eastAsia="BIZ UDゴシック" w:hAnsi="BIZ UDゴシック" w:hint="eastAsia"/>
                <w:color w:val="000000" w:themeColor="text1"/>
                <w:szCs w:val="21"/>
              </w:rPr>
              <w:t>1月26日～1月31日(6日間)…1日につき246単位算定可</w:t>
            </w:r>
          </w:p>
          <w:p w:rsidR="00E73EF9" w:rsidRPr="00034384" w:rsidRDefault="00E73EF9" w:rsidP="00E73EF9">
            <w:pPr>
              <w:spacing w:line="240" w:lineRule="exact"/>
              <w:ind w:leftChars="189" w:left="4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2月1日～2月6日(6日間)…1日につき246単位を算定可</w:t>
            </w:r>
          </w:p>
          <w:p w:rsidR="00E73EF9" w:rsidRPr="00034384" w:rsidRDefault="00E73EF9" w:rsidP="00E73EF9">
            <w:pPr>
              <w:spacing w:line="240" w:lineRule="exact"/>
              <w:ind w:leftChars="189" w:left="404" w:rightChars="50" w:right="103" w:hanging="16"/>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rPr>
              <w:t xml:space="preserve">　</w:t>
            </w:r>
            <w:r w:rsidRPr="00034384">
              <w:rPr>
                <w:rFonts w:ascii="BIZ UDゴシック" w:eastAsia="BIZ UDゴシック" w:hAnsi="BIZ UDゴシック" w:hint="eastAsia"/>
                <w:color w:val="000000" w:themeColor="text1"/>
                <w:szCs w:val="21"/>
                <w:lang w:eastAsia="zh-TW"/>
              </w:rPr>
              <w:t>2月7日～3月7日…費用算定不可</w:t>
            </w:r>
          </w:p>
          <w:p w:rsidR="00E73EF9" w:rsidRPr="00034384" w:rsidRDefault="00E73EF9" w:rsidP="00E73EF9">
            <w:pPr>
              <w:spacing w:line="240" w:lineRule="exact"/>
              <w:ind w:leftChars="43" w:left="411" w:rightChars="50" w:right="103" w:hanging="3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lang w:eastAsia="zh-TW"/>
              </w:rPr>
              <w:t xml:space="preserve">　</w:t>
            </w:r>
            <w:r w:rsidRPr="00034384">
              <w:rPr>
                <w:rFonts w:ascii="BIZ UDゴシック" w:eastAsia="BIZ UDゴシック" w:hAnsi="BIZ UDゴシック" w:hint="eastAsia"/>
                <w:color w:val="000000" w:themeColor="text1"/>
                <w:szCs w:val="21"/>
              </w:rPr>
              <w:t xml:space="preserve">　 3月8日　退院…所定単位数を算定</w:t>
            </w:r>
          </w:p>
          <w:p w:rsidR="00E73EF9" w:rsidRPr="00034384" w:rsidRDefault="00E73EF9" w:rsidP="00E73EF9">
            <w:pPr>
              <w:spacing w:line="240" w:lineRule="exact"/>
              <w:ind w:leftChars="43" w:left="411" w:rightChars="50" w:right="103" w:hanging="3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ロ　「外泊」には、入所者の親戚の家における宿泊、子供又はその家族と旅行に行く場合の宿泊等も含むものであること。</w:t>
            </w:r>
          </w:p>
          <w:p w:rsidR="00E73EF9" w:rsidRPr="00034384" w:rsidRDefault="00E73EF9" w:rsidP="00E73EF9">
            <w:pPr>
              <w:spacing w:line="240" w:lineRule="exact"/>
              <w:ind w:leftChars="189" w:left="404" w:rightChars="50" w:right="103" w:hanging="16"/>
              <w:jc w:val="left"/>
              <w:rPr>
                <w:rFonts w:ascii="BIZ UDゴシック" w:eastAsia="BIZ UDゴシック" w:hAnsi="BIZ UDゴシック"/>
                <w:color w:val="000000" w:themeColor="text1"/>
                <w:szCs w:val="21"/>
              </w:rPr>
            </w:pPr>
          </w:p>
        </w:tc>
        <w:tc>
          <w:tcPr>
            <w:tcW w:w="1134" w:type="dxa"/>
            <w:tcBorders>
              <w:left w:val="single" w:sz="4" w:space="0" w:color="auto"/>
              <w:bottom w:val="nil"/>
              <w:right w:val="single" w:sz="4" w:space="0" w:color="auto"/>
            </w:tcBorders>
            <w:shd w:val="clear" w:color="auto" w:fill="auto"/>
          </w:tcPr>
          <w:p w:rsidR="00E73EF9" w:rsidRPr="00034384" w:rsidRDefault="00E73EF9" w:rsidP="00E73EF9">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nil"/>
              <w:right w:val="single" w:sz="4" w:space="0" w:color="auto"/>
            </w:tcBorders>
            <w:shd w:val="clear" w:color="auto" w:fill="auto"/>
          </w:tcPr>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bottom w:val="single" w:sz="4" w:space="0" w:color="auto"/>
              <w:right w:val="single" w:sz="4" w:space="0" w:color="auto"/>
            </w:tcBorders>
            <w:shd w:val="clear" w:color="auto" w:fill="auto"/>
          </w:tcPr>
          <w:p w:rsidR="00E73EF9" w:rsidRPr="00034384" w:rsidRDefault="00E73EF9" w:rsidP="00E73EF9">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single" w:sz="4" w:space="0" w:color="auto"/>
              <w:right w:val="single" w:sz="4" w:space="0" w:color="auto"/>
            </w:tcBorders>
            <w:shd w:val="clear" w:color="auto" w:fill="auto"/>
          </w:tcPr>
          <w:p w:rsidR="00E73EF9" w:rsidRPr="00034384" w:rsidRDefault="00E73EF9" w:rsidP="00E73EF9">
            <w:pPr>
              <w:spacing w:line="240" w:lineRule="exact"/>
              <w:ind w:leftChars="43" w:left="411" w:rightChars="50" w:right="103" w:hanging="3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ハ　外泊の期間中は、当該入所者については、居宅介護サービス費は算定されないものであること。</w:t>
            </w:r>
          </w:p>
          <w:p w:rsidR="00E73EF9" w:rsidRPr="00034384" w:rsidRDefault="00E73EF9" w:rsidP="00E73EF9">
            <w:pPr>
              <w:spacing w:line="240" w:lineRule="exact"/>
              <w:ind w:leftChars="43" w:left="411" w:rightChars="50" w:right="103" w:hanging="3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ニ　「入院」の場合、必要に応じて、入退院の手続きや家族等への連絡調整、情報提供などの業務にあたること。</w:t>
            </w:r>
          </w:p>
        </w:tc>
        <w:tc>
          <w:tcPr>
            <w:tcW w:w="1134" w:type="dxa"/>
            <w:tcBorders>
              <w:left w:val="single" w:sz="4" w:space="0" w:color="auto"/>
              <w:bottom w:val="single" w:sz="4" w:space="0" w:color="auto"/>
              <w:right w:val="single" w:sz="4" w:space="0" w:color="auto"/>
            </w:tcBorders>
            <w:shd w:val="clear" w:color="auto" w:fill="auto"/>
          </w:tcPr>
          <w:p w:rsidR="00E73EF9" w:rsidRPr="00034384" w:rsidRDefault="00E73EF9" w:rsidP="00E73EF9">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E73EF9" w:rsidRPr="00034384" w:rsidRDefault="00E73EF9" w:rsidP="00E73EF9">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C7CD6">
        <w:trPr>
          <w:cantSplit/>
          <w:trHeight w:val="20"/>
        </w:trPr>
        <w:tc>
          <w:tcPr>
            <w:tcW w:w="1288" w:type="dxa"/>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81</w:t>
            </w:r>
          </w:p>
          <w:p w:rsidR="00471937" w:rsidRPr="00034384" w:rsidRDefault="00471937" w:rsidP="00471937">
            <w:pPr>
              <w:spacing w:line="240" w:lineRule="exact"/>
              <w:ind w:leftChars="50" w:left="103" w:rightChars="11" w:right="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外泊時在宅</w:t>
            </w:r>
          </w:p>
          <w:p w:rsidR="00471937" w:rsidRPr="00034384" w:rsidRDefault="00471937" w:rsidP="00471937">
            <w:pPr>
              <w:spacing w:line="240" w:lineRule="exact"/>
              <w:ind w:leftChars="50" w:left="103" w:rightChars="11" w:right="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サービス利用</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入所者に対して居宅における外泊を認め、指定地域密着型介護老人福祉施設が居宅サービスを提供する場合は、1月に6日を限度として所定単位数に代えて1日につき560単位を算定していますか。</w:t>
            </w:r>
          </w:p>
        </w:tc>
        <w:tc>
          <w:tcPr>
            <w:tcW w:w="1134" w:type="dxa"/>
            <w:tcBorders>
              <w:top w:val="single" w:sz="4" w:space="0" w:color="auto"/>
              <w:left w:val="single" w:sz="4" w:space="0" w:color="auto"/>
              <w:right w:val="single" w:sz="4" w:space="0" w:color="auto"/>
            </w:tcBorders>
            <w:shd w:val="clear" w:color="auto" w:fill="auto"/>
          </w:tcPr>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5225899"/>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いる</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13837024"/>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824711412"/>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別表7注19</w:t>
            </w:r>
          </w:p>
        </w:tc>
      </w:tr>
      <w:tr w:rsidR="00034384" w:rsidRPr="00034384" w:rsidTr="00471937">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9" w:left="22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外泊の初日及び最終日は算定せず、〔入院・外泊の取扱い〕に掲げる単位を算定する場合は算定しません。</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DB5733">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396" w:rightChars="50" w:right="103" w:hangingChars="150" w:hanging="308"/>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DB5733">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①　外泊時在宅サービスの提供を行うに当たっては、その病状及び身体の状況に照らし、医師、看護・介護職員、生活相談員、介護支援専門員等により、その居宅において在宅サービス利用を行う必要性があるかどうか検討すること。</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rPr>
                <w:rFonts w:ascii="BIZ UDゴシック" w:eastAsia="BIZ UDゴシック" w:hAnsi="BIZ UDゴシック"/>
                <w:color w:val="000000" w:themeColor="text1"/>
                <w:sz w:val="20"/>
                <w:szCs w:val="20"/>
              </w:rPr>
            </w:pPr>
          </w:p>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第2の8(19)①</w:t>
            </w:r>
          </w:p>
        </w:tc>
      </w:tr>
      <w:tr w:rsidR="00034384" w:rsidRPr="00034384" w:rsidTr="00DB5733">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②　当該入所者又は家族に対し、この加算の趣旨を十分説明し、同意を得た上で実施すること。</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第2の8(19)②</w:t>
            </w:r>
          </w:p>
        </w:tc>
      </w:tr>
      <w:tr w:rsidR="00034384" w:rsidRPr="00034384" w:rsidTr="00DB5733">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③　外泊時在宅サービスの提供に当たっては、地域密着型介護老人福祉施設の介護支援専門員が、外泊時利用サービスに係る在宅サービスの計画を作成するとともに、従業者又は指定居宅サービス事業者等との連絡調整を行い、その利用者が可能な限りその居宅において、その有する能力に応じ、自立した日常生活を営むことができるように配慮した計画を作成すること。</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第2の8(19)③</w:t>
            </w:r>
          </w:p>
        </w:tc>
      </w:tr>
      <w:tr w:rsidR="00034384" w:rsidRPr="00034384" w:rsidTr="00DB5733">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④　家族等に対し、次の指導を事前に行うことが望ましいこと。</w:t>
            </w:r>
          </w:p>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イ　食事、入浴、健康管理等在宅療養に関する指導</w:t>
            </w:r>
          </w:p>
          <w:p w:rsidR="00471937" w:rsidRPr="00034384" w:rsidRDefault="00471937" w:rsidP="00471937">
            <w:pPr>
              <w:spacing w:line="240" w:lineRule="exact"/>
              <w:ind w:leftChars="43" w:left="498" w:rightChars="50" w:right="103" w:hangingChars="200" w:hanging="410"/>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ロ　当該入所者の運動機能及び日常生活動作能力の維持及び向上を目的として行う体位変換、起座又は離床訓練、起立訓練、食事訓練、排泄訓練の指導</w:t>
            </w:r>
          </w:p>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ハ　家屋の改善の指導</w:t>
            </w:r>
          </w:p>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ニ　当該入所者の介助方法の指導</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第2の8(19)④</w:t>
            </w:r>
          </w:p>
        </w:tc>
      </w:tr>
      <w:tr w:rsidR="00034384" w:rsidRPr="00034384" w:rsidTr="00DB5733">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⑤　外泊時在宅サービス利用の費用の算定期間中は、施設の従業者又は指定居宅サービス事業者等により、計画に基づく適切な居宅サービスを提供することとし、居宅サービスの提供を行わない場合はこの加算は対象となりません。</w:t>
            </w:r>
            <w:r w:rsidRPr="00034384">
              <w:rPr>
                <w:rFonts w:ascii="BIZ UDゴシック" w:eastAsia="BIZ UDゴシック" w:hAnsi="BIZ UDゴシック" w:cs="ＭＳ 明朝" w:hint="eastAsia"/>
                <w:color w:val="000000" w:themeColor="text1"/>
                <w:szCs w:val="21"/>
              </w:rPr>
              <w:t>そのとおり取り扱っていますか。</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106" w:rightChars="50" w:right="103"/>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第2の8(19)⑤</w:t>
            </w:r>
          </w:p>
        </w:tc>
      </w:tr>
      <w:tr w:rsidR="00034384" w:rsidRPr="00034384" w:rsidTr="00DB5733">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⑥　加算の算定期間は、1月につき6日以内とすること。</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106" w:rightChars="50" w:right="103"/>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第2の8(19)⑥</w:t>
            </w:r>
          </w:p>
        </w:tc>
      </w:tr>
      <w:tr w:rsidR="00034384" w:rsidRPr="00034384" w:rsidTr="00DB5733">
        <w:trPr>
          <w:cantSplit/>
          <w:trHeight w:val="20"/>
        </w:trPr>
        <w:tc>
          <w:tcPr>
            <w:tcW w:w="1288" w:type="dxa"/>
            <w:vMerge w:val="restart"/>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ＭＳ 明朝" w:hint="eastAsia"/>
                <w:color w:val="000000" w:themeColor="text1"/>
                <w:szCs w:val="21"/>
              </w:rPr>
              <w:t>※　入院又は外泊時の費用の算定について、入院又は外泊の期間は初日及び最終日は含まないので、連続して7泊の入院又は外泊を行う場合は、6日と計算されること。また、外泊期間中に退所した場合の退所日は算定できますが、外泊期間中に併設医療機関に入院した場合の入院日以降は算定できません。</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3E44B6">
        <w:trPr>
          <w:cantSplit/>
          <w:trHeight w:val="20"/>
        </w:trPr>
        <w:tc>
          <w:tcPr>
            <w:tcW w:w="1288" w:type="dxa"/>
            <w:vMerge/>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⑦　入所者の外泊期間中は、当該利用者の同意があれば、そのベッドを短期入所生活介護に活用することは可能ですが、この場合において外泊時在宅サービス利用の費用を併せて算定していませんか。</w:t>
            </w:r>
          </w:p>
        </w:tc>
        <w:tc>
          <w:tcPr>
            <w:tcW w:w="1134"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第2の8(19)⑦</w:t>
            </w:r>
          </w:p>
        </w:tc>
      </w:tr>
      <w:tr w:rsidR="00034384" w:rsidRPr="00034384" w:rsidTr="003E44B6">
        <w:trPr>
          <w:cantSplit/>
          <w:trHeight w:val="20"/>
        </w:trPr>
        <w:tc>
          <w:tcPr>
            <w:tcW w:w="1288" w:type="dxa"/>
            <w:tcBorders>
              <w:top w:val="single" w:sz="4" w:space="0" w:color="auto"/>
              <w:left w:val="single" w:sz="4" w:space="0" w:color="auto"/>
              <w:bottom w:val="nil"/>
              <w:right w:val="single" w:sz="4" w:space="0" w:color="auto"/>
            </w:tcBorders>
            <w:shd w:val="clear" w:color="auto" w:fill="auto"/>
          </w:tcPr>
          <w:p w:rsidR="003E44B6" w:rsidRPr="00034384" w:rsidRDefault="003E44B6" w:rsidP="003E44B6">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82</w:t>
            </w:r>
          </w:p>
          <w:p w:rsidR="00471937" w:rsidRPr="00034384" w:rsidRDefault="003E44B6" w:rsidP="003E44B6">
            <w:pPr>
              <w:spacing w:line="240" w:lineRule="exact"/>
              <w:ind w:rightChars="11" w:right="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初期加算</w:t>
            </w:r>
          </w:p>
        </w:tc>
        <w:tc>
          <w:tcPr>
            <w:tcW w:w="6505" w:type="dxa"/>
            <w:gridSpan w:val="3"/>
            <w:tcBorders>
              <w:top w:val="single" w:sz="4" w:space="0" w:color="auto"/>
              <w:left w:val="single" w:sz="4" w:space="0" w:color="auto"/>
              <w:bottom w:val="nil"/>
              <w:right w:val="single" w:sz="4" w:space="0" w:color="auto"/>
            </w:tcBorders>
            <w:shd w:val="clear" w:color="auto" w:fill="auto"/>
          </w:tcPr>
          <w:p w:rsidR="00471937" w:rsidRPr="00034384" w:rsidRDefault="00471937" w:rsidP="00471937">
            <w:pPr>
              <w:spacing w:line="240" w:lineRule="exact"/>
              <w:ind w:leftChars="43" w:left="191" w:rightChars="50" w:right="103" w:hangingChars="50" w:hanging="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入所した日から起算して30日以内の期間については、初期加算として、1日につき所定単位数(30単位)を加算していますか。</w:t>
            </w:r>
          </w:p>
          <w:p w:rsidR="00471937" w:rsidRPr="00034384" w:rsidRDefault="00471937" w:rsidP="00471937">
            <w:pPr>
              <w:spacing w:line="240" w:lineRule="exact"/>
              <w:ind w:leftChars="43" w:left="191" w:rightChars="50" w:right="103" w:hangingChars="50" w:hanging="103"/>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hint="eastAsia"/>
                <w:color w:val="000000" w:themeColor="text1"/>
                <w:szCs w:val="21"/>
              </w:rPr>
              <w:t xml:space="preserve">　 また、30日を超える病院又は診療所への入院後に指定地域密着型介護老人福祉施設に再び入所した場合も、同様に加算していますか。</w:t>
            </w:r>
          </w:p>
        </w:tc>
        <w:tc>
          <w:tcPr>
            <w:tcW w:w="1134" w:type="dxa"/>
            <w:tcBorders>
              <w:top w:val="single" w:sz="4" w:space="0" w:color="auto"/>
              <w:left w:val="single" w:sz="4" w:space="0" w:color="auto"/>
              <w:right w:val="single" w:sz="4" w:space="0" w:color="auto"/>
            </w:tcBorders>
            <w:shd w:val="clear" w:color="auto" w:fill="auto"/>
          </w:tcPr>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83012159"/>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いる</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05470917"/>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228081082"/>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bottom w:val="nil"/>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別表7ホ注</w:t>
            </w:r>
          </w:p>
        </w:tc>
      </w:tr>
      <w:tr w:rsidR="00034384" w:rsidRPr="00034384" w:rsidTr="00E15932">
        <w:trPr>
          <w:cantSplit/>
          <w:trHeight w:val="20"/>
        </w:trPr>
        <w:tc>
          <w:tcPr>
            <w:tcW w:w="1288" w:type="dxa"/>
            <w:tcBorders>
              <w:left w:val="single" w:sz="4" w:space="0" w:color="auto"/>
              <w:bottom w:val="nil"/>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nil"/>
              <w:right w:val="single" w:sz="4" w:space="0" w:color="auto"/>
            </w:tcBorders>
            <w:shd w:val="clear" w:color="auto" w:fill="auto"/>
          </w:tcPr>
          <w:p w:rsidR="00471937" w:rsidRPr="00034384" w:rsidRDefault="00471937" w:rsidP="00471937">
            <w:pPr>
              <w:spacing w:line="240" w:lineRule="exact"/>
              <w:ind w:leftChars="43" w:left="191" w:rightChars="50" w:right="103" w:hangingChars="50" w:hanging="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tc>
        <w:tc>
          <w:tcPr>
            <w:tcW w:w="1134" w:type="dxa"/>
            <w:tcBorders>
              <w:left w:val="single" w:sz="4" w:space="0" w:color="auto"/>
              <w:bottom w:val="nil"/>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nil"/>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「入所日から30日間」中に外泊を行った場合、当該外泊を行っている間は、初期加算を算定できません。</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第2の8(20)②</w:t>
            </w: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初期加算は、当該入所者が過去3月間(ただし、日常生活自立度のランクⅢ、Ⅳ又は</w:t>
            </w:r>
            <w:r w:rsidRPr="00034384">
              <w:rPr>
                <w:rFonts w:ascii="BIZ UDゴシック" w:eastAsia="BIZ UDゴシック" w:hAnsi="BIZ UDゴシック"/>
                <w:color w:val="000000" w:themeColor="text1"/>
                <w:szCs w:val="21"/>
              </w:rPr>
              <w:t>M</w:t>
            </w:r>
            <w:r w:rsidRPr="00034384">
              <w:rPr>
                <w:rFonts w:ascii="BIZ UDゴシック" w:eastAsia="BIZ UDゴシック" w:hAnsi="BIZ UDゴシック" w:hint="eastAsia"/>
                <w:color w:val="000000" w:themeColor="text1"/>
                <w:szCs w:val="21"/>
              </w:rPr>
              <w:t>に該当する者の場合は過去1月間とする。)の間に、当該地域密着介護老人福祉施設に入所したことがない場合に限り算定できます。</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第2の8(20)③</w:t>
            </w: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なお、当該指定地域密着介護老人福祉施設の併設又は空床利用の短期入所生活介護(単独型の場合であっても、同一敷地内又は隣接若しくは近接する敷地であって相互に職員の兼務や施設の共用等が行われている場合を含む。)を利用していた者が日を空けることなく引き続き当該施設に入所した場合(短期入所から退所した翌日に当該施設に入所した場合を含む。)については、初期加算は入所直前の短期入所生活介護の利用日数を30日から控除して得た日数に限り算定します。</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30日を超える病院又は診療所への入院後に再入所した場合は、上記にかかわらず初期加算が算定できます。</w:t>
            </w:r>
          </w:p>
        </w:tc>
        <w:tc>
          <w:tcPr>
            <w:tcW w:w="1134"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第2の8(20)④</w:t>
            </w:r>
          </w:p>
        </w:tc>
      </w:tr>
      <w:tr w:rsidR="00034384" w:rsidRPr="00034384" w:rsidTr="000C7CD6">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8</w:t>
            </w:r>
            <w:r w:rsidRPr="00034384">
              <w:rPr>
                <w:rFonts w:ascii="BIZ UDゴシック" w:eastAsia="BIZ UDゴシック" w:hAnsi="BIZ UDゴシック" w:hint="eastAsia"/>
                <w:color w:val="000000" w:themeColor="text1"/>
                <w:szCs w:val="21"/>
              </w:rPr>
              <w:t>3</w:t>
            </w:r>
          </w:p>
          <w:p w:rsidR="00471937" w:rsidRPr="00034384" w:rsidRDefault="00471937" w:rsidP="00471937">
            <w:pPr>
              <w:spacing w:line="240" w:lineRule="exact"/>
              <w:ind w:leftChars="50" w:left="104" w:rightChars="11" w:right="23" w:hanging="1"/>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再入所時栄養連携加算</w:t>
            </w: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lang w:eastAsia="zh-TW"/>
              </w:rPr>
              <w:t xml:space="preserve">　</w:t>
            </w:r>
            <w:r w:rsidRPr="00034384">
              <w:rPr>
                <w:rFonts w:ascii="BIZ UDゴシック" w:eastAsia="BIZ UDゴシック" w:hAnsi="BIZ UDゴシック" w:hint="eastAsia"/>
                <w:color w:val="000000" w:themeColor="text1"/>
                <w:szCs w:val="21"/>
              </w:rPr>
              <w:t xml:space="preserve">別に厚生労働大臣が定める基準に適合する指定地域密着型介護老人福祉施設に入所(以下「一次入所」という。)している者が退所し、当該者が病院又は診療所に入院した場合であって、当該者が退院した後に再度当該指定地域密着型介護老人福祉施設に入所(以下「二次入所」という。)する際、二次入所において必要となる栄養管理が、一次入所の際に必要としていた栄養管理とは大きく異なるため、当該指定地域密着型介護老人福祉施設の管理栄養士が当該病院又は診療所の管理栄養士と連携し当該者に関する栄養ケア計画を策定した場合に、入所者1人につき1回を限度として所定単位数(400単位)を加算していますか。　</w:t>
            </w:r>
          </w:p>
        </w:tc>
        <w:tc>
          <w:tcPr>
            <w:tcW w:w="1134" w:type="dxa"/>
            <w:tcBorders>
              <w:top w:val="single" w:sz="4" w:space="0" w:color="auto"/>
              <w:left w:val="single" w:sz="4" w:space="0" w:color="auto"/>
              <w:right w:val="single" w:sz="4" w:space="0" w:color="auto"/>
            </w:tcBorders>
            <w:shd w:val="clear" w:color="auto" w:fill="auto"/>
          </w:tcPr>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77236711"/>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いる</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84460894"/>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53977408"/>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別表7へ注</w:t>
            </w:r>
          </w:p>
        </w:tc>
      </w:tr>
      <w:tr w:rsidR="00034384" w:rsidRPr="00034384" w:rsidTr="00DB5733">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106" w:rightChars="11" w:right="23"/>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〔厚生労働大臣が定める基準〕</w:t>
            </w:r>
          </w:p>
        </w:tc>
        <w:tc>
          <w:tcPr>
            <w:tcW w:w="1134" w:type="dxa"/>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471937">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adjustRightInd w:val="0"/>
              <w:spacing w:line="240" w:lineRule="exact"/>
              <w:ind w:left="106" w:right="105"/>
              <w:contextualSpacing/>
              <w:jc w:val="left"/>
              <w:rPr>
                <w:rFonts w:ascii="BIZ UDゴシック" w:eastAsia="BIZ UDゴシック" w:hAnsi="BIZ UDゴシック"/>
                <w:color w:val="000000" w:themeColor="text1"/>
                <w:w w:val="79"/>
                <w:kern w:val="0"/>
                <w:sz w:val="20"/>
                <w:szCs w:val="20"/>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w:t>
            </w:r>
            <w:r w:rsidRPr="00034384">
              <w:rPr>
                <w:rFonts w:ascii="BIZ UDゴシック" w:eastAsia="BIZ UDゴシック" w:hAnsi="BIZ UDゴシック" w:cs="ＭＳ 明朝" w:hint="eastAsia"/>
                <w:color w:val="000000" w:themeColor="text1"/>
                <w:szCs w:val="21"/>
              </w:rPr>
              <w:t>入所定員を超過せず、人員基準も満たしていますか。</w:t>
            </w:r>
          </w:p>
        </w:tc>
        <w:tc>
          <w:tcPr>
            <w:tcW w:w="1134" w:type="dxa"/>
            <w:tcBorders>
              <w:left w:val="single" w:sz="4" w:space="0" w:color="auto"/>
              <w:right w:val="single" w:sz="4" w:space="0" w:color="auto"/>
            </w:tcBorders>
            <w:shd w:val="clear" w:color="auto" w:fill="auto"/>
          </w:tcPr>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09464376"/>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いる</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54732230"/>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656882819"/>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DB5733">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DB5733">
        <w:trPr>
          <w:cantSplit/>
          <w:trHeight w:val="20"/>
        </w:trPr>
        <w:tc>
          <w:tcPr>
            <w:tcW w:w="1288" w:type="dxa"/>
            <w:tcBorders>
              <w:left w:val="single" w:sz="4" w:space="0" w:color="auto"/>
              <w:bottom w:val="nil"/>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①　地域密着型介護老人福祉施設の入所時に経口により食事を摂取していた者が、医療機関に入院し、当該入院中に、経管栄養又は嚥下調整食の新規導入となった場合であって、当該者が退院した後、直ちに再度当該地域密着型介護老人福祉施設に入所(「二次入所」)した場合を対象とすること。</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nil"/>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第2の8(21)①</w:t>
            </w:r>
          </w:p>
        </w:tc>
      </w:tr>
      <w:tr w:rsidR="00034384" w:rsidRPr="00034384" w:rsidTr="00DB5733">
        <w:trPr>
          <w:cantSplit/>
          <w:trHeight w:val="20"/>
        </w:trPr>
        <w:tc>
          <w:tcPr>
            <w:tcW w:w="1288" w:type="dxa"/>
            <w:tcBorders>
              <w:left w:val="single" w:sz="4" w:space="0" w:color="auto"/>
              <w:bottom w:val="nil"/>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嚥下調整食は、硬さ、付着性、凝集性などに配慮した食事であって、日本摂食嚥下リハビリテーション学会の分類に基づくものをいいます。</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DB5733">
        <w:trPr>
          <w:cantSplit/>
          <w:trHeight w:val="20"/>
        </w:trPr>
        <w:tc>
          <w:tcPr>
            <w:tcW w:w="1288" w:type="dxa"/>
            <w:tcBorders>
              <w:top w:val="nil"/>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②　当該地域密着型介護老人福祉施設の管理栄養士が当該者の入院する医療機関を訪問の上、当該医療機関での栄養に関する指導又はカンファレンスに同席し、当該医療機関の管理栄養士と連携して、二次入所後の栄養ケア計画を作成すること。なお、</w:t>
            </w:r>
            <w:r w:rsidRPr="00034384">
              <w:rPr>
                <w:rFonts w:ascii="BIZ UDゴシック" w:eastAsia="BIZ UDゴシック" w:hAnsi="BIZ UDゴシック" w:cs="ＭＳ明朝" w:hint="eastAsia"/>
                <w:color w:val="000000" w:themeColor="text1"/>
                <w:kern w:val="0"/>
                <w:szCs w:val="21"/>
              </w:rPr>
              <w:t>指導又はカンファレンスへの同席は、テレビ電話装置等を活用して行うことができるものとする。ただし、当該者又はその家族(以下この②において「当該者等」という。)が参加する場合にあっては、テレビ電話装置等の活用について当該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第2の8(21)②</w:t>
            </w:r>
          </w:p>
        </w:tc>
      </w:tr>
      <w:tr w:rsidR="00034384" w:rsidRPr="00034384" w:rsidTr="00DB5733">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③　当該栄養ケア計画について、二次入所後に入所者又はその家族の同意が得られた場合に算定すること。</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第2の8(21)③</w:t>
            </w:r>
          </w:p>
        </w:tc>
      </w:tr>
      <w:tr w:rsidR="00034384" w:rsidRPr="00034384" w:rsidTr="00DB5733">
        <w:trPr>
          <w:cantSplit/>
          <w:trHeight w:val="20"/>
        </w:trPr>
        <w:tc>
          <w:tcPr>
            <w:tcW w:w="1288"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④　地域密着型介護老人福祉施設入所者生活介護費から経過的地域密着型介護老人福祉施設入所者生活介護費までの栄養管理に係る減算についてを算定している場合は、算定しない。</w:t>
            </w:r>
          </w:p>
        </w:tc>
        <w:tc>
          <w:tcPr>
            <w:tcW w:w="1134"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別表7へ注</w:t>
            </w:r>
          </w:p>
        </w:tc>
      </w:tr>
      <w:tr w:rsidR="00034384" w:rsidRPr="00034384" w:rsidTr="000C7CD6">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8</w:t>
            </w:r>
            <w:r w:rsidRPr="00034384">
              <w:rPr>
                <w:rFonts w:ascii="BIZ UDゴシック" w:eastAsia="BIZ UDゴシック" w:hAnsi="BIZ UDゴシック" w:hint="eastAsia"/>
                <w:color w:val="000000" w:themeColor="text1"/>
                <w:szCs w:val="21"/>
              </w:rPr>
              <w:t>4</w:t>
            </w:r>
          </w:p>
          <w:p w:rsidR="00471937" w:rsidRPr="00034384" w:rsidRDefault="00471937" w:rsidP="00471937">
            <w:pPr>
              <w:spacing w:line="240" w:lineRule="exact"/>
              <w:ind w:leftChars="29" w:left="59"/>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退所前訪問相談援助加算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入所期間が1月を超えると見込まれる入所者の退所に先立って介護支援専門員、生活相談員、看護職員、機能訓練指導員又は医師のいずれかの職種の者が、当該入所者が退所後生活する居宅を訪問し、当該入所者及びその家族等に対して退所後の居宅サービス、地域密着型サービスその他の保健医療サービス又は福祉サービスについて相談援助を行った場合に、入所中1回(入所後早期に退所前相談援助の必要があると認められる入所者については2回)を限度とし、460単位を算定していますか。</w:t>
            </w:r>
          </w:p>
        </w:tc>
        <w:tc>
          <w:tcPr>
            <w:tcW w:w="1134" w:type="dxa"/>
            <w:tcBorders>
              <w:top w:val="single" w:sz="4" w:space="0" w:color="auto"/>
              <w:left w:val="single" w:sz="4" w:space="0" w:color="auto"/>
              <w:right w:val="single" w:sz="4" w:space="0" w:color="auto"/>
            </w:tcBorders>
            <w:shd w:val="clear" w:color="auto" w:fill="auto"/>
          </w:tcPr>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64258034"/>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いる</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53508880"/>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732157647"/>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別表7ト注1</w:t>
            </w:r>
          </w:p>
        </w:tc>
      </w:tr>
      <w:tr w:rsidR="00034384" w:rsidRPr="00034384" w:rsidTr="00054F55">
        <w:trPr>
          <w:cantSplit/>
          <w:trHeight w:val="20"/>
        </w:trPr>
        <w:tc>
          <w:tcPr>
            <w:tcW w:w="1288" w:type="dxa"/>
            <w:vMerge/>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また、入所者が退所後にその居宅でなく、他の社会福祉施設等(病院、診療所及び介護保険施設を除く。)に入所する場合であって、当該入所者の同意を得て、当該社会福祉施設等を訪問し、連絡調整、情報提供等を行ったときも同様に算定していますか。</w:t>
            </w:r>
          </w:p>
        </w:tc>
        <w:tc>
          <w:tcPr>
            <w:tcW w:w="1134" w:type="dxa"/>
            <w:tcBorders>
              <w:top w:val="single" w:sz="4" w:space="0" w:color="auto"/>
              <w:bottom w:val="nil"/>
            </w:tcBorders>
            <w:shd w:val="clear" w:color="auto" w:fill="auto"/>
          </w:tcPr>
          <w:p w:rsidR="00471937" w:rsidRPr="00034384" w:rsidRDefault="00034384" w:rsidP="00471937">
            <w:pPr>
              <w:adjustRightInd w:val="0"/>
              <w:spacing w:line="240" w:lineRule="exact"/>
              <w:ind w:left="106" w:right="105" w:hanging="10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48358623"/>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いる</w:t>
            </w:r>
          </w:p>
          <w:p w:rsidR="00471937" w:rsidRPr="00034384" w:rsidRDefault="00034384" w:rsidP="00471937">
            <w:pPr>
              <w:adjustRightInd w:val="0"/>
              <w:spacing w:line="240" w:lineRule="exact"/>
              <w:ind w:left="106" w:right="105" w:hanging="10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96821741"/>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471937">
            <w:pPr>
              <w:adjustRightInd w:val="0"/>
              <w:spacing w:line="240" w:lineRule="exact"/>
              <w:ind w:left="106" w:right="105" w:hanging="106"/>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642395891"/>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p w:rsidR="00471937" w:rsidRPr="00034384" w:rsidRDefault="00471937" w:rsidP="00471937">
            <w:pPr>
              <w:spacing w:line="240" w:lineRule="exact"/>
              <w:ind w:leftChars="43" w:left="293" w:rightChars="50" w:right="103" w:hangingChars="100" w:hanging="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(2回の訪問相談援助を行う場合)1回目の訪問相談援助は退所を念頭においた施設サービス計画の策定に当たって行われるものであり、2回目は、退所後在宅又は社会福祉施設等における生活に向けた最終調整を目的として行われるものであること。</w:t>
            </w:r>
          </w:p>
          <w:p w:rsidR="00471937" w:rsidRPr="00034384" w:rsidRDefault="00471937" w:rsidP="00471937">
            <w:pPr>
              <w:spacing w:line="240" w:lineRule="exact"/>
              <w:ind w:leftChars="43" w:left="293" w:rightChars="50" w:right="103" w:hangingChars="100" w:hanging="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ハ　退所日に算定するものであること。　</w:t>
            </w:r>
          </w:p>
        </w:tc>
        <w:tc>
          <w:tcPr>
            <w:tcW w:w="1134" w:type="dxa"/>
            <w:tcBorders>
              <w:left w:val="single" w:sz="4" w:space="0" w:color="auto"/>
              <w:right w:val="single" w:sz="4" w:space="0" w:color="auto"/>
            </w:tcBorders>
            <w:shd w:val="clear" w:color="auto" w:fill="auto"/>
          </w:tcPr>
          <w:p w:rsidR="00471937" w:rsidRPr="00034384" w:rsidRDefault="00471937" w:rsidP="00471937">
            <w:pPr>
              <w:ind w:leftChars="43" w:left="194" w:right="105" w:hanging="106"/>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第2の8(22)①</w:t>
            </w:r>
          </w:p>
        </w:tc>
      </w:tr>
      <w:tr w:rsidR="00034384" w:rsidRPr="00034384" w:rsidTr="00E81C71">
        <w:trPr>
          <w:cantSplit/>
          <w:trHeight w:val="20"/>
        </w:trPr>
        <w:tc>
          <w:tcPr>
            <w:tcW w:w="1288"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ニ　退所前訪問相談援助加算は、次の場合には算定できないものであること。</w:t>
            </w:r>
          </w:p>
          <w:p w:rsidR="00471937" w:rsidRPr="00034384" w:rsidRDefault="00471937" w:rsidP="00471937">
            <w:pPr>
              <w:spacing w:line="240" w:lineRule="exact"/>
              <w:ind w:leftChars="43" w:left="104" w:rightChars="50" w:right="103" w:hanging="16"/>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ａ　退所して病院又は診療所へ入院する場合</w:t>
            </w:r>
          </w:p>
          <w:p w:rsidR="00471937" w:rsidRPr="00034384" w:rsidRDefault="00471937" w:rsidP="00471937">
            <w:pPr>
              <w:spacing w:line="240" w:lineRule="exact"/>
              <w:ind w:leftChars="43" w:left="104" w:rightChars="50" w:right="103" w:hanging="16"/>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ｂ　退所して他の介護保険施設へ入院又は入所する場合</w:t>
            </w:r>
          </w:p>
          <w:p w:rsidR="00471937" w:rsidRPr="00034384" w:rsidRDefault="00471937" w:rsidP="00471937">
            <w:pPr>
              <w:spacing w:line="240" w:lineRule="exact"/>
              <w:ind w:leftChars="43" w:left="104" w:rightChars="50" w:right="103" w:hanging="16"/>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ｃ　死亡退所の場合</w:t>
            </w:r>
          </w:p>
          <w:p w:rsidR="00471937" w:rsidRPr="00034384" w:rsidRDefault="00471937" w:rsidP="00471937">
            <w:pPr>
              <w:spacing w:line="240" w:lineRule="exact"/>
              <w:ind w:leftChars="43" w:left="293" w:rightChars="50" w:right="103" w:hangingChars="100" w:hanging="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ホ　相談援助は、介護支援専門員、生活相談員、看護　職員、機能訓練指導員又は医師が協力して行うこと。</w:t>
            </w:r>
          </w:p>
          <w:p w:rsidR="00471937" w:rsidRPr="00034384" w:rsidRDefault="00471937" w:rsidP="00471937">
            <w:pPr>
              <w:spacing w:line="240" w:lineRule="exact"/>
              <w:ind w:leftChars="43" w:left="293" w:rightChars="50" w:right="103" w:hangingChars="100" w:hanging="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ヘ　相談援助は、入所者及びその家族等のいずれにも行うこと。</w:t>
            </w:r>
          </w:p>
          <w:p w:rsidR="00471937" w:rsidRPr="00034384" w:rsidRDefault="00471937" w:rsidP="00471937">
            <w:pPr>
              <w:spacing w:line="240" w:lineRule="exact"/>
              <w:ind w:leftChars="43" w:left="293" w:rightChars="50" w:right="103" w:hangingChars="100" w:hanging="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ト　相談援助を行った場合は、相談援助を行った日及び相談援助の内容の要点に関する記録を行うこと。</w:t>
            </w:r>
          </w:p>
        </w:tc>
        <w:tc>
          <w:tcPr>
            <w:tcW w:w="1134"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94" w:rightChars="50" w:right="103" w:hanging="106"/>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rsidR="00471937" w:rsidRPr="00034384" w:rsidRDefault="00471937" w:rsidP="00A8198C">
            <w:pPr>
              <w:spacing w:line="240" w:lineRule="exact"/>
              <w:ind w:leftChars="29" w:left="59" w:rightChars="11" w:right="23" w:firstLine="1"/>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8</w:t>
            </w:r>
            <w:r w:rsidRPr="00034384">
              <w:rPr>
                <w:rFonts w:ascii="BIZ UDゴシック" w:eastAsia="BIZ UDゴシック" w:hAnsi="BIZ UDゴシック" w:hint="eastAsia"/>
                <w:color w:val="000000" w:themeColor="text1"/>
                <w:szCs w:val="21"/>
              </w:rPr>
              <w:t>5</w:t>
            </w:r>
          </w:p>
          <w:p w:rsidR="00471937" w:rsidRPr="00034384" w:rsidRDefault="00471937" w:rsidP="00A8198C">
            <w:pPr>
              <w:spacing w:line="240" w:lineRule="exact"/>
              <w:ind w:leftChars="29" w:left="59" w:rightChars="11" w:right="23" w:firstLine="1"/>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退所後訪問相談援助加算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12" w:left="25"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入所者の退所後</w:t>
            </w:r>
            <w:r w:rsidRPr="00034384">
              <w:rPr>
                <w:rFonts w:ascii="BIZ UDゴシック" w:eastAsia="BIZ UDゴシック" w:hAnsi="BIZ UDゴシック"/>
                <w:color w:val="000000" w:themeColor="text1"/>
                <w:szCs w:val="21"/>
              </w:rPr>
              <w:t>30</w:t>
            </w:r>
            <w:r w:rsidRPr="00034384">
              <w:rPr>
                <w:rFonts w:ascii="BIZ UDゴシック" w:eastAsia="BIZ UDゴシック" w:hAnsi="BIZ UDゴシック" w:hint="eastAsia"/>
                <w:color w:val="000000" w:themeColor="text1"/>
                <w:szCs w:val="21"/>
              </w:rPr>
              <w:t>日以内に当該入所者の居宅を訪問し、当該入所者及びその家族等に対して相談援助を行った場合に、退所後1回を限度として、460単位を算定していますか。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034384" w:rsidP="00471937">
            <w:pPr>
              <w:adjustRightInd w:val="0"/>
              <w:spacing w:line="240" w:lineRule="exact"/>
              <w:ind w:left="106" w:right="105" w:hanging="10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17604253"/>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いる</w:t>
            </w:r>
          </w:p>
          <w:p w:rsidR="00471937" w:rsidRPr="00034384" w:rsidRDefault="00034384" w:rsidP="00471937">
            <w:pPr>
              <w:adjustRightInd w:val="0"/>
              <w:spacing w:line="240" w:lineRule="exact"/>
              <w:ind w:left="106" w:right="105" w:hanging="10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73583631"/>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471937">
            <w:pPr>
              <w:adjustRightInd w:val="0"/>
              <w:spacing w:line="240" w:lineRule="exact"/>
              <w:ind w:left="106" w:right="105" w:hanging="106"/>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369415060"/>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別表7ト注2</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前段</w:t>
            </w:r>
          </w:p>
        </w:tc>
      </w:tr>
      <w:tr w:rsidR="00034384" w:rsidRPr="00034384" w:rsidTr="00E81C71">
        <w:trPr>
          <w:cantSplit/>
          <w:trHeight w:val="20"/>
        </w:trPr>
        <w:tc>
          <w:tcPr>
            <w:tcW w:w="1288" w:type="dxa"/>
            <w:vMerge/>
            <w:tcBorders>
              <w:left w:val="single" w:sz="4" w:space="0" w:color="auto"/>
              <w:right w:val="single" w:sz="4" w:space="0" w:color="auto"/>
            </w:tcBorders>
            <w:shd w:val="clear" w:color="auto" w:fill="auto"/>
          </w:tcPr>
          <w:p w:rsidR="00471937" w:rsidRPr="00034384" w:rsidRDefault="00471937" w:rsidP="00A8198C">
            <w:pPr>
              <w:spacing w:line="240" w:lineRule="exact"/>
              <w:ind w:leftChars="-1" w:left="-2" w:rightChars="11" w:right="23" w:firstLine="1"/>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12" w:left="25"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また、入所者が退所後にその居宅でなく、他の社会福祉施設等(病院、診療所及び介護保険施設を除く。)に入所する場合であって、当該入所者の同意を得て、当該社会福祉施設等を訪問し、連絡調整、情報提供等を行ったときも同様に算定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471937" w:rsidRPr="00034384" w:rsidRDefault="00034384" w:rsidP="00471937">
            <w:pPr>
              <w:adjustRightInd w:val="0"/>
              <w:spacing w:line="240" w:lineRule="exact"/>
              <w:ind w:left="106" w:right="105" w:hanging="10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798175"/>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いる</w:t>
            </w:r>
          </w:p>
          <w:p w:rsidR="00471937" w:rsidRPr="00034384" w:rsidRDefault="00034384" w:rsidP="00471937">
            <w:pPr>
              <w:adjustRightInd w:val="0"/>
              <w:spacing w:line="240" w:lineRule="exact"/>
              <w:ind w:left="106" w:right="105" w:hanging="10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3144815"/>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471937">
            <w:pPr>
              <w:adjustRightInd w:val="0"/>
              <w:spacing w:line="240" w:lineRule="exact"/>
              <w:ind w:left="106" w:right="105" w:hanging="106"/>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981923636"/>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別表7ト注2</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後段</w:t>
            </w:r>
          </w:p>
        </w:tc>
      </w:tr>
      <w:tr w:rsidR="00034384" w:rsidRPr="00034384" w:rsidTr="00E81C71">
        <w:trPr>
          <w:cantSplit/>
          <w:trHeight w:val="20"/>
        </w:trPr>
        <w:tc>
          <w:tcPr>
            <w:tcW w:w="1288" w:type="dxa"/>
            <w:tcBorders>
              <w:left w:val="single" w:sz="4" w:space="0" w:color="auto"/>
              <w:bottom w:val="nil"/>
              <w:right w:val="single" w:sz="4" w:space="0" w:color="auto"/>
            </w:tcBorders>
            <w:shd w:val="clear" w:color="auto" w:fill="auto"/>
          </w:tcPr>
          <w:p w:rsidR="00471937" w:rsidRPr="00034384" w:rsidRDefault="00471937" w:rsidP="00A8198C">
            <w:pPr>
              <w:spacing w:line="240" w:lineRule="exact"/>
              <w:ind w:leftChars="-1" w:left="-2" w:rightChars="11" w:right="23" w:firstLine="1"/>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nil"/>
              <w:right w:val="single" w:sz="4" w:space="0" w:color="auto"/>
            </w:tcBorders>
            <w:shd w:val="clear" w:color="auto" w:fill="auto"/>
          </w:tcPr>
          <w:p w:rsidR="00471937" w:rsidRPr="00034384" w:rsidRDefault="00471937" w:rsidP="00471937">
            <w:pPr>
              <w:spacing w:line="240" w:lineRule="exact"/>
              <w:ind w:leftChars="43" w:left="104" w:rightChars="50" w:right="103" w:hanging="16"/>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p w:rsidR="00471937" w:rsidRPr="00034384" w:rsidRDefault="00471937" w:rsidP="00471937">
            <w:pPr>
              <w:spacing w:line="240" w:lineRule="exact"/>
              <w:ind w:leftChars="43" w:left="293" w:rightChars="50" w:right="103" w:hangingChars="100" w:hanging="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ロ　入所者の退所後30日以内に入所者の居宅を訪問して相談援助を行った場合に、1回に限り算定するものである。</w:t>
            </w:r>
          </w:p>
          <w:p w:rsidR="00471937" w:rsidRPr="00034384" w:rsidRDefault="00471937" w:rsidP="00471937">
            <w:pPr>
              <w:spacing w:line="240" w:lineRule="exact"/>
              <w:ind w:leftChars="43" w:left="498" w:rightChars="50" w:right="103" w:hangingChars="200" w:hanging="410"/>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ハ　訪問日に算定するものであること。</w:t>
            </w:r>
          </w:p>
        </w:tc>
        <w:tc>
          <w:tcPr>
            <w:tcW w:w="1134" w:type="dxa"/>
            <w:tcBorders>
              <w:top w:val="single" w:sz="4" w:space="0" w:color="auto"/>
              <w:left w:val="single" w:sz="4" w:space="0" w:color="auto"/>
              <w:bottom w:val="nil"/>
              <w:right w:val="single" w:sz="4" w:space="0" w:color="auto"/>
            </w:tcBorders>
            <w:shd w:val="clear" w:color="auto" w:fill="auto"/>
          </w:tcPr>
          <w:p w:rsidR="00471937" w:rsidRPr="00034384" w:rsidRDefault="00471937" w:rsidP="00471937">
            <w:pPr>
              <w:spacing w:line="240" w:lineRule="exact"/>
              <w:ind w:leftChars="43" w:left="194" w:rightChars="50" w:right="103" w:hanging="106"/>
              <w:jc w:val="center"/>
              <w:rPr>
                <w:rFonts w:ascii="BIZ UDゴシック" w:eastAsia="BIZ UDゴシック" w:hAnsi="BIZ UDゴシック"/>
                <w:color w:val="000000" w:themeColor="text1"/>
                <w:sz w:val="20"/>
                <w:szCs w:val="20"/>
              </w:rPr>
            </w:pPr>
          </w:p>
        </w:tc>
        <w:tc>
          <w:tcPr>
            <w:tcW w:w="1418" w:type="dxa"/>
            <w:tcBorders>
              <w:left w:val="single" w:sz="4" w:space="0" w:color="auto"/>
              <w:bottom w:val="nil"/>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第2の8(22)①</w:t>
            </w:r>
          </w:p>
        </w:tc>
      </w:tr>
      <w:tr w:rsidR="00034384" w:rsidRPr="00034384" w:rsidTr="00E81C71">
        <w:trPr>
          <w:cantSplit/>
          <w:trHeight w:val="20"/>
        </w:trPr>
        <w:tc>
          <w:tcPr>
            <w:tcW w:w="1288" w:type="dxa"/>
            <w:tcBorders>
              <w:top w:val="nil"/>
              <w:left w:val="single" w:sz="4" w:space="0" w:color="auto"/>
              <w:bottom w:val="nil"/>
              <w:right w:val="single" w:sz="4" w:space="0" w:color="auto"/>
            </w:tcBorders>
            <w:shd w:val="clear" w:color="auto" w:fill="auto"/>
          </w:tcPr>
          <w:p w:rsidR="00471937" w:rsidRPr="00034384" w:rsidRDefault="00471937" w:rsidP="00A8198C">
            <w:pPr>
              <w:spacing w:line="240" w:lineRule="exact"/>
              <w:ind w:leftChars="-1" w:left="-2" w:rightChars="11" w:right="23" w:firstLine="1"/>
              <w:jc w:val="left"/>
              <w:rPr>
                <w:rFonts w:ascii="BIZ UDゴシック" w:eastAsia="BIZ UDゴシック" w:hAnsi="BIZ UDゴシック"/>
                <w:color w:val="000000" w:themeColor="text1"/>
                <w:szCs w:val="21"/>
              </w:rPr>
            </w:pPr>
          </w:p>
        </w:tc>
        <w:tc>
          <w:tcPr>
            <w:tcW w:w="6505" w:type="dxa"/>
            <w:gridSpan w:val="3"/>
            <w:tcBorders>
              <w:top w:val="nil"/>
              <w:left w:val="single" w:sz="4" w:space="0" w:color="auto"/>
              <w:bottom w:val="nil"/>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ニ　退所後訪問相談援助加算は、次の場合には算定できないものであること。</w:t>
            </w:r>
          </w:p>
          <w:p w:rsidR="00471937" w:rsidRPr="00034384" w:rsidRDefault="00471937" w:rsidP="00471937">
            <w:pPr>
              <w:spacing w:line="240" w:lineRule="exact"/>
              <w:ind w:leftChars="43" w:left="104" w:rightChars="50" w:right="103" w:hanging="16"/>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ａ　退所して病院又は診療所へ入院する場合</w:t>
            </w:r>
          </w:p>
          <w:p w:rsidR="00471937" w:rsidRPr="00034384" w:rsidRDefault="00471937" w:rsidP="00471937">
            <w:pPr>
              <w:spacing w:line="240" w:lineRule="exact"/>
              <w:ind w:leftChars="43" w:left="104" w:rightChars="50" w:right="103" w:hanging="16"/>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ｂ　退所して他の介護保険施設へ入院又は入所する場合</w:t>
            </w:r>
          </w:p>
          <w:p w:rsidR="00471937" w:rsidRPr="00034384" w:rsidRDefault="00471937" w:rsidP="00471937">
            <w:pPr>
              <w:spacing w:line="240" w:lineRule="exact"/>
              <w:ind w:leftChars="43" w:left="104" w:rightChars="50" w:right="103" w:hanging="16"/>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ｃ　死亡退所の場合</w:t>
            </w:r>
          </w:p>
        </w:tc>
        <w:tc>
          <w:tcPr>
            <w:tcW w:w="1134" w:type="dxa"/>
            <w:tcBorders>
              <w:top w:val="nil"/>
              <w:left w:val="single" w:sz="4" w:space="0" w:color="auto"/>
              <w:bottom w:val="nil"/>
              <w:right w:val="single" w:sz="4" w:space="0" w:color="auto"/>
            </w:tcBorders>
            <w:shd w:val="clear" w:color="auto" w:fill="auto"/>
          </w:tcPr>
          <w:p w:rsidR="00471937" w:rsidRPr="00034384" w:rsidRDefault="00471937" w:rsidP="00471937">
            <w:pPr>
              <w:spacing w:line="240" w:lineRule="exact"/>
              <w:ind w:leftChars="43" w:left="194" w:rightChars="50" w:right="103" w:hanging="10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bottom w:val="nil"/>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DA6568">
        <w:trPr>
          <w:cantSplit/>
          <w:trHeight w:val="1142"/>
        </w:trPr>
        <w:tc>
          <w:tcPr>
            <w:tcW w:w="1288" w:type="dxa"/>
            <w:tcBorders>
              <w:left w:val="single" w:sz="4" w:space="0" w:color="auto"/>
              <w:bottom w:val="single" w:sz="4" w:space="0" w:color="auto"/>
              <w:right w:val="single" w:sz="4" w:space="0" w:color="auto"/>
            </w:tcBorders>
            <w:shd w:val="clear" w:color="auto" w:fill="auto"/>
          </w:tcPr>
          <w:p w:rsidR="00471937" w:rsidRPr="00034384" w:rsidRDefault="00471937" w:rsidP="00A8198C">
            <w:pPr>
              <w:spacing w:line="240" w:lineRule="exact"/>
              <w:ind w:leftChars="-1" w:left="-2" w:rightChars="11" w:right="23" w:firstLine="1"/>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ホ　相談援助は、介護支援専門員、生活相談員、看護職員、機能訓練指導員又は医師が協力して行うこと。</w:t>
            </w:r>
          </w:p>
          <w:p w:rsidR="00471937" w:rsidRPr="00034384" w:rsidRDefault="00471937" w:rsidP="00471937">
            <w:pPr>
              <w:spacing w:line="240" w:lineRule="exact"/>
              <w:ind w:leftChars="43" w:left="293" w:rightChars="50" w:right="103" w:hangingChars="100" w:hanging="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ヘ　相談援助は、入所者及びその家族等のいずれにも行うこと。</w:t>
            </w:r>
          </w:p>
          <w:p w:rsidR="00471937" w:rsidRPr="00034384" w:rsidRDefault="00471937" w:rsidP="00471937">
            <w:pPr>
              <w:spacing w:line="240" w:lineRule="exact"/>
              <w:ind w:leftChars="43" w:left="293" w:rightChars="50" w:right="103" w:hangingChars="100" w:hanging="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ト　相談援助を行った場合は、相談援助を行った日及び相談援助の内容の要点に関する記録を行うこと。</w:t>
            </w:r>
          </w:p>
        </w:tc>
        <w:tc>
          <w:tcPr>
            <w:tcW w:w="1134"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94" w:rightChars="50" w:right="103" w:hanging="106"/>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single" w:sz="4" w:space="0" w:color="auto"/>
              <w:left w:val="single" w:sz="4" w:space="0" w:color="auto"/>
              <w:right w:val="single" w:sz="4" w:space="0" w:color="auto"/>
            </w:tcBorders>
            <w:shd w:val="clear" w:color="auto" w:fill="auto"/>
          </w:tcPr>
          <w:p w:rsidR="00471937" w:rsidRPr="00034384" w:rsidRDefault="00471937" w:rsidP="00A8198C">
            <w:pPr>
              <w:spacing w:line="240" w:lineRule="exact"/>
              <w:ind w:leftChars="43" w:left="88" w:rightChars="11" w:right="23" w:firstLine="1"/>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8</w:t>
            </w:r>
            <w:r w:rsidRPr="00034384">
              <w:rPr>
                <w:rFonts w:ascii="BIZ UDゴシック" w:eastAsia="BIZ UDゴシック" w:hAnsi="BIZ UDゴシック" w:hint="eastAsia"/>
                <w:color w:val="000000" w:themeColor="text1"/>
                <w:szCs w:val="21"/>
              </w:rPr>
              <w:t>6</w:t>
            </w:r>
          </w:p>
          <w:p w:rsidR="00471937" w:rsidRPr="00034384" w:rsidRDefault="00471937" w:rsidP="00A8198C">
            <w:pPr>
              <w:spacing w:line="240" w:lineRule="exact"/>
              <w:ind w:leftChars="36" w:left="74" w:rightChars="11" w:right="23" w:firstLine="1"/>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退所時相談援助加算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入所期間が1月を超える入所者が退所し、その居宅において居宅サービス又は地域密着型サービスを利用する場合において、当該入所者の退所時に当該入所者及びその家族等に対して退所後の居宅サービス、地域密着型サービスその他の保健医療サービス又は福祉サービスについて相談援助を行い、かつ、当該入所者の同意を得て、退所の日から2週間以内に当該入所者の退所後の居宅地を管轄する市に対して、当該入所者の介護状況を示す文書を添えて当該入所者に係る居宅サービス又は地域密着型サービスに必要な情報を提供した場合に、入所者1人に1回を限度として、400単位を算定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034384" w:rsidP="00471937">
            <w:pPr>
              <w:adjustRightInd w:val="0"/>
              <w:spacing w:line="240" w:lineRule="exact"/>
              <w:ind w:left="106" w:right="105" w:hanging="10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33501007"/>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いる</w:t>
            </w:r>
          </w:p>
          <w:p w:rsidR="00471937" w:rsidRPr="00034384" w:rsidRDefault="00034384" w:rsidP="00471937">
            <w:pPr>
              <w:adjustRightInd w:val="0"/>
              <w:spacing w:line="240" w:lineRule="exact"/>
              <w:ind w:left="106" w:right="105" w:hanging="10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79641260"/>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471937">
            <w:pPr>
              <w:adjustRightInd w:val="0"/>
              <w:spacing w:line="240" w:lineRule="exact"/>
              <w:ind w:left="106" w:right="105" w:hanging="106"/>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659848506"/>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別表7ト注3</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前段</w:t>
            </w: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また、入所者が退所後にその居宅でなく、他の社会福祉施設等(病院、診療所及び介護保険施設を除く。)に入所する場合であって、当該入所者の同意を得て、当該社会福祉施設等に対して当該入所者の介護状況を示す文書を添えて当該入所者の処遇に必要な情報を提供したときも同様に算定していますか。</w:t>
            </w:r>
          </w:p>
        </w:tc>
        <w:tc>
          <w:tcPr>
            <w:tcW w:w="1134" w:type="dxa"/>
            <w:tcBorders>
              <w:top w:val="dotted" w:sz="4" w:space="0" w:color="auto"/>
              <w:left w:val="single" w:sz="4" w:space="0" w:color="auto"/>
              <w:right w:val="single" w:sz="4" w:space="0" w:color="auto"/>
            </w:tcBorders>
            <w:shd w:val="clear" w:color="auto" w:fill="auto"/>
          </w:tcPr>
          <w:p w:rsidR="00471937" w:rsidRPr="00034384" w:rsidRDefault="00034384" w:rsidP="00471937">
            <w:pPr>
              <w:adjustRightInd w:val="0"/>
              <w:spacing w:line="240" w:lineRule="exact"/>
              <w:ind w:left="106" w:right="105" w:hanging="10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38965341"/>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いる</w:t>
            </w:r>
          </w:p>
          <w:p w:rsidR="00471937" w:rsidRPr="00034384" w:rsidRDefault="00034384" w:rsidP="00471937">
            <w:pPr>
              <w:adjustRightInd w:val="0"/>
              <w:spacing w:line="240" w:lineRule="exact"/>
              <w:ind w:left="106" w:right="105" w:hanging="10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07024119"/>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471937">
            <w:pPr>
              <w:adjustRightInd w:val="0"/>
              <w:spacing w:line="240" w:lineRule="exact"/>
              <w:ind w:left="106" w:right="105" w:hanging="106"/>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816579207"/>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別表7ト注3</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後段</w:t>
            </w:r>
          </w:p>
        </w:tc>
      </w:tr>
      <w:tr w:rsidR="00034384" w:rsidRPr="00034384" w:rsidTr="00E81C71">
        <w:trPr>
          <w:cantSplit/>
          <w:trHeight w:val="20"/>
        </w:trPr>
        <w:tc>
          <w:tcPr>
            <w:tcW w:w="1288" w:type="dxa"/>
            <w:tcBorders>
              <w:left w:val="single" w:sz="4" w:space="0" w:color="auto"/>
              <w:bottom w:val="nil"/>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nil"/>
              <w:right w:val="single" w:sz="4" w:space="0" w:color="auto"/>
            </w:tcBorders>
            <w:shd w:val="clear" w:color="auto" w:fill="auto"/>
          </w:tcPr>
          <w:p w:rsidR="00471937" w:rsidRPr="00034384" w:rsidRDefault="00471937" w:rsidP="00471937">
            <w:pPr>
              <w:spacing w:line="240" w:lineRule="exact"/>
              <w:ind w:leftChars="43" w:left="104" w:rightChars="50" w:right="103" w:hanging="16"/>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p w:rsidR="00471937" w:rsidRPr="00034384" w:rsidRDefault="00471937" w:rsidP="00471937">
            <w:pPr>
              <w:spacing w:line="240" w:lineRule="exact"/>
              <w:ind w:leftChars="43" w:left="104" w:rightChars="50" w:right="103" w:hanging="16"/>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退所時相談援助の内容は、次のようなものであること。</w:t>
            </w:r>
          </w:p>
          <w:p w:rsidR="00471937" w:rsidRPr="00034384" w:rsidRDefault="00471937" w:rsidP="00471937">
            <w:pPr>
              <w:spacing w:line="240" w:lineRule="exact"/>
              <w:ind w:leftChars="43" w:left="293" w:rightChars="50" w:right="103" w:hangingChars="100" w:hanging="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ａ　食事、入浴、健康管理等在宅又は社会福祉施設等における生活に関する相談援助</w:t>
            </w:r>
          </w:p>
          <w:p w:rsidR="00471937" w:rsidRPr="00034384" w:rsidRDefault="00471937" w:rsidP="00471937">
            <w:pPr>
              <w:spacing w:line="240" w:lineRule="exact"/>
              <w:ind w:leftChars="43" w:left="293" w:rightChars="50" w:right="103" w:hangingChars="100" w:hanging="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ｂ　退所する者の運動機能及び日常生活動作能力の維持及び向上を目的として行う各種訓練等に関する相談援助</w:t>
            </w:r>
          </w:p>
          <w:p w:rsidR="00471937" w:rsidRPr="00034384" w:rsidRDefault="00471937" w:rsidP="00471937">
            <w:pPr>
              <w:spacing w:line="240" w:lineRule="exact"/>
              <w:ind w:leftChars="43" w:left="293" w:rightChars="50" w:right="103" w:hangingChars="100" w:hanging="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ｃ　家屋の改善に関する相談援助</w:t>
            </w:r>
          </w:p>
          <w:p w:rsidR="00471937" w:rsidRPr="00034384" w:rsidRDefault="00471937" w:rsidP="00471937">
            <w:pPr>
              <w:spacing w:line="240" w:lineRule="exact"/>
              <w:ind w:leftChars="43" w:left="293" w:rightChars="50" w:right="103" w:hangingChars="100" w:hanging="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ｄ　退所する者の介助方法に関する相談援助</w:t>
            </w:r>
          </w:p>
        </w:tc>
        <w:tc>
          <w:tcPr>
            <w:tcW w:w="1134" w:type="dxa"/>
            <w:tcBorders>
              <w:left w:val="single" w:sz="4" w:space="0" w:color="auto"/>
              <w:bottom w:val="nil"/>
              <w:right w:val="single" w:sz="4" w:space="0" w:color="auto"/>
            </w:tcBorders>
            <w:shd w:val="clear" w:color="auto" w:fill="auto"/>
          </w:tcPr>
          <w:p w:rsidR="00471937" w:rsidRPr="00034384" w:rsidRDefault="00471937" w:rsidP="00471937">
            <w:pPr>
              <w:spacing w:line="240" w:lineRule="exact"/>
              <w:ind w:leftChars="43" w:left="194" w:rightChars="50" w:right="103" w:hanging="106"/>
              <w:jc w:val="center"/>
              <w:rPr>
                <w:rFonts w:ascii="BIZ UDゴシック" w:eastAsia="BIZ UDゴシック" w:hAnsi="BIZ UDゴシック"/>
                <w:color w:val="000000" w:themeColor="text1"/>
                <w:sz w:val="20"/>
                <w:szCs w:val="20"/>
              </w:rPr>
            </w:pPr>
          </w:p>
        </w:tc>
        <w:tc>
          <w:tcPr>
            <w:tcW w:w="1418" w:type="dxa"/>
            <w:tcBorders>
              <w:left w:val="single" w:sz="4" w:space="0" w:color="auto"/>
              <w:bottom w:val="nil"/>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第2の8(22)②</w:t>
            </w:r>
          </w:p>
        </w:tc>
      </w:tr>
      <w:tr w:rsidR="00034384" w:rsidRPr="00034384" w:rsidTr="00E81C71">
        <w:trPr>
          <w:cantSplit/>
          <w:trHeight w:val="20"/>
        </w:trPr>
        <w:tc>
          <w:tcPr>
            <w:tcW w:w="1288" w:type="dxa"/>
            <w:tcBorders>
              <w:top w:val="nil"/>
              <w:left w:val="single" w:sz="4" w:space="0" w:color="auto"/>
              <w:bottom w:val="nil"/>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nil"/>
              <w:left w:val="single" w:sz="4" w:space="0" w:color="auto"/>
              <w:bottom w:val="nil"/>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ロ　退所前訪問相談援助加算のニからトまでは、退所時相談援助加算について準用する。</w:t>
            </w:r>
          </w:p>
          <w:p w:rsidR="00471937" w:rsidRPr="00034384" w:rsidRDefault="00471937" w:rsidP="00471937">
            <w:pPr>
              <w:spacing w:line="240" w:lineRule="exact"/>
              <w:ind w:leftChars="43" w:left="88" w:rightChars="50" w:right="103" w:firstLineChars="100" w:firstLine="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ニ　次の場合には算定できないものであること。</w:t>
            </w:r>
          </w:p>
          <w:p w:rsidR="00471937" w:rsidRPr="00034384" w:rsidRDefault="00471937" w:rsidP="00471937">
            <w:pPr>
              <w:spacing w:line="240" w:lineRule="exact"/>
              <w:ind w:leftChars="43" w:left="104" w:rightChars="50" w:right="103" w:hanging="16"/>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ａ　退所して病院又は診療所へ入院する場合</w:t>
            </w:r>
          </w:p>
          <w:p w:rsidR="00471937" w:rsidRPr="00034384" w:rsidRDefault="00471937" w:rsidP="00471937">
            <w:pPr>
              <w:spacing w:line="240" w:lineRule="exact"/>
              <w:ind w:leftChars="43" w:left="104" w:rightChars="50" w:right="103" w:hanging="16"/>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ｂ　退所して他の介護保険施設へ入院又は入所する場合</w:t>
            </w:r>
          </w:p>
          <w:p w:rsidR="00471937" w:rsidRPr="00034384" w:rsidRDefault="00471937" w:rsidP="00471937">
            <w:pPr>
              <w:spacing w:line="240" w:lineRule="exact"/>
              <w:ind w:leftChars="43" w:left="88" w:rightChars="50" w:right="103" w:firstLineChars="100" w:firstLine="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ｃ　死亡退所の場合</w:t>
            </w:r>
          </w:p>
          <w:p w:rsidR="00471937" w:rsidRPr="00034384" w:rsidRDefault="00471937" w:rsidP="00471937">
            <w:pPr>
              <w:spacing w:line="240" w:lineRule="exact"/>
              <w:ind w:leftChars="43" w:left="293" w:rightChars="50" w:right="103" w:hangingChars="100" w:hanging="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ホ　相談援助は、介護支援専門員、生活相談員、看護職員、機能訓練指導員又は医師が協力して行うこと。</w:t>
            </w:r>
          </w:p>
        </w:tc>
        <w:tc>
          <w:tcPr>
            <w:tcW w:w="1134" w:type="dxa"/>
            <w:tcBorders>
              <w:top w:val="nil"/>
              <w:left w:val="single" w:sz="4" w:space="0" w:color="auto"/>
              <w:bottom w:val="nil"/>
              <w:right w:val="single" w:sz="4" w:space="0" w:color="auto"/>
            </w:tcBorders>
            <w:shd w:val="clear" w:color="auto" w:fill="auto"/>
          </w:tcPr>
          <w:p w:rsidR="00471937" w:rsidRPr="00034384" w:rsidRDefault="00471937" w:rsidP="00471937">
            <w:pPr>
              <w:spacing w:line="240" w:lineRule="exact"/>
              <w:ind w:leftChars="43" w:left="194" w:rightChars="50" w:right="103" w:hanging="10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bottom w:val="nil"/>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nil"/>
              <w:left w:val="single" w:sz="4" w:space="0" w:color="auto"/>
              <w:bottom w:val="nil"/>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nil"/>
              <w:left w:val="single" w:sz="4" w:space="0" w:color="auto"/>
              <w:bottom w:val="nil"/>
              <w:right w:val="single" w:sz="4" w:space="0" w:color="auto"/>
            </w:tcBorders>
            <w:shd w:val="clear" w:color="auto" w:fill="auto"/>
          </w:tcPr>
          <w:p w:rsidR="00471937" w:rsidRPr="00034384" w:rsidRDefault="00471937" w:rsidP="00471937">
            <w:pPr>
              <w:spacing w:line="240" w:lineRule="exact"/>
              <w:ind w:leftChars="43" w:left="88" w:rightChars="50" w:right="103" w:firstLineChars="100" w:firstLine="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ヘ　相談援助は、入所者及びその家族等のいずれにも行うこと。</w:t>
            </w:r>
          </w:p>
          <w:p w:rsidR="00471937" w:rsidRPr="00034384" w:rsidRDefault="00471937" w:rsidP="00471937">
            <w:pPr>
              <w:spacing w:line="240" w:lineRule="exact"/>
              <w:ind w:leftChars="43" w:left="293" w:rightChars="50" w:right="103" w:hangingChars="100" w:hanging="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ト　相談援助を行った場合は、相談援助を行った日及び相談援助の内容の要点に関する記録を行うこと。</w:t>
            </w:r>
          </w:p>
        </w:tc>
        <w:tc>
          <w:tcPr>
            <w:tcW w:w="1134" w:type="dxa"/>
            <w:tcBorders>
              <w:top w:val="nil"/>
              <w:left w:val="single" w:sz="4" w:space="0" w:color="auto"/>
              <w:bottom w:val="nil"/>
              <w:right w:val="single" w:sz="4" w:space="0" w:color="auto"/>
            </w:tcBorders>
            <w:shd w:val="clear" w:color="auto" w:fill="auto"/>
          </w:tcPr>
          <w:p w:rsidR="00471937" w:rsidRPr="00034384" w:rsidRDefault="00471937" w:rsidP="00471937">
            <w:pPr>
              <w:spacing w:line="240" w:lineRule="exact"/>
              <w:ind w:leftChars="43" w:left="194" w:rightChars="50" w:right="103" w:hanging="10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bottom w:val="nil"/>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nil"/>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nil"/>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ハ　入所者に係る居宅サービスに必要な情報提供については、老人介護支援センターに替え、地域包括支援センターに対して行った場合についても、算定できるものとする。</w:t>
            </w:r>
          </w:p>
        </w:tc>
        <w:tc>
          <w:tcPr>
            <w:tcW w:w="1134" w:type="dxa"/>
            <w:tcBorders>
              <w:top w:val="nil"/>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94" w:rightChars="50" w:right="103" w:hanging="10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B51A2">
        <w:trPr>
          <w:cantSplit/>
          <w:trHeight w:val="20"/>
        </w:trPr>
        <w:tc>
          <w:tcPr>
            <w:tcW w:w="1288" w:type="dxa"/>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87</w:t>
            </w:r>
          </w:p>
          <w:p w:rsidR="00471937" w:rsidRPr="00034384" w:rsidRDefault="00471937" w:rsidP="00A8198C">
            <w:pPr>
              <w:spacing w:line="240" w:lineRule="exact"/>
              <w:ind w:leftChars="50" w:left="103" w:rightChars="11" w:right="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退所前連携加算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入所期間が1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介護状況を示す文書を添えて当該入所者に係る居宅サービス又は地域密着型サービスに必要な情報を提供し、かつ、当該指定居宅介護支援事業者と連携して退所後の居宅サービス又は地域密着型サービスの利用に関する調整を行った場合に、入所者1人につき1回を限度として、500単位を算定していますか。</w:t>
            </w:r>
          </w:p>
        </w:tc>
        <w:tc>
          <w:tcPr>
            <w:tcW w:w="1134" w:type="dxa"/>
            <w:tcBorders>
              <w:top w:val="single" w:sz="4" w:space="0" w:color="auto"/>
              <w:left w:val="single" w:sz="4" w:space="0" w:color="auto"/>
              <w:right w:val="single" w:sz="4" w:space="0" w:color="auto"/>
            </w:tcBorders>
            <w:shd w:val="clear" w:color="auto" w:fill="auto"/>
          </w:tcPr>
          <w:p w:rsidR="00471937" w:rsidRPr="00034384" w:rsidRDefault="00034384" w:rsidP="00471937">
            <w:pPr>
              <w:adjustRightInd w:val="0"/>
              <w:spacing w:line="240" w:lineRule="exact"/>
              <w:ind w:left="106" w:right="105" w:hanging="106"/>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95089413"/>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いる</w:t>
            </w:r>
          </w:p>
          <w:p w:rsidR="00471937" w:rsidRPr="00034384" w:rsidRDefault="00034384" w:rsidP="00471937">
            <w:pPr>
              <w:adjustRightInd w:val="0"/>
              <w:spacing w:line="240" w:lineRule="exact"/>
              <w:ind w:left="106" w:right="105" w:hanging="106"/>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544805"/>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471937">
            <w:pPr>
              <w:adjustRightInd w:val="0"/>
              <w:spacing w:line="240" w:lineRule="exact"/>
              <w:ind w:left="106" w:right="105" w:hanging="106"/>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244926335"/>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別表7ト注4</w:t>
            </w:r>
          </w:p>
        </w:tc>
      </w:tr>
      <w:tr w:rsidR="00034384" w:rsidRPr="00034384" w:rsidTr="000B51A2">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p w:rsidR="00471937" w:rsidRPr="00034384" w:rsidRDefault="00471937" w:rsidP="00471937">
            <w:pPr>
              <w:spacing w:line="240" w:lineRule="exact"/>
              <w:ind w:leftChars="43" w:left="411" w:rightChars="50" w:right="103" w:hanging="3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入所期間が1月を超える入所者の退所に先立って、指定居宅介護支援事業者の介護支援専門員と連携し、退所後の居宅における居宅サービスの利用上必要な調整を行った場合に、入所者1人につき1回に限り、退所日に加算を行うものであること。</w:t>
            </w:r>
          </w:p>
          <w:p w:rsidR="00471937" w:rsidRPr="00034384" w:rsidRDefault="00471937" w:rsidP="00471937">
            <w:pPr>
              <w:spacing w:line="240" w:lineRule="exact"/>
              <w:ind w:leftChars="43" w:left="411" w:rightChars="50" w:right="103" w:hanging="3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ロ　退所前連携を行った場合は、連携を行った日及び連携内容の要点に関する記録を行うこと。</w:t>
            </w:r>
          </w:p>
          <w:p w:rsidR="00471937" w:rsidRPr="00034384" w:rsidRDefault="00471937" w:rsidP="00471937">
            <w:pPr>
              <w:spacing w:line="240" w:lineRule="exact"/>
              <w:ind w:leftChars="43" w:left="411" w:rightChars="50" w:right="103" w:hanging="3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ハ　退所前訪問相談援助加算のニ及びホは、退所前連携加算について準用する。</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第2の8(22)③</w:t>
            </w:r>
          </w:p>
        </w:tc>
      </w:tr>
      <w:tr w:rsidR="00034384" w:rsidRPr="00034384" w:rsidTr="00E81C71">
        <w:trPr>
          <w:cantSplit/>
          <w:trHeight w:val="20"/>
        </w:trPr>
        <w:tc>
          <w:tcPr>
            <w:tcW w:w="1288"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106" w:rightChars="50" w:right="103" w:firstLineChars="50" w:firstLine="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ニ　次の場合には算定できないものであること。</w:t>
            </w:r>
          </w:p>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ａ　退所して病院又は診療所へ入院する場合</w:t>
            </w:r>
          </w:p>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ｂ　退所して他の介護保険施設へ入院又は入所する場合</w:t>
            </w:r>
          </w:p>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ｃ　死亡退所の場合</w:t>
            </w:r>
          </w:p>
          <w:p w:rsidR="00471937" w:rsidRPr="00034384" w:rsidRDefault="00471937" w:rsidP="00471937">
            <w:pPr>
              <w:spacing w:line="240" w:lineRule="exact"/>
              <w:ind w:leftChars="43" w:left="402" w:rightChars="50" w:right="103" w:hangingChars="153" w:hanging="314"/>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ホ　介護支援専門員、生活相談員、看護職員、機能訓練指導員又は医師が協力して行うこと。</w:t>
            </w:r>
          </w:p>
          <w:p w:rsidR="00471937" w:rsidRPr="00034384" w:rsidRDefault="00471937" w:rsidP="00471937">
            <w:pPr>
              <w:spacing w:line="240" w:lineRule="exact"/>
              <w:ind w:leftChars="43" w:left="402" w:rightChars="50" w:right="103" w:hangingChars="153" w:hanging="314"/>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ニ　在宅・入所相互利用加算の対象となる入所者について　退所前連携加算を算定する場合には、最初に在宅期間に移るときにのみ算定できるものとする。</w:t>
            </w:r>
          </w:p>
        </w:tc>
        <w:tc>
          <w:tcPr>
            <w:tcW w:w="1134"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9B77FB">
        <w:trPr>
          <w:cantSplit/>
          <w:trHeight w:val="20"/>
        </w:trPr>
        <w:tc>
          <w:tcPr>
            <w:tcW w:w="1288" w:type="dxa"/>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88</w:t>
            </w:r>
          </w:p>
          <w:p w:rsidR="00471937" w:rsidRPr="00034384" w:rsidRDefault="00471937" w:rsidP="00471937">
            <w:pPr>
              <w:spacing w:line="240" w:lineRule="exact"/>
              <w:ind w:leftChars="50" w:left="103" w:rightChars="11" w:right="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栄養マネジメント強化加算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88" w:rightChars="50" w:right="103" w:firstLineChars="100" w:firstLine="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別に厚生労働大臣が定める基準に適合するものとして市町村長に届け出た指定地域密着型介護老人福祉施設において、入所者ごとの継続的な栄養管理を強化して実施した場合、栄養マネジメント強化加算として、1日につき所定単位数を加算していますか。</w:t>
            </w:r>
          </w:p>
        </w:tc>
        <w:tc>
          <w:tcPr>
            <w:tcW w:w="1134" w:type="dxa"/>
            <w:tcBorders>
              <w:top w:val="single" w:sz="4" w:space="0" w:color="auto"/>
              <w:left w:val="single" w:sz="4" w:space="0" w:color="auto"/>
              <w:right w:val="single" w:sz="4" w:space="0" w:color="auto"/>
            </w:tcBorders>
            <w:shd w:val="clear" w:color="auto" w:fill="auto"/>
          </w:tcPr>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5369268"/>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いる</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61356752"/>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2134902276"/>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別表7チ注</w:t>
            </w:r>
          </w:p>
        </w:tc>
      </w:tr>
      <w:tr w:rsidR="00034384" w:rsidRPr="00034384" w:rsidTr="009B77FB">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205" w:rightChars="50" w:right="103"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 xml:space="preserve">　※　</w:t>
            </w:r>
            <w:r w:rsidRPr="00034384">
              <w:rPr>
                <w:rFonts w:ascii="BIZ UDゴシック" w:eastAsia="BIZ UDゴシック" w:hAnsi="BIZ UDゴシック" w:hint="eastAsia"/>
                <w:color w:val="000000" w:themeColor="text1"/>
                <w:szCs w:val="21"/>
              </w:rPr>
              <w:t>地域密着型介護老人福祉施設入所者生活介護費から経過的地域密着型介護老人福祉施設入所者生活介護費までの栄養管理に係る減算についてを</w:t>
            </w:r>
            <w:r w:rsidRPr="00034384">
              <w:rPr>
                <w:rFonts w:ascii="BIZ UDゴシック" w:eastAsia="BIZ UDゴシック" w:hAnsi="BIZ UDゴシック" w:cs="ＭＳ明朝" w:hint="eastAsia"/>
                <w:color w:val="000000" w:themeColor="text1"/>
                <w:kern w:val="0"/>
                <w:szCs w:val="21"/>
              </w:rPr>
              <w:t>算定している場合は、算定しない。</w:t>
            </w:r>
          </w:p>
        </w:tc>
        <w:tc>
          <w:tcPr>
            <w:tcW w:w="1134"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bottom w:val="nil"/>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〔厚生労働大臣が定める基準〕</w:t>
            </w:r>
          </w:p>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次に掲げる基準のいずれにも適合すること。</w:t>
            </w:r>
          </w:p>
        </w:tc>
        <w:tc>
          <w:tcPr>
            <w:tcW w:w="1134" w:type="dxa"/>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nil"/>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471937">
        <w:trPr>
          <w:cantSplit/>
          <w:trHeight w:val="20"/>
        </w:trPr>
        <w:tc>
          <w:tcPr>
            <w:tcW w:w="1288" w:type="dxa"/>
            <w:tcBorders>
              <w:top w:val="nil"/>
              <w:left w:val="single" w:sz="4" w:space="0" w:color="auto"/>
              <w:bottom w:val="nil"/>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471937" w:rsidRPr="00034384" w:rsidRDefault="00471937" w:rsidP="00471937">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MS-Gothic" w:hint="eastAsia"/>
                <w:color w:val="000000" w:themeColor="text1"/>
                <w:kern w:val="0"/>
                <w:szCs w:val="21"/>
              </w:rPr>
              <w:t>イ　管理栄養士を常勤換算方法で、入所者の数を50で除して得た数以上配置していること。ただし、常勤の栄養士を1名以上配置し、当該栄養士が給食管理を行っている場合にあっては、管理栄養士を常勤換算方法で、入所者の数を70で除して得た数以上配置していること。</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87365407"/>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いる</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60681508"/>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308177970"/>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該当なし</w:t>
            </w:r>
          </w:p>
        </w:tc>
        <w:tc>
          <w:tcPr>
            <w:tcW w:w="1418" w:type="dxa"/>
            <w:tcBorders>
              <w:top w:val="nil"/>
              <w:left w:val="single" w:sz="4" w:space="0" w:color="auto"/>
              <w:bottom w:val="nil"/>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471937">
        <w:trPr>
          <w:cantSplit/>
          <w:trHeight w:hRule="exact" w:val="1441"/>
        </w:trPr>
        <w:tc>
          <w:tcPr>
            <w:tcW w:w="1288" w:type="dxa"/>
            <w:tcBorders>
              <w:top w:val="nil"/>
              <w:left w:val="single" w:sz="4" w:space="0" w:color="auto"/>
              <w:bottom w:val="nil"/>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MS-Gothic" w:hint="eastAsia"/>
                <w:color w:val="000000" w:themeColor="text1"/>
                <w:kern w:val="0"/>
                <w:szCs w:val="21"/>
              </w:rPr>
              <w:t>ロ　低栄養状態にある入所者又は低栄養状態のおそれのある入所者に対して、医師、歯科医師、管理栄養士、看護師、介護支援専門員その他の職種の者が共同して作成した栄養ケア計画に従い、当該入所者の栄養管理をするための食事の観察を定期的に行い、当該入所者ごとの栄養状態、心身の状況及び嗜好を踏まえた食事の調整等を実施す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39963690"/>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いる</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40067867"/>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557010974"/>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該当なし</w:t>
            </w:r>
          </w:p>
        </w:tc>
        <w:tc>
          <w:tcPr>
            <w:tcW w:w="1418" w:type="dxa"/>
            <w:tcBorders>
              <w:top w:val="nil"/>
              <w:left w:val="single" w:sz="4" w:space="0" w:color="auto"/>
              <w:bottom w:val="nil"/>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471937">
        <w:trPr>
          <w:cantSplit/>
          <w:trHeight w:val="20"/>
        </w:trPr>
        <w:tc>
          <w:tcPr>
            <w:tcW w:w="1288" w:type="dxa"/>
            <w:tcBorders>
              <w:top w:val="nil"/>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MS-Gothic" w:hint="eastAsia"/>
                <w:color w:val="000000" w:themeColor="text1"/>
                <w:kern w:val="0"/>
                <w:szCs w:val="21"/>
              </w:rPr>
              <w:t>ハ　ロに規定する入所者以外の入所者に対しても、食事の観察の際に変化を把握し、問題があると認められる場合は、早期に対応していること。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08762239"/>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いる</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134484"/>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425332803"/>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該当なし</w:t>
            </w:r>
          </w:p>
        </w:tc>
        <w:tc>
          <w:tcPr>
            <w:tcW w:w="1418" w:type="dxa"/>
            <w:tcBorders>
              <w:top w:val="nil"/>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471937">
        <w:trPr>
          <w:cantSplit/>
          <w:trHeight w:val="20"/>
        </w:trPr>
        <w:tc>
          <w:tcPr>
            <w:tcW w:w="1288" w:type="dxa"/>
            <w:vMerge w:val="restart"/>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103" w:rightChars="11" w:right="23"/>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MS-Gothic" w:hint="eastAsia"/>
                <w:color w:val="000000" w:themeColor="text1"/>
                <w:kern w:val="0"/>
                <w:szCs w:val="21"/>
              </w:rPr>
              <w:t>ニ　入所者ごとの栄養状態等の情報を厚生労働省に提出し、継続的な栄養管理の実施に当たって、当該情報その他継続的な栄養管理の適切かつ有効な実施のために必要な情報を活用していること。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57744886"/>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いる</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81586407"/>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560240049"/>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該当なし</w:t>
            </w:r>
          </w:p>
        </w:tc>
        <w:tc>
          <w:tcPr>
            <w:tcW w:w="1418" w:type="dxa"/>
            <w:vMerge w:val="restart"/>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471937">
        <w:trPr>
          <w:cantSplit/>
          <w:trHeight w:val="20"/>
        </w:trPr>
        <w:tc>
          <w:tcPr>
            <w:tcW w:w="1288" w:type="dxa"/>
            <w:vMerge/>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103" w:rightChars="11" w:right="23"/>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ホ　定員超過利用・人員基準欠如のいずれにも該当しないこと。</w:t>
            </w:r>
          </w:p>
        </w:tc>
        <w:tc>
          <w:tcPr>
            <w:tcW w:w="1134" w:type="dxa"/>
            <w:tcBorders>
              <w:top w:val="dotted" w:sz="4" w:space="0" w:color="auto"/>
              <w:left w:val="single" w:sz="4" w:space="0" w:color="auto"/>
              <w:right w:val="single" w:sz="4" w:space="0" w:color="auto"/>
            </w:tcBorders>
            <w:shd w:val="clear" w:color="auto" w:fill="auto"/>
          </w:tcPr>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44751417"/>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いる</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60204888"/>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63411114"/>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該当なし</w:t>
            </w:r>
          </w:p>
        </w:tc>
        <w:tc>
          <w:tcPr>
            <w:tcW w:w="1418" w:type="dxa"/>
            <w:vMerge/>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9B77FB">
        <w:trPr>
          <w:cantSplit/>
          <w:trHeight w:val="20"/>
        </w:trPr>
        <w:tc>
          <w:tcPr>
            <w:tcW w:w="1288" w:type="dxa"/>
            <w:vMerge w:val="restart"/>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tc>
        <w:tc>
          <w:tcPr>
            <w:tcW w:w="1134" w:type="dxa"/>
            <w:tcBorders>
              <w:top w:val="single" w:sz="4" w:space="0" w:color="auto"/>
              <w:left w:val="single" w:sz="4" w:space="0" w:color="auto"/>
              <w:bottom w:val="nil"/>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nil"/>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9B77FB">
        <w:trPr>
          <w:cantSplit/>
          <w:trHeight w:val="20"/>
        </w:trPr>
        <w:tc>
          <w:tcPr>
            <w:tcW w:w="1288" w:type="dxa"/>
            <w:vMerge/>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①　</w:t>
            </w:r>
            <w:r w:rsidRPr="00034384">
              <w:rPr>
                <w:rFonts w:ascii="BIZ UDゴシック" w:eastAsia="BIZ UDゴシック" w:hAnsi="BIZ UDゴシック" w:cs="ＭＳ明朝" w:hint="eastAsia"/>
                <w:color w:val="000000" w:themeColor="text1"/>
                <w:kern w:val="0"/>
                <w:szCs w:val="21"/>
              </w:rPr>
              <w:t>栄養マネジメント強化加算は、原則として入所者全員を対象として入所者ごとに大臣基準第65号の3に掲げる要件を満たした場合に、当該施設の入所者全員に対して算定できるものであること。</w:t>
            </w:r>
          </w:p>
        </w:tc>
        <w:tc>
          <w:tcPr>
            <w:tcW w:w="1134" w:type="dxa"/>
            <w:tcBorders>
              <w:top w:val="nil"/>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第2の8(24)①</w:t>
            </w:r>
          </w:p>
        </w:tc>
      </w:tr>
      <w:tr w:rsidR="00034384" w:rsidRPr="00034384" w:rsidTr="009B77FB">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autoSpaceDE w:val="0"/>
              <w:autoSpaceDN w:val="0"/>
              <w:adjustRightInd w:val="0"/>
              <w:spacing w:line="240" w:lineRule="exact"/>
              <w:ind w:leftChars="43" w:left="293" w:right="105"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hint="eastAsia"/>
                <w:color w:val="000000" w:themeColor="text1"/>
                <w:szCs w:val="21"/>
              </w:rPr>
              <w:t xml:space="preserve">②　</w:t>
            </w:r>
            <w:r w:rsidRPr="00034384">
              <w:rPr>
                <w:rFonts w:ascii="BIZ UDゴシック" w:eastAsia="BIZ UDゴシック" w:hAnsi="BIZ UDゴシック" w:cs="ＭＳ明朝" w:hint="eastAsia"/>
                <w:color w:val="000000" w:themeColor="text1"/>
                <w:kern w:val="0"/>
                <w:szCs w:val="21"/>
              </w:rPr>
              <w:t>大臣基準第</w:t>
            </w:r>
            <w:r w:rsidRPr="00034384">
              <w:rPr>
                <w:rFonts w:ascii="BIZ UDゴシック" w:eastAsia="BIZ UDゴシック" w:hAnsi="BIZ UDゴシック" w:cs="ＭＳ明朝"/>
                <w:color w:val="000000" w:themeColor="text1"/>
                <w:kern w:val="0"/>
                <w:szCs w:val="21"/>
              </w:rPr>
              <w:t>65</w:t>
            </w:r>
            <w:r w:rsidRPr="00034384">
              <w:rPr>
                <w:rFonts w:ascii="BIZ UDゴシック" w:eastAsia="BIZ UDゴシック" w:hAnsi="BIZ UDゴシック" w:cs="ＭＳ明朝" w:hint="eastAsia"/>
                <w:color w:val="000000" w:themeColor="text1"/>
                <w:kern w:val="0"/>
                <w:szCs w:val="21"/>
              </w:rPr>
              <w:t>号の3イに規定する常勤換算方法での管理栄養士の員数の算出方法は、以下のとおりとする。なお、当該算出にあたり、調理業務の委託先において配置される栄養士及び管理栄養士の数は含むことはできないこと。また、給食管理を行う常勤の栄養士が1名以上配置されている場合は、管理栄養士が、給食管理を行う時間を栄養ケア・マネジメントに充てられることを踏まえ、当該常勤の栄養士1名に加えて、管理栄養士を常勤換算方式で、入所者の数を</w:t>
            </w:r>
            <w:r w:rsidRPr="00034384">
              <w:rPr>
                <w:rFonts w:ascii="BIZ UDゴシック" w:eastAsia="BIZ UDゴシック" w:hAnsi="BIZ UDゴシック" w:cs="ＭＳ明朝"/>
                <w:color w:val="000000" w:themeColor="text1"/>
                <w:kern w:val="0"/>
                <w:szCs w:val="21"/>
              </w:rPr>
              <w:t>70</w:t>
            </w:r>
            <w:r w:rsidRPr="00034384">
              <w:rPr>
                <w:rFonts w:ascii="BIZ UDゴシック" w:eastAsia="BIZ UDゴシック" w:hAnsi="BIZ UDゴシック" w:cs="ＭＳ明朝" w:hint="eastAsia"/>
                <w:color w:val="000000" w:themeColor="text1"/>
                <w:kern w:val="0"/>
                <w:szCs w:val="21"/>
              </w:rPr>
              <w:t>で除して得た数以上配置していることを要件とするが、この場合における「給食管理」とは、給食の運営を管理として行う、調理管理、材料管理、施設等管理、業務管理、衛生管理及び労働衛生管理を指すものであり、これらの業務を行っている場合が該当すること。なお、この場合においても、特別な配慮を必要とする場合など、管理栄養士が給食管理を行うことを妨げるものではない。</w:t>
            </w:r>
          </w:p>
          <w:p w:rsidR="00471937" w:rsidRPr="00034384" w:rsidRDefault="00471937" w:rsidP="00471937">
            <w:pPr>
              <w:autoSpaceDE w:val="0"/>
              <w:autoSpaceDN w:val="0"/>
              <w:adjustRightInd w:val="0"/>
              <w:spacing w:line="240" w:lineRule="exact"/>
              <w:ind w:leftChars="43" w:left="293" w:right="105"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イ</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暦月ごとの職員の勤務延時間数を、当該施設において常勤の職員が勤務すべき時間で除することによって算出するものとし、小数点第2位以下を切り捨てるものとする。なお、やむを得ない事情により、配置されていた職員数が一時的に減少した場合は、1月を超えない期間内に職員が補充されれば、職員数が減少しなかったものとみなすこととする。</w:t>
            </w:r>
          </w:p>
          <w:p w:rsidR="00471937" w:rsidRPr="00034384" w:rsidRDefault="00471937" w:rsidP="00471937">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ＭＳ明朝" w:hint="eastAsia"/>
                <w:color w:val="000000" w:themeColor="text1"/>
                <w:kern w:val="0"/>
                <w:szCs w:val="21"/>
              </w:rPr>
              <w:t>ロ</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員数を算定する際の入所者数は、当該年度の前年度(毎年4月1日に始まり翌年3月</w:t>
            </w:r>
            <w:r w:rsidRPr="00034384">
              <w:rPr>
                <w:rFonts w:ascii="BIZ UDゴシック" w:eastAsia="BIZ UDゴシック" w:hAnsi="BIZ UDゴシック" w:cs="ＭＳ明朝"/>
                <w:color w:val="000000" w:themeColor="text1"/>
                <w:kern w:val="0"/>
                <w:szCs w:val="21"/>
              </w:rPr>
              <w:t xml:space="preserve">31 </w:t>
            </w:r>
            <w:r w:rsidRPr="00034384">
              <w:rPr>
                <w:rFonts w:ascii="BIZ UDゴシック" w:eastAsia="BIZ UDゴシック" w:hAnsi="BIZ UDゴシック" w:cs="ＭＳ明朝" w:hint="eastAsia"/>
                <w:color w:val="000000" w:themeColor="text1"/>
                <w:kern w:val="0"/>
                <w:szCs w:val="21"/>
              </w:rPr>
              <w:t>日をもって終わる年度とする。以下同じ。)の平均を用いる(ただし、新規開設又は再開の場合は推定数による。)。この場合、入所者数の平均は、前年度の全入所者の延数を当該前年度の日数で除して得た数とする。この平均入所者の算定に当たっては、小数点第2位以下を切り上げるものとする。</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第2の8(24)②</w:t>
            </w:r>
          </w:p>
        </w:tc>
      </w:tr>
      <w:tr w:rsidR="00034384" w:rsidRPr="00034384" w:rsidTr="009B77FB">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ＭＳ明朝" w:hint="eastAsia"/>
                <w:color w:val="000000" w:themeColor="text1"/>
                <w:kern w:val="0"/>
                <w:szCs w:val="21"/>
              </w:rPr>
              <w:t>③</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当該加算における低栄養状態のリスク評価は、「リハビリテーション・個別機能訓練、栄養管理及び口腔管理の実施に関する基本的な考え方並びに事務処理手順及び様式例の提示について」(令和3年3月</w:t>
            </w:r>
            <w:r w:rsidRPr="00034384">
              <w:rPr>
                <w:rFonts w:ascii="BIZ UDゴシック" w:eastAsia="BIZ UDゴシック" w:hAnsi="BIZ UDゴシック" w:cs="ＭＳ明朝"/>
                <w:color w:val="000000" w:themeColor="text1"/>
                <w:kern w:val="0"/>
                <w:szCs w:val="21"/>
              </w:rPr>
              <w:t xml:space="preserve">16 </w:t>
            </w:r>
            <w:r w:rsidRPr="00034384">
              <w:rPr>
                <w:rFonts w:ascii="BIZ UDゴシック" w:eastAsia="BIZ UDゴシック" w:hAnsi="BIZ UDゴシック" w:cs="ＭＳ明朝" w:hint="eastAsia"/>
                <w:color w:val="000000" w:themeColor="text1"/>
                <w:kern w:val="0"/>
                <w:szCs w:val="21"/>
              </w:rPr>
              <w:t>日老認発</w:t>
            </w:r>
            <w:r w:rsidRPr="00034384">
              <w:rPr>
                <w:rFonts w:ascii="BIZ UDゴシック" w:eastAsia="BIZ UDゴシック" w:hAnsi="BIZ UDゴシック" w:cs="ＭＳ明朝"/>
                <w:color w:val="000000" w:themeColor="text1"/>
                <w:kern w:val="0"/>
                <w:szCs w:val="21"/>
              </w:rPr>
              <w:t xml:space="preserve">0316 </w:t>
            </w:r>
            <w:r w:rsidRPr="00034384">
              <w:rPr>
                <w:rFonts w:ascii="BIZ UDゴシック" w:eastAsia="BIZ UDゴシック" w:hAnsi="BIZ UDゴシック" w:cs="ＭＳ明朝" w:hint="eastAsia"/>
                <w:color w:val="000000" w:themeColor="text1"/>
                <w:kern w:val="0"/>
                <w:szCs w:val="21"/>
              </w:rPr>
              <w:t>第3号、老老発</w:t>
            </w:r>
            <w:r w:rsidRPr="00034384">
              <w:rPr>
                <w:rFonts w:ascii="BIZ UDゴシック" w:eastAsia="BIZ UDゴシック" w:hAnsi="BIZ UDゴシック" w:cs="ＭＳ明朝"/>
                <w:color w:val="000000" w:themeColor="text1"/>
                <w:kern w:val="0"/>
                <w:szCs w:val="21"/>
              </w:rPr>
              <w:t xml:space="preserve">0316 </w:t>
            </w:r>
            <w:r w:rsidRPr="00034384">
              <w:rPr>
                <w:rFonts w:ascii="BIZ UDゴシック" w:eastAsia="BIZ UDゴシック" w:hAnsi="BIZ UDゴシック" w:cs="ＭＳ明朝" w:hint="eastAsia"/>
                <w:color w:val="000000" w:themeColor="text1"/>
                <w:kern w:val="0"/>
                <w:szCs w:val="21"/>
              </w:rPr>
              <w:t>第2号)第4に基づき行うこと。ただし、低栄養状態のリスクが中リスク者のうち、経口による食事の摂取を行っておらず、栄養補給法以外のリスク分類に該当しない場合は、低リスク者に準じた対応とすること。</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第2の8(24)③</w:t>
            </w:r>
          </w:p>
        </w:tc>
      </w:tr>
      <w:tr w:rsidR="00034384" w:rsidRPr="00034384" w:rsidTr="009B77FB">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471937" w:rsidRPr="00034384" w:rsidRDefault="00471937" w:rsidP="00471937">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ＭＳ明朝" w:hint="eastAsia"/>
                <w:color w:val="000000" w:themeColor="text1"/>
                <w:kern w:val="0"/>
                <w:szCs w:val="21"/>
              </w:rPr>
              <w:t>④</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低栄養状態のリスクが、中リスク及び高リスクに該当する者に対し、管理栄養士等が以下の対応を行うこと。</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第2の8(24)④</w:t>
            </w: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471937" w:rsidRPr="00034384" w:rsidRDefault="00471937" w:rsidP="00471937">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ＭＳ明朝" w:hint="eastAsia"/>
                <w:color w:val="000000" w:themeColor="text1"/>
                <w:kern w:val="0"/>
                <w:szCs w:val="21"/>
              </w:rPr>
              <w:t>イ</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基本サービスとして、医師、歯科医師、管理栄養士、看護師、介護支援専門員その他の職種の者が共同して作成する栄養ケア計画に、低栄養状態の改善等を行うための栄養管理方法や食事の観察の際に特に確認すべき点等を示すこと。</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471937" w:rsidRPr="00034384" w:rsidRDefault="00471937" w:rsidP="00471937">
            <w:pPr>
              <w:autoSpaceDE w:val="0"/>
              <w:autoSpaceDN w:val="0"/>
              <w:adjustRightInd w:val="0"/>
              <w:spacing w:line="240" w:lineRule="exact"/>
              <w:ind w:leftChars="43" w:left="293" w:right="105"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ロ</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当該栄養ケア計画に基づき、食事の観察を週3回以上行い、当該入所者の栄養状態、食事摂取量、摂食・嚥下の状況、食欲・食事の満足感、嗜好を踏まえた食事の調整や、姿勢、食具、食事の介助方法等の食事環境の整備等を実施すること。食事の観察については、管理栄養士が行うことを基本とし、必要に応じ、関連する職種と連携して行うこと。やむを得ない事情により、管理栄養士が実施できない場合は、介護職員等の他の職種の者が実施することも差し支えないが、観察した結果については、管理栄養士に報告すること。</w:t>
            </w:r>
          </w:p>
          <w:p w:rsidR="00471937" w:rsidRPr="00034384" w:rsidRDefault="00471937" w:rsidP="00471937">
            <w:pPr>
              <w:autoSpaceDE w:val="0"/>
              <w:autoSpaceDN w:val="0"/>
              <w:adjustRightInd w:val="0"/>
              <w:spacing w:line="240" w:lineRule="exact"/>
              <w:ind w:leftChars="129" w:left="265" w:right="105" w:firstLineChars="13" w:firstLine="27"/>
              <w:jc w:val="left"/>
              <w:rPr>
                <w:rFonts w:ascii="BIZ UDゴシック" w:eastAsia="BIZ UDゴシック" w:hAnsi="BIZ UDゴシック"/>
                <w:color w:val="000000" w:themeColor="text1"/>
                <w:szCs w:val="21"/>
              </w:rPr>
            </w:pPr>
            <w:r w:rsidRPr="00034384">
              <w:rPr>
                <w:rFonts w:ascii="BIZ UDゴシック" w:eastAsia="BIZ UDゴシック" w:hAnsi="BIZ UDゴシック" w:cs="ＭＳ明朝" w:hint="eastAsia"/>
                <w:color w:val="000000" w:themeColor="text1"/>
                <w:kern w:val="0"/>
                <w:szCs w:val="21"/>
              </w:rPr>
              <w:t>なお、経口維持加算を算定している場合は、当該加算算定に係る食事の観察を兼ねても差し支えない。</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471937" w:rsidRPr="00034384" w:rsidRDefault="00471937" w:rsidP="00471937">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ＭＳ明朝" w:hint="eastAsia"/>
                <w:color w:val="000000" w:themeColor="text1"/>
                <w:kern w:val="0"/>
                <w:szCs w:val="21"/>
              </w:rPr>
              <w:t>ハ</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食事の観察の際に、問題点が見られた場合は、速やかに関連する職種と情報共有を行い、必要に応じて栄養ケア計画を見直し、見直し後の計画に基づき対応すること。</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B51A2">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471937" w:rsidRPr="00034384" w:rsidRDefault="00471937" w:rsidP="00471937">
            <w:pPr>
              <w:autoSpaceDE w:val="0"/>
              <w:autoSpaceDN w:val="0"/>
              <w:adjustRightInd w:val="0"/>
              <w:spacing w:line="240" w:lineRule="exact"/>
              <w:ind w:leftChars="43" w:left="293" w:right="105"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ニ</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当該入所者が退所し、居宅での生活に移行する場合は、入所者又はその家族に対し、管理栄養士が退所後の食事に関する相談支援を行うこと。また、他の介護保険施設や医療機関に入所(入院)する場合は、入所中の栄養管理に関する情報(必要栄養量、食事摂取量、嚥下調整食の必要性(嚥下食コード)、食事上の留意事項等)を入所先(入院先)に提供すること。</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B51A2">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ＭＳ明朝" w:hint="eastAsia"/>
                <w:color w:val="000000" w:themeColor="text1"/>
                <w:kern w:val="0"/>
                <w:szCs w:val="21"/>
              </w:rPr>
              <w:t>⑤</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低栄養状態のリスクが低リスクに該当する者については、④ロに掲げる食事の観察の際に、あわせて食事の状況を把握し、問題点がみられた場合は、速やかに関連する職種と情報共有し、必要に応じて栄養ケア計画を見直し、見直し後の計画に基づき対応すること。</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第2の8(24)⑤</w:t>
            </w:r>
          </w:p>
        </w:tc>
      </w:tr>
      <w:tr w:rsidR="00034384" w:rsidRPr="00034384" w:rsidTr="009B77FB">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autoSpaceDE w:val="0"/>
              <w:autoSpaceDN w:val="0"/>
              <w:adjustRightInd w:val="0"/>
              <w:spacing w:line="240" w:lineRule="exact"/>
              <w:ind w:leftChars="43" w:left="293" w:right="105"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⑥</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大臣基準第</w:t>
            </w:r>
            <w:r w:rsidRPr="00034384">
              <w:rPr>
                <w:rFonts w:ascii="BIZ UDゴシック" w:eastAsia="BIZ UDゴシック" w:hAnsi="BIZ UDゴシック" w:cs="ＭＳ明朝"/>
                <w:color w:val="000000" w:themeColor="text1"/>
                <w:kern w:val="0"/>
                <w:szCs w:val="21"/>
              </w:rPr>
              <w:t xml:space="preserve">65 </w:t>
            </w:r>
            <w:r w:rsidRPr="00034384">
              <w:rPr>
                <w:rFonts w:ascii="BIZ UDゴシック" w:eastAsia="BIZ UDゴシック" w:hAnsi="BIZ UDゴシック" w:cs="ＭＳ明朝" w:hint="eastAsia"/>
                <w:color w:val="000000" w:themeColor="text1"/>
                <w:kern w:val="0"/>
                <w:szCs w:val="21"/>
              </w:rPr>
              <w:t>号の3ニに規定する厚生労働省への情報の提出については、</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を用いて行うこととする。</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への提出情報、提出頻度等については、「科学的介護情報システム(</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)関連加算に関する基本的考え方並びに事務処理手順及び様式例の提示について」を参照されたい。</w:t>
            </w:r>
          </w:p>
          <w:p w:rsidR="00471937" w:rsidRPr="00034384" w:rsidRDefault="00471937" w:rsidP="00471937">
            <w:pPr>
              <w:autoSpaceDE w:val="0"/>
              <w:autoSpaceDN w:val="0"/>
              <w:adjustRightInd w:val="0"/>
              <w:spacing w:line="240" w:lineRule="exact"/>
              <w:ind w:leftChars="143" w:left="293" w:right="1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サービスの質の向上を図るため、</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への提出情報及びフィードバック情報を活用し、利用者の状態に応じた栄養ケア計画の作成(</w:t>
            </w:r>
            <w:r w:rsidRPr="00034384">
              <w:rPr>
                <w:rFonts w:ascii="BIZ UDゴシック" w:eastAsia="BIZ UDゴシック" w:hAnsi="BIZ UDゴシック" w:cs="ＭＳ明朝"/>
                <w:color w:val="000000" w:themeColor="text1"/>
                <w:kern w:val="0"/>
                <w:szCs w:val="21"/>
              </w:rPr>
              <w:t>Plan</w:t>
            </w:r>
            <w:r w:rsidRPr="00034384">
              <w:rPr>
                <w:rFonts w:ascii="BIZ UDゴシック" w:eastAsia="BIZ UDゴシック" w:hAnsi="BIZ UDゴシック" w:cs="ＭＳ明朝" w:hint="eastAsia"/>
                <w:color w:val="000000" w:themeColor="text1"/>
                <w:kern w:val="0"/>
                <w:szCs w:val="21"/>
              </w:rPr>
              <w:t>)、当該計画に基づく支援の提供(</w:t>
            </w:r>
            <w:r w:rsidRPr="00034384">
              <w:rPr>
                <w:rFonts w:ascii="BIZ UDゴシック" w:eastAsia="BIZ UDゴシック" w:hAnsi="BIZ UDゴシック" w:cs="ＭＳ明朝"/>
                <w:color w:val="000000" w:themeColor="text1"/>
                <w:kern w:val="0"/>
                <w:szCs w:val="21"/>
              </w:rPr>
              <w:t>Do</w:t>
            </w:r>
            <w:r w:rsidRPr="00034384">
              <w:rPr>
                <w:rFonts w:ascii="BIZ UDゴシック" w:eastAsia="BIZ UDゴシック" w:hAnsi="BIZ UDゴシック" w:cs="ＭＳ明朝" w:hint="eastAsia"/>
                <w:color w:val="000000" w:themeColor="text1"/>
                <w:kern w:val="0"/>
                <w:szCs w:val="21"/>
              </w:rPr>
              <w:t>)、当該支援内容の評価(</w:t>
            </w:r>
            <w:r w:rsidRPr="00034384">
              <w:rPr>
                <w:rFonts w:ascii="BIZ UDゴシック" w:eastAsia="BIZ UDゴシック" w:hAnsi="BIZ UDゴシック" w:cs="ＭＳ明朝"/>
                <w:color w:val="000000" w:themeColor="text1"/>
                <w:kern w:val="0"/>
                <w:szCs w:val="21"/>
              </w:rPr>
              <w:t>Check</w:t>
            </w:r>
            <w:r w:rsidRPr="00034384">
              <w:rPr>
                <w:rFonts w:ascii="BIZ UDゴシック" w:eastAsia="BIZ UDゴシック" w:hAnsi="BIZ UDゴシック" w:cs="ＭＳ明朝" w:hint="eastAsia"/>
                <w:color w:val="000000" w:themeColor="text1"/>
                <w:kern w:val="0"/>
                <w:szCs w:val="21"/>
              </w:rPr>
              <w:t>)、その評価結果を踏まえた当該計画の見直し・改善(</w:t>
            </w:r>
            <w:r w:rsidRPr="00034384">
              <w:rPr>
                <w:rFonts w:ascii="BIZ UDゴシック" w:eastAsia="BIZ UDゴシック" w:hAnsi="BIZ UDゴシック" w:cs="ＭＳ明朝"/>
                <w:color w:val="000000" w:themeColor="text1"/>
                <w:kern w:val="0"/>
                <w:szCs w:val="21"/>
              </w:rPr>
              <w:t>Action</w:t>
            </w:r>
            <w:r w:rsidRPr="00034384">
              <w:rPr>
                <w:rFonts w:ascii="BIZ UDゴシック" w:eastAsia="BIZ UDゴシック" w:hAnsi="BIZ UDゴシック" w:cs="ＭＳ明朝" w:hint="eastAsia"/>
                <w:color w:val="000000" w:themeColor="text1"/>
                <w:kern w:val="0"/>
                <w:szCs w:val="21"/>
              </w:rPr>
              <w:t>)の一連のサイクル(</w:t>
            </w:r>
            <w:r w:rsidRPr="00034384">
              <w:rPr>
                <w:rFonts w:ascii="BIZ UDゴシック" w:eastAsia="BIZ UDゴシック" w:hAnsi="BIZ UDゴシック" w:cs="ＭＳ明朝"/>
                <w:color w:val="000000" w:themeColor="text1"/>
                <w:kern w:val="0"/>
                <w:szCs w:val="21"/>
              </w:rPr>
              <w:t>PDCA</w:t>
            </w:r>
            <w:r w:rsidRPr="00034384">
              <w:rPr>
                <w:rFonts w:ascii="BIZ UDゴシック" w:eastAsia="BIZ UDゴシック" w:hAnsi="BIZ UDゴシック" w:cs="ＭＳ明朝" w:hint="eastAsia"/>
                <w:color w:val="000000" w:themeColor="text1"/>
                <w:kern w:val="0"/>
                <w:szCs w:val="21"/>
              </w:rPr>
              <w:t>サイクル)により、サービスの質の管理を行うこと。</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w:t>
            </w:r>
            <w:r w:rsidRPr="00034384">
              <w:rPr>
                <w:rFonts w:ascii="BIZ UDゴシック" w:eastAsia="BIZ UDゴシック" w:hAnsi="BIZ UDゴシック"/>
                <w:color w:val="000000" w:themeColor="text1"/>
                <w:sz w:val="16"/>
                <w:szCs w:val="16"/>
              </w:rPr>
              <w:t>8</w:t>
            </w:r>
            <w:r w:rsidRPr="00034384">
              <w:rPr>
                <w:rFonts w:ascii="BIZ UDゴシック" w:eastAsia="BIZ UDゴシック" w:hAnsi="BIZ UDゴシック" w:hint="eastAsia"/>
                <w:color w:val="000000" w:themeColor="text1"/>
                <w:sz w:val="16"/>
                <w:szCs w:val="16"/>
              </w:rPr>
              <w:t>(24)⑥</w:t>
            </w:r>
          </w:p>
        </w:tc>
      </w:tr>
      <w:tr w:rsidR="00034384" w:rsidRPr="00034384" w:rsidTr="00E81C71">
        <w:trPr>
          <w:cantSplit/>
          <w:trHeight w:val="20"/>
        </w:trPr>
        <w:tc>
          <w:tcPr>
            <w:tcW w:w="1288" w:type="dxa"/>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89</w:t>
            </w:r>
          </w:p>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経口移行</w:t>
            </w:r>
          </w:p>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別に厚生労働大臣が定める基準に適合する指定地域着型介護老人福祉施設において、医師の指示に基づき、医師、歯科医師、管理栄養士、看護師、介護支援専門員その他の職種の者が共同して、現に経管により食事を摂取している入所者ごとに経口による食事の摂取を進めるための経口移行計画を作成している場合であって、当該計画に従い、医師の指示を受けた管理栄養士又は栄養士による、栄養管理及び言語聴覚士又は看護職員による支援が行われた場合は、当該計画が作成された日から起算して180日以内の期間に限り、1日につき28単位を加算していますか。</w:t>
            </w:r>
          </w:p>
        </w:tc>
        <w:tc>
          <w:tcPr>
            <w:tcW w:w="1134" w:type="dxa"/>
            <w:tcBorders>
              <w:top w:val="single" w:sz="4" w:space="0" w:color="auto"/>
              <w:left w:val="single" w:sz="4" w:space="0" w:color="auto"/>
              <w:right w:val="single" w:sz="4" w:space="0" w:color="auto"/>
            </w:tcBorders>
            <w:shd w:val="clear" w:color="auto" w:fill="auto"/>
          </w:tcPr>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94239561"/>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いる</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2930363"/>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853144147"/>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別表7リ注1</w:t>
            </w: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栄養管理に係る減算についてを算定している場合は、算定しない。</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経口による食事の摂取を進めるための経口移行計画に基づき、管理栄養士又は栄養士が行う栄養管理及び言語聴覚士又は看護職員が行う支援が、当該計画が作成された日から起算して180日を超えた期間に行われた場合であっても、経口による食事の摂取が一部可能な者であって、医師の指示に基づき、継続して経口による食事の摂取を進めるための栄養管理及び支援が必要とされるものに対しては、引き続き当該加算を算定できるものとする。</w:t>
            </w:r>
          </w:p>
        </w:tc>
        <w:tc>
          <w:tcPr>
            <w:tcW w:w="1134"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別表7リ注2</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C7CD6">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〔厚生労働大臣が定める基準〕</w:t>
            </w:r>
          </w:p>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定員超過利用・人員基準欠如に該当していないこと。</w:t>
            </w:r>
          </w:p>
        </w:tc>
        <w:tc>
          <w:tcPr>
            <w:tcW w:w="1134" w:type="dxa"/>
            <w:tcBorders>
              <w:top w:val="single" w:sz="4" w:space="0" w:color="auto"/>
              <w:left w:val="single" w:sz="4" w:space="0" w:color="auto"/>
              <w:right w:val="single" w:sz="4" w:space="0" w:color="auto"/>
            </w:tcBorders>
            <w:shd w:val="clear" w:color="auto" w:fill="auto"/>
          </w:tcPr>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32546631"/>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いる</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32968305"/>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831976654"/>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基準告示</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第66号</w:t>
            </w:r>
          </w:p>
        </w:tc>
      </w:tr>
      <w:tr w:rsidR="00034384" w:rsidRPr="00034384" w:rsidTr="00DF5BEC">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tc>
        <w:tc>
          <w:tcPr>
            <w:tcW w:w="1134" w:type="dxa"/>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DF5BEC">
        <w:trPr>
          <w:cantSplit/>
          <w:trHeight w:val="20"/>
        </w:trPr>
        <w:tc>
          <w:tcPr>
            <w:tcW w:w="1288" w:type="dxa"/>
            <w:vMerge w:val="restart"/>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FFFFFF" w:themeColor="background1"/>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①　経口移行加算のうち経管栄養から経口栄養に移行しようとする者に係るものについては、次に掲げるイからハまでの通り、実施してください。</w:t>
            </w:r>
          </w:p>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現に経管により食事を摂取している者であって、経口による食事の摂取を進めるための栄養管理が必要であるとして、医師の指示を受けた者を対象とすること。医師、歯科医師、管理栄養士、看護師、言語聴覚士、介護支援専門員その他の職種の者が共同して、経口による食事の摂取を進めるための栄養管理の方法等を示した経口移行計画を作成すること(栄養</w:t>
            </w:r>
          </w:p>
        </w:tc>
        <w:tc>
          <w:tcPr>
            <w:tcW w:w="1134" w:type="dxa"/>
            <w:tcBorders>
              <w:left w:val="single" w:sz="4" w:space="0" w:color="auto"/>
              <w:bottom w:val="single" w:sz="4" w:space="0" w:color="FFFFFF" w:themeColor="background1"/>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FFFFFF" w:themeColor="background1"/>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第2の8(26)①</w:t>
            </w:r>
          </w:p>
        </w:tc>
      </w:tr>
      <w:tr w:rsidR="00034384" w:rsidRPr="00034384" w:rsidTr="00E81C71">
        <w:trPr>
          <w:cantSplit/>
          <w:trHeight w:val="20"/>
        </w:trPr>
        <w:tc>
          <w:tcPr>
            <w:tcW w:w="1288" w:type="dxa"/>
            <w:vMerge/>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FFFFFF" w:themeColor="background1"/>
              <w:left w:val="single" w:sz="4" w:space="0" w:color="auto"/>
              <w:right w:val="single" w:sz="4" w:space="0" w:color="auto"/>
            </w:tcBorders>
            <w:shd w:val="clear" w:color="auto" w:fill="auto"/>
          </w:tcPr>
          <w:p w:rsidR="00471937" w:rsidRPr="00034384" w:rsidRDefault="00471937" w:rsidP="00471937">
            <w:pPr>
              <w:spacing w:line="240" w:lineRule="exact"/>
              <w:ind w:leftChars="150" w:left="308" w:rightChars="50" w:right="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ケア計画と一体のものとして作成すること。)。また、当該計画については、経口による食事の摂取を進めるための栄養管理及び支援の対象となる入所者又はその家族に説明し、その同意を得ること。なお、地域密着型介護福祉施設入所者生活介護においては、経口移行計画に相当する内容を施設サービス計画の中に記載する場合は、その記載をもって経口移行計画の作成に代えることができるものとすること。</w:t>
            </w:r>
          </w:p>
        </w:tc>
        <w:tc>
          <w:tcPr>
            <w:tcW w:w="1134" w:type="dxa"/>
            <w:tcBorders>
              <w:top w:val="single" w:sz="4" w:space="0" w:color="FFFFFF" w:themeColor="background1"/>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single" w:sz="4" w:space="0" w:color="FFFFFF" w:themeColor="background1"/>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FFFFFF" w:themeColor="background1"/>
              <w:left w:val="single" w:sz="4" w:space="0" w:color="auto"/>
              <w:right w:val="single" w:sz="4" w:space="0" w:color="auto"/>
            </w:tcBorders>
            <w:shd w:val="clear" w:color="auto" w:fill="auto"/>
          </w:tcPr>
          <w:p w:rsidR="00471937" w:rsidRPr="00034384" w:rsidRDefault="00471937" w:rsidP="00471937">
            <w:pPr>
              <w:spacing w:line="240" w:lineRule="exact"/>
              <w:ind w:leftChars="61" w:left="264" w:rightChars="50" w:right="103" w:hangingChars="68" w:hanging="139"/>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ロ　当該計画に基づき、経口による食事の摂取を進めるための栄養管理及び支援を実施すること。経口移行加算の算定期間は、経口からの食事の摂取が可能となり経管による食事の摂取を終了した日までの期間とするが、その期間は入所者又はその家族の同意を得た日から起算して、180日以内の期間に限るものとし、それを超えた場合においては、原則として当該加算は算定しないこと。</w:t>
            </w:r>
          </w:p>
        </w:tc>
        <w:tc>
          <w:tcPr>
            <w:tcW w:w="1134" w:type="dxa"/>
            <w:tcBorders>
              <w:top w:val="single" w:sz="4" w:space="0" w:color="FFFFFF" w:themeColor="background1"/>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single" w:sz="4" w:space="0" w:color="FFFFFF" w:themeColor="background1"/>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76" w:left="244" w:rightChars="50" w:right="103" w:hanging="88"/>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ハ　経口による食事の摂取を進めるための栄養管理及び支援が、入所者又はその家族の同意を得られた日から起算して、180日を超えて実施される場合でも、経口による食事の摂取が一部可能なものであって、医師の指示に基づき、継続して経口による食事の摂取を進めるための栄養管理及び支援が必要とされる場合にあっては、引き続き当該加算を算定できるものとすること。ただし、この場合において、医師の指示はおおむね2週間ごとに受けるものとすること。</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②　経管栄養法から経口栄養法への移行は、場合によっては、誤嚥性肺炎の危険も生じうることから、次のイからニまでについて確認した上で実施してください。</w:t>
            </w:r>
          </w:p>
          <w:p w:rsidR="00471937" w:rsidRPr="00034384" w:rsidRDefault="00471937" w:rsidP="00471937">
            <w:pPr>
              <w:spacing w:line="240" w:lineRule="exact"/>
              <w:ind w:leftChars="43" w:left="498" w:rightChars="50" w:right="103" w:hangingChars="200" w:hanging="410"/>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イ　全身状態が安定していること(血圧、呼吸、体温が安定しており、現疾患の病態が安定していること。)</w:t>
            </w:r>
          </w:p>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ロ　刺激しなくても覚醒を保っていられること。</w:t>
            </w:r>
          </w:p>
          <w:p w:rsidR="00471937" w:rsidRPr="00034384" w:rsidRDefault="00471937" w:rsidP="00471937">
            <w:pPr>
              <w:spacing w:line="240" w:lineRule="exact"/>
              <w:ind w:leftChars="43" w:left="498" w:rightChars="50" w:right="103" w:hangingChars="200" w:hanging="410"/>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ハ　嚥下反射が見られること(唾液嚥下や口腔、咽頭への刺激による喉頭挙上が認められること。)</w:t>
            </w:r>
          </w:p>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ニ　咽頭内容物を吸引した後は唾液を嚥下しても「むせ」がないこと。</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第2の8(25)②</w:t>
            </w:r>
          </w:p>
        </w:tc>
      </w:tr>
      <w:tr w:rsidR="00034384" w:rsidRPr="00034384" w:rsidTr="00E81C71">
        <w:trPr>
          <w:cantSplit/>
          <w:trHeight w:val="20"/>
        </w:trPr>
        <w:tc>
          <w:tcPr>
            <w:tcW w:w="1288" w:type="dxa"/>
            <w:vMerge w:val="restart"/>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③　経口移行加算を180日間にわたり算定した後、経口摂取に移行できなかった場合に、期間を空けて再度経口摂取に移行するための栄養管理及び支援を実施した場合は、当該加算は算定できません。</w:t>
            </w:r>
          </w:p>
        </w:tc>
        <w:tc>
          <w:tcPr>
            <w:tcW w:w="1134" w:type="dxa"/>
            <w:vMerge w:val="restart"/>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vMerge w:val="restart"/>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第2の8(25)③</w:t>
            </w:r>
          </w:p>
        </w:tc>
      </w:tr>
      <w:tr w:rsidR="00034384" w:rsidRPr="00034384" w:rsidTr="00E81C71">
        <w:trPr>
          <w:cantSplit/>
          <w:trHeight w:val="20"/>
        </w:trPr>
        <w:tc>
          <w:tcPr>
            <w:tcW w:w="1288" w:type="dxa"/>
            <w:vMerge/>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④　入所者の口腔の状態によっては、歯科医療における対応を要する場合も想定されることから、必要に応じて、介護支援専門員を通じて主治の歯科医師への情報提供を実施するなどの適切な措置を講じてください。</w:t>
            </w:r>
          </w:p>
        </w:tc>
        <w:tc>
          <w:tcPr>
            <w:tcW w:w="1134" w:type="dxa"/>
            <w:vMerge/>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vMerge/>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C7CD6">
        <w:trPr>
          <w:cantSplit/>
          <w:trHeight w:val="20"/>
        </w:trPr>
        <w:tc>
          <w:tcPr>
            <w:tcW w:w="1288" w:type="dxa"/>
            <w:vMerge w:val="restart"/>
            <w:tcBorders>
              <w:top w:val="dotted"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90</w:t>
            </w:r>
          </w:p>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経口維持</w:t>
            </w:r>
          </w:p>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加算</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経口維持加算を算定していますか。</w:t>
            </w:r>
          </w:p>
        </w:tc>
        <w:tc>
          <w:tcPr>
            <w:tcW w:w="1134" w:type="dxa"/>
            <w:tcBorders>
              <w:top w:val="single" w:sz="4" w:space="0" w:color="auto"/>
              <w:left w:val="single" w:sz="4" w:space="0" w:color="auto"/>
              <w:right w:val="single" w:sz="4" w:space="0" w:color="auto"/>
            </w:tcBorders>
            <w:shd w:val="clear" w:color="auto" w:fill="auto"/>
          </w:tcPr>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64384177"/>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いる</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77171207"/>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957989224"/>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該当なし</w:t>
            </w:r>
          </w:p>
        </w:tc>
        <w:tc>
          <w:tcPr>
            <w:tcW w:w="1418" w:type="dxa"/>
            <w:vMerge w:val="restart"/>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別表7ヌ注1</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基準告示</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第67号</w:t>
            </w:r>
          </w:p>
        </w:tc>
      </w:tr>
      <w:tr w:rsidR="00034384" w:rsidRPr="00034384" w:rsidTr="008D7126">
        <w:trPr>
          <w:cantSplit/>
          <w:trHeight w:val="20"/>
        </w:trPr>
        <w:tc>
          <w:tcPr>
            <w:tcW w:w="1288" w:type="dxa"/>
            <w:vMerge/>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イ　経口維持加算(Ⅰ)　400単位</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vMerge/>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D7126">
        <w:trPr>
          <w:cantSplit/>
          <w:trHeight w:val="20"/>
        </w:trPr>
        <w:tc>
          <w:tcPr>
            <w:tcW w:w="1288" w:type="dxa"/>
            <w:vMerge/>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ロ　経口維持加算(Ⅱ)　100単位</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vMerge/>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D7126">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○経口維持加算(Ⅰ)</w:t>
            </w:r>
          </w:p>
          <w:p w:rsidR="00471937" w:rsidRPr="00034384" w:rsidRDefault="00471937" w:rsidP="00471937">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別に厚生労働大臣が定める基準に適合する指定地域密着型介護老人福祉施設において、現に経口により食事を摂取する者であって、摂食機能障害を有し、誤嚥が認められる入所者に対して、医師又は歯科医師の指示に基づき、医師、歯科医師、管理栄養士、看護師、介護支援専門員その他の職種の者が共同して、入所者の栄養管理をするための食事の観察及び会議等を行い、入所者ごとに、経口による継続的な食事の摂取を進めるための経口維持計画を作成している場合であって、当該計画に従い、医師又は歯科医師の指示(歯科医師が指示を行う場合にあっては、当該指示を受ける管理栄養士等が医師の指導を受けている場合に限る。注3において同じ。)を受けた管理栄養士又は栄養士が、栄養管理を行った場合に、当該計画が作成された日の属する月から起算して6月以内の期間に限り、1月につき所定単位数を加算する。ただし、地域密着型介護老人福祉施設入所者生活介護費から経過的地域密着型介護老人福祉施設入所者生活介護費までの栄養管理に係る減算について又は経口移行加算を算定している場合は算定しない。</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D7126">
        <w:trPr>
          <w:cantSplit/>
          <w:trHeight w:val="20"/>
        </w:trPr>
        <w:tc>
          <w:tcPr>
            <w:tcW w:w="1288" w:type="dxa"/>
            <w:vMerge w:val="restart"/>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vMerge w:val="restart"/>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D7126">
        <w:trPr>
          <w:cantSplit/>
          <w:trHeight w:val="20"/>
        </w:trPr>
        <w:tc>
          <w:tcPr>
            <w:tcW w:w="1288" w:type="dxa"/>
            <w:vMerge/>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定員超過利用・人員基準欠如に該当しないこと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80796807"/>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いる</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55024029"/>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530298308"/>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該当なし</w:t>
            </w:r>
          </w:p>
        </w:tc>
        <w:tc>
          <w:tcPr>
            <w:tcW w:w="1418" w:type="dxa"/>
            <w:vMerge/>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vMerge/>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ロ　入所者の摂食・嚥下機能が医師の判断により適切に評価されていること。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74766747"/>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いる</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61437167"/>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936776257"/>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該当なし</w:t>
            </w:r>
          </w:p>
        </w:tc>
        <w:tc>
          <w:tcPr>
            <w:tcW w:w="1418" w:type="dxa"/>
            <w:vMerge/>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vMerge/>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ハ　誤嚥等が発生した場合の管理体制が整備されていること。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21529209"/>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いる</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66771136"/>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048566960"/>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該当なし</w:t>
            </w:r>
          </w:p>
        </w:tc>
        <w:tc>
          <w:tcPr>
            <w:tcW w:w="1418" w:type="dxa"/>
            <w:vMerge/>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vMerge/>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ニ　食形態に係る配慮など誤嚥防止のための適切な配慮がされていること。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08677180"/>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いる</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07110344"/>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560555562"/>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該当なし</w:t>
            </w:r>
          </w:p>
        </w:tc>
        <w:tc>
          <w:tcPr>
            <w:tcW w:w="1418" w:type="dxa"/>
            <w:vMerge/>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471937">
        <w:trPr>
          <w:cantSplit/>
          <w:trHeight w:val="20"/>
        </w:trPr>
        <w:tc>
          <w:tcPr>
            <w:tcW w:w="1288" w:type="dxa"/>
            <w:vMerge/>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ホ　上記ロからニまでについて医師、管理栄養士、看護職員、介護支援専門員その他の職種の者が共同して実施するための体制が整備されていること。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4671141"/>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いる</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63782117"/>
                <w14:checkbox>
                  <w14:checked w14:val="0"/>
                  <w14:checkedState w14:val="2611" w14:font="ＭＳ 明朝"/>
                  <w14:uncheckedState w14:val="2610" w14:font="ＭＳ ゴシック"/>
                </w14:checkbox>
              </w:sdtPr>
              <w:sdtEndPr/>
              <w:sdtContent>
                <w:r w:rsidR="00471937" w:rsidRPr="00034384">
                  <w:rPr>
                    <w:rFonts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471937">
            <w:pPr>
              <w:adjustRightInd w:val="0"/>
              <w:spacing w:line="240" w:lineRule="exact"/>
              <w:ind w:left="152"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1876503320"/>
                <w14:checkbox>
                  <w14:checked w14:val="0"/>
                  <w14:checkedState w14:val="2611" w14:font="ＭＳ 明朝"/>
                  <w14:uncheckedState w14:val="2610" w14:font="ＭＳ ゴシック"/>
                </w14:checkbox>
              </w:sdtPr>
              <w:sdtEndPr/>
              <w:sdtContent>
                <w:r w:rsidR="00471937" w:rsidRPr="00034384">
                  <w:rPr>
                    <w:rFonts w:ascii="ＭＳ ゴシック" w:eastAsia="ＭＳ ゴシック" w:hAnsi="ＭＳ ゴシック" w:hint="eastAsia"/>
                    <w:color w:val="000000" w:themeColor="text1"/>
                    <w:spacing w:val="2"/>
                    <w:sz w:val="20"/>
                    <w:szCs w:val="20"/>
                  </w:rPr>
                  <w:t>☐</w:t>
                </w:r>
              </w:sdtContent>
            </w:sdt>
            <w:r w:rsidR="00471937" w:rsidRPr="00034384">
              <w:rPr>
                <w:rFonts w:ascii="BIZ UDゴシック" w:eastAsia="BIZ UDゴシック" w:hAnsi="BIZ UDゴシック" w:hint="eastAsia"/>
                <w:color w:val="000000" w:themeColor="text1"/>
                <w:kern w:val="0"/>
                <w:sz w:val="20"/>
                <w:szCs w:val="20"/>
              </w:rPr>
              <w:t>該当なし</w:t>
            </w:r>
          </w:p>
        </w:tc>
        <w:tc>
          <w:tcPr>
            <w:tcW w:w="1418" w:type="dxa"/>
            <w:vMerge/>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471937">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○経口維持加算(Ⅱ</w:t>
            </w:r>
            <w:r w:rsidRPr="00034384">
              <w:rPr>
                <w:rFonts w:ascii="BIZ UDゴシック" w:eastAsia="BIZ UDゴシック" w:hAnsi="BIZ UDゴシック"/>
                <w:color w:val="000000" w:themeColor="text1"/>
                <w:szCs w:val="21"/>
              </w:rPr>
              <w:t>)</w:t>
            </w:r>
          </w:p>
          <w:p w:rsidR="00471937" w:rsidRPr="00034384" w:rsidRDefault="00471937" w:rsidP="00471937">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協力歯科医療機関を定めている指定地域密着型介護老人福祉施設が、経口維持加算</w:t>
            </w:r>
            <w:r w:rsidRPr="00034384">
              <w:rPr>
                <w:rFonts w:ascii="BIZ UDゴシック" w:eastAsia="BIZ UDゴシック" w:hAnsi="BIZ UDゴシック"/>
                <w:color w:val="000000" w:themeColor="text1"/>
                <w:szCs w:val="21"/>
              </w:rPr>
              <w:t>(</w:t>
            </w:r>
            <w:r w:rsidRPr="00034384">
              <w:rPr>
                <w:rFonts w:ascii="BIZ UDゴシック" w:eastAsia="BIZ UDゴシック" w:hAnsi="BIZ UDゴシック" w:hint="eastAsia"/>
                <w:color w:val="000000" w:themeColor="text1"/>
                <w:szCs w:val="21"/>
              </w:rPr>
              <w:t>Ⅰ</w:t>
            </w:r>
            <w:r w:rsidRPr="00034384">
              <w:rPr>
                <w:rFonts w:ascii="BIZ UDゴシック" w:eastAsia="BIZ UDゴシック" w:hAnsi="BIZ UDゴシック"/>
                <w:color w:val="000000" w:themeColor="text1"/>
                <w:szCs w:val="21"/>
              </w:rPr>
              <w:t>)</w:t>
            </w:r>
            <w:r w:rsidRPr="00034384">
              <w:rPr>
                <w:rFonts w:ascii="BIZ UDゴシック" w:eastAsia="BIZ UDゴシック" w:hAnsi="BIZ UDゴシック" w:hint="eastAsia"/>
                <w:color w:val="000000" w:themeColor="text1"/>
                <w:szCs w:val="21"/>
              </w:rPr>
              <w:t>を算定している場合であって、入所者の経口による継続的な食事の摂取を支援するための食事の観察及び会議等に、医師(指定地域密着型サービス基準第</w:t>
            </w:r>
            <w:r w:rsidRPr="00034384">
              <w:rPr>
                <w:rFonts w:ascii="BIZ UDゴシック" w:eastAsia="BIZ UDゴシック" w:hAnsi="BIZ UDゴシック"/>
                <w:color w:val="000000" w:themeColor="text1"/>
                <w:szCs w:val="21"/>
              </w:rPr>
              <w:t>131</w:t>
            </w:r>
            <w:r w:rsidRPr="00034384">
              <w:rPr>
                <w:rFonts w:ascii="BIZ UDゴシック" w:eastAsia="BIZ UDゴシック" w:hAnsi="BIZ UDゴシック" w:hint="eastAsia"/>
                <w:color w:val="000000" w:themeColor="text1"/>
                <w:szCs w:val="21"/>
              </w:rPr>
              <w:t>条第1項第1号に規定する医師を除く、歯科医師、歯科衛生士又は言語聴覚士が加わった場合は、1月につき所定単位数を加算する。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別表7ヌ注2</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D7126">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tc>
        <w:tc>
          <w:tcPr>
            <w:tcW w:w="1134" w:type="dxa"/>
            <w:tcBorders>
              <w:top w:val="dotted"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①　経口維持加算(Ⅰ)については、次に掲げるイからハまでの通り、実施するものとすること。</w:t>
            </w:r>
          </w:p>
          <w:p w:rsidR="00471937" w:rsidRPr="00034384" w:rsidRDefault="00471937" w:rsidP="00471937">
            <w:pPr>
              <w:spacing w:line="240" w:lineRule="exact"/>
              <w:ind w:leftChars="43" w:left="191" w:rightChars="50" w:right="103" w:hangingChars="50" w:hanging="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現に経口により食事を摂取している者であって、摂食機能障害(食事の摂取に関する認知機能の低下を含む。以下同じ。)を有し、水飲みテスト(｢氷砕片飲み込み検査｣、｢食物テスト(food test)｣、｢改訂水飲みテスト｣などを含む。以下同じ。)、頸部聴診法、造影撮影(医科診療報酬点数表中「造影剤使用撮影」をいう。以下同じ。)、内視鏡検査(医科診療報酬点数表中「喉頭ファイバースコピー」をいう。以下同じ。)等により誤嚥が認められる(喉頭侵入が認められる場合及び食事の摂取に関する認知機能の低下により誤嚥の有無に関する検査を実施することが困難である場合を含む。以下同じ。)ことから、継続して経口による食事の摂取を進めるための特別な管理が必要であるものとして、医師又は歯科医師の指示を受けたものを対象とすること。</w:t>
            </w:r>
          </w:p>
          <w:p w:rsidR="00471937" w:rsidRPr="00034384" w:rsidRDefault="00471937" w:rsidP="00471937">
            <w:pPr>
              <w:spacing w:line="240" w:lineRule="exact"/>
              <w:ind w:leftChars="93" w:left="191" w:rightChars="50" w:right="103" w:firstLineChars="63" w:firstLine="129"/>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ただし、歯科医師が指示を行う場合にあっては、当該指示を受ける管理栄養士等が、対象となる入所者に対する療養のために必要な栄養の指導を行うに当たり、主治の医師の指導を受けている場合に限る(以下同じ。)。</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第5の8(26)①</w:t>
            </w:r>
          </w:p>
        </w:tc>
      </w:tr>
      <w:tr w:rsidR="00034384" w:rsidRPr="00034384" w:rsidTr="00A71402">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43" w:left="191" w:rightChars="50" w:right="103" w:hangingChars="50" w:hanging="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ロ　月1回以上、医師、歯科医師、管理栄養士、看護職員、言語聴覚士、介護支援専門員その他の職種の者が共同して、入所者の栄養管理をするための食事の観察及び会議等を行い、継続して経口による食事の摂取を進めるための特別な管理の方法等を示した経口維持計画の作成を行うとともに、必要に応じた見直しを行うこと。また、当該経口維持計画の作成及び見直しを行った場合においては、特別な管理の対象となる入所者又はその家族に説明し、その同意を得ること。なお、地域密着型介護老人福祉施設入所者生活介護においては、経口維持計画に相当する内容を地域密着型施設サービス計画の中に記載する場合は、その記載をもって経口維持計画の作成に代えることができるものとすること。</w:t>
            </w:r>
          </w:p>
          <w:p w:rsidR="00471937" w:rsidRPr="00034384" w:rsidRDefault="00471937" w:rsidP="00471937">
            <w:pPr>
              <w:spacing w:line="240" w:lineRule="exact"/>
              <w:ind w:leftChars="43" w:left="191" w:rightChars="50" w:right="103" w:hangingChars="50" w:hanging="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入所者の栄養管理をするための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bottom w:val="nil"/>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91" w:rightChars="50" w:right="103" w:hangingChars="50" w:hanging="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ハ　当該経口維持計画に基づき、栄養管理を実施すること。「特別な管理」とは、入所者の誤嚥を防止しつつ、継続して経口による食事の摂取を進めるための食物形態、摂食方法等における適切な配慮のことをいう。</w:t>
            </w:r>
          </w:p>
        </w:tc>
        <w:tc>
          <w:tcPr>
            <w:tcW w:w="1134" w:type="dxa"/>
            <w:tcBorders>
              <w:left w:val="single" w:sz="4" w:space="0" w:color="auto"/>
              <w:bottom w:val="nil"/>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nil"/>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②　経口維持加算(Ⅱ)における食事の観察及び会議等の実施に当たっては、医師(指定地域密着型サービス基準第</w:t>
            </w:r>
            <w:r w:rsidRPr="00034384">
              <w:rPr>
                <w:rFonts w:ascii="BIZ UDゴシック" w:eastAsia="BIZ UDゴシック" w:hAnsi="BIZ UDゴシック"/>
                <w:color w:val="000000" w:themeColor="text1"/>
                <w:szCs w:val="21"/>
              </w:rPr>
              <w:t>131</w:t>
            </w:r>
            <w:r w:rsidRPr="00034384">
              <w:rPr>
                <w:rFonts w:ascii="BIZ UDゴシック" w:eastAsia="BIZ UDゴシック" w:hAnsi="BIZ UDゴシック" w:hint="eastAsia"/>
                <w:color w:val="000000" w:themeColor="text1"/>
                <w:szCs w:val="21"/>
              </w:rPr>
              <w:t>条第1項第1号に規定する医師を除く。)、歯科医師、歯科衛生士又は言語聴覚士のいずれか1名以上が加わることにより、多種多様な意見に基づく質の高い経口維持計画を策定した場合に算定されるものであること。</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第5の8(26)②</w:t>
            </w: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③　経口維持加算(Ⅰ)及び経口維持加算(Ⅱ)の算定に当たり実施する食事の観察及び会議等は、関係職種が一同に会して実施することを想定しているが、やむを得ない理由により、参加するべき者の参加が得られなかった場合は、その結果について終了後速やかに情報共有を行うことで、算定を可能とする。</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第5の8(26)③</w:t>
            </w:r>
          </w:p>
        </w:tc>
      </w:tr>
      <w:tr w:rsidR="00034384" w:rsidRPr="00034384" w:rsidTr="00E81C71">
        <w:trPr>
          <w:cantSplit/>
          <w:trHeight w:val="20"/>
        </w:trPr>
        <w:tc>
          <w:tcPr>
            <w:tcW w:w="1288"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④　管理体制とは、食事の中止、十分な排痰、医師又は歯科医師との緊密な連携等が迅速に行われる体制とすること。</w:t>
            </w:r>
          </w:p>
        </w:tc>
        <w:tc>
          <w:tcPr>
            <w:tcW w:w="1134"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第5の8(26)④</w:t>
            </w:r>
          </w:p>
        </w:tc>
      </w:tr>
      <w:tr w:rsidR="00034384" w:rsidRPr="00034384" w:rsidTr="00054F55">
        <w:trPr>
          <w:cantSplit/>
          <w:trHeight w:val="20"/>
        </w:trPr>
        <w:tc>
          <w:tcPr>
            <w:tcW w:w="1288" w:type="dxa"/>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91</w:t>
            </w:r>
          </w:p>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口腔衛生</w:t>
            </w:r>
          </w:p>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管理加算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別に厚生労働大臣が定める基準に適合する指定地域密着型介護老人福祉施設において、</w:t>
            </w:r>
            <w:r w:rsidRPr="00034384">
              <w:rPr>
                <w:rFonts w:ascii="BIZ UDゴシック" w:eastAsia="BIZ UDゴシック" w:hAnsi="BIZ UDゴシック" w:cs="ＭＳ明朝" w:hint="eastAsia"/>
                <w:color w:val="000000" w:themeColor="text1"/>
                <w:kern w:val="0"/>
                <w:szCs w:val="21"/>
              </w:rPr>
              <w:t>入所者に対し、歯科衛生士が口腔衛生の管理を行った場合は、当該基準に掲げる区分に従い、1月につき次に掲げる単位数を所定単位数に加算していますか。</w:t>
            </w:r>
          </w:p>
        </w:tc>
        <w:tc>
          <w:tcPr>
            <w:tcW w:w="1134" w:type="dxa"/>
            <w:tcBorders>
              <w:top w:val="single" w:sz="4" w:space="0" w:color="auto"/>
              <w:bottom w:val="nil"/>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31645899"/>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88744045"/>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E92848">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2713329"/>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別表7ル注</w:t>
            </w:r>
          </w:p>
        </w:tc>
      </w:tr>
      <w:tr w:rsidR="00034384" w:rsidRPr="00034384" w:rsidTr="00466E64">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ＭＳ明朝" w:hint="eastAsia"/>
                <w:color w:val="000000" w:themeColor="text1"/>
                <w:kern w:val="0"/>
                <w:szCs w:val="21"/>
              </w:rPr>
              <w:t>※　次に掲げるいずれかの加算を算定している場合においては、次に掲げるその他の加算は算定しない。</w:t>
            </w:r>
          </w:p>
        </w:tc>
        <w:tc>
          <w:tcPr>
            <w:tcW w:w="1134"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466E64">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106" w:rightChars="50" w:right="103" w:firstLineChars="100" w:firstLine="205"/>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cs="ＭＳ明朝" w:hint="eastAsia"/>
                <w:color w:val="000000" w:themeColor="text1"/>
                <w:kern w:val="0"/>
                <w:szCs w:val="21"/>
                <w:lang w:eastAsia="zh-TW"/>
              </w:rPr>
              <w:t>⑴</w:t>
            </w:r>
            <w:r w:rsidRPr="00034384">
              <w:rPr>
                <w:rFonts w:ascii="BIZ UDゴシック" w:eastAsia="BIZ UDゴシック" w:hAnsi="BIZ UDゴシック" w:cs="ＭＳ明朝"/>
                <w:color w:val="000000" w:themeColor="text1"/>
                <w:kern w:val="0"/>
                <w:szCs w:val="21"/>
                <w:lang w:eastAsia="zh-TW"/>
              </w:rPr>
              <w:t xml:space="preserve"> </w:t>
            </w:r>
            <w:r w:rsidRPr="00034384">
              <w:rPr>
                <w:rFonts w:ascii="BIZ UDゴシック" w:eastAsia="BIZ UDゴシック" w:hAnsi="BIZ UDゴシック" w:cs="ＭＳ明朝" w:hint="eastAsia"/>
                <w:color w:val="000000" w:themeColor="text1"/>
                <w:kern w:val="0"/>
                <w:szCs w:val="21"/>
                <w:lang w:eastAsia="zh-TW"/>
              </w:rPr>
              <w:t>口腔衛生管理加算</w:t>
            </w:r>
            <w:r w:rsidRPr="00034384">
              <w:rPr>
                <w:rFonts w:ascii="BIZ UDゴシック" w:eastAsia="BIZ UDゴシック" w:hAnsi="BIZ UDゴシック" w:cs="ＭＳ明朝"/>
                <w:color w:val="000000" w:themeColor="text1"/>
                <w:kern w:val="0"/>
                <w:szCs w:val="21"/>
                <w:lang w:eastAsia="zh-TW"/>
              </w:rPr>
              <w:t>(</w:t>
            </w:r>
            <w:r w:rsidRPr="00034384">
              <w:rPr>
                <w:rFonts w:ascii="BIZ UDゴシック" w:eastAsia="BIZ UDゴシック" w:hAnsi="BIZ UDゴシック" w:cs="ＭＳ明朝" w:hint="eastAsia"/>
                <w:color w:val="000000" w:themeColor="text1"/>
                <w:kern w:val="0"/>
                <w:szCs w:val="21"/>
                <w:lang w:eastAsia="zh-TW"/>
              </w:rPr>
              <w:t>Ⅰ</w:t>
            </w:r>
            <w:r w:rsidRPr="00034384">
              <w:rPr>
                <w:rFonts w:ascii="BIZ UDゴシック" w:eastAsia="BIZ UDゴシック" w:hAnsi="BIZ UDゴシック" w:cs="ＭＳ明朝"/>
                <w:color w:val="000000" w:themeColor="text1"/>
                <w:kern w:val="0"/>
                <w:szCs w:val="21"/>
                <w:lang w:eastAsia="zh-TW"/>
              </w:rPr>
              <w:t>)</w:t>
            </w:r>
            <w:r w:rsidRPr="00034384">
              <w:rPr>
                <w:rFonts w:ascii="BIZ UDゴシック" w:eastAsia="BIZ UDゴシック" w:hAnsi="BIZ UDゴシック" w:cs="ＭＳ明朝" w:hint="eastAsia"/>
                <w:color w:val="000000" w:themeColor="text1"/>
                <w:kern w:val="0"/>
                <w:szCs w:val="21"/>
                <w:lang w:eastAsia="zh-TW"/>
              </w:rPr>
              <w:t xml:space="preserve">　</w:t>
            </w:r>
            <w:r w:rsidRPr="00034384">
              <w:rPr>
                <w:rFonts w:ascii="BIZ UDゴシック" w:eastAsia="BIZ UDゴシック" w:hAnsi="BIZ UDゴシック" w:cs="ＭＳ明朝"/>
                <w:color w:val="000000" w:themeColor="text1"/>
                <w:kern w:val="0"/>
                <w:szCs w:val="21"/>
                <w:lang w:eastAsia="zh-TW"/>
              </w:rPr>
              <w:t xml:space="preserve"> 90</w:t>
            </w:r>
            <w:r w:rsidRPr="00034384">
              <w:rPr>
                <w:rFonts w:ascii="BIZ UDゴシック" w:eastAsia="BIZ UDゴシック" w:hAnsi="BIZ UDゴシック" w:cs="ＭＳ明朝" w:hint="eastAsia"/>
                <w:color w:val="000000" w:themeColor="text1"/>
                <w:kern w:val="0"/>
                <w:szCs w:val="21"/>
                <w:lang w:eastAsia="zh-TW"/>
              </w:rPr>
              <w:t>単位</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lang w:eastAsia="zh-TW"/>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lang w:eastAsia="zh-TW"/>
              </w:rPr>
            </w:pPr>
          </w:p>
        </w:tc>
      </w:tr>
      <w:tr w:rsidR="00034384" w:rsidRPr="00034384" w:rsidTr="00466E64">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p>
        </w:tc>
        <w:tc>
          <w:tcPr>
            <w:tcW w:w="6505" w:type="dxa"/>
            <w:gridSpan w:val="3"/>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106" w:rightChars="50" w:right="103" w:firstLineChars="100" w:firstLine="205"/>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cs="ＭＳ明朝" w:hint="eastAsia"/>
                <w:color w:val="000000" w:themeColor="text1"/>
                <w:kern w:val="0"/>
                <w:szCs w:val="21"/>
                <w:lang w:eastAsia="zh-TW"/>
              </w:rPr>
              <w:t>⑵</w:t>
            </w:r>
            <w:r w:rsidRPr="00034384">
              <w:rPr>
                <w:rFonts w:ascii="BIZ UDゴシック" w:eastAsia="BIZ UDゴシック" w:hAnsi="BIZ UDゴシック" w:cs="ＭＳ明朝"/>
                <w:color w:val="000000" w:themeColor="text1"/>
                <w:kern w:val="0"/>
                <w:szCs w:val="21"/>
                <w:lang w:eastAsia="zh-TW"/>
              </w:rPr>
              <w:t xml:space="preserve"> </w:t>
            </w:r>
            <w:r w:rsidRPr="00034384">
              <w:rPr>
                <w:rFonts w:ascii="BIZ UDゴシック" w:eastAsia="BIZ UDゴシック" w:hAnsi="BIZ UDゴシック" w:cs="ＭＳ明朝" w:hint="eastAsia"/>
                <w:color w:val="000000" w:themeColor="text1"/>
                <w:kern w:val="0"/>
                <w:szCs w:val="21"/>
                <w:lang w:eastAsia="zh-TW"/>
              </w:rPr>
              <w:t>口腔衛生管理加算</w:t>
            </w:r>
            <w:r w:rsidRPr="00034384">
              <w:rPr>
                <w:rFonts w:ascii="BIZ UDゴシック" w:eastAsia="BIZ UDゴシック" w:hAnsi="BIZ UDゴシック" w:cs="ＭＳ明朝"/>
                <w:color w:val="000000" w:themeColor="text1"/>
                <w:kern w:val="0"/>
                <w:szCs w:val="21"/>
                <w:lang w:eastAsia="zh-TW"/>
              </w:rPr>
              <w:t>(</w:t>
            </w:r>
            <w:r w:rsidRPr="00034384">
              <w:rPr>
                <w:rFonts w:ascii="BIZ UDゴシック" w:eastAsia="BIZ UDゴシック" w:hAnsi="BIZ UDゴシック" w:cs="ＭＳ明朝" w:hint="eastAsia"/>
                <w:color w:val="000000" w:themeColor="text1"/>
                <w:kern w:val="0"/>
                <w:szCs w:val="21"/>
                <w:lang w:eastAsia="zh-TW"/>
              </w:rPr>
              <w:t>Ⅱ</w:t>
            </w:r>
            <w:r w:rsidRPr="00034384">
              <w:rPr>
                <w:rFonts w:ascii="BIZ UDゴシック" w:eastAsia="BIZ UDゴシック" w:hAnsi="BIZ UDゴシック" w:cs="ＭＳ明朝"/>
                <w:color w:val="000000" w:themeColor="text1"/>
                <w:kern w:val="0"/>
                <w:szCs w:val="21"/>
                <w:lang w:eastAsia="zh-TW"/>
              </w:rPr>
              <w:t xml:space="preserve">) </w:t>
            </w:r>
            <w:r w:rsidRPr="00034384">
              <w:rPr>
                <w:rFonts w:ascii="BIZ UDゴシック" w:eastAsia="BIZ UDゴシック" w:hAnsi="BIZ UDゴシック" w:cs="ＭＳ明朝" w:hint="eastAsia"/>
                <w:color w:val="000000" w:themeColor="text1"/>
                <w:kern w:val="0"/>
                <w:szCs w:val="21"/>
                <w:lang w:eastAsia="zh-TW"/>
              </w:rPr>
              <w:t xml:space="preserve">　</w:t>
            </w:r>
            <w:r w:rsidRPr="00034384">
              <w:rPr>
                <w:rFonts w:ascii="BIZ UDゴシック" w:eastAsia="BIZ UDゴシック" w:hAnsi="BIZ UDゴシック" w:cs="ＭＳ明朝"/>
                <w:color w:val="000000" w:themeColor="text1"/>
                <w:kern w:val="0"/>
                <w:szCs w:val="21"/>
                <w:lang w:eastAsia="zh-TW"/>
              </w:rPr>
              <w:t>110</w:t>
            </w:r>
            <w:r w:rsidRPr="00034384">
              <w:rPr>
                <w:rFonts w:ascii="BIZ UDゴシック" w:eastAsia="BIZ UDゴシック" w:hAnsi="BIZ UDゴシック" w:cs="ＭＳ明朝" w:hint="eastAsia"/>
                <w:color w:val="000000" w:themeColor="text1"/>
                <w:kern w:val="0"/>
                <w:szCs w:val="21"/>
                <w:lang w:eastAsia="zh-TW"/>
              </w:rPr>
              <w:t>単位</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lang w:eastAsia="zh-TW"/>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lang w:eastAsia="zh-TW"/>
              </w:rPr>
            </w:pPr>
          </w:p>
        </w:tc>
      </w:tr>
      <w:tr w:rsidR="00034384" w:rsidRPr="00034384" w:rsidTr="00E81C71">
        <w:trPr>
          <w:cantSplit/>
          <w:trHeight w:val="20"/>
        </w:trPr>
        <w:tc>
          <w:tcPr>
            <w:tcW w:w="1288" w:type="dxa"/>
            <w:vMerge w:val="restart"/>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〔厚生労働大臣が定める基準〕</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vMerge w:val="restart"/>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00" w:lineRule="exact"/>
              <w:ind w:left="106" w:rightChars="50" w:right="103" w:firstLineChars="50" w:firstLine="7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平24厚告96</w:t>
            </w:r>
          </w:p>
          <w:p w:rsidR="00471937" w:rsidRPr="00034384" w:rsidRDefault="00471937" w:rsidP="00471937">
            <w:pPr>
              <w:spacing w:line="200" w:lineRule="exact"/>
              <w:ind w:leftChars="18" w:left="37" w:rightChars="50" w:right="103" w:firstLineChars="50" w:firstLine="78"/>
              <w:jc w:val="left"/>
              <w:rPr>
                <w:rFonts w:ascii="BIZ UDゴシック" w:eastAsia="BIZ UDゴシック" w:hAnsi="BIZ UDゴシック"/>
                <w:color w:val="000000" w:themeColor="text1"/>
                <w:sz w:val="16"/>
                <w:szCs w:val="16"/>
                <w:lang w:eastAsia="zh-CN"/>
              </w:rPr>
            </w:pPr>
            <w:r w:rsidRPr="00034384">
              <w:rPr>
                <w:rFonts w:ascii="BIZ UDゴシック" w:eastAsia="BIZ UDゴシック" w:hAnsi="BIZ UDゴシック" w:hint="eastAsia"/>
                <w:color w:val="000000" w:themeColor="text1"/>
                <w:sz w:val="16"/>
                <w:szCs w:val="16"/>
                <w:lang w:eastAsia="zh-CN"/>
              </w:rPr>
              <w:t>第</w:t>
            </w:r>
            <w:r w:rsidRPr="00034384">
              <w:rPr>
                <w:rFonts w:ascii="BIZ UDゴシック" w:eastAsia="BIZ UDゴシック" w:hAnsi="BIZ UDゴシック" w:hint="eastAsia"/>
                <w:color w:val="000000" w:themeColor="text1"/>
                <w:sz w:val="16"/>
                <w:szCs w:val="16"/>
              </w:rPr>
              <w:t>69</w:t>
            </w:r>
            <w:r w:rsidRPr="00034384">
              <w:rPr>
                <w:rFonts w:ascii="BIZ UDゴシック" w:eastAsia="BIZ UDゴシック" w:hAnsi="BIZ UDゴシック" w:hint="eastAsia"/>
                <w:color w:val="000000" w:themeColor="text1"/>
                <w:sz w:val="16"/>
                <w:szCs w:val="16"/>
                <w:lang w:eastAsia="zh-CN"/>
              </w:rPr>
              <w:t>号</w:t>
            </w:r>
          </w:p>
          <w:p w:rsidR="00471937" w:rsidRPr="00034384" w:rsidRDefault="00471937" w:rsidP="00471937">
            <w:pPr>
              <w:spacing w:line="200" w:lineRule="exact"/>
              <w:ind w:leftChars="18" w:left="37" w:rightChars="50" w:right="103"/>
              <w:jc w:val="left"/>
              <w:rPr>
                <w:rFonts w:ascii="BIZ UDゴシック" w:eastAsia="BIZ UDゴシック" w:hAnsi="BIZ UDゴシック"/>
                <w:color w:val="000000" w:themeColor="text1"/>
                <w:sz w:val="16"/>
                <w:szCs w:val="16"/>
                <w:lang w:eastAsia="zh-CN"/>
              </w:rPr>
            </w:pPr>
          </w:p>
        </w:tc>
      </w:tr>
      <w:tr w:rsidR="00034384" w:rsidRPr="00034384" w:rsidTr="00E81C71">
        <w:trPr>
          <w:cantSplit/>
          <w:trHeight w:val="20"/>
        </w:trPr>
        <w:tc>
          <w:tcPr>
            <w:tcW w:w="1288" w:type="dxa"/>
            <w:vMerge/>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lang w:eastAsia="zh-CN"/>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口腔衛生管理加算(Ⅰ)</w:t>
            </w:r>
          </w:p>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(1)　歯科医師又は歯科医師の指示を受けた歯科衛生士の技術的助言及び指導に基づき、入所者の口腔衛生等の管理に係る計画が作成されていること。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83442502"/>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9620759"/>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E92848">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64632763"/>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vMerge/>
            <w:tcBorders>
              <w:left w:val="single" w:sz="4" w:space="0" w:color="auto"/>
              <w:right w:val="single" w:sz="4" w:space="0" w:color="auto"/>
            </w:tcBorders>
            <w:shd w:val="clear" w:color="auto" w:fill="auto"/>
          </w:tcPr>
          <w:p w:rsidR="00471937" w:rsidRPr="00034384" w:rsidRDefault="00471937" w:rsidP="00471937">
            <w:pPr>
              <w:spacing w:line="200" w:lineRule="exact"/>
              <w:ind w:left="106" w:rightChars="50" w:right="103" w:firstLineChars="50" w:firstLine="78"/>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vMerge/>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lang w:eastAsia="zh-CN"/>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2</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歯科医師の指示を受けた歯科衛生士が、入所者に対し、口腔衛生等の管理を月2回以上行うこと。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34747525"/>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48607303"/>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E92848">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20371251"/>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vMerge/>
            <w:tcBorders>
              <w:left w:val="single" w:sz="4" w:space="0" w:color="auto"/>
              <w:right w:val="single" w:sz="4" w:space="0" w:color="auto"/>
            </w:tcBorders>
            <w:shd w:val="clear" w:color="auto" w:fill="auto"/>
          </w:tcPr>
          <w:p w:rsidR="00471937" w:rsidRPr="00034384" w:rsidRDefault="00471937" w:rsidP="00471937">
            <w:pPr>
              <w:spacing w:line="200" w:lineRule="exact"/>
              <w:ind w:left="106" w:rightChars="50" w:right="103" w:firstLineChars="50" w:firstLine="78"/>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vMerge/>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3</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歯科衛生士が、</w:t>
            </w:r>
            <w:r w:rsidRPr="00034384">
              <w:rPr>
                <w:rFonts w:ascii="BIZ UDゴシック" w:eastAsia="BIZ UDゴシック" w:hAnsi="BIZ UDゴシック" w:cs="MS-Gothic"/>
                <w:color w:val="000000" w:themeColor="text1"/>
                <w:kern w:val="0"/>
                <w:szCs w:val="21"/>
              </w:rPr>
              <w:t>(1)</w:t>
            </w:r>
            <w:r w:rsidRPr="00034384">
              <w:rPr>
                <w:rFonts w:ascii="BIZ UDゴシック" w:eastAsia="BIZ UDゴシック" w:hAnsi="BIZ UDゴシック" w:cs="MS-Gothic" w:hint="eastAsia"/>
                <w:color w:val="000000" w:themeColor="text1"/>
                <w:kern w:val="0"/>
                <w:szCs w:val="21"/>
              </w:rPr>
              <w:t>における入所者に係る口腔衛生等の管理について、介護職員に対し、具体的な技術的助言及び指導を行うこと。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44165481"/>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20765058"/>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E92848">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56780954"/>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vMerge/>
            <w:tcBorders>
              <w:left w:val="single" w:sz="4" w:space="0" w:color="auto"/>
              <w:right w:val="single" w:sz="4" w:space="0" w:color="auto"/>
            </w:tcBorders>
            <w:shd w:val="clear" w:color="auto" w:fill="auto"/>
          </w:tcPr>
          <w:p w:rsidR="00471937" w:rsidRPr="00034384" w:rsidRDefault="00471937" w:rsidP="00471937">
            <w:pPr>
              <w:spacing w:line="200" w:lineRule="exact"/>
              <w:ind w:left="106" w:rightChars="50" w:right="103" w:firstLineChars="50" w:firstLine="78"/>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vMerge/>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4</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歯科衛生士が、</w:t>
            </w:r>
            <w:r w:rsidRPr="00034384">
              <w:rPr>
                <w:rFonts w:ascii="BIZ UDゴシック" w:eastAsia="BIZ UDゴシック" w:hAnsi="BIZ UDゴシック" w:cs="MS-Gothic"/>
                <w:color w:val="000000" w:themeColor="text1"/>
                <w:kern w:val="0"/>
                <w:szCs w:val="21"/>
              </w:rPr>
              <w:t>(1)</w:t>
            </w:r>
            <w:r w:rsidRPr="00034384">
              <w:rPr>
                <w:rFonts w:ascii="BIZ UDゴシック" w:eastAsia="BIZ UDゴシック" w:hAnsi="BIZ UDゴシック" w:cs="MS-Gothic" w:hint="eastAsia"/>
                <w:color w:val="000000" w:themeColor="text1"/>
                <w:kern w:val="0"/>
                <w:szCs w:val="21"/>
              </w:rPr>
              <w:t>における入所者の口腔に関する介護職員からの相談等に必要に応じ対応すること。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02676286"/>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57937091"/>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E92848">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25815295"/>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vMerge/>
            <w:tcBorders>
              <w:left w:val="single" w:sz="4" w:space="0" w:color="auto"/>
              <w:right w:val="single" w:sz="4" w:space="0" w:color="auto"/>
            </w:tcBorders>
            <w:shd w:val="clear" w:color="auto" w:fill="auto"/>
          </w:tcPr>
          <w:p w:rsidR="00471937" w:rsidRPr="00034384" w:rsidRDefault="00471937" w:rsidP="00471937">
            <w:pPr>
              <w:spacing w:line="200" w:lineRule="exact"/>
              <w:ind w:left="106" w:rightChars="50" w:right="103" w:firstLineChars="50" w:firstLine="78"/>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vMerge/>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autoSpaceDE w:val="0"/>
              <w:autoSpaceDN w:val="0"/>
              <w:adjustRightInd w:val="0"/>
              <w:spacing w:line="240" w:lineRule="exact"/>
              <w:ind w:leftChars="43" w:left="104" w:right="105"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5</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定員超過利用・人員基準欠如に該当していないこと。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08437885"/>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10999116"/>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E92848">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11981531"/>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vMerge/>
            <w:tcBorders>
              <w:left w:val="single" w:sz="4" w:space="0" w:color="auto"/>
              <w:right w:val="single" w:sz="4" w:space="0" w:color="auto"/>
            </w:tcBorders>
            <w:shd w:val="clear" w:color="auto" w:fill="auto"/>
          </w:tcPr>
          <w:p w:rsidR="00471937" w:rsidRPr="00034384" w:rsidRDefault="00471937" w:rsidP="00471937">
            <w:pPr>
              <w:spacing w:line="200" w:lineRule="exact"/>
              <w:ind w:left="106" w:rightChars="50" w:right="103" w:firstLineChars="50" w:firstLine="78"/>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vMerge/>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autoSpaceDE w:val="0"/>
              <w:autoSpaceDN w:val="0"/>
              <w:adjustRightInd w:val="0"/>
              <w:spacing w:line="240" w:lineRule="exact"/>
              <w:ind w:leftChars="43" w:left="104" w:right="105" w:hanging="16"/>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ロ　口腔衛生管理加算</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Ⅱ</w:t>
            </w:r>
            <w:r w:rsidRPr="00034384">
              <w:rPr>
                <w:rFonts w:ascii="BIZ UDゴシック" w:eastAsia="BIZ UDゴシック" w:hAnsi="BIZ UDゴシック" w:cs="MS-Gothic"/>
                <w:color w:val="000000" w:themeColor="text1"/>
                <w:kern w:val="0"/>
                <w:szCs w:val="21"/>
              </w:rPr>
              <w:t>)</w:t>
            </w:r>
          </w:p>
          <w:p w:rsidR="00471937" w:rsidRPr="00034384" w:rsidRDefault="00471937" w:rsidP="00471937">
            <w:pPr>
              <w:autoSpaceDE w:val="0"/>
              <w:autoSpaceDN w:val="0"/>
              <w:adjustRightInd w:val="0"/>
              <w:spacing w:line="240" w:lineRule="exact"/>
              <w:ind w:leftChars="43" w:left="88" w:right="105" w:firstLineChars="100" w:firstLine="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次に掲げる基準のいずれにも適合すること。</w:t>
            </w:r>
          </w:p>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1</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イ</w:t>
            </w:r>
            <w:r w:rsidRPr="00034384">
              <w:rPr>
                <w:rFonts w:ascii="BIZ UDゴシック" w:eastAsia="BIZ UDゴシック" w:hAnsi="BIZ UDゴシック" w:cs="MS-Gothic"/>
                <w:color w:val="000000" w:themeColor="text1"/>
                <w:kern w:val="0"/>
                <w:szCs w:val="21"/>
              </w:rPr>
              <w:t>(1)</w:t>
            </w:r>
            <w:r w:rsidRPr="00034384">
              <w:rPr>
                <w:rFonts w:ascii="BIZ UDゴシック" w:eastAsia="BIZ UDゴシック" w:hAnsi="BIZ UDゴシック" w:cs="MS-Gothic" w:hint="eastAsia"/>
                <w:color w:val="000000" w:themeColor="text1"/>
                <w:kern w:val="0"/>
                <w:szCs w:val="21"/>
              </w:rPr>
              <w:t>から</w:t>
            </w:r>
            <w:r w:rsidRPr="00034384">
              <w:rPr>
                <w:rFonts w:ascii="BIZ UDゴシック" w:eastAsia="BIZ UDゴシック" w:hAnsi="BIZ UDゴシック" w:cs="MS-Gothic"/>
                <w:color w:val="000000" w:themeColor="text1"/>
                <w:kern w:val="0"/>
                <w:szCs w:val="21"/>
              </w:rPr>
              <w:t>(5)</w:t>
            </w:r>
            <w:r w:rsidRPr="00034384">
              <w:rPr>
                <w:rFonts w:ascii="BIZ UDゴシック" w:eastAsia="BIZ UDゴシック" w:hAnsi="BIZ UDゴシック" w:cs="MS-Gothic" w:hint="eastAsia"/>
                <w:color w:val="000000" w:themeColor="text1"/>
                <w:kern w:val="0"/>
                <w:szCs w:val="21"/>
              </w:rPr>
              <w:t>までに掲げる基準のいずれにも適合すること。</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1987007"/>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56463358"/>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E92848">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36253801"/>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vMerge/>
            <w:tcBorders>
              <w:left w:val="single" w:sz="4" w:space="0" w:color="auto"/>
              <w:right w:val="single" w:sz="4" w:space="0" w:color="auto"/>
            </w:tcBorders>
            <w:shd w:val="clear" w:color="auto" w:fill="auto"/>
          </w:tcPr>
          <w:p w:rsidR="00471937" w:rsidRPr="00034384" w:rsidRDefault="00471937" w:rsidP="00471937">
            <w:pPr>
              <w:spacing w:line="200" w:lineRule="exact"/>
              <w:ind w:left="106" w:rightChars="50" w:right="103" w:firstLineChars="50" w:firstLine="78"/>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vMerge/>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autoSpaceDE w:val="0"/>
              <w:autoSpaceDN w:val="0"/>
              <w:adjustRightInd w:val="0"/>
              <w:spacing w:line="240" w:lineRule="exact"/>
              <w:ind w:leftChars="43" w:left="293" w:right="105"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2</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入所者ごとの口腔衛生等の管理に係る情報を厚生労働省に提出し、口腔衛生の管理の実施に当たって、当該情報その他口腔衛生の管理の適切かつ有効な実施のために必要な情報を活用していること。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vMerge/>
            <w:tcBorders>
              <w:left w:val="single" w:sz="4" w:space="0" w:color="auto"/>
              <w:right w:val="single" w:sz="4" w:space="0" w:color="auto"/>
            </w:tcBorders>
            <w:shd w:val="clear" w:color="auto" w:fill="auto"/>
          </w:tcPr>
          <w:p w:rsidR="00471937" w:rsidRPr="00034384" w:rsidRDefault="00471937" w:rsidP="00471937">
            <w:pPr>
              <w:spacing w:line="200" w:lineRule="exact"/>
              <w:ind w:left="106" w:rightChars="50" w:right="103" w:firstLineChars="50" w:firstLine="78"/>
              <w:jc w:val="left"/>
              <w:rPr>
                <w:rFonts w:ascii="BIZ UDゴシック" w:eastAsia="BIZ UDゴシック" w:hAnsi="BIZ UDゴシック"/>
                <w:color w:val="000000" w:themeColor="text1"/>
                <w:sz w:val="16"/>
                <w:szCs w:val="16"/>
              </w:rPr>
            </w:pPr>
          </w:p>
        </w:tc>
      </w:tr>
      <w:tr w:rsidR="00034384" w:rsidRPr="00034384" w:rsidTr="00B7114D">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tc>
        <w:tc>
          <w:tcPr>
            <w:tcW w:w="1134" w:type="dxa"/>
            <w:tcBorders>
              <w:top w:val="single" w:sz="4" w:space="0" w:color="auto"/>
              <w:left w:val="single" w:sz="4" w:space="0" w:color="auto"/>
              <w:right w:val="single" w:sz="4" w:space="0" w:color="auto"/>
            </w:tcBorders>
            <w:shd w:val="clear" w:color="auto" w:fill="auto"/>
          </w:tcPr>
          <w:p w:rsidR="00471937" w:rsidRPr="00034384" w:rsidRDefault="00471937" w:rsidP="00471937">
            <w:pPr>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106" w:rightChars="50" w:right="103" w:firstLineChars="50" w:firstLine="78"/>
              <w:jc w:val="left"/>
              <w:rPr>
                <w:rFonts w:ascii="BIZ UDゴシック" w:eastAsia="BIZ UDゴシック" w:hAnsi="BIZ UDゴシック"/>
                <w:color w:val="000000" w:themeColor="text1"/>
                <w:sz w:val="16"/>
                <w:szCs w:val="16"/>
              </w:rPr>
            </w:pPr>
          </w:p>
        </w:tc>
      </w:tr>
      <w:tr w:rsidR="00034384" w:rsidRPr="00034384" w:rsidTr="00B7114D">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(1)　口腔衛生管理加算は、歯科医師の指示を受けた歯科衛生士が施設の入所者に対して口腔衛生の管理を行い、当該入所者に係る口腔清掃等について介護職員へ具体的な技術的助言及び指導をした場合において、当該利用者ごとに算定すること。</w:t>
            </w:r>
          </w:p>
        </w:tc>
        <w:tc>
          <w:tcPr>
            <w:tcW w:w="1134" w:type="dxa"/>
            <w:tcBorders>
              <w:left w:val="single" w:sz="4" w:space="0" w:color="auto"/>
              <w:right w:val="single" w:sz="4" w:space="0" w:color="auto"/>
            </w:tcBorders>
            <w:shd w:val="clear" w:color="auto" w:fill="auto"/>
          </w:tcPr>
          <w:p w:rsidR="00471937" w:rsidRPr="00034384" w:rsidRDefault="00471937" w:rsidP="00471937">
            <w:pPr>
              <w:ind w:leftChars="43" w:left="104" w:rightChars="50" w:right="103" w:hanging="16"/>
              <w:jc w:val="center"/>
              <w:rPr>
                <w:rFonts w:ascii="BIZ UDゴシック" w:eastAsia="BIZ UDゴシック" w:hAnsi="BIZ UDゴシック"/>
                <w:color w:val="000000" w:themeColor="text1"/>
                <w:sz w:val="20"/>
                <w:szCs w:val="20"/>
              </w:rPr>
            </w:pPr>
          </w:p>
          <w:p w:rsidR="00471937" w:rsidRPr="00034384" w:rsidRDefault="00471937" w:rsidP="00471937">
            <w:pPr>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第2の8(27)①</w:t>
            </w:r>
          </w:p>
        </w:tc>
      </w:tr>
      <w:tr w:rsidR="00034384" w:rsidRPr="00034384" w:rsidTr="00B7114D">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(2)　当該施設が口腔衛生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た上で行うこと。</w:t>
            </w:r>
          </w:p>
        </w:tc>
        <w:tc>
          <w:tcPr>
            <w:tcW w:w="1134" w:type="dxa"/>
            <w:tcBorders>
              <w:left w:val="single" w:sz="4" w:space="0" w:color="auto"/>
              <w:right w:val="single" w:sz="4" w:space="0" w:color="auto"/>
            </w:tcBorders>
            <w:shd w:val="clear" w:color="auto" w:fill="auto"/>
          </w:tcPr>
          <w:p w:rsidR="00471937" w:rsidRPr="00034384" w:rsidRDefault="00471937" w:rsidP="00471937">
            <w:pPr>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第2の8(27)②</w:t>
            </w:r>
          </w:p>
        </w:tc>
      </w:tr>
      <w:tr w:rsidR="00034384" w:rsidRPr="00034384" w:rsidTr="00B7114D">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(3)　歯科医師の指示を受けて当該施設の入所者に対して口腔衛生の管理を行う歯科衛生士は、</w:t>
            </w:r>
            <w:r w:rsidRPr="00034384">
              <w:rPr>
                <w:rFonts w:ascii="BIZ UDゴシック" w:eastAsia="BIZ UDゴシック" w:hAnsi="BIZ UDゴシック" w:cs="ＭＳ 明朝" w:hint="eastAsia"/>
                <w:color w:val="000000" w:themeColor="text1"/>
                <w:szCs w:val="21"/>
              </w:rPr>
              <w:t>以下の記録を作成し、当該施設に提供すること。</w:t>
            </w:r>
          </w:p>
        </w:tc>
        <w:tc>
          <w:tcPr>
            <w:tcW w:w="1134" w:type="dxa"/>
            <w:tcBorders>
              <w:left w:val="single" w:sz="4" w:space="0" w:color="auto"/>
              <w:right w:val="single" w:sz="4" w:space="0" w:color="auto"/>
            </w:tcBorders>
            <w:shd w:val="clear" w:color="auto" w:fill="auto"/>
          </w:tcPr>
          <w:p w:rsidR="00471937" w:rsidRPr="00034384" w:rsidRDefault="00471937" w:rsidP="00471937">
            <w:pPr>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第2の8(27)③</w:t>
            </w: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【口腔衛生管理に関する実施記録】</w:t>
            </w:r>
          </w:p>
          <w:p w:rsidR="00471937" w:rsidRPr="00034384" w:rsidRDefault="00471937" w:rsidP="00471937">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(老企40号別紙様式1を参考に作成)</w:t>
            </w:r>
          </w:p>
          <w:p w:rsidR="00471937" w:rsidRPr="00034384" w:rsidRDefault="00471937" w:rsidP="00471937">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口腔衛の管理の内容</w:t>
            </w:r>
          </w:p>
          <w:p w:rsidR="00471937" w:rsidRPr="00034384" w:rsidRDefault="00471937" w:rsidP="00471937">
            <w:pPr>
              <w:spacing w:line="240" w:lineRule="exact"/>
              <w:ind w:leftChars="143" w:left="541" w:rightChars="50" w:right="103" w:hangingChars="121" w:hanging="248"/>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当該入所者に係る口腔清掃等について、介護職員への具体的な技術的助言及び指導の内容</w:t>
            </w:r>
          </w:p>
          <w:p w:rsidR="00471937" w:rsidRPr="00034384" w:rsidRDefault="00471937" w:rsidP="00471937">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その他必要と思われる事項</w:t>
            </w:r>
          </w:p>
        </w:tc>
        <w:tc>
          <w:tcPr>
            <w:tcW w:w="1134" w:type="dxa"/>
            <w:tcBorders>
              <w:left w:val="single" w:sz="4" w:space="0" w:color="auto"/>
              <w:right w:val="single" w:sz="4" w:space="0" w:color="auto"/>
            </w:tcBorders>
            <w:shd w:val="clear" w:color="auto" w:fill="auto"/>
          </w:tcPr>
          <w:p w:rsidR="00471937" w:rsidRPr="00034384" w:rsidRDefault="00471937" w:rsidP="00471937">
            <w:pPr>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106" w:rightChars="50" w:right="103"/>
              <w:jc w:val="left"/>
              <w:rPr>
                <w:rFonts w:ascii="BIZ UDゴシック" w:eastAsia="BIZ UDゴシック" w:hAnsi="BIZ UDゴシック"/>
                <w:color w:val="000000" w:themeColor="text1"/>
                <w:sz w:val="16"/>
                <w:szCs w:val="16"/>
              </w:rPr>
            </w:pPr>
          </w:p>
        </w:tc>
      </w:tr>
      <w:tr w:rsidR="00034384" w:rsidRPr="00034384" w:rsidTr="00B7114D">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93" w:left="191" w:rightChars="50" w:right="103" w:firstLineChars="50" w:firstLine="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また、当該口腔衛生管理に関する実施記録を保管するとともに、必要に応じてその写しを当該入所者に対して提供すること。</w:t>
            </w:r>
          </w:p>
        </w:tc>
        <w:tc>
          <w:tcPr>
            <w:tcW w:w="1134" w:type="dxa"/>
            <w:tcBorders>
              <w:left w:val="single" w:sz="4" w:space="0" w:color="auto"/>
              <w:right w:val="single" w:sz="4" w:space="0" w:color="auto"/>
            </w:tcBorders>
            <w:shd w:val="clear" w:color="auto" w:fill="auto"/>
          </w:tcPr>
          <w:p w:rsidR="00471937" w:rsidRPr="00034384" w:rsidRDefault="00471937" w:rsidP="00471937">
            <w:pPr>
              <w:ind w:leftChars="43" w:left="104" w:rightChars="50" w:right="103" w:hanging="16"/>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B7114D">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(4)　当該歯科衛生士は、介護職員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うこと。</w:t>
            </w:r>
          </w:p>
        </w:tc>
        <w:tc>
          <w:tcPr>
            <w:tcW w:w="1134" w:type="dxa"/>
            <w:tcBorders>
              <w:left w:val="single" w:sz="4" w:space="0" w:color="auto"/>
              <w:right w:val="single" w:sz="4" w:space="0" w:color="auto"/>
            </w:tcBorders>
            <w:shd w:val="clear" w:color="auto" w:fill="auto"/>
          </w:tcPr>
          <w:p w:rsidR="00471937" w:rsidRPr="00034384" w:rsidRDefault="00471937" w:rsidP="00471937">
            <w:pPr>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第2の8(27)④</w:t>
            </w:r>
          </w:p>
        </w:tc>
      </w:tr>
      <w:tr w:rsidR="00034384" w:rsidRPr="00034384" w:rsidTr="00B7114D">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autoSpaceDE w:val="0"/>
              <w:autoSpaceDN w:val="0"/>
              <w:adjustRightInd w:val="0"/>
              <w:spacing w:line="240" w:lineRule="exact"/>
              <w:ind w:leftChars="43" w:left="293" w:right="105"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(5)　厚生労働省への情報の提出については、</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を用いて行うこととする。</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への提出情報、提出頻度等については、「科学的介護情報システム(</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)関連加算に関する基本的考え方並びに事務処理手順及び様式例の提示について」を参照されたい。</w:t>
            </w:r>
          </w:p>
          <w:p w:rsidR="00471937" w:rsidRPr="00034384" w:rsidRDefault="00471937" w:rsidP="00471937">
            <w:pPr>
              <w:autoSpaceDE w:val="0"/>
              <w:autoSpaceDN w:val="0"/>
              <w:adjustRightInd w:val="0"/>
              <w:spacing w:line="240" w:lineRule="exact"/>
              <w:ind w:leftChars="143" w:left="293" w:right="105" w:firstLineChars="100" w:firstLine="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サービスの質の向上を図るため、</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への提出情報及びフィードバック情報を活用し、入所者の状態に応じた口腔衛生の管理の内容の決定(</w:t>
            </w:r>
            <w:r w:rsidRPr="00034384">
              <w:rPr>
                <w:rFonts w:ascii="BIZ UDゴシック" w:eastAsia="BIZ UDゴシック" w:hAnsi="BIZ UDゴシック" w:cs="ＭＳ明朝"/>
                <w:color w:val="000000" w:themeColor="text1"/>
                <w:kern w:val="0"/>
                <w:szCs w:val="21"/>
              </w:rPr>
              <w:t>Plan</w:t>
            </w:r>
            <w:r w:rsidRPr="00034384">
              <w:rPr>
                <w:rFonts w:ascii="BIZ UDゴシック" w:eastAsia="BIZ UDゴシック" w:hAnsi="BIZ UDゴシック" w:cs="ＭＳ明朝" w:hint="eastAsia"/>
                <w:color w:val="000000" w:themeColor="text1"/>
                <w:kern w:val="0"/>
                <w:szCs w:val="21"/>
              </w:rPr>
              <w:t>)、当該決定に基づく支援の提供(</w:t>
            </w:r>
            <w:r w:rsidRPr="00034384">
              <w:rPr>
                <w:rFonts w:ascii="BIZ UDゴシック" w:eastAsia="BIZ UDゴシック" w:hAnsi="BIZ UDゴシック" w:cs="ＭＳ明朝"/>
                <w:color w:val="000000" w:themeColor="text1"/>
                <w:kern w:val="0"/>
                <w:szCs w:val="21"/>
              </w:rPr>
              <w:t>Do)</w:t>
            </w:r>
            <w:r w:rsidRPr="00034384">
              <w:rPr>
                <w:rFonts w:ascii="BIZ UDゴシック" w:eastAsia="BIZ UDゴシック" w:hAnsi="BIZ UDゴシック" w:cs="ＭＳ明朝" w:hint="eastAsia"/>
                <w:color w:val="000000" w:themeColor="text1"/>
                <w:kern w:val="0"/>
                <w:szCs w:val="21"/>
              </w:rPr>
              <w:t>、当該支援内容の評価(</w:t>
            </w:r>
            <w:r w:rsidRPr="00034384">
              <w:rPr>
                <w:rFonts w:ascii="BIZ UDゴシック" w:eastAsia="BIZ UDゴシック" w:hAnsi="BIZ UDゴシック" w:cs="ＭＳ明朝"/>
                <w:color w:val="000000" w:themeColor="text1"/>
                <w:kern w:val="0"/>
                <w:szCs w:val="21"/>
              </w:rPr>
              <w:t>Check</w:t>
            </w:r>
            <w:r w:rsidRPr="00034384">
              <w:rPr>
                <w:rFonts w:ascii="BIZ UDゴシック" w:eastAsia="BIZ UDゴシック" w:hAnsi="BIZ UDゴシック" w:cs="ＭＳ明朝" w:hint="eastAsia"/>
                <w:color w:val="000000" w:themeColor="text1"/>
                <w:kern w:val="0"/>
                <w:szCs w:val="21"/>
              </w:rPr>
              <w:t>)、その評価結果を踏まえた当該支援内容の見直し・改善(</w:t>
            </w:r>
            <w:r w:rsidRPr="00034384">
              <w:rPr>
                <w:rFonts w:ascii="BIZ UDゴシック" w:eastAsia="BIZ UDゴシック" w:hAnsi="BIZ UDゴシック" w:cs="ＭＳ明朝"/>
                <w:color w:val="000000" w:themeColor="text1"/>
                <w:kern w:val="0"/>
                <w:szCs w:val="21"/>
              </w:rPr>
              <w:t>Action</w:t>
            </w:r>
            <w:r w:rsidRPr="00034384">
              <w:rPr>
                <w:rFonts w:ascii="BIZ UDゴシック" w:eastAsia="BIZ UDゴシック" w:hAnsi="BIZ UDゴシック" w:cs="ＭＳ明朝" w:hint="eastAsia"/>
                <w:color w:val="000000" w:themeColor="text1"/>
                <w:kern w:val="0"/>
                <w:szCs w:val="21"/>
              </w:rPr>
              <w:t>)の一連のサイクル(</w:t>
            </w:r>
            <w:r w:rsidRPr="00034384">
              <w:rPr>
                <w:rFonts w:ascii="BIZ UDゴシック" w:eastAsia="BIZ UDゴシック" w:hAnsi="BIZ UDゴシック" w:cs="ＭＳ明朝"/>
                <w:color w:val="000000" w:themeColor="text1"/>
                <w:kern w:val="0"/>
                <w:szCs w:val="21"/>
              </w:rPr>
              <w:t>PDCA</w:t>
            </w:r>
            <w:r w:rsidRPr="00034384">
              <w:rPr>
                <w:rFonts w:ascii="BIZ UDゴシック" w:eastAsia="BIZ UDゴシック" w:hAnsi="BIZ UDゴシック" w:cs="ＭＳ明朝" w:hint="eastAsia"/>
                <w:color w:val="000000" w:themeColor="text1"/>
                <w:kern w:val="0"/>
                <w:szCs w:val="21"/>
              </w:rPr>
              <w:t>サイクル)により、サービスの質の管理を行うこと。</w:t>
            </w:r>
          </w:p>
        </w:tc>
        <w:tc>
          <w:tcPr>
            <w:tcW w:w="1134" w:type="dxa"/>
            <w:tcBorders>
              <w:left w:val="single" w:sz="4" w:space="0" w:color="auto"/>
              <w:right w:val="single" w:sz="4" w:space="0" w:color="auto"/>
            </w:tcBorders>
            <w:shd w:val="clear" w:color="auto" w:fill="auto"/>
          </w:tcPr>
          <w:p w:rsidR="00471937" w:rsidRPr="00034384" w:rsidRDefault="00471937" w:rsidP="00471937">
            <w:pPr>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第2の8(27)⑤</w:t>
            </w:r>
          </w:p>
        </w:tc>
      </w:tr>
      <w:tr w:rsidR="00034384" w:rsidRPr="00034384" w:rsidTr="00B7114D">
        <w:trPr>
          <w:cantSplit/>
          <w:trHeight w:val="20"/>
        </w:trPr>
        <w:tc>
          <w:tcPr>
            <w:tcW w:w="1288"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(6)　本加算は、医療保険において歯科訪問診療料が算定された日の属する月であっても口腔機能維持管理加算を算定できますが、訪問歯科衛生指導料が算定された日の属する月においては、訪問歯科衛生指導料が3回以上算定された場合には算定できない。</w:t>
            </w:r>
          </w:p>
        </w:tc>
        <w:tc>
          <w:tcPr>
            <w:tcW w:w="1134"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p w:rsidR="00471937" w:rsidRPr="00034384" w:rsidRDefault="00471937" w:rsidP="00471937">
            <w:pPr>
              <w:spacing w:line="240" w:lineRule="exact"/>
              <w:ind w:leftChars="43" w:left="104" w:rightChars="50" w:right="103" w:hanging="16"/>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第2の8(27)⑥</w:t>
            </w:r>
          </w:p>
        </w:tc>
      </w:tr>
      <w:tr w:rsidR="00034384" w:rsidRPr="00034384" w:rsidTr="00E81C71">
        <w:trPr>
          <w:cantSplit/>
          <w:trHeight w:val="20"/>
        </w:trPr>
        <w:tc>
          <w:tcPr>
            <w:tcW w:w="1288" w:type="dxa"/>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92</w:t>
            </w:r>
          </w:p>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療養食加算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次に掲げるいずれの基準にも適合するものとして市長に届け出た指定地域密着型介護老人福祉施設が、別に厚生労働大臣が定める療養食(注1)を提供したときは、1日につき3回を限度として、所定単位数(6単位)を加算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34314308"/>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97091707"/>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E92848">
            <w:pPr>
              <w:adjustRightInd w:val="0"/>
              <w:spacing w:line="240" w:lineRule="exact"/>
              <w:ind w:left="140" w:right="105" w:hanging="152"/>
              <w:contextualSpacing/>
              <w:jc w:val="left"/>
              <w:rPr>
                <w:rFonts w:ascii="BIZ UDゴシック" w:eastAsia="BIZ UDゴシック" w:hAnsi="BIZ UDゴシック"/>
                <w:color w:val="000000" w:themeColor="text1"/>
                <w:w w:val="75"/>
                <w:kern w:val="0"/>
                <w:sz w:val="20"/>
                <w:szCs w:val="20"/>
              </w:rPr>
            </w:pPr>
            <w:sdt>
              <w:sdtPr>
                <w:rPr>
                  <w:rFonts w:ascii="BIZ UD明朝 Medium" w:eastAsia="BIZ UD明朝 Medium" w:hAnsi="BIZ UD明朝 Medium" w:hint="eastAsia"/>
                  <w:color w:val="000000" w:themeColor="text1"/>
                  <w:spacing w:val="2"/>
                  <w:sz w:val="20"/>
                  <w:szCs w:val="20"/>
                </w:rPr>
                <w:id w:val="655413706"/>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別表7ヲ注</w:t>
            </w: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食事の提供が管理栄養士又は栄養士によって管理されていること。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19722222"/>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27592705"/>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E92848">
            <w:pPr>
              <w:adjustRightInd w:val="0"/>
              <w:spacing w:line="240" w:lineRule="exact"/>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8197325"/>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adjustRightInd w:val="0"/>
              <w:spacing w:line="240" w:lineRule="exact"/>
              <w:ind w:left="106" w:right="105"/>
              <w:contextualSpacing/>
              <w:jc w:val="left"/>
              <w:rPr>
                <w:rFonts w:ascii="BIZ UDゴシック" w:eastAsia="BIZ UDゴシック" w:hAnsi="BIZ UDゴシック"/>
                <w:color w:val="000000" w:themeColor="text1"/>
                <w:w w:val="79"/>
                <w:kern w:val="0"/>
                <w:sz w:val="20"/>
                <w:szCs w:val="20"/>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ロ　入所者の年齢、心身の状況によって適切な栄養量及び内容の食事の提供が行われていること。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44776006"/>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45027767"/>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E92848">
            <w:pPr>
              <w:adjustRightInd w:val="0"/>
              <w:spacing w:line="240" w:lineRule="exact"/>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13984797"/>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92848">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ハ　定員超過利用・人員基準欠如に該当していないこと。</w:t>
            </w:r>
          </w:p>
        </w:tc>
        <w:tc>
          <w:tcPr>
            <w:tcW w:w="1134" w:type="dxa"/>
            <w:tcBorders>
              <w:top w:val="dotted" w:sz="4" w:space="0" w:color="auto"/>
              <w:bottom w:val="nil"/>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44377832"/>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115090973"/>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E92848">
            <w:pPr>
              <w:adjustRightInd w:val="0"/>
              <w:spacing w:line="240" w:lineRule="exact"/>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86174072"/>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基準告示</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第35号</w:t>
            </w:r>
          </w:p>
        </w:tc>
      </w:tr>
      <w:tr w:rsidR="00034384" w:rsidRPr="00034384" w:rsidTr="00B7114D">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(注1)〔厚生労働大臣が定める療養食〕</w:t>
            </w:r>
          </w:p>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疾病治療の直接手段として、医師の発行する食事せんに基づき提供された適切な栄養量及び内容を有する糖尿病食、腎臓病食、肝臓病食、胃潰瘍食、貧血食、膵臓病食、脂質異常症食、痛風食及び特別な場合の検査食</w:t>
            </w:r>
          </w:p>
        </w:tc>
        <w:tc>
          <w:tcPr>
            <w:tcW w:w="1134" w:type="dxa"/>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利用者告示</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第47号</w:t>
            </w:r>
          </w:p>
        </w:tc>
      </w:tr>
      <w:tr w:rsidR="00034384" w:rsidRPr="00034384" w:rsidTr="00B7114D">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7D79A7">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①　療養食の加算については、入所者の病状等に応じて、主治の医師より入所者に対し疾患治療の直接手段として発行された食事箋に基づき、利用者告示に示された療養食が提供された場合に算定するようにしてください。なお、当該加算を行う場合は、療養食の献立表が作成されている必要があります。</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第2の8(29)①</w:t>
            </w:r>
          </w:p>
        </w:tc>
      </w:tr>
      <w:tr w:rsidR="00034384" w:rsidRPr="00034384" w:rsidTr="007D79A7">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②　加算の対象となる療養食は、疾病治療の直接手段として、医師の発行する食事箋に基づいて提供される利用者の年齢、病状等に対応した栄養量及び内容を有する治療食(糖尿病食、腎臓病食、肝臓病食、胃潰瘍食(流動食は除く。)、貧血食、膵臓病食、脂質異常症食、痛風食及び特別な場合の検査食をいうものです。</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第2の8(29)②</w:t>
            </w:r>
          </w:p>
        </w:tc>
      </w:tr>
      <w:tr w:rsidR="00034384" w:rsidRPr="00034384" w:rsidTr="007D79A7">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③　経口による食事の摂取を進めるための栄養管理及び支援が行われている場合にあっては、経口移行加算又は経口維持加算を併せて算定することが可能である。</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第2の8(29)③</w:t>
            </w:r>
          </w:p>
        </w:tc>
      </w:tr>
      <w:tr w:rsidR="00034384" w:rsidRPr="00034384" w:rsidTr="007D79A7">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④　上記の療養食の摂取の方法については、経口又は経管の別を問いません。</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第2の8(29)④</w:t>
            </w:r>
          </w:p>
        </w:tc>
      </w:tr>
      <w:tr w:rsidR="00034384" w:rsidRPr="00034384" w:rsidTr="007D79A7">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⑤　減塩食療法等について</w:t>
            </w:r>
          </w:p>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心臓疾患等に対して減塩食療法を行う場合は、腎臓病食に準じて取り扱うことができるものですが、高血圧症に対して減塩食療法を行う場合は、加算の対象とはなりません。</w:t>
            </w:r>
          </w:p>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また、腎臓病食に準じて取り扱うことができる心臓疾患等の減塩食については、総量6.0ｇ未満の減塩食を言います。</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第2の8(29)⑤</w:t>
            </w:r>
          </w:p>
        </w:tc>
      </w:tr>
      <w:tr w:rsidR="00034384" w:rsidRPr="00034384" w:rsidTr="007D79A7">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⑥　肝臓病食について</w:t>
            </w:r>
          </w:p>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肝臓病食とは、肝庇護食、肝炎食、肝硬変食、閉鎖性黄疸食(胆石症及び胆嚢炎による閉鎖性黄疸の場合を含む。)等をいいます。</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第2の8(29)⑥</w:t>
            </w:r>
          </w:p>
        </w:tc>
      </w:tr>
      <w:tr w:rsidR="00034384" w:rsidRPr="00034384" w:rsidTr="007D79A7">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⑦　胃潰瘍食について</w:t>
            </w:r>
          </w:p>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十二指腸潰瘍の場合も胃潰瘍食として取り扱って差し支えありません。手術前後に与える高カロリー食は加算の対象としませんが、侵襲の大きな消化管手術の術後において胃潰瘍食に準ずる食事を提供する場合は、療養食の加算が認められます。</w:t>
            </w:r>
          </w:p>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また、クローン病、潰瘍性大腸炎等により、腸管の機能が低下している入所者等に対する低残さ食については、療養食として取り扱って差し支えありません。</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第2の8(29)⑦</w:t>
            </w:r>
          </w:p>
        </w:tc>
      </w:tr>
      <w:tr w:rsidR="00034384" w:rsidRPr="00034384" w:rsidTr="007D79A7">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⑧　貧血食の対象となる入所者等について</w:t>
            </w:r>
          </w:p>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療養食として提供される貧血食の対象となる入所者等は、血中ヘモグロビン濃度が10g／dl以下であり、その原因が鉄分の欠乏に由来する者であること。</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第2の8(29)⑧</w:t>
            </w:r>
          </w:p>
        </w:tc>
      </w:tr>
      <w:tr w:rsidR="00034384" w:rsidRPr="00034384" w:rsidTr="007D79A7">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⑨　高度肥満症に対する食事療法について</w:t>
            </w:r>
          </w:p>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高度肥満症(肥満度が＋70％以上又はBMI(BodyMassIndex)5以上)に対して食事療法を行う場合は、脂質異常症食に準じて取り扱うことができます。</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第2の8(29)⑨</w:t>
            </w:r>
          </w:p>
        </w:tc>
      </w:tr>
      <w:tr w:rsidR="00034384" w:rsidRPr="00034384" w:rsidTr="007D79A7">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⑩　特別な場合の検査食について</w:t>
            </w:r>
          </w:p>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特別な場合の検査食とは、潜血食をいう他、大腸</w:t>
            </w:r>
            <w:r w:rsidRPr="00034384">
              <w:rPr>
                <w:rFonts w:ascii="BIZ UDゴシック" w:eastAsia="BIZ UDゴシック" w:hAnsi="BIZ UDゴシック"/>
                <w:color w:val="000000" w:themeColor="text1"/>
                <w:szCs w:val="21"/>
              </w:rPr>
              <w:t>X</w:t>
            </w:r>
            <w:r w:rsidRPr="00034384">
              <w:rPr>
                <w:rFonts w:ascii="BIZ UDゴシック" w:eastAsia="BIZ UDゴシック" w:hAnsi="BIZ UDゴシック" w:hint="eastAsia"/>
                <w:color w:val="000000" w:themeColor="text1"/>
                <w:szCs w:val="21"/>
              </w:rPr>
              <w:t>線検査・大腸内視鏡検査のために特に残さの少ない調理済食品を使用した場合は、「特別な場合の検査食」として取り扱って差し支えありません。</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第2の8(29)⑩</w:t>
            </w:r>
          </w:p>
        </w:tc>
      </w:tr>
      <w:tr w:rsidR="00034384" w:rsidRPr="00034384" w:rsidTr="007D79A7">
        <w:trPr>
          <w:cantSplit/>
          <w:trHeight w:val="20"/>
        </w:trPr>
        <w:tc>
          <w:tcPr>
            <w:tcW w:w="1288"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⑪　脂質異常症食の対象となる入所者等について</w:t>
            </w:r>
          </w:p>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療養食として提供される脂質異常症食の対象となる入所者等は、空腹時定常状態におけるLDL-コレステロール値が140mg／dl以上である者又はHDL-コレステロール値が40mg／dl未満若しくは血清中性脂肪値が150mg／dl以上である者であること。</w:t>
            </w:r>
          </w:p>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p>
        </w:tc>
        <w:tc>
          <w:tcPr>
            <w:tcW w:w="1134"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第2の8(29)⑪</w:t>
            </w:r>
          </w:p>
        </w:tc>
      </w:tr>
      <w:tr w:rsidR="00034384" w:rsidRPr="00034384" w:rsidTr="00054F55">
        <w:trPr>
          <w:cantSplit/>
          <w:trHeight w:val="20"/>
        </w:trPr>
        <w:tc>
          <w:tcPr>
            <w:tcW w:w="1288" w:type="dxa"/>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9</w:t>
            </w:r>
            <w:r w:rsidRPr="00034384">
              <w:rPr>
                <w:rFonts w:ascii="BIZ UDゴシック" w:eastAsia="BIZ UDゴシック" w:hAnsi="BIZ UDゴシック" w:hint="eastAsia"/>
                <w:color w:val="000000" w:themeColor="text1"/>
                <w:szCs w:val="21"/>
              </w:rPr>
              <w:t>3</w:t>
            </w:r>
          </w:p>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配置医師</w:t>
            </w:r>
          </w:p>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緊急時対応</w:t>
            </w:r>
          </w:p>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加算</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lang w:eastAsia="zh-TW"/>
              </w:rPr>
              <w:t xml:space="preserve">　</w:t>
            </w:r>
            <w:r w:rsidRPr="00034384">
              <w:rPr>
                <w:rFonts w:ascii="BIZ UDゴシック" w:eastAsia="BIZ UDゴシック" w:hAnsi="BIZ UDゴシック" w:hint="eastAsia"/>
                <w:color w:val="000000" w:themeColor="text1"/>
                <w:szCs w:val="21"/>
              </w:rPr>
              <w:t>別に厚生労働大臣が定める施設基準に適合するものとして、市長に届け出た場合、次の区分に従い、配置医師緊急時対応加算を算定していますか。</w:t>
            </w:r>
          </w:p>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○早朝・夜間(AM6:00～AM8:00、PM6:00～PM10:00)　650単位／回</w:t>
            </w:r>
          </w:p>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○深夜(PM10:00～AM6:00)　　　　　　　　　　　　　　　　1,300単位／回</w:t>
            </w:r>
          </w:p>
        </w:tc>
        <w:tc>
          <w:tcPr>
            <w:tcW w:w="1134" w:type="dxa"/>
            <w:tcBorders>
              <w:top w:val="single" w:sz="4" w:space="0" w:color="auto"/>
              <w:bottom w:val="nil"/>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10004148"/>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04491642"/>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E92848">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02026010"/>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別表7ワ注</w:t>
            </w:r>
          </w:p>
        </w:tc>
      </w:tr>
      <w:tr w:rsidR="00034384" w:rsidRPr="00034384" w:rsidTr="00054F55">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hint="eastAsia"/>
                <w:color w:val="000000" w:themeColor="text1"/>
                <w:szCs w:val="21"/>
              </w:rPr>
              <w:t xml:space="preserve">(1)　</w:t>
            </w:r>
            <w:r w:rsidRPr="00034384">
              <w:rPr>
                <w:rFonts w:ascii="BIZ UDゴシック" w:eastAsia="BIZ UDゴシック" w:hAnsi="BIZ UDゴシック" w:cs="ＭＳ 明朝" w:hint="eastAsia"/>
                <w:color w:val="000000" w:themeColor="text1"/>
                <w:szCs w:val="21"/>
              </w:rPr>
              <w:t>配置医師が、指定施設の求めに応じて、上記の時間帯に指定施設を訪問し、入所者に対し診療を行い、かつ、診療を行った理由を記録した場合に、所定の単位数を算定していますか。</w:t>
            </w:r>
          </w:p>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p>
        </w:tc>
        <w:tc>
          <w:tcPr>
            <w:tcW w:w="1134" w:type="dxa"/>
            <w:tcBorders>
              <w:top w:val="single" w:sz="4" w:space="0" w:color="auto"/>
              <w:bottom w:val="dotted"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75200140"/>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41414697"/>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E92848">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82518929"/>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106" w:rightChars="50" w:right="103" w:firstLineChars="50" w:firstLine="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(2)　看護体制加算(Ⅱ)を算定していますか。</w:t>
            </w:r>
          </w:p>
          <w:p w:rsidR="00471937" w:rsidRPr="00034384" w:rsidRDefault="00471937" w:rsidP="00471937">
            <w:pPr>
              <w:spacing w:line="240" w:lineRule="exact"/>
              <w:ind w:left="106" w:rightChars="50" w:right="103" w:firstLineChars="50" w:firstLine="103"/>
              <w:jc w:val="left"/>
              <w:rPr>
                <w:rFonts w:ascii="BIZ UDゴシック" w:eastAsia="BIZ UDゴシック" w:hAnsi="BIZ UDゴシック"/>
                <w:color w:val="000000" w:themeColor="text1"/>
                <w:szCs w:val="21"/>
              </w:rPr>
            </w:pPr>
          </w:p>
        </w:tc>
        <w:tc>
          <w:tcPr>
            <w:tcW w:w="1134" w:type="dxa"/>
            <w:tcBorders>
              <w:top w:val="dotted" w:sz="4" w:space="0" w:color="auto"/>
              <w:bottom w:val="nil"/>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29052820"/>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53938671"/>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E92848">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39400104"/>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7D79A7">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〔厚生労働大臣が定める施設基準〕</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入所者に対する注意事項や病状等についての情報共有、曜日や時間帯ごとの医師との連絡方法、診療を依頼する場合の具体的状況等について、配置医師と当該指定地域密着型介護老人福祉施設の間で、具体的な取り決めがなされていますか。</w:t>
            </w:r>
          </w:p>
        </w:tc>
        <w:tc>
          <w:tcPr>
            <w:tcW w:w="1134" w:type="dxa"/>
            <w:tcBorders>
              <w:top w:val="dotted" w:sz="4" w:space="0" w:color="auto"/>
              <w:bottom w:val="dotted"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74725866"/>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68580925"/>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E92848">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0436996"/>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ロ　複数名の配置医師を置いていること又は配置医師と協力医療機関の医師が連携し、施設の求めに応じ24時間対応できる体制を確保していますか。</w:t>
            </w:r>
          </w:p>
        </w:tc>
        <w:tc>
          <w:tcPr>
            <w:tcW w:w="1134" w:type="dxa"/>
            <w:tcBorders>
              <w:top w:val="dotted" w:sz="4" w:space="0" w:color="auto"/>
              <w:bottom w:val="nil"/>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712960996"/>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33726351"/>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E92848">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30902909"/>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A71402">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tc>
        <w:tc>
          <w:tcPr>
            <w:tcW w:w="1134" w:type="dxa"/>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A71402">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①　配置医師緊急時対応加算は、入所者の看護・介護に当たる者が、配置医師に対し電話等で直接施設への訪問を依頼し、当該配置医師が診療の必要性を認めた場合に、可及的速やかに施設に赴き診療を行った場合に算定できるものであり、定期的ないし計画的に施設に赴いて診療を行った場合には算定しません。</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第2の8(28)①</w:t>
            </w:r>
          </w:p>
        </w:tc>
      </w:tr>
      <w:tr w:rsidR="00034384" w:rsidRPr="00034384" w:rsidTr="007D79A7">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医師が、死期が迫った状態であると判断し、施設の職員と家族等に説明したうえで、当該入所者が死亡した場合について、早朝や日中の診療終了後の夜間に施設を訪問し死亡診断を行うことを事前に決めている場合には、この限りではありません。</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D7126">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②　配置医師緊急時対応加算の算定については、事前に氏名等を届出た配置医師が実際に訪問し診察を行ったときに限り算定します。</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第2の8(28)②</w:t>
            </w:r>
          </w:p>
        </w:tc>
      </w:tr>
      <w:tr w:rsidR="00034384" w:rsidRPr="00034384" w:rsidTr="008D7126">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配置医師以外の、協力医療機関の医師が訪問・診察した場合は算定できません。</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H30.3.23Q&amp;A</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問93</w:t>
            </w:r>
          </w:p>
        </w:tc>
      </w:tr>
      <w:tr w:rsidR="00034384" w:rsidRPr="00034384" w:rsidTr="007D79A7">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③　施設が診療を依頼した時間、配置医師が診療を行った時間、内容について記録してください。</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第2の8(28)③</w:t>
            </w:r>
          </w:p>
        </w:tc>
      </w:tr>
      <w:tr w:rsidR="00034384" w:rsidRPr="00034384" w:rsidTr="008D7126">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④　早朝・夜間(深夜を除く)とは、午後6時から午後10時まで又は午前6時から午前8時までとし、深夜の取扱いについては、午後10時から午前6時までとしてください。</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第2の8(28)④</w:t>
            </w:r>
          </w:p>
        </w:tc>
      </w:tr>
      <w:tr w:rsidR="00034384" w:rsidRPr="00034384" w:rsidTr="008D7126">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診療の開始時刻が加算の対象となる時間帯にある場合に、当該加算を算定すること。診療時間が長時間にわたる場合に、加算の対象となる時間帯における診療時間が全体の診療時間に占める割合がごくわずかな場合においては、当該加算は算定できません。</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7D79A7">
        <w:trPr>
          <w:cantSplit/>
          <w:trHeight w:val="20"/>
        </w:trPr>
        <w:tc>
          <w:tcPr>
            <w:tcW w:w="1288"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⑤　算定に当たっては、配置医師と施設の間で、緊急時の注意事項や病状等についての情報共有の方法、曜日や時間帯ごとの医師との連携方法や診察を依頼するタイミング等に関する取り決めを事前に定めることにより、24時間配置医師による対応又はその他の医師の往診による対応が可能な体制を整えてください。</w:t>
            </w:r>
          </w:p>
        </w:tc>
        <w:tc>
          <w:tcPr>
            <w:tcW w:w="1134"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第2の8(28)⑤</w:t>
            </w:r>
          </w:p>
        </w:tc>
      </w:tr>
      <w:tr w:rsidR="00034384" w:rsidRPr="00034384" w:rsidTr="00054F55">
        <w:trPr>
          <w:cantSplit/>
          <w:trHeight w:val="20"/>
        </w:trPr>
        <w:tc>
          <w:tcPr>
            <w:tcW w:w="1288" w:type="dxa"/>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94</w:t>
            </w:r>
          </w:p>
          <w:p w:rsidR="00471937" w:rsidRPr="00034384" w:rsidRDefault="00471937" w:rsidP="00E92848">
            <w:pPr>
              <w:spacing w:line="240" w:lineRule="exact"/>
              <w:ind w:leftChars="36" w:left="74" w:rightChars="11" w:right="23" w:firstLine="1"/>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看取り介護加算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adjustRightInd w:val="0"/>
              <w:spacing w:line="240" w:lineRule="exact"/>
              <w:ind w:leftChars="43" w:left="104" w:right="105" w:hanging="16"/>
              <w:contextualSpacing/>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〔看取り介護加算(Ⅰ)〕</w:t>
            </w:r>
          </w:p>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ＭＳ 明朝" w:hint="eastAsia"/>
                <w:color w:val="000000" w:themeColor="text1"/>
                <w:szCs w:val="21"/>
              </w:rPr>
              <w:t>(1)　別に厚生労働大臣が定める施設基準に適合しているものとして、市長に届け出た場合、厚生労働大臣が定める基準に適合する入所者について看取り介護を行った場合は、看取り介護加算(Ⅰ)として、死亡日以前31日以上45日以下については1日につき72単位を、死亡日以前4日以上30日以下については、1日につき144単位を、死亡日の前日及び前々日については1日につき680単位を、死亡日については1日につき1</w:t>
            </w:r>
            <w:r w:rsidRPr="00034384">
              <w:rPr>
                <w:rFonts w:ascii="BIZ UDゴシック" w:eastAsia="BIZ UDゴシック" w:hAnsi="BIZ UDゴシック" w:cs="ＭＳ 明朝"/>
                <w:color w:val="000000" w:themeColor="text1"/>
                <w:szCs w:val="21"/>
              </w:rPr>
              <w:t>,</w:t>
            </w:r>
            <w:r w:rsidRPr="00034384">
              <w:rPr>
                <w:rFonts w:ascii="BIZ UDゴシック" w:eastAsia="BIZ UDゴシック" w:hAnsi="BIZ UDゴシック" w:cs="ＭＳ 明朝" w:hint="eastAsia"/>
                <w:color w:val="000000" w:themeColor="text1"/>
                <w:szCs w:val="21"/>
              </w:rPr>
              <w:t>280単位を死亡月に加算していますか。</w:t>
            </w:r>
          </w:p>
        </w:tc>
        <w:tc>
          <w:tcPr>
            <w:tcW w:w="1134" w:type="dxa"/>
            <w:tcBorders>
              <w:top w:val="single" w:sz="4" w:space="0" w:color="auto"/>
              <w:bottom w:val="nil"/>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77668927"/>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49198483"/>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E92848">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28277524"/>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別表7カ注1</w:t>
            </w:r>
          </w:p>
        </w:tc>
      </w:tr>
      <w:tr w:rsidR="00034384" w:rsidRPr="00034384" w:rsidTr="0088372B">
        <w:trPr>
          <w:cantSplit/>
          <w:trHeight w:val="240"/>
        </w:trPr>
        <w:tc>
          <w:tcPr>
            <w:tcW w:w="1288" w:type="dxa"/>
            <w:vMerge w:val="restart"/>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cs="ＭＳ 明朝" w:hint="eastAsia"/>
                <w:color w:val="000000" w:themeColor="text1"/>
                <w:szCs w:val="21"/>
              </w:rPr>
              <w:t>※　看取り介護加算(Ⅱ)を算定している場合は、算定しない。</w:t>
            </w:r>
          </w:p>
        </w:tc>
        <w:tc>
          <w:tcPr>
            <w:tcW w:w="1134"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465"/>
        </w:trPr>
        <w:tc>
          <w:tcPr>
            <w:tcW w:w="1288" w:type="dxa"/>
            <w:vMerge/>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〔看取り介護加算(Ⅱ)〕</w:t>
            </w:r>
          </w:p>
          <w:p w:rsidR="00471937" w:rsidRPr="00034384" w:rsidRDefault="00471937" w:rsidP="00471937">
            <w:pPr>
              <w:spacing w:line="240" w:lineRule="exact"/>
              <w:ind w:leftChars="43" w:left="293" w:rightChars="50" w:right="103" w:hangingChars="100" w:hanging="205"/>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w:t>
            </w:r>
            <w:r w:rsidRPr="00034384">
              <w:rPr>
                <w:rFonts w:ascii="BIZ UDゴシック" w:eastAsia="BIZ UDゴシック" w:hAnsi="BIZ UDゴシック" w:cs="ＭＳ 明朝"/>
                <w:color w:val="000000" w:themeColor="text1"/>
                <w:szCs w:val="21"/>
              </w:rPr>
              <w:t>2)</w:t>
            </w:r>
            <w:r w:rsidRPr="00034384">
              <w:rPr>
                <w:rFonts w:ascii="BIZ UDゴシック" w:eastAsia="BIZ UDゴシック" w:hAnsi="BIZ UDゴシック" w:cs="ＭＳ 明朝" w:hint="eastAsia"/>
                <w:color w:val="000000" w:themeColor="text1"/>
                <w:szCs w:val="21"/>
              </w:rPr>
              <w:t xml:space="preserve">　看取り介護加算(Ⅰ)の要件を満たし、かつ、次の要件を満たす場合に、看取り介護加算(Ⅱ)として、死亡日以前31日以上45日以下については1日につき72単位を、死亡日以前4日以上30日以下については、1日につき144単位を、死亡日の前日及び前々日については1日につき780単位を、死亡日については1日につき1,580単位を死亡月に加算していますか。</w:t>
            </w:r>
          </w:p>
        </w:tc>
        <w:tc>
          <w:tcPr>
            <w:tcW w:w="1134" w:type="dxa"/>
            <w:vMerge w:val="restart"/>
            <w:tcBorders>
              <w:top w:val="single" w:sz="4" w:space="0" w:color="auto"/>
              <w:bottom w:val="nil"/>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98727868"/>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46160573"/>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E92848">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42971705"/>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vMerge w:val="restart"/>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別表7カ注2</w:t>
            </w:r>
          </w:p>
        </w:tc>
      </w:tr>
      <w:tr w:rsidR="00034384" w:rsidRPr="00034384" w:rsidTr="00DA6568">
        <w:trPr>
          <w:cantSplit/>
          <w:trHeight w:val="285"/>
        </w:trPr>
        <w:tc>
          <w:tcPr>
            <w:tcW w:w="1288" w:type="dxa"/>
            <w:vMerge/>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471937" w:rsidRPr="00034384" w:rsidRDefault="00471937" w:rsidP="00471937">
            <w:pPr>
              <w:adjustRightInd w:val="0"/>
              <w:spacing w:line="240" w:lineRule="exact"/>
              <w:ind w:leftChars="43" w:left="396" w:right="105" w:hangingChars="150" w:hanging="308"/>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看取り介護加算(Ⅰ)を算定している場合は、算定しない。</w:t>
            </w:r>
          </w:p>
        </w:tc>
        <w:tc>
          <w:tcPr>
            <w:tcW w:w="1134" w:type="dxa"/>
            <w:vMerge/>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vMerge/>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932125">
        <w:trPr>
          <w:cantSplit/>
          <w:trHeight w:val="103"/>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cs="ＭＳ 明朝" w:hint="eastAsia"/>
                <w:color w:val="000000" w:themeColor="text1"/>
                <w:szCs w:val="21"/>
              </w:rPr>
              <w:t>【厚生労働大臣が定める基準に適合する入所者】</w:t>
            </w:r>
          </w:p>
        </w:tc>
        <w:tc>
          <w:tcPr>
            <w:tcW w:w="1134" w:type="dxa"/>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vMerge w:val="restart"/>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利用者告示</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第48号</w:t>
            </w:r>
          </w:p>
        </w:tc>
      </w:tr>
      <w:tr w:rsidR="00034384" w:rsidRPr="00034384" w:rsidTr="00771EC1">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471937" w:rsidRPr="00034384" w:rsidRDefault="00471937" w:rsidP="00471937">
            <w:pPr>
              <w:adjustRightInd w:val="0"/>
              <w:spacing w:line="240" w:lineRule="exact"/>
              <w:ind w:leftChars="43" w:left="191" w:right="105" w:hangingChars="50" w:hanging="103"/>
              <w:contextualSpacing/>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〔看取り介護加算(Ⅰ)(Ⅱ)共通〕</w:t>
            </w:r>
          </w:p>
        </w:tc>
        <w:tc>
          <w:tcPr>
            <w:tcW w:w="1134"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vMerge/>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DA6568">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471937" w:rsidRPr="00034384" w:rsidRDefault="00471937" w:rsidP="00471937">
            <w:pPr>
              <w:adjustRightInd w:val="0"/>
              <w:spacing w:line="240" w:lineRule="exact"/>
              <w:ind w:leftChars="43" w:left="104" w:rightChars="76" w:right="156" w:hanging="16"/>
              <w:contextualSpacing/>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次に掲げるア～ウのいずれの基準にも適合する入所者</w:t>
            </w:r>
          </w:p>
        </w:tc>
        <w:tc>
          <w:tcPr>
            <w:tcW w:w="1134" w:type="dxa"/>
            <w:tcBorders>
              <w:top w:val="dotted"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92848">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471937" w:rsidRPr="00034384" w:rsidRDefault="00471937" w:rsidP="00471937">
            <w:pPr>
              <w:adjustRightInd w:val="0"/>
              <w:spacing w:line="240" w:lineRule="exact"/>
              <w:ind w:leftChars="43" w:left="498" w:rightChars="76" w:right="156" w:hangingChars="200" w:hanging="410"/>
              <w:contextualSpacing/>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ア　医師が一般的に認めている医学的知見に基づき回復の見込みがないと判断していますか。</w:t>
            </w:r>
          </w:p>
        </w:tc>
        <w:tc>
          <w:tcPr>
            <w:tcW w:w="1134" w:type="dxa"/>
            <w:tcBorders>
              <w:left w:val="single" w:sz="4" w:space="0" w:color="auto"/>
              <w:bottom w:val="dotted" w:sz="4" w:space="0" w:color="auto"/>
              <w:right w:val="single"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11433079"/>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65025771"/>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E92848">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50164398"/>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92848">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471937" w:rsidRPr="00034384" w:rsidRDefault="00471937" w:rsidP="00471937">
            <w:pPr>
              <w:adjustRightInd w:val="0"/>
              <w:spacing w:line="240" w:lineRule="exact"/>
              <w:ind w:leftChars="43" w:left="498" w:rightChars="76" w:right="156" w:hangingChars="200" w:hanging="410"/>
              <w:contextualSpacing/>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イ　医師、生活相談員、看護職員、管理栄養士、介護支援専門員その他の職種の者が共同して作成した入所者の介護に係る計画について、医師等のうちその内容に応じた適当な者から家族等に説明を行い、同意を得ていますか。</w:t>
            </w:r>
          </w:p>
        </w:tc>
        <w:tc>
          <w:tcPr>
            <w:tcW w:w="1134" w:type="dxa"/>
            <w:tcBorders>
              <w:top w:val="dotted" w:sz="4" w:space="0" w:color="auto"/>
              <w:bottom w:val="dotted"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30296249"/>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99970607"/>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E92848">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85346683"/>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adjustRightInd w:val="0"/>
              <w:spacing w:line="240" w:lineRule="exact"/>
              <w:ind w:leftChars="43" w:left="498" w:rightChars="76" w:right="156" w:hangingChars="200" w:hanging="410"/>
              <w:contextualSpacing/>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ウ　看取りに関する指針に基づき、入所者の状態又は家族の求め等に応じ随時、医師等の相互の連携の下、介護記録等入所者に関する記録を活用して行われる介護について家族等に説明を行い、同意を得ていますか。</w:t>
            </w:r>
          </w:p>
        </w:tc>
        <w:tc>
          <w:tcPr>
            <w:tcW w:w="1134" w:type="dxa"/>
            <w:tcBorders>
              <w:top w:val="dotted" w:sz="4" w:space="0" w:color="auto"/>
              <w:bottom w:val="nil"/>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52638752"/>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3048664"/>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E92848">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7696753"/>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bottom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cs="ＭＳ 明朝" w:hint="eastAsia"/>
                <w:color w:val="000000" w:themeColor="text1"/>
                <w:szCs w:val="21"/>
              </w:rPr>
              <w:t>【厚生労働大臣が定める施設基準】</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vMerge w:val="restart"/>
            <w:tcBorders>
              <w:top w:val="single" w:sz="4" w:space="0" w:color="auto"/>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施設基準</w:t>
            </w:r>
          </w:p>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第45号</w:t>
            </w:r>
          </w:p>
        </w:tc>
      </w:tr>
      <w:tr w:rsidR="00034384" w:rsidRPr="00034384" w:rsidTr="00054F55">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471937" w:rsidRPr="00034384" w:rsidRDefault="00471937" w:rsidP="00471937">
            <w:pPr>
              <w:adjustRightInd w:val="0"/>
              <w:spacing w:line="240" w:lineRule="exact"/>
              <w:ind w:leftChars="43" w:left="562" w:rightChars="76" w:right="156" w:hangingChars="231" w:hanging="474"/>
              <w:contextualSpacing/>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〔看取り介護加算(Ⅰ)〕</w:t>
            </w:r>
          </w:p>
          <w:p w:rsidR="00471937" w:rsidRPr="00034384" w:rsidRDefault="00471937" w:rsidP="00471937">
            <w:pPr>
              <w:adjustRightInd w:val="0"/>
              <w:spacing w:line="240" w:lineRule="exact"/>
              <w:ind w:leftChars="43" w:left="562" w:rightChars="76" w:right="156" w:hangingChars="231" w:hanging="474"/>
              <w:contextualSpacing/>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ア　常勤の看護師</w:t>
            </w:r>
            <w:r w:rsidRPr="00034384">
              <w:rPr>
                <w:rFonts w:ascii="BIZ UDゴシック" w:eastAsia="BIZ UDゴシック" w:hAnsi="BIZ UDゴシック" w:cs="ＭＳ 明朝"/>
                <w:color w:val="000000" w:themeColor="text1"/>
                <w:szCs w:val="21"/>
              </w:rPr>
              <w:t>(</w:t>
            </w:r>
            <w:r w:rsidRPr="00034384">
              <w:rPr>
                <w:rFonts w:ascii="BIZ UDゴシック" w:eastAsia="BIZ UDゴシック" w:hAnsi="BIZ UDゴシック" w:cs="ＭＳ 明朝" w:hint="eastAsia"/>
                <w:color w:val="000000" w:themeColor="text1"/>
                <w:szCs w:val="21"/>
              </w:rPr>
              <w:t>正看護師</w:t>
            </w:r>
            <w:r w:rsidRPr="00034384">
              <w:rPr>
                <w:rFonts w:ascii="BIZ UDゴシック" w:eastAsia="BIZ UDゴシック" w:hAnsi="BIZ UDゴシック" w:cs="ＭＳ 明朝"/>
                <w:color w:val="000000" w:themeColor="text1"/>
                <w:szCs w:val="21"/>
              </w:rPr>
              <w:t>)</w:t>
            </w:r>
            <w:r w:rsidRPr="00034384">
              <w:rPr>
                <w:rFonts w:ascii="BIZ UDゴシック" w:eastAsia="BIZ UDゴシック" w:hAnsi="BIZ UDゴシック" w:cs="ＭＳ 明朝" w:hint="eastAsia"/>
                <w:color w:val="000000" w:themeColor="text1"/>
                <w:szCs w:val="21"/>
              </w:rPr>
              <w:t>を1名以上配置していますか。</w:t>
            </w:r>
          </w:p>
          <w:p w:rsidR="00471937" w:rsidRPr="00034384" w:rsidRDefault="00471937" w:rsidP="00471937">
            <w:pPr>
              <w:adjustRightInd w:val="0"/>
              <w:spacing w:line="240" w:lineRule="exact"/>
              <w:ind w:leftChars="43" w:left="498" w:rightChars="76" w:right="156" w:hangingChars="200" w:hanging="410"/>
              <w:contextualSpacing/>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また、当該施設の看護職員により、又は病院、診療所若しくは訪問看護ステーションの看護職員との連携により、24時間連絡できる体制を確保していますか。</w:t>
            </w:r>
          </w:p>
        </w:tc>
        <w:tc>
          <w:tcPr>
            <w:tcW w:w="1134" w:type="dxa"/>
            <w:tcBorders>
              <w:top w:val="dotted" w:sz="4" w:space="0" w:color="auto"/>
              <w:bottom w:val="dotted"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53605495"/>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02499133"/>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E92848">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38615309"/>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vMerge/>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471937" w:rsidRPr="00034384" w:rsidRDefault="00471937" w:rsidP="00471937">
            <w:pPr>
              <w:adjustRightInd w:val="0"/>
              <w:spacing w:line="240" w:lineRule="exact"/>
              <w:ind w:leftChars="43" w:left="498" w:rightChars="76" w:right="156" w:hangingChars="200" w:hanging="410"/>
              <w:contextualSpacing/>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イ　看取りに関する指針を定めていますか。また、入所の際に、入所者又はその家族等に対し説明し、同意を得ていますか。</w:t>
            </w:r>
          </w:p>
        </w:tc>
        <w:tc>
          <w:tcPr>
            <w:tcW w:w="1134" w:type="dxa"/>
            <w:tcBorders>
              <w:top w:val="dotted" w:sz="4" w:space="0" w:color="auto"/>
              <w:bottom w:val="dotted"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16013432"/>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09651350"/>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E92848">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63392707"/>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471937" w:rsidRPr="00034384" w:rsidRDefault="00471937" w:rsidP="00471937">
            <w:pPr>
              <w:adjustRightInd w:val="0"/>
              <w:spacing w:line="240" w:lineRule="exact"/>
              <w:ind w:leftChars="43" w:left="498" w:rightChars="76" w:right="156" w:hangingChars="200" w:hanging="410"/>
              <w:contextualSpacing/>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ウ　医師、生活相談員、看護職員、介護職員、管理栄養士、介護支援専門員その他の職種の者による協議の上、当該施設における看取りの実績等を踏まえ、適宜、看取りに関する指針の見直しを行っていますか。</w:t>
            </w:r>
          </w:p>
        </w:tc>
        <w:tc>
          <w:tcPr>
            <w:tcW w:w="1134" w:type="dxa"/>
            <w:tcBorders>
              <w:top w:val="dotted" w:sz="4" w:space="0" w:color="auto"/>
              <w:bottom w:val="dotted"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84889898"/>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71484224"/>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E92848">
            <w:pPr>
              <w:adjustRightInd w:val="0"/>
              <w:spacing w:line="240" w:lineRule="exact"/>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67533204"/>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left w:val="single" w:sz="4" w:space="0" w:color="auto"/>
              <w:right w:val="single" w:sz="4" w:space="0" w:color="auto"/>
            </w:tcBorders>
            <w:shd w:val="clear" w:color="auto" w:fill="auto"/>
          </w:tcPr>
          <w:p w:rsidR="00471937" w:rsidRPr="00034384" w:rsidRDefault="00471937" w:rsidP="00471937">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471937" w:rsidRPr="00034384" w:rsidRDefault="00471937" w:rsidP="00471937">
            <w:pPr>
              <w:adjustRightInd w:val="0"/>
              <w:spacing w:line="240" w:lineRule="exact"/>
              <w:ind w:leftChars="43" w:left="562" w:rightChars="76" w:right="156" w:hangingChars="231" w:hanging="474"/>
              <w:contextualSpacing/>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エ　看取りに関する職員研修を行っていますか。</w:t>
            </w:r>
          </w:p>
        </w:tc>
        <w:tc>
          <w:tcPr>
            <w:tcW w:w="1134" w:type="dxa"/>
            <w:tcBorders>
              <w:top w:val="dotted" w:sz="4" w:space="0" w:color="auto"/>
              <w:bottom w:val="dotted"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63553095"/>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70550038"/>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471937"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43606230"/>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471937" w:rsidRPr="00034384" w:rsidRDefault="00471937" w:rsidP="00471937">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54F55">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92848" w:rsidRPr="00034384" w:rsidRDefault="00E92848" w:rsidP="00E92848">
            <w:pPr>
              <w:adjustRightInd w:val="0"/>
              <w:spacing w:line="240" w:lineRule="exact"/>
              <w:ind w:leftChars="43" w:left="498" w:rightChars="76" w:right="156" w:hangingChars="200" w:hanging="410"/>
              <w:contextualSpacing/>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オ　看取りを行う際に個室又は静養室の利用が可能となるよう配慮を行っていますか。</w:t>
            </w:r>
          </w:p>
        </w:tc>
        <w:tc>
          <w:tcPr>
            <w:tcW w:w="1134" w:type="dxa"/>
            <w:tcBorders>
              <w:top w:val="dotted" w:sz="4" w:space="0" w:color="auto"/>
              <w:bottom w:val="nil"/>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20587151"/>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09371319"/>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11534968"/>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F711A3">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vMerge w:val="restart"/>
            <w:tcBorders>
              <w:top w:val="single" w:sz="4" w:space="0" w:color="auto"/>
              <w:left w:val="single" w:sz="4" w:space="0" w:color="auto"/>
              <w:right w:val="single" w:sz="4" w:space="0" w:color="auto"/>
            </w:tcBorders>
            <w:shd w:val="clear" w:color="auto" w:fill="auto"/>
          </w:tcPr>
          <w:p w:rsidR="00E92848" w:rsidRPr="00034384" w:rsidRDefault="00E92848" w:rsidP="00E92848">
            <w:pPr>
              <w:adjustRightInd w:val="0"/>
              <w:spacing w:line="240" w:lineRule="exact"/>
              <w:ind w:leftChars="43" w:left="293" w:right="105" w:hangingChars="100" w:hanging="205"/>
              <w:contextualSpacing/>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〔看取り介護加算(Ⅱ)〕</w:t>
            </w:r>
          </w:p>
          <w:p w:rsidR="00E92848" w:rsidRPr="00034384" w:rsidRDefault="00E92848" w:rsidP="00E92848">
            <w:pPr>
              <w:pStyle w:val="af2"/>
              <w:numPr>
                <w:ilvl w:val="0"/>
                <w:numId w:val="48"/>
              </w:numPr>
              <w:adjustRightInd w:val="0"/>
              <w:spacing w:line="240" w:lineRule="exact"/>
              <w:ind w:leftChars="0" w:left="106" w:rightChars="76" w:right="156"/>
              <w:contextualSpacing/>
              <w:rPr>
                <w:rFonts w:ascii="BIZ UDゴシック" w:eastAsia="BIZ UDゴシック" w:hAnsi="BIZ UDゴシック" w:cs="ＭＳ 明朝"/>
                <w:color w:val="000000" w:themeColor="text1"/>
              </w:rPr>
            </w:pPr>
            <w:r w:rsidRPr="00034384">
              <w:rPr>
                <w:rFonts w:ascii="BIZ UDゴシック" w:eastAsia="BIZ UDゴシック" w:hAnsi="BIZ UDゴシック" w:cs="ＭＳ 明朝" w:hint="eastAsia"/>
                <w:color w:val="000000" w:themeColor="text1"/>
              </w:rPr>
              <w:t xml:space="preserve">　</w:t>
            </w:r>
            <w:r w:rsidRPr="00034384">
              <w:rPr>
                <w:rFonts w:ascii="BIZ UDゴシック" w:eastAsia="BIZ UDゴシック" w:hAnsi="BIZ UDゴシック" w:cs="ＭＳ 明朝" w:hint="eastAsia"/>
                <w:snapToGrid/>
                <w:color w:val="000000" w:themeColor="text1"/>
              </w:rPr>
              <w:t>配置医師緊急時対応加算の施設基準に該当していますか。</w:t>
            </w:r>
          </w:p>
        </w:tc>
        <w:tc>
          <w:tcPr>
            <w:tcW w:w="1134" w:type="dxa"/>
            <w:vMerge w:val="restart"/>
            <w:tcBorders>
              <w:top w:val="single" w:sz="4" w:space="0" w:color="auto"/>
              <w:bottom w:val="dotted" w:sz="4" w:space="0" w:color="auto"/>
            </w:tcBorders>
            <w:shd w:val="clear" w:color="auto" w:fill="auto"/>
          </w:tcPr>
          <w:p w:rsidR="00E92848" w:rsidRPr="00034384" w:rsidRDefault="00E92848" w:rsidP="00E92848">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p>
        </w:tc>
        <w:tc>
          <w:tcPr>
            <w:tcW w:w="1418" w:type="dxa"/>
            <w:vMerge w:val="restart"/>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DE393E">
        <w:trPr>
          <w:cantSplit/>
          <w:trHeight w:val="241"/>
        </w:trPr>
        <w:tc>
          <w:tcPr>
            <w:tcW w:w="1288" w:type="dxa"/>
            <w:vMerge w:val="restart"/>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vMerge/>
            <w:tcBorders>
              <w:left w:val="single" w:sz="4" w:space="0" w:color="auto"/>
              <w:bottom w:val="single" w:sz="4" w:space="0" w:color="auto"/>
              <w:right w:val="single" w:sz="4" w:space="0" w:color="auto"/>
            </w:tcBorders>
            <w:shd w:val="clear" w:color="auto" w:fill="auto"/>
          </w:tcPr>
          <w:p w:rsidR="00E92848" w:rsidRPr="00034384" w:rsidRDefault="00E92848" w:rsidP="00E92848">
            <w:pPr>
              <w:adjustRightInd w:val="0"/>
              <w:spacing w:line="240" w:lineRule="exact"/>
              <w:ind w:leftChars="43" w:left="396" w:right="105" w:hangingChars="150" w:hanging="308"/>
              <w:contextualSpacing/>
              <w:jc w:val="left"/>
              <w:rPr>
                <w:rFonts w:ascii="BIZ UDゴシック" w:eastAsia="BIZ UDゴシック" w:hAnsi="BIZ UDゴシック" w:cs="ＭＳ 明朝"/>
                <w:color w:val="000000" w:themeColor="text1"/>
                <w:szCs w:val="21"/>
              </w:rPr>
            </w:pPr>
          </w:p>
        </w:tc>
        <w:tc>
          <w:tcPr>
            <w:tcW w:w="1134" w:type="dxa"/>
            <w:vMerge/>
            <w:tcBorders>
              <w:top w:val="dotted" w:sz="4" w:space="0" w:color="auto"/>
              <w:bottom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vMerge/>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DE393E">
        <w:trPr>
          <w:cantSplit/>
          <w:trHeight w:val="474"/>
        </w:trPr>
        <w:tc>
          <w:tcPr>
            <w:tcW w:w="1288" w:type="dxa"/>
            <w:vMerge/>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adjustRightInd w:val="0"/>
              <w:spacing w:line="240" w:lineRule="exact"/>
              <w:ind w:leftChars="50" w:left="513" w:rightChars="76" w:right="156" w:hangingChars="200" w:hanging="410"/>
              <w:contextualSpacing/>
              <w:rPr>
                <w:rFonts w:ascii="BIZ UDゴシック" w:eastAsia="BIZ UDゴシック" w:hAnsi="BIZ UDゴシック" w:cs="ＭＳ 明朝"/>
                <w:color w:val="000000" w:themeColor="text1"/>
                <w:szCs w:val="21"/>
              </w:rPr>
            </w:pPr>
            <w:r w:rsidRPr="00034384">
              <w:rPr>
                <w:rFonts w:ascii="ＭＳ 明朝" w:eastAsia="ＭＳ 明朝" w:hAnsi="ＭＳ 明朝" w:cs="ＭＳ 明朝" w:hint="eastAsia"/>
                <w:color w:val="000000" w:themeColor="text1"/>
              </w:rPr>
              <w:t xml:space="preserve">⑵ </w:t>
            </w:r>
            <w:r w:rsidRPr="00034384">
              <w:rPr>
                <w:rFonts w:ascii="ＭＳ 明朝" w:eastAsia="ＭＳ 明朝" w:hAnsi="ＭＳ 明朝" w:cs="ＭＳ 明朝"/>
                <w:color w:val="000000" w:themeColor="text1"/>
              </w:rPr>
              <w:t xml:space="preserve">  </w:t>
            </w:r>
            <w:r w:rsidRPr="00034384">
              <w:rPr>
                <w:rFonts w:ascii="BIZ UDゴシック" w:eastAsia="BIZ UDゴシック" w:hAnsi="BIZ UDゴシック" w:cs="ＭＳ 明朝" w:hint="eastAsia"/>
                <w:color w:val="000000" w:themeColor="text1"/>
              </w:rPr>
              <w:t>上記〔看取り介護加算(Ⅰ)〕のアからオまでのいずれにも該当していますか。</w:t>
            </w:r>
          </w:p>
        </w:tc>
        <w:tc>
          <w:tcPr>
            <w:tcW w:w="1134" w:type="dxa"/>
            <w:tcBorders>
              <w:top w:val="single" w:sz="4" w:space="0" w:color="auto"/>
              <w:bottom w:val="single" w:sz="4" w:space="0" w:color="auto"/>
            </w:tcBorders>
            <w:shd w:val="clear" w:color="auto" w:fill="auto"/>
          </w:tcPr>
          <w:p w:rsidR="00E92848" w:rsidRPr="00034384" w:rsidRDefault="00E92848" w:rsidP="00E92848">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DE393E">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djustRightInd w:val="0"/>
              <w:spacing w:line="240" w:lineRule="exact"/>
              <w:ind w:leftChars="43" w:left="498" w:rightChars="76" w:right="156" w:hangingChars="200" w:hanging="410"/>
              <w:contextualSpacing/>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【留意事項】</w:t>
            </w:r>
          </w:p>
        </w:tc>
        <w:tc>
          <w:tcPr>
            <w:tcW w:w="1134"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945A7D">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djustRightInd w:val="0"/>
              <w:spacing w:line="240" w:lineRule="exact"/>
              <w:ind w:leftChars="59" w:left="326" w:rightChars="76" w:right="156" w:hangingChars="100" w:hanging="205"/>
              <w:contextualSpacing/>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①　看取り介護加算は、医師が一般に認められている医学的知見に基づき回復の見込みがないと診断した入所者について、その旨を入所者又はその家族等(以下「入所者等」という。)に対して説明し、その後の療養及び介護に関する方針についての合意を得た場合において、入所者等とともに、医師、看護職員、生活相談員、介護職員、介護支援専門員、管理栄養士等が共同して、随時、入所者等に対して十分な説明を行い、療養及び介護に関する合意を得ながら、入所者がその人らしく生き、その人らしい最期が迎えられるよう支援することを主眼として設けたものである。</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第2の8(30)①</w:t>
            </w:r>
          </w:p>
        </w:tc>
      </w:tr>
      <w:tr w:rsidR="00034384" w:rsidRPr="00034384" w:rsidTr="0088372B">
        <w:trPr>
          <w:cantSplit/>
          <w:trHeight w:val="915"/>
        </w:trPr>
        <w:tc>
          <w:tcPr>
            <w:tcW w:w="1288" w:type="dxa"/>
            <w:vMerge w:val="restart"/>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pStyle w:val="af2"/>
              <w:numPr>
                <w:ilvl w:val="0"/>
                <w:numId w:val="47"/>
              </w:numPr>
              <w:adjustRightInd w:val="0"/>
              <w:spacing w:line="240" w:lineRule="exact"/>
              <w:ind w:leftChars="0" w:left="106" w:right="105"/>
              <w:contextualSpacing/>
              <w:jc w:val="left"/>
              <w:rPr>
                <w:rFonts w:ascii="BIZ UDゴシック" w:eastAsia="BIZ UDゴシック" w:hAnsi="BIZ UDゴシック" w:cs="ＭＳ 明朝"/>
                <w:color w:val="000000" w:themeColor="text1"/>
              </w:rPr>
            </w:pPr>
            <w:r w:rsidRPr="00034384">
              <w:rPr>
                <w:rFonts w:ascii="BIZ UDゴシック" w:eastAsia="BIZ UDゴシック" w:hAnsi="BIZ UDゴシック" w:cs="ＭＳ 明朝" w:hint="eastAsia"/>
                <w:color w:val="000000" w:themeColor="text1"/>
              </w:rPr>
              <w:t xml:space="preserve">　施設は、入所者に提供する看取り介護の質を常に向上させていくため、計画(Plan)、実行(Do)、評価(Check)、改善(Action)のサイクル(PDCAサイクル)により、看取り介護を実施する体制の構築・強化を図るため、以下の取組を図ってください。</w:t>
            </w:r>
          </w:p>
        </w:tc>
        <w:tc>
          <w:tcPr>
            <w:tcW w:w="1134" w:type="dxa"/>
            <w:vMerge w:val="restart"/>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rPr>
                <w:rFonts w:ascii="BIZ UDゴシック" w:eastAsia="BIZ UDゴシック" w:hAnsi="BIZ UDゴシック" w:cs="ＭＳ 明朝"/>
                <w:color w:val="000000" w:themeColor="text1"/>
                <w:sz w:val="20"/>
                <w:szCs w:val="20"/>
              </w:rPr>
            </w:pPr>
            <w:r w:rsidRPr="00034384">
              <w:rPr>
                <w:rFonts w:ascii="BIZ UDゴシック" w:eastAsia="BIZ UDゴシック" w:hAnsi="BIZ UDゴシック" w:cs="ＭＳ 明朝" w:hint="eastAsia"/>
                <w:color w:val="000000" w:themeColor="text1"/>
                <w:sz w:val="20"/>
                <w:szCs w:val="20"/>
              </w:rPr>
              <w:t xml:space="preserve">　</w:t>
            </w:r>
          </w:p>
        </w:tc>
        <w:tc>
          <w:tcPr>
            <w:tcW w:w="1418" w:type="dxa"/>
            <w:vMerge w:val="restart"/>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第2の8(30)②</w:t>
            </w:r>
          </w:p>
        </w:tc>
      </w:tr>
      <w:tr w:rsidR="00034384" w:rsidRPr="00034384" w:rsidTr="0088372B">
        <w:trPr>
          <w:cantSplit/>
          <w:trHeight w:val="750"/>
        </w:trPr>
        <w:tc>
          <w:tcPr>
            <w:tcW w:w="1288" w:type="dxa"/>
            <w:vMerge/>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92848" w:rsidRPr="00034384" w:rsidRDefault="00E92848" w:rsidP="00E92848">
            <w:pPr>
              <w:adjustRightInd w:val="0"/>
              <w:spacing w:line="240" w:lineRule="exact"/>
              <w:ind w:leftChars="43" w:left="449" w:rightChars="76" w:right="156" w:hangingChars="176" w:hanging="361"/>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(ア)　看取りに関する指針を定めることで施設の看取りに対する方針等を明らかにする。(Plan)</w:t>
            </w:r>
          </w:p>
          <w:p w:rsidR="00E92848" w:rsidRPr="00034384" w:rsidRDefault="00E92848" w:rsidP="00E92848">
            <w:pPr>
              <w:adjustRightInd w:val="0"/>
              <w:spacing w:line="240" w:lineRule="exact"/>
              <w:ind w:leftChars="43" w:left="449" w:rightChars="76" w:right="156" w:hangingChars="176" w:hanging="361"/>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(イ)　看取り介護の実施に当たっては、当該入所者に係る医師の診断を前提として、介護に係る計画に基づいて、入所者がその人らしく生き、その人らしく最期を迎えられるよう支援を行う。(Do)</w:t>
            </w:r>
          </w:p>
          <w:p w:rsidR="00E92848" w:rsidRPr="00034384" w:rsidRDefault="00E92848" w:rsidP="00E92848">
            <w:pPr>
              <w:adjustRightInd w:val="0"/>
              <w:spacing w:line="240" w:lineRule="exact"/>
              <w:ind w:leftChars="43" w:left="449" w:rightChars="76" w:right="156" w:hangingChars="176" w:hanging="361"/>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(ウ)　多職種が参加するケアカンファレンス等を通じて、実施した看取り介護の検証や、職員の精神的負担の把握及びそれに対する支援を行う。(Check)</w:t>
            </w:r>
          </w:p>
        </w:tc>
        <w:tc>
          <w:tcPr>
            <w:tcW w:w="1134" w:type="dxa"/>
            <w:vMerge/>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rPr>
                <w:rFonts w:ascii="BIZ UDゴシック" w:eastAsia="BIZ UDゴシック" w:hAnsi="BIZ UDゴシック" w:cs="ＭＳ 明朝"/>
                <w:color w:val="000000" w:themeColor="text1"/>
                <w:sz w:val="20"/>
                <w:szCs w:val="20"/>
              </w:rPr>
            </w:pPr>
          </w:p>
        </w:tc>
        <w:tc>
          <w:tcPr>
            <w:tcW w:w="1418" w:type="dxa"/>
            <w:vMerge/>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945A7D">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92848" w:rsidRPr="00034384" w:rsidRDefault="00E92848" w:rsidP="00E92848">
            <w:pPr>
              <w:adjustRightInd w:val="0"/>
              <w:spacing w:line="240" w:lineRule="exact"/>
              <w:ind w:leftChars="43" w:left="449" w:rightChars="76" w:right="156" w:hangingChars="176" w:hanging="361"/>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(エ)　看取りに関する指針の内容その他看取り介護の実施体制について、適宜、適切な見直しを行う。(Action)</w:t>
            </w:r>
          </w:p>
          <w:p w:rsidR="00E92848" w:rsidRPr="00034384" w:rsidRDefault="00E92848" w:rsidP="00E92848">
            <w:pPr>
              <w:adjustRightInd w:val="0"/>
              <w:spacing w:line="240" w:lineRule="exact"/>
              <w:ind w:leftChars="43" w:left="449" w:rightChars="76" w:right="156" w:hangingChars="176" w:hanging="361"/>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w:t>
            </w:r>
            <w:r w:rsidRPr="00034384">
              <w:rPr>
                <w:rFonts w:ascii="BIZ UDゴシック" w:eastAsia="BIZ UDゴシック" w:hAnsi="BIZ UDゴシック" w:cs="ＭＳ 明朝"/>
                <w:color w:val="000000" w:themeColor="text1"/>
                <w:szCs w:val="21"/>
              </w:rPr>
              <w:t xml:space="preserve"> </w:t>
            </w:r>
            <w:r w:rsidRPr="00034384">
              <w:rPr>
                <w:rFonts w:ascii="BIZ UDゴシック" w:eastAsia="BIZ UDゴシック" w:hAnsi="BIZ UDゴシック" w:cs="ＭＳ 明朝" w:hint="eastAsia"/>
                <w:color w:val="000000" w:themeColor="text1"/>
                <w:szCs w:val="21"/>
              </w:rPr>
              <w:t>なお、施設は、看取り介護の改善のために、適宜、家族等に対する看取り介護に関する報告会並びに入所者等及び地域住民との意見交換による地域への啓発活動を行うことが望ましい。</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s="ＭＳ 明朝"/>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D7126">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92848" w:rsidRPr="00034384" w:rsidRDefault="00E92848" w:rsidP="00E92848">
            <w:pPr>
              <w:adjustRightInd w:val="0"/>
              <w:spacing w:line="240" w:lineRule="exact"/>
              <w:ind w:leftChars="43" w:left="293" w:rightChars="76" w:right="156" w:hangingChars="100" w:hanging="205"/>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③　看取り介護を実施するに当たり、終末期にたどる経過、施設等における看取りに際して行いうる医療行為の選択肢、医師や医療機関との連携体制などについて、入所者等の理解が得られるよう継続的な説明に努めてください。</w:t>
            </w:r>
          </w:p>
          <w:p w:rsidR="00E92848" w:rsidRPr="00034384" w:rsidRDefault="00E92848" w:rsidP="00E92848">
            <w:pPr>
              <w:adjustRightInd w:val="0"/>
              <w:spacing w:line="240" w:lineRule="exact"/>
              <w:ind w:leftChars="43" w:left="293" w:rightChars="76" w:right="156" w:hangingChars="100" w:hanging="205"/>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また、説明に際には、入所者等の理解を助けるため、入所者に関する記録を活用した説明資料を作成し、その写しを提供すること。</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s="ＭＳ 明朝"/>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第2の8(30)③</w:t>
            </w:r>
          </w:p>
        </w:tc>
      </w:tr>
      <w:tr w:rsidR="00034384" w:rsidRPr="00034384" w:rsidTr="008D7126">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E92848" w:rsidRPr="00034384" w:rsidRDefault="00E92848" w:rsidP="00E92848">
            <w:pPr>
              <w:adjustRightInd w:val="0"/>
              <w:spacing w:line="240" w:lineRule="exact"/>
              <w:ind w:leftChars="43" w:left="293" w:right="105" w:hangingChars="100" w:hanging="205"/>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質の高い看取り介護を実施するためには、他職種連携により、入所者等に対し、十分な説明を行い、理解を得るよう努めることが不可欠である。</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s="ＭＳ 明朝"/>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D7126">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92848" w:rsidRPr="00034384" w:rsidRDefault="00E92848" w:rsidP="00E92848">
            <w:pPr>
              <w:adjustRightInd w:val="0"/>
              <w:spacing w:line="240" w:lineRule="exact"/>
              <w:ind w:leftChars="43" w:left="293" w:right="105" w:hangingChars="100" w:hanging="205"/>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④　看取りに関する指針は、管理者を中心として、生活相談員、介護職員、看護職員、介護支援専門員等の協議により定めること。</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s="ＭＳ 明朝"/>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第2の8(30)④</w:t>
            </w:r>
          </w:p>
        </w:tc>
      </w:tr>
      <w:tr w:rsidR="00034384" w:rsidRPr="00034384" w:rsidTr="008D7126">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92848" w:rsidRPr="00034384" w:rsidRDefault="00E92848" w:rsidP="00E92848">
            <w:pPr>
              <w:adjustRightInd w:val="0"/>
              <w:spacing w:line="240" w:lineRule="exact"/>
              <w:ind w:leftChars="43" w:left="104" w:right="105" w:hanging="16"/>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指針で定める項目として以下の事項が考えられます。</w:t>
            </w:r>
          </w:p>
          <w:p w:rsidR="00E92848" w:rsidRPr="00034384" w:rsidRDefault="00E92848" w:rsidP="00E92848">
            <w:pPr>
              <w:adjustRightInd w:val="0"/>
              <w:spacing w:line="240" w:lineRule="exact"/>
              <w:ind w:leftChars="43" w:left="170" w:right="105" w:hangingChars="40" w:hanging="82"/>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(ア)　看取りに関する考え方</w:t>
            </w:r>
          </w:p>
          <w:p w:rsidR="00E92848" w:rsidRPr="00034384" w:rsidRDefault="00E92848" w:rsidP="00E92848">
            <w:pPr>
              <w:adjustRightInd w:val="0"/>
              <w:spacing w:line="240" w:lineRule="exact"/>
              <w:ind w:leftChars="43" w:left="683" w:right="105" w:hangingChars="290" w:hanging="595"/>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(イ)　終末期にたどる経過(時期、プロセス等)とそれに応じた介護の考え方</w:t>
            </w:r>
          </w:p>
          <w:p w:rsidR="00E92848" w:rsidRPr="00034384" w:rsidRDefault="00E92848" w:rsidP="00E92848">
            <w:pPr>
              <w:adjustRightInd w:val="0"/>
              <w:spacing w:line="240" w:lineRule="exact"/>
              <w:ind w:leftChars="43" w:left="104" w:right="105" w:hanging="16"/>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(ウ)　施設等において看取りに際して行いうる医療行為の選択肢</w:t>
            </w:r>
          </w:p>
          <w:p w:rsidR="00E92848" w:rsidRPr="00034384" w:rsidRDefault="00E92848" w:rsidP="00E92848">
            <w:pPr>
              <w:adjustRightInd w:val="0"/>
              <w:spacing w:line="240" w:lineRule="exact"/>
              <w:ind w:leftChars="43" w:left="703" w:right="105" w:hangingChars="300" w:hanging="615"/>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(エ)　医師や医療機関との連携体制(夜間及び緊急時の対応を含む)</w:t>
            </w:r>
          </w:p>
          <w:p w:rsidR="00E92848" w:rsidRPr="00034384" w:rsidRDefault="00E92848" w:rsidP="00E92848">
            <w:pPr>
              <w:adjustRightInd w:val="0"/>
              <w:spacing w:line="240" w:lineRule="exact"/>
              <w:ind w:leftChars="43" w:left="104" w:right="105" w:hanging="16"/>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(オ)　入所者等への情報提供及び意思確認の方法</w:t>
            </w:r>
          </w:p>
          <w:p w:rsidR="00E92848" w:rsidRPr="00034384" w:rsidRDefault="00E92848" w:rsidP="00E92848">
            <w:pPr>
              <w:adjustRightInd w:val="0"/>
              <w:spacing w:line="240" w:lineRule="exact"/>
              <w:ind w:leftChars="43" w:left="104" w:right="105" w:hanging="16"/>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(カ)　入所者等への情報提供に供する資料及び同意書の書式</w:t>
            </w:r>
          </w:p>
          <w:p w:rsidR="00E92848" w:rsidRPr="00034384" w:rsidRDefault="00E92848" w:rsidP="00E92848">
            <w:pPr>
              <w:adjustRightInd w:val="0"/>
              <w:spacing w:line="240" w:lineRule="exact"/>
              <w:ind w:leftChars="43" w:left="104" w:right="105" w:hanging="16"/>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(キ)　家族への心理的支援に関する考え方</w:t>
            </w:r>
          </w:p>
          <w:p w:rsidR="00E92848" w:rsidRPr="00034384" w:rsidRDefault="00E92848" w:rsidP="00E92848">
            <w:pPr>
              <w:adjustRightInd w:val="0"/>
              <w:spacing w:line="240" w:lineRule="exact"/>
              <w:ind w:leftChars="43" w:left="654" w:right="105" w:hangingChars="276" w:hanging="566"/>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(ク)　その他看取り介護を受ける入所者に対して施設の職員が取るべき具体的な対応の方法</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945A7D">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92848" w:rsidRPr="00034384" w:rsidRDefault="00E92848" w:rsidP="00E92848">
            <w:pPr>
              <w:adjustRightInd w:val="0"/>
              <w:spacing w:line="240" w:lineRule="exact"/>
              <w:ind w:leftChars="43" w:left="191" w:right="105" w:hangingChars="50" w:hanging="103"/>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⑤　以下の事項が介護記録等に記録すること。</w:t>
            </w:r>
          </w:p>
          <w:p w:rsidR="00E92848" w:rsidRPr="00034384" w:rsidRDefault="00E92848" w:rsidP="00E92848">
            <w:pPr>
              <w:adjustRightInd w:val="0"/>
              <w:spacing w:line="240" w:lineRule="exact"/>
              <w:ind w:leftChars="43" w:left="293" w:right="105" w:hangingChars="100" w:hanging="205"/>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また、これらの情報を医師、看護職員、介護職員、介護支援専門員、管理栄養士等と情報共有してください。</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s="ＭＳ 明朝"/>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第2の8(30)⑤</w:t>
            </w:r>
          </w:p>
        </w:tc>
      </w:tr>
      <w:tr w:rsidR="00034384" w:rsidRPr="00034384" w:rsidTr="00E60F4E">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92848" w:rsidRPr="00034384" w:rsidRDefault="00E92848" w:rsidP="00E92848">
            <w:pPr>
              <w:adjustRightInd w:val="0"/>
              <w:spacing w:line="240" w:lineRule="exact"/>
              <w:ind w:leftChars="43" w:left="293" w:right="105" w:hangingChars="100" w:hanging="205"/>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(ア)　終末期の身体症状の変化及びこれに対する介護等についての記録</w:t>
            </w:r>
          </w:p>
          <w:p w:rsidR="00E92848" w:rsidRPr="00034384" w:rsidRDefault="00E92848" w:rsidP="00E92848">
            <w:pPr>
              <w:adjustRightInd w:val="0"/>
              <w:spacing w:line="240" w:lineRule="exact"/>
              <w:ind w:leftChars="43" w:left="498" w:right="105" w:hangingChars="200" w:hanging="410"/>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(イ)　療養や死別に関する入所者及び家族の精神的な状態の変化及びこれに対するケアについての記録</w:t>
            </w:r>
          </w:p>
          <w:p w:rsidR="00E92848" w:rsidRPr="00034384" w:rsidRDefault="00E92848" w:rsidP="00E92848">
            <w:pPr>
              <w:adjustRightInd w:val="0"/>
              <w:spacing w:line="240" w:lineRule="exact"/>
              <w:ind w:leftChars="43" w:left="498" w:right="105" w:hangingChars="200" w:hanging="410"/>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(ウ)　看取り介護の各プロセスにおいて把握した入所者等の意向と、それに基づくアセスメント及び対応についての記録</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s="ＭＳ 明朝"/>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60F4E">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92848" w:rsidRPr="00034384" w:rsidRDefault="00E92848" w:rsidP="00E92848">
            <w:pPr>
              <w:adjustRightInd w:val="0"/>
              <w:spacing w:line="240" w:lineRule="exact"/>
              <w:ind w:leftChars="43" w:left="191" w:right="105" w:hangingChars="50" w:hanging="103"/>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⑥　記録については以下の点に留意してください。</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s="ＭＳ 明朝"/>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E92848" w:rsidRPr="00034384" w:rsidRDefault="00E92848" w:rsidP="00E92848">
            <w:pPr>
              <w:adjustRightInd w:val="0"/>
              <w:spacing w:line="240" w:lineRule="exact"/>
              <w:ind w:leftChars="43" w:left="498" w:right="105" w:hangingChars="200" w:hanging="410"/>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(ア)　本人又はその家族に対する随時の説明に係る同意について、口頭で同意を得た場合は、介護記録にその説明日時、内容等を記載するとともに、同意を得た旨を記載していますか。</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s="ＭＳ 明朝"/>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40" w:rightChars="50" w:right="103" w:hanging="137"/>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第2の8(30)⑥</w:t>
            </w: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E92848" w:rsidRPr="00034384" w:rsidRDefault="00E92848" w:rsidP="00E92848">
            <w:pPr>
              <w:adjustRightInd w:val="0"/>
              <w:spacing w:line="240" w:lineRule="exact"/>
              <w:ind w:leftChars="43" w:left="498" w:right="105" w:hangingChars="200" w:hanging="410"/>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(イ)　本人が十分に判断をできる状態になく、かつ、家族　に連絡しても来てもらえないような場合は、医師、看護職員、介護職員等が入所者の状態等に応じて随時、入所者に対する看取り介護について相談し、共同して看取り介護を行っている場合に算定していますか。</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s="ＭＳ 明朝"/>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E92848" w:rsidRPr="00034384" w:rsidRDefault="00E92848" w:rsidP="00E92848">
            <w:pPr>
              <w:adjustRightInd w:val="0"/>
              <w:spacing w:line="240" w:lineRule="exact"/>
              <w:ind w:leftChars="43" w:left="498" w:right="105" w:hangingChars="200" w:hanging="410"/>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この場合には、適切な看取り介護が行われていることが担保されるよう、介護記録に職員間の相談日時、内容等を記載するとともに、本人の状態や、家族と連絡を取ったにもかかわらず来てもらえなかった旨を記載していますか。</w:t>
            </w:r>
            <w:r w:rsidRPr="00034384">
              <w:rPr>
                <w:rFonts w:ascii="BIZ UDゴシック" w:eastAsia="BIZ UDゴシック" w:hAnsi="BIZ UDゴシック" w:cs="ＭＳ 明朝"/>
                <w:color w:val="000000" w:themeColor="text1"/>
                <w:szCs w:val="21"/>
              </w:rPr>
              <w:t xml:space="preserve"> </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s="ＭＳ 明朝"/>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B90BA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92848" w:rsidRPr="00034384" w:rsidRDefault="00E92848" w:rsidP="00E92848">
            <w:pPr>
              <w:widowControl/>
              <w:spacing w:line="240" w:lineRule="exact"/>
              <w:ind w:leftChars="43" w:left="447" w:right="105" w:hangingChars="175" w:hanging="359"/>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なお、家族が入所者の看取りについてともに考えることは極めて重要であるため、一度連絡を取って来てくれなかったとしても、定期的に連絡を取り続け、可能な限り家族の意思を確認しながら介護を進めていますか。</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D7126">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92848" w:rsidRPr="00034384" w:rsidRDefault="00E92848" w:rsidP="00E92848">
            <w:pPr>
              <w:widowControl/>
              <w:spacing w:line="240" w:lineRule="exact"/>
              <w:ind w:leftChars="43" w:left="293" w:right="105" w:hangingChars="100" w:hanging="205"/>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⑦　死亡前に在宅へ戻ったり、医療機関へ入院したりした後、在宅や入院先で死亡した場合でも算定可能であるが、その際には、施設において看取り介護を直接行っていない退所した日の翌日から死亡日までの間は、算定していませんか。</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40" w:rightChars="50" w:right="103" w:hanging="137"/>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第2の8(30)⑦</w:t>
            </w:r>
          </w:p>
        </w:tc>
      </w:tr>
      <w:tr w:rsidR="00034384" w:rsidRPr="00034384" w:rsidTr="008D7126">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E92848" w:rsidRPr="00034384" w:rsidRDefault="00E92848" w:rsidP="00E92848">
            <w:pPr>
              <w:widowControl/>
              <w:spacing w:line="240" w:lineRule="exact"/>
              <w:ind w:leftChars="43" w:left="293" w:right="105" w:hangingChars="100" w:hanging="205"/>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退所した日の翌日から死亡日までの期間が45日以上あった場合には、看取り介護加算を算定することはできない。</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D7126">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92848" w:rsidRPr="00034384" w:rsidRDefault="00E92848" w:rsidP="00E92848">
            <w:pPr>
              <w:widowControl/>
              <w:spacing w:line="240" w:lineRule="exact"/>
              <w:ind w:leftChars="43" w:left="293" w:right="105" w:hangingChars="100" w:hanging="205"/>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なお、看取り介護に係る計画の作成及び看取り介護の実施にあたっては、厚生労働省「人生の最終段階における医療・ケアの決定のプロセスに関するガイドライン」等を参考にしつつ、本人の意思を尊重した医療・ケアの方針が実施できるよう、他職種が連携し、本人及びその家族と必要な情報の共有等に努めること。</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60F4E">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widowControl/>
              <w:spacing w:line="240" w:lineRule="exact"/>
              <w:ind w:leftChars="43" w:left="293" w:right="105" w:hangingChars="100" w:hanging="205"/>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⑧　施設を対象等した月と死亡した月が異なる場合でも算定可能であるが、入所者が退所等する際、退所等の翌月に亡くなった場合に、前月分の看取り介護加算に係る一部負担の請求を行う場合があることを説明し、文書にて同意を得ておくこと。</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40" w:rightChars="50" w:right="103" w:hanging="137"/>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第2の8(30)⑧</w:t>
            </w:r>
          </w:p>
        </w:tc>
      </w:tr>
      <w:tr w:rsidR="00034384" w:rsidRPr="00034384" w:rsidTr="00E60F4E">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widowControl/>
              <w:spacing w:line="240" w:lineRule="exact"/>
              <w:ind w:leftChars="43" w:left="293" w:right="105" w:hangingChars="100" w:hanging="205"/>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⑨</w:t>
            </w:r>
            <w:r w:rsidR="00A8198C" w:rsidRPr="00034384">
              <w:rPr>
                <w:rFonts w:ascii="BIZ UDゴシック" w:eastAsia="BIZ UDゴシック" w:hAnsi="BIZ UDゴシック" w:cs="ＭＳ 明朝" w:hint="eastAsia"/>
                <w:color w:val="000000" w:themeColor="text1"/>
                <w:szCs w:val="21"/>
              </w:rPr>
              <w:t xml:space="preserve">　</w:t>
            </w:r>
            <w:r w:rsidRPr="00034384">
              <w:rPr>
                <w:rFonts w:ascii="BIZ UDゴシック" w:eastAsia="BIZ UDゴシック" w:hAnsi="BIZ UDゴシック" w:cs="ＭＳ 明朝" w:hint="eastAsia"/>
                <w:color w:val="000000" w:themeColor="text1"/>
                <w:szCs w:val="21"/>
              </w:rPr>
              <w:t>施設退所等の後も、継続して入所者の家族への指導や医療機関に対する情報提供等を行うことが必要である。なお、施設が入院する医療機関等に入所者の状態を尋ねたときに、当該医療機関等が施設に対して本人の状態を伝えることについて、施設退所等の際、入所者等に対して説明し、文書にて同意を得ておくこと。</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40" w:rightChars="50" w:right="103" w:hanging="137"/>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第2の8(30)⑨</w:t>
            </w:r>
          </w:p>
        </w:tc>
      </w:tr>
      <w:tr w:rsidR="00034384" w:rsidRPr="00034384" w:rsidTr="00E60F4E">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djustRightInd w:val="0"/>
              <w:spacing w:line="240" w:lineRule="exact"/>
              <w:ind w:leftChars="43" w:left="293" w:right="105" w:hangingChars="100" w:hanging="205"/>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⑩　入所者が入退院をし、又は外泊した場合であって、当該入院又は外泊期間が死亡日以前45日の範囲内の時には、当該入院又は外泊期間を除いた期間について、算定していますか。</w:t>
            </w:r>
            <w:r w:rsidRPr="00034384">
              <w:rPr>
                <w:rFonts w:ascii="BIZ UDゴシック" w:eastAsia="BIZ UDゴシック" w:hAnsi="BIZ UDゴシック" w:cs="ＭＳ 明朝"/>
                <w:color w:val="000000" w:themeColor="text1"/>
                <w:szCs w:val="21"/>
              </w:rPr>
              <w:t xml:space="preserve">            </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40" w:rightChars="50" w:right="103" w:hanging="137"/>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第2の8(30)⑩</w:t>
            </w:r>
          </w:p>
        </w:tc>
      </w:tr>
      <w:tr w:rsidR="00034384" w:rsidRPr="00034384" w:rsidTr="00E60F4E">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djustRightInd w:val="0"/>
              <w:spacing w:line="240" w:lineRule="exact"/>
              <w:ind w:leftChars="43" w:left="293" w:right="105" w:hangingChars="100" w:hanging="205"/>
              <w:contextualSpacing/>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⑪　入院若しくは外泊又は退所の当日については、当該日に所定単位数を算定したときのみ加算を算定していますか。</w:t>
            </w:r>
            <w:r w:rsidRPr="00034384">
              <w:rPr>
                <w:rFonts w:ascii="BIZ UDゴシック" w:eastAsia="BIZ UDゴシック" w:hAnsi="BIZ UDゴシック" w:cs="ＭＳ 明朝"/>
                <w:color w:val="000000" w:themeColor="text1"/>
                <w:szCs w:val="21"/>
              </w:rPr>
              <w:t xml:space="preserve">       </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40" w:rightChars="50" w:right="103" w:hanging="137"/>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第2の8(30)⑪</w:t>
            </w:r>
          </w:p>
        </w:tc>
      </w:tr>
      <w:tr w:rsidR="00034384" w:rsidRPr="00034384" w:rsidTr="00E60F4E">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396" w:rightChars="76" w:right="156" w:hangingChars="150" w:hanging="308"/>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⑫　「24時間連絡できる体制」とは、施設内で勤務することを要するものではなく、夜間においても施設から連絡でき、必要な場合には施設からの緊急の呼出に応じて出勤する次の(ア)～(エ)のような体制をいいます。</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498" w:rightChars="76" w:right="156" w:hangingChars="200" w:hanging="410"/>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(ア)　管理者を中心として、介護職員及び看護職員による協議の上、夜間における連絡・対応体制</w:t>
            </w:r>
            <w:r w:rsidRPr="00034384">
              <w:rPr>
                <w:rFonts w:ascii="BIZ UDゴシック" w:eastAsia="BIZ UDゴシック" w:hAnsi="BIZ UDゴシック" w:cs="ＭＳ 明朝"/>
                <w:color w:val="000000" w:themeColor="text1"/>
                <w:szCs w:val="21"/>
              </w:rPr>
              <w:t>(</w:t>
            </w:r>
            <w:r w:rsidRPr="00034384">
              <w:rPr>
                <w:rFonts w:ascii="BIZ UDゴシック" w:eastAsia="BIZ UDゴシック" w:hAnsi="BIZ UDゴシック" w:cs="ＭＳ 明朝" w:hint="eastAsia"/>
                <w:color w:val="000000" w:themeColor="text1"/>
                <w:szCs w:val="21"/>
              </w:rPr>
              <w:t>オンコール体制</w:t>
            </w:r>
            <w:r w:rsidRPr="00034384">
              <w:rPr>
                <w:rFonts w:ascii="BIZ UDゴシック" w:eastAsia="BIZ UDゴシック" w:hAnsi="BIZ UDゴシック" w:cs="ＭＳ 明朝"/>
                <w:color w:val="000000" w:themeColor="text1"/>
                <w:szCs w:val="21"/>
              </w:rPr>
              <w:t>)</w:t>
            </w:r>
            <w:r w:rsidRPr="00034384">
              <w:rPr>
                <w:rFonts w:ascii="BIZ UDゴシック" w:eastAsia="BIZ UDゴシック" w:hAnsi="BIZ UDゴシック" w:cs="ＭＳ 明朝" w:hint="eastAsia"/>
                <w:color w:val="000000" w:themeColor="text1"/>
                <w:szCs w:val="21"/>
              </w:rPr>
              <w:t>に関する取り決め</w:t>
            </w:r>
            <w:r w:rsidRPr="00034384">
              <w:rPr>
                <w:rFonts w:ascii="BIZ UDゴシック" w:eastAsia="BIZ UDゴシック" w:hAnsi="BIZ UDゴシック" w:cs="ＭＳ 明朝"/>
                <w:color w:val="000000" w:themeColor="text1"/>
                <w:szCs w:val="21"/>
              </w:rPr>
              <w:t>(</w:t>
            </w:r>
            <w:r w:rsidRPr="00034384">
              <w:rPr>
                <w:rFonts w:ascii="BIZ UDゴシック" w:eastAsia="BIZ UDゴシック" w:hAnsi="BIZ UDゴシック" w:cs="ＭＳ 明朝" w:hint="eastAsia"/>
                <w:color w:val="000000" w:themeColor="text1"/>
                <w:szCs w:val="21"/>
              </w:rPr>
              <w:t>指針やマニュアル等</w:t>
            </w:r>
            <w:r w:rsidRPr="00034384">
              <w:rPr>
                <w:rFonts w:ascii="BIZ UDゴシック" w:eastAsia="BIZ UDゴシック" w:hAnsi="BIZ UDゴシック" w:cs="ＭＳ 明朝"/>
                <w:color w:val="000000" w:themeColor="text1"/>
                <w:szCs w:val="21"/>
              </w:rPr>
              <w:t>)</w:t>
            </w:r>
            <w:r w:rsidRPr="00034384">
              <w:rPr>
                <w:rFonts w:ascii="BIZ UDゴシック" w:eastAsia="BIZ UDゴシック" w:hAnsi="BIZ UDゴシック" w:cs="ＭＳ 明朝" w:hint="eastAsia"/>
                <w:color w:val="000000" w:themeColor="text1"/>
                <w:szCs w:val="21"/>
              </w:rPr>
              <w:t>の整備がなされている。</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40" w:rightChars="50" w:right="103" w:hanging="137"/>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40" w:rightChars="50" w:right="103" w:hanging="137"/>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第2の8(30)⑫</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準用((9)④イ)</w:t>
            </w: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E92848" w:rsidRPr="00034384" w:rsidRDefault="00E92848" w:rsidP="00E92848">
            <w:pPr>
              <w:widowControl/>
              <w:spacing w:line="240" w:lineRule="exact"/>
              <w:ind w:leftChars="43" w:left="498" w:rightChars="76" w:right="156" w:hangingChars="200" w:hanging="410"/>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(イ)　管理者を中心として、介護職員及び看護職員による協議の上、看護職員不在時の介護職員による入所者の観察項目の標準化</w:t>
            </w:r>
            <w:r w:rsidRPr="00034384">
              <w:rPr>
                <w:rFonts w:ascii="BIZ UDゴシック" w:eastAsia="BIZ UDゴシック" w:hAnsi="BIZ UDゴシック" w:cs="ＭＳ 明朝"/>
                <w:color w:val="000000" w:themeColor="text1"/>
                <w:szCs w:val="21"/>
              </w:rPr>
              <w:t>(</w:t>
            </w:r>
            <w:r w:rsidRPr="00034384">
              <w:rPr>
                <w:rFonts w:ascii="BIZ UDゴシック" w:eastAsia="BIZ UDゴシック" w:hAnsi="BIZ UDゴシック" w:cs="ＭＳ 明朝" w:hint="eastAsia"/>
                <w:color w:val="000000" w:themeColor="text1"/>
                <w:szCs w:val="21"/>
              </w:rPr>
              <w:t>どのようなことが観察されれば看護職員に連絡するか</w:t>
            </w:r>
            <w:r w:rsidRPr="00034384">
              <w:rPr>
                <w:rFonts w:ascii="BIZ UDゴシック" w:eastAsia="BIZ UDゴシック" w:hAnsi="BIZ UDゴシック" w:cs="ＭＳ 明朝"/>
                <w:color w:val="000000" w:themeColor="text1"/>
                <w:szCs w:val="21"/>
              </w:rPr>
              <w:t>)</w:t>
            </w:r>
            <w:r w:rsidRPr="00034384">
              <w:rPr>
                <w:rFonts w:ascii="BIZ UDゴシック" w:eastAsia="BIZ UDゴシック" w:hAnsi="BIZ UDゴシック" w:cs="ＭＳ 明朝" w:hint="eastAsia"/>
                <w:color w:val="000000" w:themeColor="text1"/>
                <w:szCs w:val="21"/>
              </w:rPr>
              <w:t>がなされている。</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40" w:rightChars="50" w:right="103" w:hanging="137"/>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40" w:rightChars="50" w:right="103" w:hanging="137"/>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第2の8(30)⑫</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準用((9)④ロ)</w:t>
            </w: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E92848" w:rsidRPr="00034384" w:rsidRDefault="00E92848" w:rsidP="00E92848">
            <w:pPr>
              <w:widowControl/>
              <w:spacing w:line="240" w:lineRule="exact"/>
              <w:ind w:leftChars="43" w:left="498" w:rightChars="76" w:right="156" w:hangingChars="200" w:hanging="410"/>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(ウ)　施設内研修等を通じ、看護・介護職員に対して、(ア)及び(イ)の内容が周知されている。</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40" w:rightChars="50" w:right="103" w:hanging="137"/>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40" w:rightChars="50" w:right="103" w:hanging="137"/>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第2の8(30)⑫</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準用((9)④ハ)</w:t>
            </w:r>
          </w:p>
        </w:tc>
      </w:tr>
      <w:tr w:rsidR="00034384" w:rsidRPr="00034384" w:rsidTr="00E60F4E">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92848" w:rsidRPr="00034384" w:rsidRDefault="00E92848" w:rsidP="00E92848">
            <w:pPr>
              <w:adjustRightInd w:val="0"/>
              <w:spacing w:line="240" w:lineRule="exact"/>
              <w:ind w:leftChars="43" w:left="498" w:rightChars="76" w:right="156" w:hangingChars="200" w:hanging="410"/>
              <w:contextualSpacing/>
              <w:jc w:val="left"/>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 xml:space="preserve">　(エ)　施設の看護職員とオンコール対応の看護職員が異なる場合には、電話や</w:t>
            </w:r>
            <w:r w:rsidRPr="00034384">
              <w:rPr>
                <w:rFonts w:ascii="BIZ UDゴシック" w:eastAsia="BIZ UDゴシック" w:hAnsi="BIZ UDゴシック" w:cs="ＭＳ 明朝"/>
                <w:color w:val="000000" w:themeColor="text1"/>
                <w:szCs w:val="21"/>
              </w:rPr>
              <w:t>FAX</w:t>
            </w:r>
            <w:r w:rsidRPr="00034384">
              <w:rPr>
                <w:rFonts w:ascii="BIZ UDゴシック" w:eastAsia="BIZ UDゴシック" w:hAnsi="BIZ UDゴシック" w:cs="ＭＳ 明朝" w:hint="eastAsia"/>
                <w:color w:val="000000" w:themeColor="text1"/>
                <w:szCs w:val="21"/>
              </w:rPr>
              <w:t>等により入所者の状態に関する引継ぎを行うとともに、オンコール体制終了時にも同様の引継ぎを行っている。</w:t>
            </w:r>
            <w:r w:rsidRPr="00034384">
              <w:rPr>
                <w:rFonts w:ascii="BIZ UDゴシック" w:eastAsia="BIZ UDゴシック" w:hAnsi="BIZ UDゴシック" w:cs="ＭＳ 明朝"/>
                <w:color w:val="000000" w:themeColor="text1"/>
                <w:szCs w:val="21"/>
              </w:rPr>
              <w:t xml:space="preserve">  </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40" w:rightChars="50" w:right="103" w:hanging="137"/>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40" w:rightChars="50" w:right="103" w:hanging="137"/>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第2の8(30)⑫</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準用((9)④ニ)</w:t>
            </w:r>
          </w:p>
        </w:tc>
      </w:tr>
      <w:tr w:rsidR="00034384" w:rsidRPr="00034384" w:rsidTr="008D7126">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92848" w:rsidRPr="00034384" w:rsidRDefault="00E92848" w:rsidP="00E92848">
            <w:pPr>
              <w:adjustRightInd w:val="0"/>
              <w:spacing w:line="240" w:lineRule="exact"/>
              <w:ind w:leftChars="43" w:left="293" w:right="105" w:hangingChars="100" w:hanging="205"/>
              <w:contextualSpacing/>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⑬　多床室を有する施設にあっては、看取りを行う際には個室又は静養室の利用により、プライバシー及び家族への配慮の確保が可能となるようにしてください。</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40" w:rightChars="50" w:right="103" w:hanging="137"/>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第2の8(30)⑬</w:t>
            </w:r>
          </w:p>
        </w:tc>
      </w:tr>
      <w:tr w:rsidR="00034384" w:rsidRPr="00034384" w:rsidTr="008D7126">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121" w:left="429" w:rightChars="50" w:right="103" w:hanging="181"/>
              <w:jc w:val="left"/>
              <w:rPr>
                <w:rFonts w:ascii="BIZ UDゴシック" w:eastAsia="BIZ UDゴシック" w:hAnsi="BIZ UDゴシック"/>
                <w:color w:val="000000" w:themeColor="text1"/>
                <w:szCs w:val="21"/>
              </w:rPr>
            </w:pPr>
            <w:r w:rsidRPr="00034384">
              <w:rPr>
                <w:rFonts w:ascii="BIZ UDゴシック" w:eastAsia="BIZ UDゴシック" w:hAnsi="BIZ UDゴシック" w:cs="ＭＳ 明朝" w:hint="eastAsia"/>
                <w:color w:val="000000" w:themeColor="text1"/>
                <w:szCs w:val="21"/>
              </w:rPr>
              <w:t>※　本人や家族が希望した場合以外は、多床室利用期間中の加算の算定は、原則として認められません。(なお、選択の余地がない場合や施設の都合による場合は「希望した場合」とは認められません。)</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color w:val="000000" w:themeColor="text1"/>
                <w:sz w:val="16"/>
                <w:szCs w:val="16"/>
              </w:rPr>
              <w:t>Q</w:t>
            </w:r>
            <w:r w:rsidRPr="00034384">
              <w:rPr>
                <w:rFonts w:ascii="BIZ UDゴシック" w:eastAsia="BIZ UDゴシック" w:hAnsi="BIZ UDゴシック" w:hint="eastAsia"/>
                <w:color w:val="000000" w:themeColor="text1"/>
                <w:sz w:val="16"/>
                <w:szCs w:val="16"/>
              </w:rPr>
              <w:t>＆</w:t>
            </w:r>
            <w:r w:rsidRPr="00034384">
              <w:rPr>
                <w:rFonts w:ascii="BIZ UDゴシック" w:eastAsia="BIZ UDゴシック" w:hAnsi="BIZ UDゴシック"/>
                <w:color w:val="000000" w:themeColor="text1"/>
                <w:sz w:val="16"/>
                <w:szCs w:val="16"/>
              </w:rPr>
              <w:t>A</w:t>
            </w:r>
          </w:p>
        </w:tc>
      </w:tr>
      <w:tr w:rsidR="00034384" w:rsidRPr="00034384" w:rsidTr="00E60F4E">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djustRightInd w:val="0"/>
              <w:spacing w:line="240" w:lineRule="exact"/>
              <w:ind w:leftChars="43" w:left="293" w:right="105" w:hangingChars="100" w:hanging="205"/>
              <w:contextualSpacing/>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⑭　看取り介護加算(Ⅱ)については、入所者の死亡場所が当該施設内であった場合に限り算定してください。</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106" w:rightChars="50" w:right="103"/>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40" w:rightChars="50" w:right="103" w:hanging="137"/>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第2の8(30)⑭</w:t>
            </w:r>
          </w:p>
        </w:tc>
      </w:tr>
      <w:tr w:rsidR="00034384" w:rsidRPr="00034384" w:rsidTr="00E92848">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92848" w:rsidRPr="00034384" w:rsidRDefault="00E92848" w:rsidP="00E92848">
            <w:pPr>
              <w:adjustRightInd w:val="0"/>
              <w:spacing w:line="240" w:lineRule="exact"/>
              <w:ind w:leftChars="43" w:left="293" w:right="105" w:hangingChars="100" w:hanging="205"/>
              <w:contextualSpacing/>
              <w:rPr>
                <w:rFonts w:ascii="BIZ UDゴシック" w:eastAsia="BIZ UDゴシック" w:hAnsi="BIZ UDゴシック" w:cs="ＭＳ 明朝"/>
                <w:color w:val="000000" w:themeColor="text1"/>
                <w:szCs w:val="21"/>
              </w:rPr>
            </w:pPr>
            <w:r w:rsidRPr="00034384">
              <w:rPr>
                <w:rFonts w:ascii="BIZ UDゴシック" w:eastAsia="BIZ UDゴシック" w:hAnsi="BIZ UDゴシック" w:cs="ＭＳ 明朝" w:hint="eastAsia"/>
                <w:color w:val="000000" w:themeColor="text1"/>
                <w:szCs w:val="21"/>
              </w:rPr>
              <w:t>⑮　看取り介護加算(Ⅱ)の算定にあっては、配置医師と施設の間で、緊急時の注意事項や病状等についての情報共有の方法、曜日や時間帯ごとの医師との連携方法や診察を依頼するタイミング等に関する取り決めを事前に定めることにより、24 時間配置医師による対応又はその他の医師の往診による対応が可能な体制を整えてください。</w:t>
            </w:r>
          </w:p>
        </w:tc>
        <w:tc>
          <w:tcPr>
            <w:tcW w:w="1134"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第2の8(30)⑮</w:t>
            </w:r>
          </w:p>
        </w:tc>
      </w:tr>
      <w:tr w:rsidR="00034384" w:rsidRPr="00034384" w:rsidTr="00E92848">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9</w:t>
            </w:r>
            <w:r w:rsidRPr="00034384">
              <w:rPr>
                <w:rFonts w:ascii="BIZ UDゴシック" w:eastAsia="BIZ UDゴシック" w:hAnsi="BIZ UDゴシック" w:hint="eastAsia"/>
                <w:color w:val="000000" w:themeColor="text1"/>
                <w:szCs w:val="21"/>
              </w:rPr>
              <w:t>5</w:t>
            </w:r>
          </w:p>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在宅復帰</w:t>
            </w:r>
          </w:p>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支援機能</w:t>
            </w:r>
          </w:p>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88" w:rightChars="50" w:right="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別に厚生労働大臣が定める基準に適合する指定地域密着型介護老人福祉施設であって、次に掲げる基準のいずれにも適合している場合にあっては、1日につき10単位を加算していますか。</w:t>
            </w:r>
          </w:p>
        </w:tc>
        <w:tc>
          <w:tcPr>
            <w:tcW w:w="1134" w:type="dxa"/>
            <w:tcBorders>
              <w:top w:val="single" w:sz="4" w:space="0" w:color="auto"/>
              <w:bottom w:val="dotted"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97299330"/>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59429864"/>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5516634"/>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別表7ヨ注</w:t>
            </w:r>
          </w:p>
        </w:tc>
      </w:tr>
      <w:tr w:rsidR="00034384" w:rsidRPr="00034384" w:rsidTr="000C7CD6">
        <w:trPr>
          <w:cantSplit/>
          <w:trHeight w:val="20"/>
        </w:trPr>
        <w:tc>
          <w:tcPr>
            <w:tcW w:w="1288" w:type="dxa"/>
            <w:vMerge/>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p>
        </w:tc>
        <w:tc>
          <w:tcPr>
            <w:tcW w:w="6505" w:type="dxa"/>
            <w:gridSpan w:val="3"/>
            <w:tcBorders>
              <w:top w:val="dotted"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入所者の家族との連絡調整を行っていること。</w:t>
            </w:r>
          </w:p>
        </w:tc>
        <w:tc>
          <w:tcPr>
            <w:tcW w:w="1134" w:type="dxa"/>
            <w:tcBorders>
              <w:top w:val="dotted" w:sz="4" w:space="0" w:color="auto"/>
              <w:bottom w:val="dotted"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55427450"/>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66140802"/>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59457672"/>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92848">
        <w:trPr>
          <w:cantSplit/>
          <w:trHeight w:val="20"/>
        </w:trPr>
        <w:tc>
          <w:tcPr>
            <w:tcW w:w="1288" w:type="dxa"/>
            <w:vMerge/>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ロ　入所者が利用を希望する指定居宅介護支援事業者に対して、入所者に係る居宅サービスに必要な情報の提供、退所後の居宅サービスの利用に関する調整を行っていること。</w:t>
            </w:r>
          </w:p>
        </w:tc>
        <w:tc>
          <w:tcPr>
            <w:tcW w:w="1134" w:type="dxa"/>
            <w:tcBorders>
              <w:top w:val="dotted" w:sz="4" w:space="0" w:color="auto"/>
              <w:bottom w:val="single"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80222258"/>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48761435"/>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12047260"/>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92848">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〔厚生労働大臣が定める基準〕</w:t>
            </w:r>
          </w:p>
          <w:p w:rsidR="00E92848" w:rsidRPr="00034384" w:rsidRDefault="00E92848" w:rsidP="00E92848">
            <w:pPr>
              <w:spacing w:line="240" w:lineRule="exact"/>
              <w:ind w:leftChars="43" w:left="498" w:rightChars="50" w:right="103" w:hangingChars="200" w:hanging="410"/>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イ　算定日が属する月の前6月間において当該施設から退所した(在宅・入所相互利用加算を算定しているものを除く。以下、「退所者」という。)の総数のうち、当該期間内に退所し、在宅において介護を受けることとなったもの(入所期間が1月間を超えていた者に限る。)の占める割合が2割を超えていること。</w:t>
            </w:r>
          </w:p>
        </w:tc>
        <w:tc>
          <w:tcPr>
            <w:tcW w:w="1134" w:type="dxa"/>
            <w:tcBorders>
              <w:top w:val="single" w:sz="4" w:space="0" w:color="auto"/>
              <w:bottom w:val="dotted"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10982522"/>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146614641"/>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284587"/>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基準告示</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第70号</w:t>
            </w:r>
          </w:p>
        </w:tc>
      </w:tr>
      <w:tr w:rsidR="00034384" w:rsidRPr="00034384" w:rsidTr="000C7CD6">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498" w:rightChars="50" w:right="103" w:hangingChars="200" w:hanging="410"/>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ロ　退所者の退所した日から30日以内に、当該施設の従業者が居宅を訪問し、又は指定居宅介護支援事業者から情報提供を受けることにより、当該退所者の在宅における生活が1月以上継続する見込みであることを確認し、記録していること。</w:t>
            </w:r>
          </w:p>
        </w:tc>
        <w:tc>
          <w:tcPr>
            <w:tcW w:w="1134" w:type="dxa"/>
            <w:tcBorders>
              <w:top w:val="dotted" w:sz="4" w:space="0" w:color="auto"/>
              <w:bottom w:val="dotted"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01603965"/>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23949933"/>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23335669"/>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660ADD">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498" w:rightChars="50" w:right="103" w:hangingChars="200" w:hanging="410"/>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tc>
        <w:tc>
          <w:tcPr>
            <w:tcW w:w="1134"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660ADD">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①　「入所者の家族との連絡調整」とは、入所者が在宅へ退所するに当たり、当該入所者及びその家族に対して次に掲げる支援を行うこと。</w:t>
            </w:r>
          </w:p>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退所後の居宅サービスその他の保健医療サービス又は福祉サービスについて相談援助を行うこと。また必要に応じ、当該入所者の同意を得て退所後の居住地を管轄する市町村及び地域包括支援センター又は老人介護支援センターに対して当該入所者の介護状況を示す文書を添えて当該入所者に係る居宅サービスに必要な情報を提供するようにしてください。</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第2の8(31)①</w:t>
            </w: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②　本人家族に対する相談援助の内容は次のようなものです。</w:t>
            </w:r>
          </w:p>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イ　食事、入浴、健康管理等在宅における生活に関する相談援助</w:t>
            </w:r>
          </w:p>
          <w:p w:rsidR="00E92848" w:rsidRPr="00034384" w:rsidRDefault="00E92848" w:rsidP="00E92848">
            <w:pPr>
              <w:spacing w:line="240" w:lineRule="exact"/>
              <w:ind w:leftChars="43" w:left="498" w:rightChars="50" w:right="103" w:hangingChars="200" w:hanging="410"/>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ロ　退所する者の運動機能及び日常生活動作能力の維持及び向上を目的として行う各種訓練等に関する相談助言</w:t>
            </w:r>
          </w:p>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ハ　家屋の改善に関する相談援助</w:t>
            </w:r>
          </w:p>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ニ　退所する者の介助方法に関する相談援助</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第2の8(31)②</w:t>
            </w:r>
          </w:p>
        </w:tc>
      </w:tr>
      <w:tr w:rsidR="00034384" w:rsidRPr="00034384" w:rsidTr="00DE393E">
        <w:trPr>
          <w:cantSplit/>
          <w:trHeight w:val="20"/>
        </w:trPr>
        <w:tc>
          <w:tcPr>
            <w:tcW w:w="1288"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③　在宅復帰支援機能加算の算定を行った場合は、その算定根拠等の関係書類を整備しておくようにしてください。</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第2の8(31)③</w:t>
            </w:r>
          </w:p>
        </w:tc>
      </w:tr>
      <w:tr w:rsidR="00034384" w:rsidRPr="00034384" w:rsidTr="000C7CD6">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9" w:rightChars="11" w:right="23" w:hanging="21"/>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96</w:t>
            </w:r>
          </w:p>
          <w:p w:rsidR="00E92848" w:rsidRPr="00034384" w:rsidRDefault="00E92848" w:rsidP="00E92848">
            <w:pPr>
              <w:spacing w:line="240" w:lineRule="exact"/>
              <w:ind w:leftChars="43" w:left="109" w:rightChars="11" w:right="23" w:hanging="21"/>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在宅・入所</w:t>
            </w:r>
          </w:p>
          <w:p w:rsidR="00E92848" w:rsidRPr="00034384" w:rsidRDefault="00E92848" w:rsidP="00E92848">
            <w:pPr>
              <w:spacing w:line="240" w:lineRule="exact"/>
              <w:ind w:leftChars="43" w:left="109" w:rightChars="11" w:right="23" w:hanging="21"/>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相互利用</w:t>
            </w:r>
          </w:p>
          <w:p w:rsidR="00E92848" w:rsidRPr="00034384" w:rsidRDefault="00E92848" w:rsidP="00E92848">
            <w:pPr>
              <w:spacing w:line="240" w:lineRule="exact"/>
              <w:ind w:leftChars="43" w:left="109" w:rightChars="11" w:right="23" w:hanging="21"/>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加算</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別に厚生労働大臣が定める者に対して、別に厚生労働大臣が定める基準に適合する指定地域密着型介護福祉施設入所者生活介護を行う場合にあっては、1日につき40単位を加算していますか。</w:t>
            </w:r>
          </w:p>
        </w:tc>
        <w:tc>
          <w:tcPr>
            <w:tcW w:w="1134" w:type="dxa"/>
            <w:tcBorders>
              <w:top w:val="dotted" w:sz="4" w:space="0" w:color="auto"/>
              <w:bottom w:val="dotted"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39817381"/>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62934544"/>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45447080"/>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別表7タ注</w:t>
            </w:r>
          </w:p>
        </w:tc>
      </w:tr>
      <w:tr w:rsidR="00034384" w:rsidRPr="00034384" w:rsidTr="00DE393E">
        <w:trPr>
          <w:cantSplit/>
          <w:trHeight w:val="20"/>
        </w:trPr>
        <w:tc>
          <w:tcPr>
            <w:tcW w:w="1288" w:type="dxa"/>
            <w:vMerge/>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〔別に厚生労働大臣が定める者〕</w:t>
            </w:r>
          </w:p>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在宅生活を継続する観点から、複数の者であらかじめ在宅期間及び入所期間(入所期間が三月を超えるときは、三月を限度とする)を定めて、当該施設の居室を計画的に利用している者</w:t>
            </w:r>
          </w:p>
        </w:tc>
        <w:tc>
          <w:tcPr>
            <w:tcW w:w="1134"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C7CD6">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〔厚生労働大臣が定める基準〕</w:t>
            </w:r>
          </w:p>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在宅において生活している期間中の介護支援専門員と入所する施設の介護支援専門員との間で情報の交換を十分に行い、双方が合意の上介護に関する目標及び方針を定め、入所者又はその家族等に対して当該目標及び方針の内容を説明し、同意を得ていること。</w:t>
            </w:r>
          </w:p>
        </w:tc>
        <w:tc>
          <w:tcPr>
            <w:tcW w:w="1134" w:type="dxa"/>
            <w:tcBorders>
              <w:top w:val="dotted" w:sz="4" w:space="0" w:color="auto"/>
              <w:bottom w:val="dotted"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01219781"/>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54132060"/>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47034825"/>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基準告示</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第71号</w:t>
            </w:r>
            <w:r w:rsidRPr="00034384">
              <w:rPr>
                <w:rFonts w:ascii="BIZ UDゴシック" w:eastAsia="BIZ UDゴシック" w:hAnsi="BIZ UDゴシック"/>
                <w:color w:val="000000" w:themeColor="text1"/>
                <w:sz w:val="16"/>
                <w:szCs w:val="16"/>
              </w:rPr>
              <w:t xml:space="preserve"> </w:t>
            </w:r>
          </w:p>
        </w:tc>
      </w:tr>
      <w:tr w:rsidR="00034384" w:rsidRPr="00034384" w:rsidTr="00DE393E">
        <w:trPr>
          <w:cantSplit/>
          <w:trHeight w:val="20"/>
        </w:trPr>
        <w:tc>
          <w:tcPr>
            <w:tcW w:w="1288" w:type="dxa"/>
            <w:tcBorders>
              <w:left w:val="single" w:sz="4" w:space="0" w:color="auto"/>
              <w:bottom w:val="nil"/>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nil"/>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①　在宅・入所相互利用(ベッド・シェアリング)加算は、可能な限り対象者が在宅生活を継続できるようにすることを主眼として設けたものであり、施設の介護支援専門員は、入所期間終了に当たって、運動機能及び日常生活動作能力その他の当該対象者の心身の状況についての情報を在宅の介護支援専門員に提供しながら、在宅の介護支援専門員とともに、在宅での生活継続を支援する観点から介護に関する目標及び方針を定めることが必要である。</w:t>
            </w:r>
          </w:p>
        </w:tc>
        <w:tc>
          <w:tcPr>
            <w:tcW w:w="1134" w:type="dxa"/>
            <w:tcBorders>
              <w:top w:val="dotted" w:sz="4" w:space="0" w:color="auto"/>
              <w:left w:val="single" w:sz="4" w:space="0" w:color="auto"/>
              <w:right w:val="single" w:sz="4" w:space="0" w:color="auto"/>
            </w:tcBorders>
            <w:shd w:val="clear" w:color="auto" w:fill="auto"/>
          </w:tcPr>
          <w:p w:rsidR="00E92848" w:rsidRPr="00034384" w:rsidRDefault="00E92848" w:rsidP="00E92848">
            <w:pPr>
              <w:adjustRightInd w:val="0"/>
              <w:spacing w:line="240" w:lineRule="exact"/>
              <w:ind w:left="106" w:right="105"/>
              <w:contextualSpacing/>
              <w:jc w:val="left"/>
              <w:rPr>
                <w:rFonts w:ascii="BIZ UDゴシック" w:eastAsia="BIZ UDゴシック" w:hAnsi="BIZ UDゴシック"/>
                <w:color w:val="000000" w:themeColor="text1"/>
                <w:w w:val="79"/>
                <w:kern w:val="0"/>
                <w:sz w:val="20"/>
                <w:szCs w:val="20"/>
              </w:rPr>
            </w:pPr>
          </w:p>
        </w:tc>
        <w:tc>
          <w:tcPr>
            <w:tcW w:w="1418" w:type="dxa"/>
            <w:tcBorders>
              <w:left w:val="single" w:sz="4" w:space="0" w:color="auto"/>
              <w:bottom w:val="nil"/>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第2の8(32)</w:t>
            </w:r>
          </w:p>
        </w:tc>
      </w:tr>
      <w:tr w:rsidR="00034384" w:rsidRPr="00034384" w:rsidTr="00E81C71">
        <w:trPr>
          <w:cantSplit/>
          <w:trHeight w:val="20"/>
        </w:trPr>
        <w:tc>
          <w:tcPr>
            <w:tcW w:w="1288" w:type="dxa"/>
            <w:tcBorders>
              <w:left w:val="single" w:sz="4" w:space="0" w:color="auto"/>
              <w:bottom w:val="nil"/>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nil"/>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②　具体的には、</w:t>
            </w:r>
          </w:p>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在宅・入所相互利用を開始するに当たり、在宅期間と　入所期間(入所期間については3月を限度とする。)について、文書による同意を得ることが必要である。</w:t>
            </w:r>
          </w:p>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ロ　在宅期間と入所期間を通じて一貫した方針の下に介護を進める観点から、施設の介護支援専門員、施設の介護職員等、在宅の介護支援専門員、在宅期間に対象者が利用する居宅サービス事業者等による支援チームをつくること。</w:t>
            </w:r>
          </w:p>
        </w:tc>
        <w:tc>
          <w:tcPr>
            <w:tcW w:w="1134" w:type="dxa"/>
            <w:tcBorders>
              <w:left w:val="single" w:sz="4" w:space="0" w:color="auto"/>
              <w:bottom w:val="nil"/>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nil"/>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bottom w:val="nil"/>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nil"/>
              <w:right w:val="single" w:sz="4" w:space="0" w:color="auto"/>
            </w:tcBorders>
            <w:shd w:val="clear" w:color="auto" w:fill="auto"/>
          </w:tcPr>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ハ　当該支援チームは、必要に応じ随時(利用者が施設に入所する前及び施設から退所して在宅に戻る前においては必須とし、おおむね1月に1回)カンファレンスを開くこと。</w:t>
            </w:r>
          </w:p>
        </w:tc>
        <w:tc>
          <w:tcPr>
            <w:tcW w:w="1134" w:type="dxa"/>
            <w:tcBorders>
              <w:left w:val="single" w:sz="4" w:space="0" w:color="auto"/>
              <w:bottom w:val="nil"/>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nil"/>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bottom w:val="nil"/>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nil"/>
              <w:right w:val="single" w:sz="4" w:space="0" w:color="auto"/>
            </w:tcBorders>
            <w:shd w:val="clear" w:color="auto" w:fill="auto"/>
          </w:tcPr>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ニ　ハのカンファレンスにおいては、それまでの在宅期間又は入所期間における対象者の心身の状況を報告し、目標及び方針に照らした介護の評価を行うとともに、次期の在宅期間又は入所期間における介護の目標及び方針をまとめ、記録すること。</w:t>
            </w:r>
          </w:p>
        </w:tc>
        <w:tc>
          <w:tcPr>
            <w:tcW w:w="1134" w:type="dxa"/>
            <w:tcBorders>
              <w:left w:val="single" w:sz="4" w:space="0" w:color="auto"/>
              <w:bottom w:val="nil"/>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nil"/>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ホ　施設の介護支援専門員及び在宅の介護支援専門員の機能及び役割分担については、支援チームの中で協議して適切な形態を定めること。</w:t>
            </w:r>
          </w:p>
        </w:tc>
        <w:tc>
          <w:tcPr>
            <w:tcW w:w="1134"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C7CD6">
        <w:trPr>
          <w:cantSplit/>
          <w:trHeight w:val="20"/>
        </w:trPr>
        <w:tc>
          <w:tcPr>
            <w:tcW w:w="1288"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97</w:t>
            </w:r>
          </w:p>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認知症専門</w:t>
            </w:r>
          </w:p>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ケア加算</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別に厚生労働大臣が定める基準に適合しているものとして市長に届け出た指定地域密着型介護老人福祉施設が、別に厚生労働大臣が定める者に対し専門的な認知症ケアを行った場合には、当該基準に掲げる区分に従い、1日につき次に掲げる所定単位数を加算していますか。</w:t>
            </w:r>
          </w:p>
          <w:p w:rsidR="00E92848" w:rsidRPr="00034384" w:rsidRDefault="00E92848" w:rsidP="00E92848">
            <w:pPr>
              <w:spacing w:line="240" w:lineRule="exact"/>
              <w:ind w:leftChars="43" w:left="191" w:rightChars="50" w:right="103" w:hangingChars="50" w:hanging="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ただし、(Ⅰ)(Ⅱ)いずれかを算定している場合は、他方は算定できません。</w:t>
            </w:r>
          </w:p>
        </w:tc>
        <w:tc>
          <w:tcPr>
            <w:tcW w:w="1134" w:type="dxa"/>
            <w:tcBorders>
              <w:top w:val="dotted" w:sz="4" w:space="0" w:color="auto"/>
              <w:bottom w:val="dotted"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62212702"/>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459229281"/>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29444648"/>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別表7ソ注</w:t>
            </w:r>
          </w:p>
        </w:tc>
      </w:tr>
      <w:tr w:rsidR="00034384" w:rsidRPr="00034384" w:rsidTr="008D7126">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106" w:rightChars="50" w:right="103" w:firstLineChars="50" w:firstLine="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イ　認知症専門ケア加算(Ⅰ)　　　　　　　　3単位</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D7126">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ロ　認知症専門ケア加算(Ⅱ)　　　　　　　　4単位</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666F65">
        <w:trPr>
          <w:cantSplit/>
          <w:trHeight w:val="690"/>
        </w:trPr>
        <w:tc>
          <w:tcPr>
            <w:tcW w:w="1288" w:type="dxa"/>
            <w:vMerge w:val="restart"/>
            <w:tcBorders>
              <w:left w:val="single" w:sz="4" w:space="0" w:color="auto"/>
              <w:right w:val="single" w:sz="4" w:space="0" w:color="auto"/>
            </w:tcBorders>
            <w:shd w:val="clear" w:color="auto" w:fill="auto"/>
          </w:tcPr>
          <w:p w:rsidR="00666F65" w:rsidRPr="00034384" w:rsidRDefault="00666F65"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right w:val="single" w:sz="4" w:space="0" w:color="auto"/>
            </w:tcBorders>
            <w:shd w:val="clear" w:color="auto" w:fill="auto"/>
          </w:tcPr>
          <w:p w:rsidR="00666F65" w:rsidRPr="00034384" w:rsidRDefault="00666F65"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〔厚生労働大臣が定める基準〕</w:t>
            </w:r>
          </w:p>
          <w:p w:rsidR="00666F65" w:rsidRPr="00034384" w:rsidRDefault="00666F65"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認知症専門ケア加算(Ⅰ)</w:t>
            </w:r>
          </w:p>
          <w:p w:rsidR="00666F65" w:rsidRPr="00034384" w:rsidRDefault="00666F65" w:rsidP="00666F65">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次のいずれにも適合すること。</w:t>
            </w:r>
          </w:p>
        </w:tc>
        <w:tc>
          <w:tcPr>
            <w:tcW w:w="1134" w:type="dxa"/>
            <w:tcBorders>
              <w:top w:val="dotted" w:sz="4" w:space="0" w:color="auto"/>
            </w:tcBorders>
            <w:shd w:val="clear" w:color="auto" w:fill="auto"/>
          </w:tcPr>
          <w:p w:rsidR="00666F65" w:rsidRPr="00034384" w:rsidRDefault="00666F65" w:rsidP="00666F65">
            <w:pPr>
              <w:adjustRightInd w:val="0"/>
              <w:spacing w:line="240" w:lineRule="exact"/>
              <w:contextualSpacing/>
              <w:jc w:val="left"/>
              <w:rPr>
                <w:rFonts w:ascii="BIZ UDゴシック" w:eastAsia="BIZ UDゴシック" w:hAnsi="BIZ UDゴシック"/>
                <w:color w:val="000000" w:themeColor="text1"/>
                <w:w w:val="79"/>
                <w:kern w:val="0"/>
                <w:sz w:val="20"/>
                <w:szCs w:val="20"/>
              </w:rPr>
            </w:pPr>
          </w:p>
        </w:tc>
        <w:tc>
          <w:tcPr>
            <w:tcW w:w="1418" w:type="dxa"/>
            <w:vMerge w:val="restart"/>
            <w:tcBorders>
              <w:top w:val="single" w:sz="4" w:space="0" w:color="auto"/>
              <w:left w:val="single" w:sz="4" w:space="0" w:color="auto"/>
              <w:right w:val="single" w:sz="4" w:space="0" w:color="auto"/>
            </w:tcBorders>
            <w:shd w:val="clear" w:color="auto" w:fill="auto"/>
          </w:tcPr>
          <w:p w:rsidR="00666F65" w:rsidRPr="00034384" w:rsidRDefault="00666F65"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基準告示第</w:t>
            </w:r>
          </w:p>
          <w:p w:rsidR="00666F65" w:rsidRPr="00034384" w:rsidRDefault="00666F65"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42号</w:t>
            </w:r>
          </w:p>
        </w:tc>
      </w:tr>
      <w:tr w:rsidR="00034384" w:rsidRPr="00034384" w:rsidTr="00666F65">
        <w:trPr>
          <w:cantSplit/>
          <w:trHeight w:val="975"/>
        </w:trPr>
        <w:tc>
          <w:tcPr>
            <w:tcW w:w="1288" w:type="dxa"/>
            <w:vMerge/>
            <w:tcBorders>
              <w:left w:val="single" w:sz="4" w:space="0" w:color="auto"/>
              <w:bottom w:val="nil"/>
              <w:right w:val="single" w:sz="4" w:space="0" w:color="auto"/>
            </w:tcBorders>
            <w:shd w:val="clear" w:color="auto" w:fill="auto"/>
          </w:tcPr>
          <w:p w:rsidR="00666F65" w:rsidRPr="00034384" w:rsidRDefault="00666F65"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666F65" w:rsidRPr="00034384" w:rsidRDefault="00666F65"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(1)　当該施設における入所者の総数のうち、日常生活に支障をきたすおそれのある症状若しくは行動が認められることから介護を必要とする認知症の者(以下「対象者」という。)の占める割合が2分の1以上であること。</w:t>
            </w:r>
          </w:p>
        </w:tc>
        <w:tc>
          <w:tcPr>
            <w:tcW w:w="1134" w:type="dxa"/>
            <w:tcBorders>
              <w:bottom w:val="dotted"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42004855"/>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78841526"/>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666F65" w:rsidRPr="00034384" w:rsidRDefault="00034384" w:rsidP="00666F65">
            <w:pPr>
              <w:adjustRightInd w:val="0"/>
              <w:spacing w:line="240" w:lineRule="exact"/>
              <w:ind w:left="152" w:hanging="152"/>
              <w:contextualSpacing/>
              <w:jc w:val="left"/>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506136410"/>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vMerge/>
            <w:tcBorders>
              <w:left w:val="single" w:sz="4" w:space="0" w:color="auto"/>
              <w:bottom w:val="nil"/>
              <w:right w:val="single" w:sz="4" w:space="0" w:color="auto"/>
            </w:tcBorders>
            <w:shd w:val="clear" w:color="auto" w:fill="auto"/>
          </w:tcPr>
          <w:p w:rsidR="00666F65" w:rsidRPr="00034384" w:rsidRDefault="00666F65"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666F65">
        <w:trPr>
          <w:cantSplit/>
          <w:trHeight w:val="20"/>
        </w:trPr>
        <w:tc>
          <w:tcPr>
            <w:tcW w:w="1288" w:type="dxa"/>
            <w:tcBorders>
              <w:top w:val="nil"/>
              <w:left w:val="single" w:sz="4" w:space="0" w:color="auto"/>
              <w:bottom w:val="nil"/>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(2)　認知症介護に係る専門的な研修を修了している者を、対象者の数が20人未満である場合にあっては、1以上、当該対象者の数が20人以上である場合にあっては、1に、当該対象者の数が19を超えて10又はその端数を増すごとに1を加えて得た数以上配置し、チームとして専門的な認知症ケアを実施していること。</w:t>
            </w:r>
          </w:p>
        </w:tc>
        <w:tc>
          <w:tcPr>
            <w:tcW w:w="1134" w:type="dxa"/>
            <w:tcBorders>
              <w:top w:val="dotted" w:sz="4" w:space="0" w:color="auto"/>
              <w:bottom w:val="dotted"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50249272"/>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09757884"/>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52269287"/>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top w:val="nil"/>
              <w:left w:val="single" w:sz="4" w:space="0" w:color="auto"/>
              <w:bottom w:val="nil"/>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0C7CD6">
        <w:trPr>
          <w:cantSplit/>
          <w:trHeight w:val="20"/>
        </w:trPr>
        <w:tc>
          <w:tcPr>
            <w:tcW w:w="1288" w:type="dxa"/>
            <w:tcBorders>
              <w:top w:val="nil"/>
              <w:left w:val="single" w:sz="4" w:space="0" w:color="auto"/>
              <w:bottom w:val="nil"/>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(3)　当該施設の従業者に対して、認知症ケアに関する留意事項の伝達又は技術的指導に係る会議を定期的に開催していること。</w:t>
            </w:r>
          </w:p>
        </w:tc>
        <w:tc>
          <w:tcPr>
            <w:tcW w:w="1134" w:type="dxa"/>
            <w:tcBorders>
              <w:top w:val="dotted" w:sz="4" w:space="0" w:color="auto"/>
              <w:bottom w:val="dotted"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058131578"/>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04223235"/>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30805089"/>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top w:val="nil"/>
              <w:left w:val="single" w:sz="4" w:space="0" w:color="auto"/>
              <w:bottom w:val="nil"/>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ロ　認知症ケア加算(Ⅱ)　　　　　　　　　</w:t>
            </w:r>
          </w:p>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次に掲げる基準のいずれにも適合すること。</w:t>
            </w:r>
          </w:p>
        </w:tc>
        <w:tc>
          <w:tcPr>
            <w:tcW w:w="1134"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92848">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(1)　上記イの基準のいずれにも適合すること。</w:t>
            </w:r>
          </w:p>
        </w:tc>
        <w:tc>
          <w:tcPr>
            <w:tcW w:w="1134" w:type="dxa"/>
            <w:tcBorders>
              <w:bottom w:val="dotted" w:sz="4" w:space="0" w:color="auto"/>
            </w:tcBorders>
            <w:shd w:val="clear" w:color="auto" w:fill="auto"/>
          </w:tcPr>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44493540"/>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いる</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19319520"/>
                <w14:checkbox>
                  <w14:checked w14:val="0"/>
                  <w14:checkedState w14:val="2611" w14:font="ＭＳ 明朝"/>
                  <w14:uncheckedState w14:val="2610" w14:font="ＭＳ ゴシック"/>
                </w14:checkbox>
              </w:sdtPr>
              <w:sdtEndPr/>
              <w:sdtContent>
                <w:r w:rsidR="00E92848" w:rsidRPr="00034384">
                  <w:rPr>
                    <w:rFonts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E92848">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39266309"/>
                <w14:checkbox>
                  <w14:checked w14:val="0"/>
                  <w14:checkedState w14:val="2611" w14:font="ＭＳ 明朝"/>
                  <w14:uncheckedState w14:val="2610" w14:font="ＭＳ ゴシック"/>
                </w14:checkbox>
              </w:sdtPr>
              <w:sdtEndPr/>
              <w:sdtContent>
                <w:r w:rsidR="00E92848" w:rsidRPr="00034384">
                  <w:rPr>
                    <w:rFonts w:ascii="ＭＳ ゴシック" w:eastAsia="ＭＳ ゴシック" w:hAnsi="ＭＳ ゴシック" w:hint="eastAsia"/>
                    <w:color w:val="000000" w:themeColor="text1"/>
                    <w:spacing w:val="2"/>
                    <w:sz w:val="20"/>
                    <w:szCs w:val="20"/>
                  </w:rPr>
                  <w:t>☐</w:t>
                </w:r>
              </w:sdtContent>
            </w:sdt>
            <w:r w:rsidR="00E92848"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(2)　認知症介護の指導に係る専門的な研修を修了している者を1名以上配置し、施設全体の認知症ケアの指導等を実施していること。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79541315"/>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04311097"/>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77832431"/>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790F0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(3)　当該施設における介護職員、看護職員ごとの認知症ケアに関する研修計画を作成し、当該計画に従い、研修を実施又は実施を予定していること。</w:t>
            </w:r>
          </w:p>
        </w:tc>
        <w:tc>
          <w:tcPr>
            <w:tcW w:w="1134" w:type="dxa"/>
            <w:tcBorders>
              <w:top w:val="dotted" w:sz="4" w:space="0" w:color="auto"/>
              <w:left w:val="single"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503521338"/>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57945820"/>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51129795"/>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790F0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〔厚生労働大臣が定める者等〕</w:t>
            </w:r>
          </w:p>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日常生活に支障をきたすおそれのある症状又は行動が認められることから介護を必要とする認知症の者</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利用者等告</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示第50号</w:t>
            </w:r>
          </w:p>
        </w:tc>
      </w:tr>
      <w:tr w:rsidR="00034384" w:rsidRPr="00034384" w:rsidTr="00790F0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C14C6C">
        <w:trPr>
          <w:cantSplit/>
          <w:trHeight w:val="4335"/>
        </w:trPr>
        <w:tc>
          <w:tcPr>
            <w:tcW w:w="1288"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single" w:sz="4" w:space="0" w:color="auto"/>
              <w:right w:val="single" w:sz="4" w:space="0" w:color="auto"/>
            </w:tcBorders>
            <w:shd w:val="clear" w:color="auto" w:fill="auto"/>
          </w:tcPr>
          <w:p w:rsidR="00E92848" w:rsidRPr="00034384" w:rsidRDefault="00E92848" w:rsidP="00E92848">
            <w:pPr>
              <w:pStyle w:val="af2"/>
              <w:numPr>
                <w:ilvl w:val="0"/>
                <w:numId w:val="49"/>
              </w:numPr>
              <w:spacing w:line="240" w:lineRule="exact"/>
              <w:ind w:leftChars="0" w:left="106" w:rightChars="50" w:right="103"/>
              <w:jc w:val="left"/>
              <w:rPr>
                <w:rFonts w:ascii="BIZ UDゴシック" w:eastAsia="BIZ UDゴシック" w:hAnsi="BIZ UDゴシック"/>
                <w:color w:val="000000" w:themeColor="text1"/>
              </w:rPr>
            </w:pPr>
            <w:r w:rsidRPr="00034384">
              <w:rPr>
                <w:rFonts w:ascii="BIZ UDゴシック" w:eastAsia="BIZ UDゴシック" w:hAnsi="BIZ UDゴシック" w:hint="eastAsia"/>
                <w:color w:val="000000" w:themeColor="text1"/>
              </w:rPr>
              <w:t xml:space="preserve">　「日常生活に支障を来たすおそれのある症状又は行動が認められることから介護を必要とする認知症の者」とは、日常生活自立度のランクⅢ、Ⅳ又は</w:t>
            </w:r>
            <w:r w:rsidRPr="00034384">
              <w:rPr>
                <w:rFonts w:ascii="BIZ UDゴシック" w:eastAsia="BIZ UDゴシック" w:hAnsi="BIZ UDゴシック"/>
                <w:color w:val="000000" w:themeColor="text1"/>
              </w:rPr>
              <w:t>M</w:t>
            </w:r>
            <w:r w:rsidRPr="00034384">
              <w:rPr>
                <w:rFonts w:ascii="BIZ UDゴシック" w:eastAsia="BIZ UDゴシック" w:hAnsi="BIZ UDゴシック" w:hint="eastAsia"/>
                <w:color w:val="000000" w:themeColor="text1"/>
              </w:rPr>
              <w:t>に該当する入所者を指すものとする。</w:t>
            </w:r>
          </w:p>
          <w:p w:rsidR="00E92848" w:rsidRPr="00034384" w:rsidRDefault="00E92848" w:rsidP="00E92848">
            <w:pPr>
              <w:pStyle w:val="af2"/>
              <w:numPr>
                <w:ilvl w:val="0"/>
                <w:numId w:val="49"/>
              </w:numPr>
              <w:spacing w:line="240" w:lineRule="exact"/>
              <w:ind w:leftChars="0" w:left="106" w:rightChars="50" w:right="103"/>
              <w:jc w:val="left"/>
              <w:rPr>
                <w:rFonts w:ascii="BIZ UDゴシック" w:eastAsia="BIZ UDゴシック" w:hAnsi="BIZ UDゴシック"/>
                <w:color w:val="000000" w:themeColor="text1"/>
              </w:rPr>
            </w:pPr>
            <w:r w:rsidRPr="00034384">
              <w:rPr>
                <w:rFonts w:ascii="BIZ UDゴシック" w:eastAsia="BIZ UDゴシック" w:hAnsi="BIZ UDゴシック" w:hint="eastAsia"/>
                <w:color w:val="000000" w:themeColor="text1"/>
              </w:rPr>
              <w:t>「認知症介護に係る専門的な研修」とは、「認知症介護実践者等養成事業の実施について」(平成18年3月31日老発第0331010号厚生労働省老健局長通知)及び「認知症介護実践者等養成事業の円滑な運営について」(平成18年3月31日老計第0331007号厚生労働省計画課長通知)に規定する「認知症介護実践ﾘｰﾀﾞｰ研修」</w:t>
            </w:r>
            <w:r w:rsidRPr="00034384">
              <w:rPr>
                <w:rFonts w:ascii="BIZ UDゴシック" w:eastAsia="BIZ UDゴシック" w:hAnsi="BIZ UDゴシック" w:cs="ＭＳ明朝" w:hint="eastAsia"/>
                <w:color w:val="000000" w:themeColor="text1"/>
              </w:rPr>
              <w:t>、認知症看護に係る適切な研修</w:t>
            </w:r>
            <w:r w:rsidRPr="00034384">
              <w:rPr>
                <w:rFonts w:ascii="BIZ UDゴシック" w:eastAsia="BIZ UDゴシック" w:hAnsi="BIZ UDゴシック" w:hint="eastAsia"/>
                <w:color w:val="000000" w:themeColor="text1"/>
              </w:rPr>
              <w:t>を指すものとする。</w:t>
            </w:r>
          </w:p>
          <w:p w:rsidR="00E92848" w:rsidRPr="00034384" w:rsidRDefault="00E92848" w:rsidP="00E92848">
            <w:pPr>
              <w:pStyle w:val="af2"/>
              <w:numPr>
                <w:ilvl w:val="0"/>
                <w:numId w:val="49"/>
              </w:numPr>
              <w:spacing w:line="240" w:lineRule="exact"/>
              <w:ind w:leftChars="0" w:left="106" w:rightChars="50" w:right="103"/>
              <w:jc w:val="left"/>
              <w:rPr>
                <w:rFonts w:ascii="BIZ UDゴシック" w:eastAsia="BIZ UDゴシック" w:hAnsi="BIZ UDゴシック"/>
                <w:color w:val="000000" w:themeColor="text1"/>
              </w:rPr>
            </w:pPr>
            <w:r w:rsidRPr="00034384">
              <w:rPr>
                <w:rFonts w:ascii="BIZ UDゴシック" w:eastAsia="BIZ UDゴシック" w:hAnsi="BIZ UDゴシック" w:cs="ＭＳ明朝" w:hint="eastAsia"/>
                <w:color w:val="000000" w:themeColor="text1"/>
              </w:rPr>
              <w:t>「認知症ケアに関する留意事項の伝達又は技術的指導に係る会議」は、テレビ電話装置等を活用して行うことができるものとする。なお、個人情報保護委員会・厚生労働省「医療・介護関係事業者における個人情報の適切な取扱いのためのガイダンス」、厚生労働省「医療情報システムの安全管理に関するガイドライン」等を遵守していること。</w:t>
            </w:r>
          </w:p>
          <w:p w:rsidR="00E92848" w:rsidRPr="00034384" w:rsidRDefault="00E92848" w:rsidP="00E92848">
            <w:pPr>
              <w:pStyle w:val="af2"/>
              <w:numPr>
                <w:ilvl w:val="0"/>
                <w:numId w:val="49"/>
              </w:numPr>
              <w:spacing w:line="240" w:lineRule="exact"/>
              <w:ind w:leftChars="0" w:left="106" w:rightChars="50" w:right="103"/>
              <w:jc w:val="left"/>
              <w:rPr>
                <w:rFonts w:ascii="BIZ UDゴシック" w:eastAsia="BIZ UDゴシック" w:hAnsi="BIZ UDゴシック"/>
                <w:color w:val="000000" w:themeColor="text1"/>
              </w:rPr>
            </w:pPr>
            <w:r w:rsidRPr="00034384">
              <w:rPr>
                <w:rFonts w:ascii="BIZ UDゴシック" w:eastAsia="BIZ UDゴシック" w:hAnsi="BIZ UDゴシック" w:hint="eastAsia"/>
                <w:color w:val="000000" w:themeColor="text1"/>
              </w:rPr>
              <w:t xml:space="preserve">　「認知症介護の指導に係る専門的な研修」とは、「認知症介護実践者等養成事業の実施について」及び「認知症介護実践者等養成事業の円滑な運営について」に規定する「認知症介護指導者研修」」</w:t>
            </w:r>
            <w:r w:rsidRPr="00034384">
              <w:rPr>
                <w:rFonts w:ascii="BIZ UDゴシック" w:eastAsia="BIZ UDゴシック" w:hAnsi="BIZ UDゴシック" w:cs="ＭＳ明朝" w:hint="eastAsia"/>
                <w:color w:val="000000" w:themeColor="text1"/>
              </w:rPr>
              <w:t>、認知症看護に係る適切な研修</w:t>
            </w:r>
            <w:r w:rsidRPr="00034384">
              <w:rPr>
                <w:rFonts w:ascii="BIZ UDゴシック" w:eastAsia="BIZ UDゴシック" w:hAnsi="BIZ UDゴシック" w:hint="eastAsia"/>
                <w:color w:val="000000" w:themeColor="text1"/>
              </w:rPr>
              <w:t>を指すものとする。</w:t>
            </w:r>
          </w:p>
        </w:tc>
        <w:tc>
          <w:tcPr>
            <w:tcW w:w="1134"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第2の8(34)</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準用</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(第2の6(11))</w:t>
            </w:r>
          </w:p>
        </w:tc>
      </w:tr>
      <w:tr w:rsidR="00034384" w:rsidRPr="00034384" w:rsidTr="001B0675">
        <w:trPr>
          <w:cantSplit/>
          <w:trHeight w:val="20"/>
        </w:trPr>
        <w:tc>
          <w:tcPr>
            <w:tcW w:w="1288"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98</w:t>
            </w:r>
          </w:p>
          <w:p w:rsidR="00666F65" w:rsidRPr="00034384" w:rsidRDefault="00E92848" w:rsidP="00666F65">
            <w:pPr>
              <w:spacing w:line="240" w:lineRule="exact"/>
              <w:ind w:leftChars="60" w:left="123" w:rightChars="-8" w:right="-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認知症行動</w:t>
            </w:r>
          </w:p>
          <w:p w:rsidR="00E92848" w:rsidRPr="00034384" w:rsidRDefault="00E92848" w:rsidP="00666F65">
            <w:pPr>
              <w:spacing w:line="240" w:lineRule="exact"/>
              <w:ind w:leftChars="60" w:left="123" w:rightChars="-8" w:right="-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・心理症状緊急対応加算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88" w:rightChars="50" w:right="10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医師が、認知症の行動・心理症状が認められるため、在宅での生活が困難であり、緊急に入所することが適当であると判断した者に対し、指定地域密着型指定介護福祉施設入所者生活介護を行った場合は、入所した日から起算して7日を限度として、1日につき200単位を加算していますか。</w:t>
            </w:r>
          </w:p>
        </w:tc>
        <w:tc>
          <w:tcPr>
            <w:tcW w:w="1134" w:type="dxa"/>
            <w:tcBorders>
              <w:top w:val="single" w:sz="4" w:space="0" w:color="auto"/>
              <w:left w:val="single"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37191424"/>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79266985"/>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59764470"/>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別表7ツ注</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1B0675">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①　「認知症の行動・心理症状」とは、認知症による認知機能の障害に伴う、妄想・幻覚・興奮・暴言等の症状を指すものである。</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第2の8(35)</w:t>
            </w:r>
          </w:p>
        </w:tc>
      </w:tr>
      <w:tr w:rsidR="00034384" w:rsidRPr="00034384" w:rsidTr="00E81C71">
        <w:trPr>
          <w:cantSplit/>
          <w:trHeight w:val="20"/>
        </w:trPr>
        <w:tc>
          <w:tcPr>
            <w:tcW w:w="1288" w:type="dxa"/>
            <w:tcBorders>
              <w:top w:val="nil"/>
              <w:left w:val="single" w:sz="4" w:space="0" w:color="auto"/>
              <w:right w:val="single" w:sz="4" w:space="0" w:color="auto"/>
            </w:tcBorders>
            <w:shd w:val="clear" w:color="auto" w:fill="auto"/>
          </w:tcPr>
          <w:p w:rsidR="00E92848" w:rsidRPr="00034384" w:rsidRDefault="00E92848" w:rsidP="00E92848">
            <w:pPr>
              <w:spacing w:line="240" w:lineRule="exact"/>
              <w:ind w:leftChars="60" w:left="123" w:rightChars="11" w:right="23"/>
              <w:jc w:val="left"/>
              <w:rPr>
                <w:rFonts w:ascii="BIZ UDゴシック" w:eastAsia="BIZ UDゴシック" w:hAnsi="BIZ UDゴシック"/>
                <w:color w:val="000000" w:themeColor="text1"/>
                <w:szCs w:val="21"/>
              </w:rPr>
            </w:pPr>
          </w:p>
        </w:tc>
        <w:tc>
          <w:tcPr>
            <w:tcW w:w="6505" w:type="dxa"/>
            <w:gridSpan w:val="3"/>
            <w:tcBorders>
              <w:top w:val="nil"/>
              <w:left w:val="single" w:sz="4" w:space="0" w:color="auto"/>
              <w:right w:val="single" w:sz="4" w:space="0" w:color="auto"/>
            </w:tcBorders>
            <w:shd w:val="clear" w:color="auto" w:fill="auto"/>
          </w:tcPr>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②　この加算は、在宅で療養を行っている利用者に「認知症の行動・心理症状」が認められた際に、地域密着型介護老人福祉施設に一時的に入所することにより、当該利用者の在宅での療養が継続されることを評価するものである。</w:t>
            </w:r>
          </w:p>
        </w:tc>
        <w:tc>
          <w:tcPr>
            <w:tcW w:w="1134" w:type="dxa"/>
            <w:tcBorders>
              <w:top w:val="nil"/>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nil"/>
              <w:right w:val="single" w:sz="4" w:space="0" w:color="auto"/>
            </w:tcBorders>
            <w:shd w:val="clear" w:color="auto" w:fill="auto"/>
          </w:tcPr>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③　この加算は、在宅で療養を行っている要介護被保険者に「認知症の行動・心理症状」が認められ、緊急に地域密着型介護老人福祉施設への入所が必要であると医師が判断した場合であって、介護支援専門員、受け入れ施設の職員と連携し、利用者又は家族の同意の上、当該施設に入所した場合に算定することができる。本加算は医師が判断した当該日又はその次の日に利用を開始した場合に限り算定できるものとする。</w:t>
            </w:r>
          </w:p>
        </w:tc>
        <w:tc>
          <w:tcPr>
            <w:tcW w:w="1134" w:type="dxa"/>
            <w:tcBorders>
              <w:left w:val="single" w:sz="4" w:space="0" w:color="auto"/>
              <w:bottom w:val="nil"/>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nil"/>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nil"/>
              <w:left w:val="single" w:sz="4" w:space="0" w:color="auto"/>
              <w:right w:val="single" w:sz="4" w:space="0" w:color="auto"/>
            </w:tcBorders>
            <w:shd w:val="clear" w:color="auto" w:fill="auto"/>
          </w:tcPr>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この際、当該施設への入所ではなく、医療機関における対応が必要であると判断される場合は、速やかに適当な医療機関の紹介、情報提供を行うことにより、適切な医療が受けられるように配慮する必要がある。</w:t>
            </w:r>
          </w:p>
        </w:tc>
        <w:tc>
          <w:tcPr>
            <w:tcW w:w="1134" w:type="dxa"/>
            <w:tcBorders>
              <w:top w:val="nil"/>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760BE8">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④　本加算は、当該利用者の在宅での療養が継続されることを評価するものであるため、入所後速やかに退所に向けた施設サービス計画を策定し、当該入所者の「認知症の行動・心理症状」が安定した際には速やかに在宅復帰が可能となるようにすること。</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760BE8">
        <w:trPr>
          <w:cantSplit/>
          <w:trHeight w:val="20"/>
        </w:trPr>
        <w:tc>
          <w:tcPr>
            <w:tcW w:w="1288" w:type="dxa"/>
            <w:vMerge w:val="restart"/>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E92848" w:rsidRPr="00034384" w:rsidRDefault="00E92848" w:rsidP="00E92848">
            <w:pPr>
              <w:spacing w:line="240" w:lineRule="exact"/>
              <w:ind w:leftChars="53" w:left="314"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⑤　次に掲げる者が、直接、当該施設へ入所した場合には、算定できないものであること。</w:t>
            </w:r>
          </w:p>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ａ　病院又は診療所に入院中の者</w:t>
            </w:r>
          </w:p>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ｂ　介護保険施設又は地域密着型介護老人福祉施設に入院中又は入所中の者</w:t>
            </w:r>
          </w:p>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ｃ　認知症対応型共同生活介護、地域密着型特定施設入所者生活介護、特定施設入所者生活介護、短期入所生活介護、短期入所療養介護、短期利用共同生活介護、地域密着型短期利用特定施設入所者生活介護及び短期利用特定施設入所者生活介護を利用中の者</w:t>
            </w:r>
          </w:p>
        </w:tc>
        <w:tc>
          <w:tcPr>
            <w:tcW w:w="1134" w:type="dxa"/>
            <w:vMerge w:val="restart"/>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vMerge w:val="restart"/>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vMerge/>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⑥　判断を行った医師は診療録等に症状、判断の内容等を記録しておくこと。また、施設も判断を行った医師名、日付及び利用開始に当たっての留意事項等を介護サービス計画書に記録しておくこと。</w:t>
            </w:r>
          </w:p>
        </w:tc>
        <w:tc>
          <w:tcPr>
            <w:tcW w:w="1134" w:type="dxa"/>
            <w:vMerge/>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vMerge/>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vMerge/>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⑦　本加算の算定にあたっては、個室等、認知症の行動・心理症状の増悪した者の療養に相応しい設備を整備すること。</w:t>
            </w:r>
          </w:p>
        </w:tc>
        <w:tc>
          <w:tcPr>
            <w:tcW w:w="1134" w:type="dxa"/>
            <w:vMerge/>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vMerge/>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⑧　当該入所者が入所前1月の間に、当該介護老人福祉施設に入所したことがない場合及び過去1月の間に当該加算(他サービスを含む)を算定したことがない場合に限り算定できることとする。</w:t>
            </w:r>
          </w:p>
        </w:tc>
        <w:tc>
          <w:tcPr>
            <w:tcW w:w="1134"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666F65">
        <w:trPr>
          <w:cantSplit/>
          <w:trHeight w:val="20"/>
        </w:trPr>
        <w:tc>
          <w:tcPr>
            <w:tcW w:w="1288"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99</w:t>
            </w:r>
          </w:p>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褥瘡マネジ</w:t>
            </w:r>
          </w:p>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メント加算</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別に厚生労働大臣が定める基準に適合しているものとして市長に届け出た指定地域密着型介護老人福祉施設において、継続的に入所者ごとの褥瘡管理をした場合は、当該基準に掲げる区分に従い、1月につき次に掲げる所要単位数を加算していますか。</w:t>
            </w:r>
          </w:p>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(1)　褥瘡マネジメント加算(Ⅰ)　　 3単位</w:t>
            </w:r>
          </w:p>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(2)　褥瘡マネジメント加算(Ⅱ)　　13単位</w:t>
            </w:r>
          </w:p>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いずれかの加算を算定している場合においては、その他の加算は算定しません。</w:t>
            </w:r>
          </w:p>
        </w:tc>
        <w:tc>
          <w:tcPr>
            <w:tcW w:w="1134" w:type="dxa"/>
            <w:tcBorders>
              <w:top w:val="single" w:sz="4" w:space="0" w:color="auto"/>
              <w:left w:val="single"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67658622"/>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18339272"/>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04184443"/>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別表7ネ注</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666F65">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〔厚生労働大臣が定める基準〕</w:t>
            </w:r>
          </w:p>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褥瘡マネジメント加算(Ⅰ)</w:t>
            </w:r>
          </w:p>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次のいずれにも適合すること。</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14" w:left="-29" w:rightChars="50" w:right="103" w:firstLine="21"/>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(1)　入所者ごとに褥瘡の発生と関連のあるリスクについて、施設入所時に評価し、その後少なくとも3月に1回評価するとともに、その評価結果等の情報を厚生労働省に提出し、褥瘡管理の実施に当たって、当該情報その他褥瘡管理の適切かつ有効な実施のために必要な情報を活用していること。</w:t>
            </w:r>
          </w:p>
        </w:tc>
        <w:tc>
          <w:tcPr>
            <w:tcW w:w="1134" w:type="dxa"/>
            <w:tcBorders>
              <w:left w:val="single" w:sz="4" w:space="0" w:color="auto"/>
              <w:bottom w:val="dotted"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22542689"/>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87400175"/>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91039695"/>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(2)　(1)の評価の結果、褥瘡が発生するリスクがあるとされた入所者ごとに、医師、看護師、介護職員、管理栄養士、介護支援専門員その他の職種の者が共同して、褥瘡管理に関する褥瘡ケア計画を作成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81789490"/>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61488136"/>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620453563"/>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(3)　入所者ごとの褥瘡ケア計画に従い褥瘡管理を実施するとともに、その管理の内容や入所者の状態について定期的に記録していますか。</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78688161"/>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18911022"/>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39565045"/>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(4)　(1)の評価に基づき、少なくとも3月に1回、入所者ごとに褥瘡ケア計画を見直していますか。</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58662093"/>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00660906"/>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50384127"/>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ロ　褥瘡マネジメント加算(Ⅱ)</w:t>
            </w:r>
          </w:p>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次のいずれにも適合すること。</w:t>
            </w:r>
          </w:p>
        </w:tc>
        <w:tc>
          <w:tcPr>
            <w:tcW w:w="1134" w:type="dxa"/>
            <w:tcBorders>
              <w:top w:val="dotted"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1</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イ</w:t>
            </w:r>
            <w:r w:rsidRPr="00034384">
              <w:rPr>
                <w:rFonts w:ascii="BIZ UDゴシック" w:eastAsia="BIZ UDゴシック" w:hAnsi="BIZ UDゴシック" w:cs="MS-Gothic"/>
                <w:color w:val="000000" w:themeColor="text1"/>
                <w:kern w:val="0"/>
                <w:szCs w:val="21"/>
              </w:rPr>
              <w:t>(1)</w:t>
            </w:r>
            <w:r w:rsidRPr="00034384">
              <w:rPr>
                <w:rFonts w:ascii="BIZ UDゴシック" w:eastAsia="BIZ UDゴシック" w:hAnsi="BIZ UDゴシック" w:cs="MS-Gothic" w:hint="eastAsia"/>
                <w:color w:val="000000" w:themeColor="text1"/>
                <w:kern w:val="0"/>
                <w:szCs w:val="21"/>
              </w:rPr>
              <w:t>から</w:t>
            </w:r>
            <w:r w:rsidRPr="00034384">
              <w:rPr>
                <w:rFonts w:ascii="BIZ UDゴシック" w:eastAsia="BIZ UDゴシック" w:hAnsi="BIZ UDゴシック" w:cs="MS-Gothic"/>
                <w:color w:val="000000" w:themeColor="text1"/>
                <w:kern w:val="0"/>
                <w:szCs w:val="21"/>
              </w:rPr>
              <w:t>(4)</w:t>
            </w:r>
            <w:r w:rsidRPr="00034384">
              <w:rPr>
                <w:rFonts w:ascii="BIZ UDゴシック" w:eastAsia="BIZ UDゴシック" w:hAnsi="BIZ UDゴシック" w:cs="MS-Gothic" w:hint="eastAsia"/>
                <w:color w:val="000000" w:themeColor="text1"/>
                <w:kern w:val="0"/>
                <w:szCs w:val="21"/>
              </w:rPr>
              <w:t>までに掲げる基準のいずれにも適合すること。</w:t>
            </w:r>
          </w:p>
        </w:tc>
        <w:tc>
          <w:tcPr>
            <w:tcW w:w="1134" w:type="dxa"/>
            <w:tcBorders>
              <w:left w:val="single" w:sz="4" w:space="0" w:color="auto"/>
              <w:bottom w:val="dotted"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32504051"/>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36182884"/>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804740115"/>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760BE8">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2</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イ</w:t>
            </w:r>
            <w:r w:rsidRPr="00034384">
              <w:rPr>
                <w:rFonts w:ascii="BIZ UDゴシック" w:eastAsia="BIZ UDゴシック" w:hAnsi="BIZ UDゴシック" w:cs="MS-Gothic"/>
                <w:color w:val="000000" w:themeColor="text1"/>
                <w:kern w:val="0"/>
                <w:szCs w:val="21"/>
              </w:rPr>
              <w:t>(1)</w:t>
            </w:r>
            <w:r w:rsidRPr="00034384">
              <w:rPr>
                <w:rFonts w:ascii="BIZ UDゴシック" w:eastAsia="BIZ UDゴシック" w:hAnsi="BIZ UDゴシック" w:cs="MS-Gothic" w:hint="eastAsia"/>
                <w:color w:val="000000" w:themeColor="text1"/>
                <w:kern w:val="0"/>
                <w:szCs w:val="21"/>
              </w:rPr>
              <w:t>の評価の結果、施設入所時又は利用開始時に褥瘡が発生するリスクがあるとされた入所者又は利用者について、褥瘡の発生のないこと。</w:t>
            </w:r>
          </w:p>
        </w:tc>
        <w:tc>
          <w:tcPr>
            <w:tcW w:w="1134" w:type="dxa"/>
            <w:tcBorders>
              <w:top w:val="dotted" w:sz="4" w:space="0" w:color="auto"/>
              <w:left w:val="single"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69931104"/>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19487545"/>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132819386"/>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760BE8">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60E24">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①　</w:t>
            </w:r>
            <w:r w:rsidRPr="00034384">
              <w:rPr>
                <w:rFonts w:ascii="BIZ UDゴシック" w:eastAsia="BIZ UDゴシック" w:hAnsi="BIZ UDゴシック" w:cs="ＭＳ明朝" w:hint="eastAsia"/>
                <w:color w:val="000000" w:themeColor="text1"/>
                <w:kern w:val="0"/>
                <w:szCs w:val="21"/>
              </w:rPr>
              <w:t>褥瘡マネジメント加算は、褥瘡管理に係る質の向上を図るため、多職種の共同により、入所者が褥瘡管理を要する要因の分析を踏まえた褥瘡ケア計画の作成(</w:t>
            </w:r>
            <w:r w:rsidRPr="00034384">
              <w:rPr>
                <w:rFonts w:ascii="BIZ UDゴシック" w:eastAsia="BIZ UDゴシック" w:hAnsi="BIZ UDゴシック" w:cs="ＭＳ明朝"/>
                <w:color w:val="000000" w:themeColor="text1"/>
                <w:kern w:val="0"/>
                <w:szCs w:val="21"/>
              </w:rPr>
              <w:t>Plan</w:t>
            </w:r>
            <w:r w:rsidRPr="00034384">
              <w:rPr>
                <w:rFonts w:ascii="BIZ UDゴシック" w:eastAsia="BIZ UDゴシック" w:hAnsi="BIZ UDゴシック" w:cs="ＭＳ明朝" w:hint="eastAsia"/>
                <w:color w:val="000000" w:themeColor="text1"/>
                <w:kern w:val="0"/>
                <w:szCs w:val="21"/>
              </w:rPr>
              <w:t>)、当該計画に基づく褥瘡管理の実施(</w:t>
            </w:r>
            <w:r w:rsidRPr="00034384">
              <w:rPr>
                <w:rFonts w:ascii="BIZ UDゴシック" w:eastAsia="BIZ UDゴシック" w:hAnsi="BIZ UDゴシック" w:cs="ＭＳ明朝"/>
                <w:color w:val="000000" w:themeColor="text1"/>
                <w:kern w:val="0"/>
                <w:szCs w:val="21"/>
              </w:rPr>
              <w:t>Do</w:t>
            </w:r>
            <w:r w:rsidRPr="00034384">
              <w:rPr>
                <w:rFonts w:ascii="BIZ UDゴシック" w:eastAsia="BIZ UDゴシック" w:hAnsi="BIZ UDゴシック" w:cs="ＭＳ明朝" w:hint="eastAsia"/>
                <w:color w:val="000000" w:themeColor="text1"/>
                <w:kern w:val="0"/>
                <w:szCs w:val="21"/>
              </w:rPr>
              <w:t>)、当該実施内容の評価(</w:t>
            </w:r>
            <w:r w:rsidRPr="00034384">
              <w:rPr>
                <w:rFonts w:ascii="BIZ UDゴシック" w:eastAsia="BIZ UDゴシック" w:hAnsi="BIZ UDゴシック" w:cs="ＭＳ明朝"/>
                <w:color w:val="000000" w:themeColor="text1"/>
                <w:kern w:val="0"/>
                <w:szCs w:val="21"/>
              </w:rPr>
              <w:t>Check</w:t>
            </w:r>
            <w:r w:rsidRPr="00034384">
              <w:rPr>
                <w:rFonts w:ascii="BIZ UDゴシック" w:eastAsia="BIZ UDゴシック" w:hAnsi="BIZ UDゴシック" w:cs="ＭＳ明朝" w:hint="eastAsia"/>
                <w:color w:val="000000" w:themeColor="text1"/>
                <w:kern w:val="0"/>
                <w:szCs w:val="21"/>
              </w:rPr>
              <w:t>)とその結果を踏まえた当該計画の見直し(</w:t>
            </w:r>
            <w:r w:rsidRPr="00034384">
              <w:rPr>
                <w:rFonts w:ascii="BIZ UDゴシック" w:eastAsia="BIZ UDゴシック" w:hAnsi="BIZ UDゴシック" w:cs="ＭＳ明朝"/>
                <w:color w:val="000000" w:themeColor="text1"/>
                <w:kern w:val="0"/>
                <w:szCs w:val="21"/>
              </w:rPr>
              <w:t>Action</w:t>
            </w:r>
            <w:r w:rsidRPr="00034384">
              <w:rPr>
                <w:rFonts w:ascii="BIZ UDゴシック" w:eastAsia="BIZ UDゴシック" w:hAnsi="BIZ UDゴシック" w:cs="ＭＳ明朝" w:hint="eastAsia"/>
                <w:color w:val="000000" w:themeColor="text1"/>
                <w:kern w:val="0"/>
                <w:szCs w:val="21"/>
              </w:rPr>
              <w:t>)といったサイクル(以下この</w:t>
            </w:r>
            <w:r w:rsidRPr="00034384">
              <w:rPr>
                <w:rFonts w:ascii="BIZ UDゴシック" w:eastAsia="BIZ UDゴシック" w:hAnsi="BIZ UDゴシック" w:cs="ＭＳ明朝"/>
                <w:color w:val="000000" w:themeColor="text1"/>
                <w:kern w:val="0"/>
                <w:szCs w:val="21"/>
              </w:rPr>
              <w:t>(36)</w:t>
            </w:r>
            <w:r w:rsidRPr="00034384">
              <w:rPr>
                <w:rFonts w:ascii="BIZ UDゴシック" w:eastAsia="BIZ UDゴシック" w:hAnsi="BIZ UDゴシック" w:cs="ＭＳ明朝" w:hint="eastAsia"/>
                <w:color w:val="000000" w:themeColor="text1"/>
                <w:kern w:val="0"/>
                <w:szCs w:val="21"/>
              </w:rPr>
              <w:t>において「</w:t>
            </w:r>
            <w:r w:rsidRPr="00034384">
              <w:rPr>
                <w:rFonts w:ascii="BIZ UDゴシック" w:eastAsia="BIZ UDゴシック" w:hAnsi="BIZ UDゴシック" w:cs="ＭＳ明朝"/>
                <w:color w:val="000000" w:themeColor="text1"/>
                <w:kern w:val="0"/>
                <w:szCs w:val="21"/>
              </w:rPr>
              <w:t>PDCA</w:t>
            </w:r>
            <w:r w:rsidRPr="00034384">
              <w:rPr>
                <w:rFonts w:ascii="BIZ UDゴシック" w:eastAsia="BIZ UDゴシック" w:hAnsi="BIZ UDゴシック" w:cs="ＭＳ明朝" w:hint="eastAsia"/>
                <w:color w:val="000000" w:themeColor="text1"/>
                <w:kern w:val="0"/>
                <w:szCs w:val="21"/>
              </w:rPr>
              <w:t>」という。)の構築を通じて、継続的に褥瘡管理に係る質の管理を行った場合に加算するものである。</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第2の8(36)①</w:t>
            </w:r>
          </w:p>
        </w:tc>
      </w:tr>
      <w:tr w:rsidR="00034384" w:rsidRPr="00034384" w:rsidTr="00E60E24">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②　</w:t>
            </w:r>
            <w:r w:rsidRPr="00034384">
              <w:rPr>
                <w:rFonts w:ascii="BIZ UDゴシック" w:eastAsia="BIZ UDゴシック" w:hAnsi="BIZ UDゴシック" w:cs="ＭＳ明朝" w:hint="eastAsia"/>
                <w:color w:val="000000" w:themeColor="text1"/>
                <w:kern w:val="0"/>
                <w:szCs w:val="21"/>
              </w:rPr>
              <w:t>褥瘡マネジメント加算</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Ⅰ</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は、原則として入所者全員を対象として入所者ごとに上記大臣基準に掲げる要件を満たした場合に、当該施設の入所者全員(褥瘡マネジメント加算</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Ⅱ</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又は</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Ⅲ</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を算定する者を除く。)に対して算定できるものであること。</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第2の8(36)②</w:t>
            </w:r>
          </w:p>
        </w:tc>
      </w:tr>
      <w:tr w:rsidR="00034384" w:rsidRPr="00034384" w:rsidTr="00E60E24">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③　上記</w:t>
            </w:r>
            <w:r w:rsidRPr="00034384">
              <w:rPr>
                <w:rFonts w:ascii="BIZ UDゴシック" w:eastAsia="BIZ UDゴシック" w:hAnsi="BIZ UDゴシック" w:cs="ＭＳ明朝" w:hint="eastAsia"/>
                <w:color w:val="000000" w:themeColor="text1"/>
                <w:kern w:val="0"/>
                <w:szCs w:val="21"/>
              </w:rPr>
              <w:t>大臣基準の評価は、「褥瘡対策に関するスクリーニング・ケア計画書」を用いて、褥瘡の状態及び褥瘡の発生と関連のあるリスクについて実施すること。</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第2の8(36)③</w:t>
            </w:r>
          </w:p>
        </w:tc>
      </w:tr>
      <w:tr w:rsidR="00034384" w:rsidRPr="00034384" w:rsidTr="00E60E24">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④　上記</w:t>
            </w:r>
            <w:r w:rsidRPr="00034384">
              <w:rPr>
                <w:rFonts w:ascii="BIZ UDゴシック" w:eastAsia="BIZ UDゴシック" w:hAnsi="BIZ UDゴシック" w:cs="ＭＳ明朝" w:hint="eastAsia"/>
                <w:color w:val="000000" w:themeColor="text1"/>
                <w:kern w:val="0"/>
                <w:szCs w:val="21"/>
              </w:rPr>
              <w:t>大臣基準の施設入所時の評価は、</w:t>
            </w:r>
            <w:r w:rsidRPr="00034384">
              <w:rPr>
                <w:rFonts w:ascii="BIZ UDゴシック" w:eastAsia="BIZ UDゴシック" w:hAnsi="BIZ UDゴシック" w:hint="eastAsia"/>
                <w:color w:val="000000" w:themeColor="text1"/>
                <w:szCs w:val="21"/>
              </w:rPr>
              <w:t>上記</w:t>
            </w:r>
            <w:r w:rsidRPr="00034384">
              <w:rPr>
                <w:rFonts w:ascii="BIZ UDゴシック" w:eastAsia="BIZ UDゴシック" w:hAnsi="BIZ UDゴシック" w:cs="ＭＳ明朝" w:hint="eastAsia"/>
                <w:color w:val="000000" w:themeColor="text1"/>
                <w:kern w:val="0"/>
                <w:szCs w:val="21"/>
              </w:rPr>
              <w:t>大臣基準の要件に適合しているものとして都道府県知事に届け出た日の属する月及び当該月以降の新規入所者については、当該者の施設入所時に評価を行うこととし、届出の日の属する月の前月において既に入所している者(以下「既入所者」という。)については、介護記録等に基づき、施設入所時における評価を行うこと。</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第2の8(36)④</w:t>
            </w:r>
          </w:p>
        </w:tc>
      </w:tr>
      <w:tr w:rsidR="00034384" w:rsidRPr="00034384" w:rsidTr="00E60E24">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hint="eastAsia"/>
                <w:color w:val="000000" w:themeColor="text1"/>
                <w:szCs w:val="21"/>
              </w:rPr>
              <w:t>⑤　上記</w:t>
            </w:r>
            <w:r w:rsidRPr="00034384">
              <w:rPr>
                <w:rFonts w:ascii="BIZ UDゴシック" w:eastAsia="BIZ UDゴシック" w:hAnsi="BIZ UDゴシック" w:cs="ＭＳ明朝" w:hint="eastAsia"/>
                <w:color w:val="000000" w:themeColor="text1"/>
                <w:kern w:val="0"/>
                <w:szCs w:val="21"/>
              </w:rPr>
              <w:t>大臣基準の評価結果等の情報の提出については、</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を用いて行うこととする。</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への提出情報、提出頻度等については、「科学的介護情報システム(</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)関連加算に関する基本的考え方並びに事務処理手順及び様式例の提示について」を参照されたい。</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第2の8(36)⑤</w:t>
            </w:r>
          </w:p>
        </w:tc>
      </w:tr>
      <w:tr w:rsidR="00034384" w:rsidRPr="00034384" w:rsidTr="00E60E24">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⑥　上記</w:t>
            </w:r>
            <w:r w:rsidRPr="00034384">
              <w:rPr>
                <w:rFonts w:ascii="BIZ UDゴシック" w:eastAsia="BIZ UDゴシック" w:hAnsi="BIZ UDゴシック" w:cs="ＭＳ明朝" w:hint="eastAsia"/>
                <w:color w:val="000000" w:themeColor="text1"/>
                <w:kern w:val="0"/>
                <w:szCs w:val="21"/>
              </w:rPr>
              <w:t>大臣基準の褥瘡ケア計画は、褥瘡管理に対する各種ガイドラインを参考にしながら、入所者ごとに、褥瘡管理に関する事項に対し関連職種が共同して取り組むべき事項や、入所者の状態を考慮した評価を行う間隔等を検討し、「褥瘡対策に関するスクリーニング・ケア計画書」を用いて、作成すること。</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第2の8(36)⑥</w:t>
            </w:r>
          </w:p>
        </w:tc>
      </w:tr>
      <w:tr w:rsidR="00034384" w:rsidRPr="00034384" w:rsidTr="00E60E24">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w:t>
            </w:r>
            <w:r w:rsidRPr="00034384">
              <w:rPr>
                <w:rFonts w:ascii="BIZ UDゴシック" w:eastAsia="BIZ UDゴシック" w:hAnsi="BIZ UDゴシック" w:cs="ＭＳ明朝" w:hint="eastAsia"/>
                <w:color w:val="000000" w:themeColor="text1"/>
                <w:kern w:val="0"/>
                <w:szCs w:val="21"/>
              </w:rPr>
              <w:t>褥瘡ケア計画に相当する内容を施設サービス計画の中に記載する場合は、その記載をもって褥瘡ケア計画の作成に代えることができるものとするが、下線又は枠で囲う等により、他の記載と区別できるようにすること。</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60E24">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⑦　上記</w:t>
            </w:r>
            <w:r w:rsidRPr="00034384">
              <w:rPr>
                <w:rFonts w:ascii="BIZ UDゴシック" w:eastAsia="BIZ UDゴシック" w:hAnsi="BIZ UDゴシック" w:cs="ＭＳ明朝" w:hint="eastAsia"/>
                <w:color w:val="000000" w:themeColor="text1"/>
                <w:kern w:val="0"/>
                <w:szCs w:val="21"/>
              </w:rPr>
              <w:t>大臣基準において、褥瘡ケア計画に基づいたケアを実施する際には、褥瘡ケア・マネジメントの対象となる入所者又はその家族に説明し、その同意を得ること。</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第2の8(36)⑦</w:t>
            </w:r>
          </w:p>
        </w:tc>
      </w:tr>
      <w:tr w:rsidR="00034384" w:rsidRPr="00034384" w:rsidTr="00E60E24">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hint="eastAsia"/>
                <w:color w:val="000000" w:themeColor="text1"/>
                <w:szCs w:val="21"/>
              </w:rPr>
              <w:t>⑧　上記</w:t>
            </w:r>
            <w:r w:rsidRPr="00034384">
              <w:rPr>
                <w:rFonts w:ascii="BIZ UDゴシック" w:eastAsia="BIZ UDゴシック" w:hAnsi="BIZ UDゴシック" w:cs="ＭＳ明朝" w:hint="eastAsia"/>
                <w:color w:val="000000" w:themeColor="text1"/>
                <w:kern w:val="0"/>
                <w:szCs w:val="21"/>
              </w:rPr>
              <w:t>大臣基準における褥瘡ケア計画の見直しは、褥瘡ケア計画に実施上の問題(褥瘡管理の変更の必要性、関連職種が共同して取り組むべき事項の見直しの必要性等)があれば直ちに実施すること。</w:t>
            </w:r>
          </w:p>
          <w:p w:rsidR="00E92848" w:rsidRPr="00034384" w:rsidRDefault="00E92848" w:rsidP="00E92848">
            <w:pPr>
              <w:autoSpaceDE w:val="0"/>
              <w:autoSpaceDN w:val="0"/>
              <w:adjustRightInd w:val="0"/>
              <w:spacing w:line="240" w:lineRule="exact"/>
              <w:ind w:leftChars="43" w:left="88" w:right="105"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ＭＳ明朝" w:hint="eastAsia"/>
                <w:color w:val="000000" w:themeColor="text1"/>
                <w:kern w:val="0"/>
                <w:szCs w:val="21"/>
              </w:rPr>
              <w:t>その際、</w:t>
            </w:r>
            <w:r w:rsidRPr="00034384">
              <w:rPr>
                <w:rFonts w:ascii="BIZ UDゴシック" w:eastAsia="BIZ UDゴシック" w:hAnsi="BIZ UDゴシック" w:cs="ＭＳ明朝"/>
                <w:color w:val="000000" w:themeColor="text1"/>
                <w:kern w:val="0"/>
                <w:szCs w:val="21"/>
              </w:rPr>
              <w:t>PDCA</w:t>
            </w:r>
            <w:r w:rsidRPr="00034384">
              <w:rPr>
                <w:rFonts w:ascii="BIZ UDゴシック" w:eastAsia="BIZ UDゴシック" w:hAnsi="BIZ UDゴシック" w:cs="ＭＳ明朝" w:hint="eastAsia"/>
                <w:color w:val="000000" w:themeColor="text1"/>
                <w:kern w:val="0"/>
                <w:szCs w:val="21"/>
              </w:rPr>
              <w:t>の推進及び褥瘡管理に係る質の向上を図る観点から、</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への提出情報及びフィードバック情報を活用すること。</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第2の8(36)⑧</w:t>
            </w:r>
          </w:p>
        </w:tc>
      </w:tr>
      <w:tr w:rsidR="00034384" w:rsidRPr="00034384" w:rsidTr="00E60E24">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⑨　褥瘡マネジメント加算</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Ⅱ</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は、褥瘡マネジメント加算</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Ⅰ</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の算定要件を満たす施設において、④の評価の結果、施設入所時に褥瘡が発生するリスクがあるとされた入所者について、施設入所日の属する月の翌月以降に別紙様式5を用いて評価を実施し、当該月に「褥瘡対策に関するスクリーニング・ケア計画書」に示す持続する発赤(ｄ1)以上の褥瘡の発症がない場合に、所定単位数を算定できるものとする。</w:t>
            </w:r>
          </w:p>
          <w:p w:rsidR="00E92848" w:rsidRPr="00034384" w:rsidRDefault="00E92848" w:rsidP="00E92848">
            <w:pPr>
              <w:autoSpaceDE w:val="0"/>
              <w:autoSpaceDN w:val="0"/>
              <w:adjustRightInd w:val="0"/>
              <w:spacing w:line="240" w:lineRule="exact"/>
              <w:ind w:leftChars="143" w:left="293" w:right="1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ただし、施設入所時に褥瘡があった入所者については、当該褥瘡の治癒後に、褥瘡の再発がない場合に算定できるものとする。</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106" w:rightChars="50" w:right="103" w:firstLineChars="50" w:firstLine="78"/>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第2の8(36)⑨</w:t>
            </w:r>
          </w:p>
        </w:tc>
      </w:tr>
      <w:tr w:rsidR="00034384" w:rsidRPr="00034384" w:rsidTr="00E60E24">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⑩　</w:t>
            </w:r>
            <w:r w:rsidRPr="00034384">
              <w:rPr>
                <w:rFonts w:ascii="BIZ UDゴシック" w:eastAsia="BIZ UDゴシック" w:hAnsi="BIZ UDゴシック" w:cs="ＭＳ明朝" w:hint="eastAsia"/>
                <w:color w:val="000000" w:themeColor="text1"/>
                <w:kern w:val="0"/>
                <w:szCs w:val="21"/>
              </w:rPr>
              <w:t>褥瘡マネジメント加算</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Ⅲ</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は、令和3年3月</w:t>
            </w:r>
            <w:r w:rsidRPr="00034384">
              <w:rPr>
                <w:rFonts w:ascii="BIZ UDゴシック" w:eastAsia="BIZ UDゴシック" w:hAnsi="BIZ UDゴシック" w:cs="ＭＳ明朝"/>
                <w:color w:val="000000" w:themeColor="text1"/>
                <w:kern w:val="0"/>
                <w:szCs w:val="21"/>
              </w:rPr>
              <w:t xml:space="preserve">31 </w:t>
            </w:r>
            <w:r w:rsidRPr="00034384">
              <w:rPr>
                <w:rFonts w:ascii="BIZ UDゴシック" w:eastAsia="BIZ UDゴシック" w:hAnsi="BIZ UDゴシック" w:cs="ＭＳ明朝" w:hint="eastAsia"/>
                <w:color w:val="000000" w:themeColor="text1"/>
                <w:kern w:val="0"/>
                <w:szCs w:val="21"/>
              </w:rPr>
              <w:t>日において、令和3年度改定前の褥瘡マネジメント加算に係る届出を行う施設について、今後</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を用いた情報の提出に切り替えるように必要な検討を行うことを前提に、経過措置として、令和3年度末まで、従前の要件での算定を認めるものである。</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第2の8(36)⑩</w:t>
            </w:r>
          </w:p>
        </w:tc>
      </w:tr>
      <w:tr w:rsidR="00034384" w:rsidRPr="00034384" w:rsidTr="00E60E24">
        <w:trPr>
          <w:cantSplit/>
          <w:trHeight w:val="20"/>
        </w:trPr>
        <w:tc>
          <w:tcPr>
            <w:tcW w:w="1288"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⑪　</w:t>
            </w:r>
            <w:r w:rsidRPr="00034384">
              <w:rPr>
                <w:rFonts w:ascii="BIZ UDゴシック" w:eastAsia="BIZ UDゴシック" w:hAnsi="BIZ UDゴシック" w:cs="ＭＳ明朝" w:hint="eastAsia"/>
                <w:color w:val="000000" w:themeColor="text1"/>
                <w:kern w:val="0"/>
                <w:szCs w:val="21"/>
              </w:rPr>
              <w:t>褥瘡管理に当たっては、施設ごとに当該マネジメントの実施に必要な褥瘡管理に係るマニュアルを整備し、当該マニュアルに基づき実施することが望ましいものであること。</w:t>
            </w:r>
          </w:p>
        </w:tc>
        <w:tc>
          <w:tcPr>
            <w:tcW w:w="1134"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第2の8(36)⑪</w:t>
            </w:r>
          </w:p>
        </w:tc>
      </w:tr>
      <w:tr w:rsidR="00034384" w:rsidRPr="00034384" w:rsidTr="00E81C71">
        <w:trPr>
          <w:cantSplit/>
          <w:trHeight w:val="20"/>
        </w:trPr>
        <w:tc>
          <w:tcPr>
            <w:tcW w:w="1288"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100</w:t>
            </w:r>
          </w:p>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排せつ支援</w:t>
            </w:r>
          </w:p>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加算</w:t>
            </w: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88" w:rightChars="50" w:right="103" w:firstLineChars="100" w:firstLine="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別に厚生労働大臣が定める基準に適合しているものとして市町村長に届け出た指定地域密着型介護老人福祉施設において、継続的に入所者ごとの排せつに係る支援を行った場合は、当該基準に掲げる区分に従い、1月につき次に掲げる所定単位数を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44474984"/>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68544960"/>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37872897"/>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別表7ナ注</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⑴</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排せつ支援加算</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Ⅰ</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 xml:space="preserve">　</w:t>
            </w:r>
            <w:r w:rsidRPr="00034384">
              <w:rPr>
                <w:rFonts w:ascii="BIZ UDゴシック" w:eastAsia="BIZ UDゴシック" w:hAnsi="BIZ UDゴシック" w:cs="ＭＳ明朝"/>
                <w:color w:val="000000" w:themeColor="text1"/>
                <w:kern w:val="0"/>
                <w:szCs w:val="21"/>
              </w:rPr>
              <w:t>10</w:t>
            </w:r>
            <w:r w:rsidRPr="00034384">
              <w:rPr>
                <w:rFonts w:ascii="BIZ UDゴシック" w:eastAsia="BIZ UDゴシック" w:hAnsi="BIZ UDゴシック" w:cs="ＭＳ明朝" w:hint="eastAsia"/>
                <w:color w:val="000000" w:themeColor="text1"/>
                <w:kern w:val="0"/>
                <w:szCs w:val="21"/>
              </w:rPr>
              <w:t>単位</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⑵</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排せつ支援加算</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Ⅱ</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 xml:space="preserve">　</w:t>
            </w:r>
            <w:r w:rsidRPr="00034384">
              <w:rPr>
                <w:rFonts w:ascii="BIZ UDゴシック" w:eastAsia="BIZ UDゴシック" w:hAnsi="BIZ UDゴシック" w:cs="ＭＳ明朝"/>
                <w:color w:val="000000" w:themeColor="text1"/>
                <w:kern w:val="0"/>
                <w:szCs w:val="21"/>
              </w:rPr>
              <w:t xml:space="preserve"> 15</w:t>
            </w:r>
            <w:r w:rsidRPr="00034384">
              <w:rPr>
                <w:rFonts w:ascii="BIZ UDゴシック" w:eastAsia="BIZ UDゴシック" w:hAnsi="BIZ UDゴシック" w:cs="ＭＳ明朝" w:hint="eastAsia"/>
                <w:color w:val="000000" w:themeColor="text1"/>
                <w:kern w:val="0"/>
                <w:szCs w:val="21"/>
              </w:rPr>
              <w:t>単位</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⑶</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排せつ支援加算</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Ⅲ</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 xml:space="preserve">　</w:t>
            </w:r>
            <w:r w:rsidRPr="00034384">
              <w:rPr>
                <w:rFonts w:ascii="BIZ UDゴシック" w:eastAsia="BIZ UDゴシック" w:hAnsi="BIZ UDゴシック" w:cs="ＭＳ明朝"/>
                <w:color w:val="000000" w:themeColor="text1"/>
                <w:kern w:val="0"/>
                <w:szCs w:val="21"/>
              </w:rPr>
              <w:t xml:space="preserve"> 20</w:t>
            </w:r>
            <w:r w:rsidRPr="00034384">
              <w:rPr>
                <w:rFonts w:ascii="BIZ UDゴシック" w:eastAsia="BIZ UDゴシック" w:hAnsi="BIZ UDゴシック" w:cs="ＭＳ明朝" w:hint="eastAsia"/>
                <w:color w:val="000000" w:themeColor="text1"/>
                <w:kern w:val="0"/>
                <w:szCs w:val="21"/>
              </w:rPr>
              <w:t>単位</w:t>
            </w:r>
          </w:p>
        </w:tc>
        <w:tc>
          <w:tcPr>
            <w:tcW w:w="1134"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50" w:left="308" w:rightChars="50" w:right="103" w:hangingChars="100" w:hanging="205"/>
              <w:jc w:val="left"/>
              <w:rPr>
                <w:rFonts w:ascii="BIZ UDゴシック" w:eastAsia="BIZ UDゴシック" w:hAnsi="BIZ UDゴシック" w:cs="ＭＳ明朝"/>
                <w:color w:val="000000" w:themeColor="text1"/>
                <w:szCs w:val="21"/>
              </w:rPr>
            </w:pPr>
            <w:r w:rsidRPr="00034384">
              <w:rPr>
                <w:rFonts w:ascii="BIZ UDゴシック" w:eastAsia="BIZ UDゴシック" w:hAnsi="BIZ UDゴシック" w:cs="ＭＳ明朝" w:hint="eastAsia"/>
                <w:color w:val="000000" w:themeColor="text1"/>
                <w:szCs w:val="21"/>
              </w:rPr>
              <w:t>※　いずれかの加算を算定している場合においては、その他の加算は算定しない。</w:t>
            </w:r>
          </w:p>
        </w:tc>
        <w:tc>
          <w:tcPr>
            <w:tcW w:w="1134"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イ　排せつ支援加算</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Ⅰ</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・・・次に掲げる基準のいずれにも適合すること。</w:t>
            </w:r>
          </w:p>
        </w:tc>
        <w:tc>
          <w:tcPr>
            <w:tcW w:w="1134"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1</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入所者ごとに、要介護状態の軽減の見込みについて、医師又は医師と連携した看護師が施設入所時に評価し、その後少なくとも6月に1回評価するとともに、その評価結果等の情報を厚生労働省に提出し、排せつ支援の実施に当たって、当該情報その他排せつ支援の適切かつ有効な実施のために必要な情報を活用していること。</w:t>
            </w:r>
          </w:p>
        </w:tc>
        <w:tc>
          <w:tcPr>
            <w:tcW w:w="1134" w:type="dxa"/>
            <w:tcBorders>
              <w:left w:val="single" w:sz="4" w:space="0" w:color="auto"/>
              <w:bottom w:val="dotted"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9857976"/>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550844924"/>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01134784"/>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2</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w:t>
            </w:r>
            <w:r w:rsidRPr="00034384">
              <w:rPr>
                <w:rFonts w:ascii="BIZ UDゴシック" w:eastAsia="BIZ UDゴシック" w:hAnsi="BIZ UDゴシック" w:cs="MS-Gothic"/>
                <w:color w:val="000000" w:themeColor="text1"/>
                <w:kern w:val="0"/>
                <w:szCs w:val="21"/>
              </w:rPr>
              <w:t>(1)</w:t>
            </w:r>
            <w:r w:rsidRPr="00034384">
              <w:rPr>
                <w:rFonts w:ascii="BIZ UDゴシック" w:eastAsia="BIZ UDゴシック" w:hAnsi="BIZ UDゴシック" w:cs="MS-Gothic" w:hint="eastAsia"/>
                <w:color w:val="000000" w:themeColor="text1"/>
                <w:kern w:val="0"/>
                <w:szCs w:val="21"/>
              </w:rPr>
              <w:t>の評価の結果、排せつに介護を要する入所者であって、適切な対応を行うことにより、要介護状態の軽減が見込まれるものについて、医師、看護師、介護支援専門員その他の職種の者が共同して、当該入所者が排せつに介護を要する原因を分析し、それに基づいた支援計画を作成し、当該支援計画に基づく支援を継続して実施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20453489"/>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775781386"/>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38203017"/>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3</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w:t>
            </w:r>
            <w:r w:rsidRPr="00034384">
              <w:rPr>
                <w:rFonts w:ascii="BIZ UDゴシック" w:eastAsia="BIZ UDゴシック" w:hAnsi="BIZ UDゴシック" w:cs="MS-Gothic"/>
                <w:color w:val="000000" w:themeColor="text1"/>
                <w:kern w:val="0"/>
                <w:szCs w:val="21"/>
              </w:rPr>
              <w:t>(1)</w:t>
            </w:r>
            <w:r w:rsidRPr="00034384">
              <w:rPr>
                <w:rFonts w:ascii="BIZ UDゴシック" w:eastAsia="BIZ UDゴシック" w:hAnsi="BIZ UDゴシック" w:cs="MS-Gothic" w:hint="eastAsia"/>
                <w:color w:val="000000" w:themeColor="text1"/>
                <w:kern w:val="0"/>
                <w:szCs w:val="21"/>
              </w:rPr>
              <w:t>の評価に基づき、少なくとも3月に1回、入所者又は利用者ごとに支援計画を見直していること。</w:t>
            </w:r>
          </w:p>
        </w:tc>
        <w:tc>
          <w:tcPr>
            <w:tcW w:w="1134" w:type="dxa"/>
            <w:tcBorders>
              <w:top w:val="dotted" w:sz="4" w:space="0" w:color="auto"/>
              <w:left w:val="single"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1195189"/>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70142700"/>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2793954"/>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104" w:right="105" w:hanging="16"/>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ロ　排せつ支援加算</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Ⅱ</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・・・次に掲げる基準のいずれにも適合すること。</w:t>
            </w:r>
          </w:p>
        </w:tc>
        <w:tc>
          <w:tcPr>
            <w:tcW w:w="1134"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104" w:right="105" w:hanging="16"/>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1</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イ</w:t>
            </w:r>
            <w:r w:rsidRPr="00034384">
              <w:rPr>
                <w:rFonts w:ascii="BIZ UDゴシック" w:eastAsia="BIZ UDゴシック" w:hAnsi="BIZ UDゴシック" w:cs="MS-Gothic"/>
                <w:color w:val="000000" w:themeColor="text1"/>
                <w:kern w:val="0"/>
                <w:szCs w:val="21"/>
              </w:rPr>
              <w:t>(1)</w:t>
            </w:r>
            <w:r w:rsidRPr="00034384">
              <w:rPr>
                <w:rFonts w:ascii="BIZ UDゴシック" w:eastAsia="BIZ UDゴシック" w:hAnsi="BIZ UDゴシック" w:cs="MS-Gothic" w:hint="eastAsia"/>
                <w:color w:val="000000" w:themeColor="text1"/>
                <w:kern w:val="0"/>
                <w:szCs w:val="21"/>
              </w:rPr>
              <w:t>から</w:t>
            </w:r>
            <w:r w:rsidRPr="00034384">
              <w:rPr>
                <w:rFonts w:ascii="BIZ UDゴシック" w:eastAsia="BIZ UDゴシック" w:hAnsi="BIZ UDゴシック" w:cs="MS-Gothic"/>
                <w:color w:val="000000" w:themeColor="text1"/>
                <w:kern w:val="0"/>
                <w:szCs w:val="21"/>
              </w:rPr>
              <w:t>(3)</w:t>
            </w:r>
            <w:r w:rsidRPr="00034384">
              <w:rPr>
                <w:rFonts w:ascii="BIZ UDゴシック" w:eastAsia="BIZ UDゴシック" w:hAnsi="BIZ UDゴシック" w:cs="MS-Gothic" w:hint="eastAsia"/>
                <w:color w:val="000000" w:themeColor="text1"/>
                <w:kern w:val="0"/>
                <w:szCs w:val="21"/>
              </w:rPr>
              <w:t>までに掲げる基準のいずれにも適合すること。</w:t>
            </w:r>
          </w:p>
        </w:tc>
        <w:tc>
          <w:tcPr>
            <w:tcW w:w="1134" w:type="dxa"/>
            <w:tcBorders>
              <w:left w:val="single" w:sz="4" w:space="0" w:color="auto"/>
              <w:bottom w:val="dotted"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82299665"/>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01021215"/>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74722131"/>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vMerge w:val="restart"/>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104" w:right="105" w:hanging="16"/>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2</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次に掲げる基準のいずれかに適合すること。</w:t>
            </w:r>
          </w:p>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一</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イ</w:t>
            </w:r>
            <w:r w:rsidRPr="00034384">
              <w:rPr>
                <w:rFonts w:ascii="BIZ UDゴシック" w:eastAsia="BIZ UDゴシック" w:hAnsi="BIZ UDゴシック" w:cs="MS-Gothic"/>
                <w:color w:val="000000" w:themeColor="text1"/>
                <w:kern w:val="0"/>
                <w:szCs w:val="21"/>
              </w:rPr>
              <w:t>(1)</w:t>
            </w:r>
            <w:r w:rsidRPr="00034384">
              <w:rPr>
                <w:rFonts w:ascii="BIZ UDゴシック" w:eastAsia="BIZ UDゴシック" w:hAnsi="BIZ UDゴシック" w:cs="MS-Gothic" w:hint="eastAsia"/>
                <w:color w:val="000000" w:themeColor="text1"/>
                <w:kern w:val="0"/>
                <w:szCs w:val="21"/>
              </w:rPr>
              <w:t>の評価の結果、要介護状態の軽減が見込まれる者について、施設入所時と比較して、排尿又は排便の状態の少なくとも一方が改善するとともにいずれにも悪化がないこと。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63015267"/>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69794495"/>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34568451"/>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vMerge w:val="restart"/>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B6A7C">
        <w:trPr>
          <w:cantSplit/>
          <w:trHeight w:val="20"/>
        </w:trPr>
        <w:tc>
          <w:tcPr>
            <w:tcW w:w="1288" w:type="dxa"/>
            <w:vMerge/>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57" w:left="322" w:right="105"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(二</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イ</w:t>
            </w:r>
            <w:r w:rsidRPr="00034384">
              <w:rPr>
                <w:rFonts w:ascii="BIZ UDゴシック" w:eastAsia="BIZ UDゴシック" w:hAnsi="BIZ UDゴシック" w:cs="MS-Gothic"/>
                <w:color w:val="000000" w:themeColor="text1"/>
                <w:kern w:val="0"/>
                <w:szCs w:val="21"/>
              </w:rPr>
              <w:t>(1)</w:t>
            </w:r>
            <w:r w:rsidRPr="00034384">
              <w:rPr>
                <w:rFonts w:ascii="BIZ UDゴシック" w:eastAsia="BIZ UDゴシック" w:hAnsi="BIZ UDゴシック" w:cs="MS-Gothic" w:hint="eastAsia"/>
                <w:color w:val="000000" w:themeColor="text1"/>
                <w:kern w:val="0"/>
                <w:szCs w:val="21"/>
              </w:rPr>
              <w:t>の評価の結果、施設入所時におむつを使用していた者であって要介護状態の軽減が見込まれるものについて、おむつを使用しなくなったこと。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11963791"/>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332299239"/>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06253172"/>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vMerge/>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B6A7C">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ハ　排せつ支援加算</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Ⅲ</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w:t>
            </w:r>
          </w:p>
          <w:p w:rsidR="00E92848" w:rsidRPr="00034384" w:rsidRDefault="00E92848" w:rsidP="00E92848">
            <w:pPr>
              <w:autoSpaceDE w:val="0"/>
              <w:autoSpaceDN w:val="0"/>
              <w:adjustRightInd w:val="0"/>
              <w:spacing w:line="240" w:lineRule="exact"/>
              <w:ind w:leftChars="43" w:left="104" w:right="105" w:hanging="16"/>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 xml:space="preserve">　イ</w:t>
            </w:r>
            <w:r w:rsidRPr="00034384">
              <w:rPr>
                <w:rFonts w:ascii="BIZ UDゴシック" w:eastAsia="BIZ UDゴシック" w:hAnsi="BIZ UDゴシック" w:cs="MS-Gothic"/>
                <w:color w:val="000000" w:themeColor="text1"/>
                <w:kern w:val="0"/>
                <w:szCs w:val="21"/>
              </w:rPr>
              <w:t>(1)</w:t>
            </w:r>
            <w:r w:rsidRPr="00034384">
              <w:rPr>
                <w:rFonts w:ascii="BIZ UDゴシック" w:eastAsia="BIZ UDゴシック" w:hAnsi="BIZ UDゴシック" w:cs="MS-Gothic" w:hint="eastAsia"/>
                <w:color w:val="000000" w:themeColor="text1"/>
                <w:kern w:val="0"/>
                <w:szCs w:val="21"/>
              </w:rPr>
              <w:t>から</w:t>
            </w:r>
            <w:r w:rsidRPr="00034384">
              <w:rPr>
                <w:rFonts w:ascii="BIZ UDゴシック" w:eastAsia="BIZ UDゴシック" w:hAnsi="BIZ UDゴシック" w:cs="MS-Gothic"/>
                <w:color w:val="000000" w:themeColor="text1"/>
                <w:kern w:val="0"/>
                <w:szCs w:val="21"/>
              </w:rPr>
              <w:t>(3)</w:t>
            </w:r>
            <w:r w:rsidRPr="00034384">
              <w:rPr>
                <w:rFonts w:ascii="BIZ UDゴシック" w:eastAsia="BIZ UDゴシック" w:hAnsi="BIZ UDゴシック" w:cs="MS-Gothic" w:hint="eastAsia"/>
                <w:color w:val="000000" w:themeColor="text1"/>
                <w:kern w:val="0"/>
                <w:szCs w:val="21"/>
              </w:rPr>
              <w:t>まで並びにロ</w:t>
            </w:r>
            <w:r w:rsidRPr="00034384">
              <w:rPr>
                <w:rFonts w:ascii="BIZ UDゴシック" w:eastAsia="BIZ UDゴシック" w:hAnsi="BIZ UDゴシック" w:cs="MS-Gothic"/>
                <w:color w:val="000000" w:themeColor="text1"/>
                <w:kern w:val="0"/>
                <w:szCs w:val="21"/>
              </w:rPr>
              <w:t>(2)(</w:t>
            </w:r>
            <w:r w:rsidRPr="00034384">
              <w:rPr>
                <w:rFonts w:ascii="BIZ UDゴシック" w:eastAsia="BIZ UDゴシック" w:hAnsi="BIZ UDゴシック" w:cs="MS-Gothic" w:hint="eastAsia"/>
                <w:color w:val="000000" w:themeColor="text1"/>
                <w:kern w:val="0"/>
                <w:szCs w:val="21"/>
              </w:rPr>
              <w:t>一</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及び</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二</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に掲げる基準のいずれにも適合すること。</w:t>
            </w:r>
          </w:p>
        </w:tc>
        <w:tc>
          <w:tcPr>
            <w:tcW w:w="1134" w:type="dxa"/>
            <w:tcBorders>
              <w:top w:val="single" w:sz="4" w:space="0" w:color="auto"/>
              <w:left w:val="single"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37183544"/>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014894721"/>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56610261"/>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tc>
        <w:tc>
          <w:tcPr>
            <w:tcW w:w="1134"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①　</w:t>
            </w:r>
            <w:r w:rsidRPr="00034384">
              <w:rPr>
                <w:rFonts w:ascii="BIZ UDゴシック" w:eastAsia="BIZ UDゴシック" w:hAnsi="BIZ UDゴシック" w:cs="ＭＳ明朝" w:hint="eastAsia"/>
                <w:color w:val="000000" w:themeColor="text1"/>
                <w:kern w:val="0"/>
                <w:szCs w:val="21"/>
              </w:rPr>
              <w:t>排せつ支援加算は、排せつ支援の質の向上を図るため、多職種の共同により、入所者が排せつに介護を要する要因の分析を踏まえた支援計画の作成(</w:t>
            </w:r>
            <w:r w:rsidRPr="00034384">
              <w:rPr>
                <w:rFonts w:ascii="BIZ UDゴシック" w:eastAsia="BIZ UDゴシック" w:hAnsi="BIZ UDゴシック" w:cs="ＭＳ明朝"/>
                <w:color w:val="000000" w:themeColor="text1"/>
                <w:kern w:val="0"/>
                <w:szCs w:val="21"/>
              </w:rPr>
              <w:t>Plan</w:t>
            </w:r>
            <w:r w:rsidRPr="00034384">
              <w:rPr>
                <w:rFonts w:ascii="BIZ UDゴシック" w:eastAsia="BIZ UDゴシック" w:hAnsi="BIZ UDゴシック" w:cs="ＭＳ明朝" w:hint="eastAsia"/>
                <w:color w:val="000000" w:themeColor="text1"/>
                <w:kern w:val="0"/>
                <w:szCs w:val="21"/>
              </w:rPr>
              <w:t>)、当該支援計画に基づく排せつ支援の実施(</w:t>
            </w:r>
            <w:r w:rsidRPr="00034384">
              <w:rPr>
                <w:rFonts w:ascii="BIZ UDゴシック" w:eastAsia="BIZ UDゴシック" w:hAnsi="BIZ UDゴシック" w:cs="ＭＳ明朝"/>
                <w:color w:val="000000" w:themeColor="text1"/>
                <w:kern w:val="0"/>
                <w:szCs w:val="21"/>
              </w:rPr>
              <w:t>Do</w:t>
            </w:r>
            <w:r w:rsidRPr="00034384">
              <w:rPr>
                <w:rFonts w:ascii="BIZ UDゴシック" w:eastAsia="BIZ UDゴシック" w:hAnsi="BIZ UDゴシック" w:cs="ＭＳ明朝" w:hint="eastAsia"/>
                <w:color w:val="000000" w:themeColor="text1"/>
                <w:kern w:val="0"/>
                <w:szCs w:val="21"/>
              </w:rPr>
              <w:t>)、当該支援内容の評価(</w:t>
            </w:r>
            <w:r w:rsidRPr="00034384">
              <w:rPr>
                <w:rFonts w:ascii="BIZ UDゴシック" w:eastAsia="BIZ UDゴシック" w:hAnsi="BIZ UDゴシック" w:cs="ＭＳ明朝"/>
                <w:color w:val="000000" w:themeColor="text1"/>
                <w:kern w:val="0"/>
                <w:szCs w:val="21"/>
              </w:rPr>
              <w:t>Check</w:t>
            </w:r>
            <w:r w:rsidRPr="00034384">
              <w:rPr>
                <w:rFonts w:ascii="BIZ UDゴシック" w:eastAsia="BIZ UDゴシック" w:hAnsi="BIZ UDゴシック" w:cs="ＭＳ明朝" w:hint="eastAsia"/>
                <w:color w:val="000000" w:themeColor="text1"/>
                <w:kern w:val="0"/>
                <w:szCs w:val="21"/>
              </w:rPr>
              <w:t>)とその結果を踏まえた当該支援計画の見直し(</w:t>
            </w:r>
            <w:r w:rsidRPr="00034384">
              <w:rPr>
                <w:rFonts w:ascii="BIZ UDゴシック" w:eastAsia="BIZ UDゴシック" w:hAnsi="BIZ UDゴシック" w:cs="ＭＳ明朝"/>
                <w:color w:val="000000" w:themeColor="text1"/>
                <w:kern w:val="0"/>
                <w:szCs w:val="21"/>
              </w:rPr>
              <w:t>Action</w:t>
            </w:r>
            <w:r w:rsidRPr="00034384">
              <w:rPr>
                <w:rFonts w:ascii="BIZ UDゴシック" w:eastAsia="BIZ UDゴシック" w:hAnsi="BIZ UDゴシック" w:cs="ＭＳ明朝" w:hint="eastAsia"/>
                <w:color w:val="000000" w:themeColor="text1"/>
                <w:kern w:val="0"/>
                <w:szCs w:val="21"/>
              </w:rPr>
              <w:t>)といったサイクル(以下この</w:t>
            </w:r>
            <w:r w:rsidRPr="00034384">
              <w:rPr>
                <w:rFonts w:ascii="BIZ UDゴシック" w:eastAsia="BIZ UDゴシック" w:hAnsi="BIZ UDゴシック" w:cs="ＭＳ明朝"/>
                <w:color w:val="000000" w:themeColor="text1"/>
                <w:kern w:val="0"/>
                <w:szCs w:val="21"/>
              </w:rPr>
              <w:t>(37)</w:t>
            </w:r>
            <w:r w:rsidRPr="00034384">
              <w:rPr>
                <w:rFonts w:ascii="BIZ UDゴシック" w:eastAsia="BIZ UDゴシック" w:hAnsi="BIZ UDゴシック" w:cs="ＭＳ明朝" w:hint="eastAsia"/>
                <w:color w:val="000000" w:themeColor="text1"/>
                <w:kern w:val="0"/>
                <w:szCs w:val="21"/>
              </w:rPr>
              <w:t>において「</w:t>
            </w:r>
            <w:r w:rsidRPr="00034384">
              <w:rPr>
                <w:rFonts w:ascii="BIZ UDゴシック" w:eastAsia="BIZ UDゴシック" w:hAnsi="BIZ UDゴシック" w:cs="ＭＳ明朝"/>
                <w:color w:val="000000" w:themeColor="text1"/>
                <w:kern w:val="0"/>
                <w:szCs w:val="21"/>
              </w:rPr>
              <w:t>PDCA</w:t>
            </w:r>
            <w:r w:rsidRPr="00034384">
              <w:rPr>
                <w:rFonts w:ascii="BIZ UDゴシック" w:eastAsia="BIZ UDゴシック" w:hAnsi="BIZ UDゴシック" w:cs="ＭＳ明朝" w:hint="eastAsia"/>
                <w:color w:val="000000" w:themeColor="text1"/>
                <w:kern w:val="0"/>
                <w:szCs w:val="21"/>
              </w:rPr>
              <w:t>」という。)の構築を通じて、継続的に排せつ支援の質の管理を行った場合に加算するものである。</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第2の8(37)①</w:t>
            </w: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②　</w:t>
            </w:r>
            <w:r w:rsidRPr="00034384">
              <w:rPr>
                <w:rFonts w:ascii="BIZ UDゴシック" w:eastAsia="BIZ UDゴシック" w:hAnsi="BIZ UDゴシック" w:cs="ＭＳ明朝" w:hint="eastAsia"/>
                <w:color w:val="000000" w:themeColor="text1"/>
                <w:kern w:val="0"/>
                <w:szCs w:val="21"/>
              </w:rPr>
              <w:t>排せつ支援加算</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Ⅰ</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は、原則として入所者全員を対象として入所者ごとに大臣基準第</w:t>
            </w:r>
            <w:r w:rsidRPr="00034384">
              <w:rPr>
                <w:rFonts w:ascii="BIZ UDゴシック" w:eastAsia="BIZ UDゴシック" w:hAnsi="BIZ UDゴシック" w:cs="ＭＳ明朝"/>
                <w:color w:val="000000" w:themeColor="text1"/>
                <w:kern w:val="0"/>
                <w:szCs w:val="21"/>
              </w:rPr>
              <w:t xml:space="preserve">71 </w:t>
            </w:r>
            <w:r w:rsidRPr="00034384">
              <w:rPr>
                <w:rFonts w:ascii="BIZ UDゴシック" w:eastAsia="BIZ UDゴシック" w:hAnsi="BIZ UDゴシック" w:cs="ＭＳ明朝" w:hint="eastAsia"/>
                <w:color w:val="000000" w:themeColor="text1"/>
                <w:kern w:val="0"/>
                <w:szCs w:val="21"/>
              </w:rPr>
              <w:t>号の3に掲げる要件を満たした場合に、当該施設の入所者全員(排せつ支援加算</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Ⅱ</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又は</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Ⅲ</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を算定する者を除く。)に対して算定できるものであること。</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第2の8(37)②</w:t>
            </w: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ＭＳ明朝" w:hint="eastAsia"/>
                <w:color w:val="000000" w:themeColor="text1"/>
                <w:kern w:val="0"/>
                <w:szCs w:val="21"/>
              </w:rPr>
              <w:t>③　本加算は、全ての入所者について、必要に応じ適切な介護が提供されていることを前提としつつ、さらに特別な支援を行うことにより、施設入所時と比較して排せつの状態が改善することを評価したものである。したがって、例えば、施設入所時において、入所者が尿意・便意を職員へ訴えることができるにもかかわらず、職員が適時に排せつを介助できるとは限らないことを主たる理由としておむつへの排せつとしていた場合、支援を行って排せつの状態を改善させたとしても加算の対象とはならない。</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第2の8(37)③</w:t>
            </w: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④</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上記大臣基準の評価は、「排せつの状態に関するスクリーニング・支援計画書」を用いて、排尿・排便の状態及びおむつ使用の有無並びに特別な支援が行われた場合におけるそれらの3か月後の見込みについて実施する。</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第2の8(37)④</w:t>
            </w: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⑤上記大臣基準の施設入所時の評価は、上記大臣基準の要件に適合しているものとして都道府県知事に届け出た日の属する月及び当該月以降の新規入所者については、当該者の施設入所時に評価を行うこととし、届出の日の属する月の前月以前から既に入所している者(以下「既入所者」という。)については、介護記録等に基づき、施設入所時における評価を行うこと。</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第2の8(37)⑤</w:t>
            </w: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⑥</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④又は⑤の評価を医師と連携した看護師が行った場合は、その内容を支援の開始前に医師へ報告することとする。また、医師と連携した看護師が④の評価を行う際、入所者の背景疾患の状況を勘案する必要がある場合等は、医師へ相談することとする。</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第2の8(37)⑥</w:t>
            </w: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⑦上記大臣基準の評価結果等の情報の提出については、</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を用いて行うこととする。</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への提出情報、提出頻度等については、「科学的介護情報システム(</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)関連加算に関する基本的考え方並びに事務処理手順及び様式例の提示について」を参照されたい。</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第2の8(37)⑦</w:t>
            </w: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2" w:left="267" w:rightChars="50" w:right="103" w:hanging="181"/>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⑧</w:t>
            </w:r>
            <w:r w:rsidRPr="00034384">
              <w:rPr>
                <w:rFonts w:ascii="BIZ UDゴシック" w:eastAsia="BIZ UDゴシック" w:hAnsi="BIZ UDゴシック" w:cs="ＭＳ明朝" w:hint="eastAsia"/>
                <w:color w:val="000000" w:themeColor="text1"/>
                <w:kern w:val="0"/>
                <w:szCs w:val="21"/>
              </w:rPr>
              <w:t>上記大臣基準</w:t>
            </w:r>
            <w:r w:rsidRPr="00034384">
              <w:rPr>
                <w:rFonts w:ascii="BIZ UDゴシック" w:eastAsia="BIZ UDゴシック" w:hAnsi="BIZ UDゴシック" w:hint="eastAsia"/>
                <w:color w:val="000000" w:themeColor="text1"/>
                <w:szCs w:val="21"/>
              </w:rPr>
              <w:t>の「排せつに介護を要する入所者」とは、要介護認定調査の際に用いられる「認定調査員テキスト2009改訂版(平成30年4月改定)」の方法を用いて、排尿又は排便の状態が、「一部介助」若しくは「全介助」と評価される者又はおむつを使用している者をいう。</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第2の8(37)⑧</w:t>
            </w: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⑨</w:t>
            </w:r>
            <w:r w:rsidRPr="00034384">
              <w:rPr>
                <w:rFonts w:ascii="BIZ UDゴシック" w:eastAsia="BIZ UDゴシック" w:hAnsi="BIZ UDゴシック" w:cs="ＭＳ明朝" w:hint="eastAsia"/>
                <w:color w:val="000000" w:themeColor="text1"/>
                <w:kern w:val="0"/>
                <w:szCs w:val="21"/>
              </w:rPr>
              <w:t>上記大臣基準の「適切な対応を行うことにより、要介護状態の軽減が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おむつ使用ありから使用なしに改善することが見込まれることをいう。</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第2の8(37)⑨</w:t>
            </w: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⑩　</w:t>
            </w:r>
            <w:r w:rsidRPr="00034384">
              <w:rPr>
                <w:rFonts w:ascii="BIZ UDゴシック" w:eastAsia="BIZ UDゴシック" w:hAnsi="BIZ UDゴシック" w:cs="ＭＳ明朝" w:hint="eastAsia"/>
                <w:color w:val="000000" w:themeColor="text1"/>
                <w:kern w:val="0"/>
                <w:szCs w:val="21"/>
              </w:rPr>
              <w:t>支援に先立って、失禁に対する各種ガイドラインを参考にしながら、対象者が排せつに介護を要する要因を多職種が共同して分析し、それに基づいて、別紙様式6(排せつの状態に関するスクリーニング・支援計画書)の様式を用いて支援計画を作成する。要因分析及び支援計画の作成に関わる職種は、④の評価を行った医師又は看護師、介護支援専門員、及び支援対象の入所者の特性を把握している介護職員を含むものとし、その他、疾患、使用している薬剤、食生活、生活機能の状態等に応じ薬剤師、管理栄養士、理学療法士、作業療法士等を適宜加える。なお、介護福祉施設サービスにおいては、支援計画に相当する内容を施設サービス計画の中に記載する場合は、その記載をもって支援計画の作成に代えることができるものとするが、下線又は枠で囲う等により、他の記載と区別できるようにすること。</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第2の8(37)⑩</w:t>
            </w: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⑪　支援計画の作成にあっては、要因分析の結果と整合性が取れた計画を、個々の入所者の特性に配慮しながら個別に作成することとし、画一的な支援計画とならないよう留意するとともに、支援において入所者の尊厳が十分保持されるよう留意すること。</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第2の8(37)⑪</w:t>
            </w: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⑫　</w:t>
            </w:r>
            <w:r w:rsidRPr="00034384">
              <w:rPr>
                <w:rFonts w:ascii="BIZ UDゴシック" w:eastAsia="BIZ UDゴシック" w:hAnsi="BIZ UDゴシック" w:cs="ＭＳ明朝" w:hint="eastAsia"/>
                <w:color w:val="000000" w:themeColor="text1"/>
                <w:kern w:val="0"/>
                <w:szCs w:val="21"/>
              </w:rPr>
              <w:t>当該支援計画の実施にあたっては、計画の作成に関与した者が、入所者及びその家族に対し、排せつの状態及び今後の見込み、支援の必要性、要因分析並びに支援計画の内容、当該支援は入所者及びその家族がこれらの説明を理解した上で支援の実施を希望する場合に行うものであること、及び支援開始後であってもいつでも入所者及びその家族の希望に応じて支援計画を中断又は中止できることを説明し、入所者及びその家族の理解と希望を確認した上で行うこと。</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第2の8(37)⑫</w:t>
            </w: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hint="eastAsia"/>
                <w:color w:val="000000" w:themeColor="text1"/>
                <w:szCs w:val="21"/>
              </w:rPr>
              <w:t xml:space="preserve">⑬　</w:t>
            </w:r>
            <w:r w:rsidRPr="00034384">
              <w:rPr>
                <w:rFonts w:ascii="BIZ UDゴシック" w:eastAsia="BIZ UDゴシック" w:hAnsi="BIZ UDゴシック" w:cs="ＭＳ明朝" w:hint="eastAsia"/>
                <w:color w:val="000000" w:themeColor="text1"/>
                <w:kern w:val="0"/>
                <w:szCs w:val="21"/>
              </w:rPr>
              <w:t>上記大臣基準における支援計画の見直しは、支援計画に実施上の問題(排せつ支援計画の変更の必要性、関連職種が共同して取り組むべき事項の見直しの必要性等)があれば直ちに実施すること。</w:t>
            </w:r>
          </w:p>
          <w:p w:rsidR="00E92848" w:rsidRPr="00034384" w:rsidRDefault="00E92848" w:rsidP="00E92848">
            <w:pPr>
              <w:autoSpaceDE w:val="0"/>
              <w:autoSpaceDN w:val="0"/>
              <w:adjustRightInd w:val="0"/>
              <w:spacing w:line="240" w:lineRule="exact"/>
              <w:ind w:leftChars="143" w:left="293" w:right="1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その際、</w:t>
            </w:r>
            <w:r w:rsidRPr="00034384">
              <w:rPr>
                <w:rFonts w:ascii="BIZ UDゴシック" w:eastAsia="BIZ UDゴシック" w:hAnsi="BIZ UDゴシック" w:cs="ＭＳ明朝"/>
                <w:color w:val="000000" w:themeColor="text1"/>
                <w:kern w:val="0"/>
                <w:szCs w:val="21"/>
              </w:rPr>
              <w:t>PDCA</w:t>
            </w:r>
            <w:r w:rsidRPr="00034384">
              <w:rPr>
                <w:rFonts w:ascii="BIZ UDゴシック" w:eastAsia="BIZ UDゴシック" w:hAnsi="BIZ UDゴシック" w:cs="ＭＳ明朝" w:hint="eastAsia"/>
                <w:color w:val="000000" w:themeColor="text1"/>
                <w:kern w:val="0"/>
                <w:szCs w:val="21"/>
              </w:rPr>
              <w:t>の推進及び排せつ支援の質の向上を図る観点から、</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への提出情報及びフィードバック情報を活用すること。</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第2の8(37)⑬</w:t>
            </w: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ＭＳ明朝" w:hint="eastAsia"/>
                <w:color w:val="000000" w:themeColor="text1"/>
                <w:kern w:val="0"/>
                <w:szCs w:val="21"/>
              </w:rPr>
              <w:t>⑭　排せつ支援加算</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Ⅱ</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は、排せつ支援加算</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Ⅰ</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の算定要件を満たす施設において、施設入所時と比較して、排尿又は排便の状態の少なくとも一方が改善し、かつ、いずれにも悪化がない場合又はおむつ使用ありから使用なしに改善した場合に、算定できることとする。</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第2の8(37)⑭</w:t>
            </w:r>
          </w:p>
        </w:tc>
      </w:tr>
      <w:tr w:rsidR="00034384" w:rsidRPr="00034384" w:rsidTr="005A3C6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⑮　</w:t>
            </w:r>
            <w:r w:rsidRPr="00034384">
              <w:rPr>
                <w:rFonts w:ascii="BIZ UDゴシック" w:eastAsia="BIZ UDゴシック" w:hAnsi="BIZ UDゴシック" w:cs="ＭＳ明朝" w:hint="eastAsia"/>
                <w:color w:val="000000" w:themeColor="text1"/>
                <w:kern w:val="0"/>
                <w:szCs w:val="21"/>
              </w:rPr>
              <w:t>排せつ支援加算</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Ⅲ</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は、排せつ支援加算</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Ⅰ</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の算定要件を満たす施設において、施設入所時と比較して、排尿又は排便の状態の少なくとも一方が改善し、いずれにも悪化がなく、かつ、おむつ使用ありから使用なしに改善した場合に、算定できることとする。</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第2の8(37)⑮</w:t>
            </w:r>
          </w:p>
        </w:tc>
      </w:tr>
      <w:tr w:rsidR="00034384" w:rsidRPr="00034384" w:rsidTr="005A3C6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hint="eastAsia"/>
                <w:color w:val="000000" w:themeColor="text1"/>
                <w:szCs w:val="21"/>
              </w:rPr>
              <w:t xml:space="preserve">⑯　</w:t>
            </w:r>
            <w:r w:rsidRPr="00034384">
              <w:rPr>
                <w:rFonts w:ascii="BIZ UDゴシック" w:eastAsia="BIZ UDゴシック" w:hAnsi="BIZ UDゴシック" w:cs="ＭＳ明朝" w:hint="eastAsia"/>
                <w:color w:val="000000" w:themeColor="text1"/>
                <w:kern w:val="0"/>
                <w:szCs w:val="21"/>
              </w:rPr>
              <w:t>排せつ支援加算</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Ⅳ</w:t>
            </w:r>
            <w:r w:rsidRPr="00034384">
              <w:rPr>
                <w:rFonts w:ascii="BIZ UDゴシック" w:eastAsia="BIZ UDゴシック" w:hAnsi="BIZ UDゴシック" w:cs="ＭＳ明朝"/>
                <w:color w:val="000000" w:themeColor="text1"/>
                <w:kern w:val="0"/>
                <w:szCs w:val="21"/>
              </w:rPr>
              <w:t>)</w:t>
            </w:r>
            <w:r w:rsidRPr="00034384">
              <w:rPr>
                <w:rFonts w:ascii="BIZ UDゴシック" w:eastAsia="BIZ UDゴシック" w:hAnsi="BIZ UDゴシック" w:cs="ＭＳ明朝" w:hint="eastAsia"/>
                <w:color w:val="000000" w:themeColor="text1"/>
                <w:kern w:val="0"/>
                <w:szCs w:val="21"/>
              </w:rPr>
              <w:t>は、令和3年3月</w:t>
            </w:r>
            <w:r w:rsidRPr="00034384">
              <w:rPr>
                <w:rFonts w:ascii="BIZ UDゴシック" w:eastAsia="BIZ UDゴシック" w:hAnsi="BIZ UDゴシック" w:cs="ＭＳ明朝"/>
                <w:color w:val="000000" w:themeColor="text1"/>
                <w:kern w:val="0"/>
                <w:szCs w:val="21"/>
              </w:rPr>
              <w:t>31</w:t>
            </w:r>
            <w:r w:rsidRPr="00034384">
              <w:rPr>
                <w:rFonts w:ascii="BIZ UDゴシック" w:eastAsia="BIZ UDゴシック" w:hAnsi="BIZ UDゴシック" w:cs="ＭＳ明朝" w:hint="eastAsia"/>
                <w:color w:val="000000" w:themeColor="text1"/>
                <w:kern w:val="0"/>
                <w:szCs w:val="21"/>
              </w:rPr>
              <w:t>日において、令和3年度改定前の排せつ支援加算に係る届出を行う施設について、今後</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を用いた情報の提出に切り替えるよう必要な検討を行うことを前提に、経過措置として、令和3年度末まで、従前の要件での算定を認めるものである。</w:t>
            </w:r>
          </w:p>
        </w:tc>
        <w:tc>
          <w:tcPr>
            <w:tcW w:w="1134"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第2の8(37)⑯</w:t>
            </w:r>
          </w:p>
        </w:tc>
      </w:tr>
      <w:tr w:rsidR="00034384" w:rsidRPr="00034384" w:rsidTr="005A3C6B">
        <w:trPr>
          <w:cantSplit/>
          <w:trHeight w:val="20"/>
        </w:trPr>
        <w:tc>
          <w:tcPr>
            <w:tcW w:w="1288"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101</w:t>
            </w:r>
          </w:p>
          <w:p w:rsidR="00E92848" w:rsidRPr="00034384" w:rsidRDefault="00E92848" w:rsidP="00666F65">
            <w:pPr>
              <w:spacing w:line="240" w:lineRule="exact"/>
              <w:ind w:leftChars="18" w:left="37" w:rightChars="11" w:right="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自立支援促進加算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88" w:right="105" w:firstLineChars="100" w:firstLine="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別に厚生労働大臣が定める基準に適合しているものとして市町村長に届け出た指定地域密着型介護老人福祉施設において、継続的に入所者ごとの自立支援を行った場合は、1月につき所定単位数を加算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56033424"/>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09566527"/>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21355470"/>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別表7ラ注</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F711A3">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88" w:right="105" w:firstLineChars="100" w:firstLine="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次に掲げる基準のいずれにも適合すること。</w:t>
            </w:r>
          </w:p>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noProof/>
                <w:color w:val="000000" w:themeColor="text1"/>
                <w:szCs w:val="21"/>
              </w:rPr>
            </w:pPr>
            <w:r w:rsidRPr="00034384">
              <w:rPr>
                <w:rFonts w:ascii="BIZ UDゴシック" w:eastAsia="BIZ UDゴシック" w:hAnsi="BIZ UDゴシック" w:cs="MS-Gothic" w:hint="eastAsia"/>
                <w:color w:val="000000" w:themeColor="text1"/>
                <w:kern w:val="0"/>
                <w:szCs w:val="21"/>
              </w:rPr>
              <w:t>イ　医師が入所者ごとに、施設入所時に自立支援に係る医学的評価を行い、その後少なくとも6月に1回医学的評価の見直しを行うとともに、その医学的評価の結果等の情報を厚生労働省に提出し、自立支援の促進に当たって、当該情報その他自立支援の適切かつ有効な促進のために必要な情報を活用していること。</w:t>
            </w:r>
          </w:p>
        </w:tc>
        <w:tc>
          <w:tcPr>
            <w:tcW w:w="1134" w:type="dxa"/>
            <w:tcBorders>
              <w:top w:val="dotted" w:sz="4" w:space="0" w:color="auto"/>
              <w:left w:val="single"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003695688"/>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41457077"/>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29157362"/>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noProof/>
                <w:color w:val="000000" w:themeColor="text1"/>
                <w:szCs w:val="21"/>
              </w:rPr>
            </w:pPr>
            <w:r w:rsidRPr="00034384">
              <w:rPr>
                <w:rFonts w:ascii="BIZ UDゴシック" w:eastAsia="BIZ UDゴシック" w:hAnsi="BIZ UDゴシック" w:cs="MS-Gothic" w:hint="eastAsia"/>
                <w:color w:val="000000" w:themeColor="text1"/>
                <w:kern w:val="0"/>
                <w:szCs w:val="21"/>
              </w:rPr>
              <w:t>ロ　イの医学的評価の結果、自立支援の促進が必要であるとされた入所者ごとに、医師、看護職員、介護職員、介護支援専門員その他の職種の者が共同して、自立支援に係る支援計画を策定し、支援計画に従ったケアを実施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95033162"/>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4980541"/>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86831512"/>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F711A3">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noProof/>
                <w:color w:val="000000" w:themeColor="text1"/>
                <w:szCs w:val="21"/>
              </w:rPr>
            </w:pPr>
            <w:r w:rsidRPr="00034384">
              <w:rPr>
                <w:rFonts w:ascii="BIZ UDゴシック" w:eastAsia="BIZ UDゴシック" w:hAnsi="BIZ UDゴシック" w:cs="MS-Gothic" w:hint="eastAsia"/>
                <w:color w:val="000000" w:themeColor="text1"/>
                <w:kern w:val="0"/>
                <w:szCs w:val="21"/>
              </w:rPr>
              <w:t>ハ　イの医学的評価に基づき、少なくとも3月に1回、入所者ごとに支援計画を見直していること。</w:t>
            </w:r>
          </w:p>
        </w:tc>
        <w:tc>
          <w:tcPr>
            <w:tcW w:w="1134" w:type="dxa"/>
            <w:tcBorders>
              <w:top w:val="dotted" w:sz="4" w:space="0" w:color="auto"/>
              <w:left w:val="single"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52869735"/>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165560"/>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30214753"/>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F711A3">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ニ　医師が自立支援に係る支援計画の策定等に参加していること。</w:t>
            </w:r>
          </w:p>
          <w:p w:rsidR="00E92848" w:rsidRPr="00034384" w:rsidRDefault="00E92848" w:rsidP="00E92848">
            <w:pPr>
              <w:spacing w:line="240" w:lineRule="exact"/>
              <w:ind w:leftChars="43" w:left="104" w:rightChars="50" w:right="103" w:hanging="16"/>
              <w:jc w:val="left"/>
              <w:rPr>
                <w:rFonts w:ascii="BIZ UDゴシック" w:eastAsia="BIZ UDゴシック" w:hAnsi="BIZ UDゴシック"/>
                <w:noProof/>
                <w:color w:val="000000" w:themeColor="text1"/>
                <w:szCs w:val="21"/>
              </w:rPr>
            </w:pP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13952333"/>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0032"/>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89454464"/>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noProof/>
                <w:color w:val="000000" w:themeColor="text1"/>
                <w:szCs w:val="21"/>
              </w:rPr>
            </w:pPr>
            <w:r w:rsidRPr="00034384">
              <w:rPr>
                <w:rFonts w:ascii="BIZ UDゴシック" w:eastAsia="BIZ UDゴシック" w:hAnsi="BIZ UDゴシック" w:hint="eastAsia"/>
                <w:noProof/>
                <w:color w:val="000000" w:themeColor="text1"/>
                <w:szCs w:val="21"/>
              </w:rPr>
              <w:t>〔留意事項〕</w:t>
            </w:r>
          </w:p>
        </w:tc>
        <w:tc>
          <w:tcPr>
            <w:tcW w:w="1134"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8372B">
        <w:trPr>
          <w:cantSplit/>
          <w:trHeight w:val="1605"/>
        </w:trPr>
        <w:tc>
          <w:tcPr>
            <w:tcW w:w="1288" w:type="dxa"/>
            <w:vMerge w:val="restart"/>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noProof/>
                <w:color w:val="000000" w:themeColor="text1"/>
                <w:szCs w:val="21"/>
              </w:rPr>
            </w:pPr>
            <w:r w:rsidRPr="00034384">
              <w:rPr>
                <w:rFonts w:ascii="BIZ UDゴシック" w:eastAsia="BIZ UDゴシック" w:hAnsi="BIZ UDゴシック" w:hint="eastAsia"/>
                <w:noProof/>
                <w:color w:val="000000" w:themeColor="text1"/>
                <w:szCs w:val="21"/>
              </w:rPr>
              <w:t xml:space="preserve">①　</w:t>
            </w:r>
            <w:r w:rsidRPr="00034384">
              <w:rPr>
                <w:rFonts w:ascii="BIZ UDゴシック" w:eastAsia="BIZ UDゴシック" w:hAnsi="BIZ UDゴシック" w:cs="ＭＳ明朝" w:hint="eastAsia"/>
                <w:color w:val="000000" w:themeColor="text1"/>
                <w:kern w:val="0"/>
                <w:szCs w:val="21"/>
              </w:rPr>
              <w:t>自立支援促進加算は、入所者の尊厳の保持及び自立支援に係るケアの質の向上を図るため、多職種共同による、入所者が自立支援の促進を要する要因の分析を踏まえた支援計画の作成(</w:t>
            </w:r>
            <w:r w:rsidRPr="00034384">
              <w:rPr>
                <w:rFonts w:ascii="BIZ UDゴシック" w:eastAsia="BIZ UDゴシック" w:hAnsi="BIZ UDゴシック" w:cs="ＭＳ明朝"/>
                <w:color w:val="000000" w:themeColor="text1"/>
                <w:kern w:val="0"/>
                <w:szCs w:val="21"/>
              </w:rPr>
              <w:t>Plan</w:t>
            </w:r>
            <w:r w:rsidRPr="00034384">
              <w:rPr>
                <w:rFonts w:ascii="BIZ UDゴシック" w:eastAsia="BIZ UDゴシック" w:hAnsi="BIZ UDゴシック" w:cs="ＭＳ明朝" w:hint="eastAsia"/>
                <w:color w:val="000000" w:themeColor="text1"/>
                <w:kern w:val="0"/>
                <w:szCs w:val="21"/>
              </w:rPr>
              <w:t>)、当該支援計画に基づく自立支援の促進(</w:t>
            </w:r>
            <w:r w:rsidRPr="00034384">
              <w:rPr>
                <w:rFonts w:ascii="BIZ UDゴシック" w:eastAsia="BIZ UDゴシック" w:hAnsi="BIZ UDゴシック" w:cs="ＭＳ明朝"/>
                <w:color w:val="000000" w:themeColor="text1"/>
                <w:kern w:val="0"/>
                <w:szCs w:val="21"/>
              </w:rPr>
              <w:t>Do</w:t>
            </w:r>
            <w:r w:rsidRPr="00034384">
              <w:rPr>
                <w:rFonts w:ascii="BIZ UDゴシック" w:eastAsia="BIZ UDゴシック" w:hAnsi="BIZ UDゴシック" w:cs="ＭＳ明朝" w:hint="eastAsia"/>
                <w:color w:val="000000" w:themeColor="text1"/>
                <w:kern w:val="0"/>
                <w:szCs w:val="21"/>
              </w:rPr>
              <w:t>)、当該支援内容の評価(</w:t>
            </w:r>
            <w:r w:rsidRPr="00034384">
              <w:rPr>
                <w:rFonts w:ascii="BIZ UDゴシック" w:eastAsia="BIZ UDゴシック" w:hAnsi="BIZ UDゴシック" w:cs="ＭＳ明朝"/>
                <w:color w:val="000000" w:themeColor="text1"/>
                <w:kern w:val="0"/>
                <w:szCs w:val="21"/>
              </w:rPr>
              <w:t>Check</w:t>
            </w:r>
            <w:r w:rsidRPr="00034384">
              <w:rPr>
                <w:rFonts w:ascii="BIZ UDゴシック" w:eastAsia="BIZ UDゴシック" w:hAnsi="BIZ UDゴシック" w:cs="ＭＳ明朝" w:hint="eastAsia"/>
                <w:color w:val="000000" w:themeColor="text1"/>
                <w:kern w:val="0"/>
                <w:szCs w:val="21"/>
              </w:rPr>
              <w:t>)とその結果を踏まえた当該支援計画の見直し(</w:t>
            </w:r>
            <w:r w:rsidRPr="00034384">
              <w:rPr>
                <w:rFonts w:ascii="BIZ UDゴシック" w:eastAsia="BIZ UDゴシック" w:hAnsi="BIZ UDゴシック" w:cs="ＭＳ明朝"/>
                <w:color w:val="000000" w:themeColor="text1"/>
                <w:kern w:val="0"/>
                <w:szCs w:val="21"/>
              </w:rPr>
              <w:t>Action</w:t>
            </w:r>
            <w:r w:rsidRPr="00034384">
              <w:rPr>
                <w:rFonts w:ascii="BIZ UDゴシック" w:eastAsia="BIZ UDゴシック" w:hAnsi="BIZ UDゴシック" w:cs="ＭＳ明朝" w:hint="eastAsia"/>
                <w:color w:val="000000" w:themeColor="text1"/>
                <w:kern w:val="0"/>
                <w:szCs w:val="21"/>
              </w:rPr>
              <w:t>)といったサイクル(以下この</w:t>
            </w:r>
            <w:r w:rsidRPr="00034384">
              <w:rPr>
                <w:rFonts w:ascii="BIZ UDゴシック" w:eastAsia="BIZ UDゴシック" w:hAnsi="BIZ UDゴシック" w:cs="ＭＳ明朝"/>
                <w:color w:val="000000" w:themeColor="text1"/>
                <w:kern w:val="0"/>
                <w:szCs w:val="21"/>
              </w:rPr>
              <w:t>(38)</w:t>
            </w:r>
            <w:r w:rsidRPr="00034384">
              <w:rPr>
                <w:rFonts w:ascii="BIZ UDゴシック" w:eastAsia="BIZ UDゴシック" w:hAnsi="BIZ UDゴシック" w:cs="ＭＳ明朝" w:hint="eastAsia"/>
                <w:color w:val="000000" w:themeColor="text1"/>
                <w:kern w:val="0"/>
                <w:szCs w:val="21"/>
              </w:rPr>
              <w:t>において「</w:t>
            </w:r>
            <w:r w:rsidRPr="00034384">
              <w:rPr>
                <w:rFonts w:ascii="BIZ UDゴシック" w:eastAsia="BIZ UDゴシック" w:hAnsi="BIZ UDゴシック" w:cs="ＭＳ明朝"/>
                <w:color w:val="000000" w:themeColor="text1"/>
                <w:kern w:val="0"/>
                <w:szCs w:val="21"/>
              </w:rPr>
              <w:t>PDCA</w:t>
            </w:r>
            <w:r w:rsidRPr="00034384">
              <w:rPr>
                <w:rFonts w:ascii="BIZ UDゴシック" w:eastAsia="BIZ UDゴシック" w:hAnsi="BIZ UDゴシック" w:cs="ＭＳ明朝" w:hint="eastAsia"/>
                <w:color w:val="000000" w:themeColor="text1"/>
                <w:kern w:val="0"/>
                <w:szCs w:val="21"/>
              </w:rPr>
              <w:t>」という。)の構築を通じて、継続的に入所者の尊厳を保持し、自立支援に係る質の管理を行った場合に加算するものである。</w:t>
            </w:r>
          </w:p>
        </w:tc>
        <w:tc>
          <w:tcPr>
            <w:tcW w:w="1134"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第2の8(38)①</w:t>
            </w:r>
          </w:p>
        </w:tc>
      </w:tr>
      <w:tr w:rsidR="00034384" w:rsidRPr="00034384" w:rsidTr="0088372B">
        <w:trPr>
          <w:cantSplit/>
          <w:trHeight w:val="795"/>
        </w:trPr>
        <w:tc>
          <w:tcPr>
            <w:tcW w:w="1288" w:type="dxa"/>
            <w:vMerge/>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noProof/>
                <w:color w:val="000000" w:themeColor="text1"/>
                <w:szCs w:val="21"/>
              </w:rPr>
            </w:pPr>
            <w:r w:rsidRPr="00034384">
              <w:rPr>
                <w:rFonts w:ascii="BIZ UDゴシック" w:eastAsia="BIZ UDゴシック" w:hAnsi="BIZ UDゴシック" w:cs="ＭＳ明朝" w:hint="eastAsia"/>
                <w:color w:val="000000" w:themeColor="text1"/>
                <w:kern w:val="0"/>
                <w:szCs w:val="21"/>
              </w:rPr>
              <w:t>②　本加算は、全ての入所者について、必要に応じ、適切な介護が提供されていることを前提としつつ、介護保険制度の理念に基づき、入所者が尊厳を保持し、その有する能力に応じ自立した日常生活を営むことができるよう、特に必要な支援を実施していることを評価するものである。</w:t>
            </w:r>
          </w:p>
        </w:tc>
        <w:tc>
          <w:tcPr>
            <w:tcW w:w="1134"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第2の8(38)②</w:t>
            </w: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143" w:left="293" w:rightChars="50" w:right="103" w:firstLineChars="100" w:firstLine="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このため、医師が、定期的に、全ての入所者に対する医学的評価及びリハビリテーション、日々の過ごし方等についてのアセスメントを実施するとともに、医師、看護職員、介護職員、介護支援専門員その他の職種が、医学的評価、アセスメント及び支援実績に基づき、特に自立支援のための対応が必要とされた者について、生活全般において適切な介護を実施するための包括的な支援計画を策定し、個々の入所者や家族の希望に沿った、尊厳の保持に資する取組や本人を尊重する個別ケア、寝たきり防止に資する取組、自立した生活を支える取組、廃用性機能障害に対する機能回復・重度化防止のための自立支援の取組などの特別な支援を行っている場合に算定できるものである。なお、本加算は、画一的・集団的な介護又は個別的ではあっても画一的な支援計画による取組を評価するものではないこと、また、リハビリテーションや機能訓練の実施を評価するものではないことから、個別のリハビリテーションや機能訓練を実施することのみでは、加算の対象とはならないこと。</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noProof/>
                <w:color w:val="000000" w:themeColor="text1"/>
                <w:szCs w:val="21"/>
              </w:rPr>
            </w:pPr>
            <w:r w:rsidRPr="00034384">
              <w:rPr>
                <w:rFonts w:ascii="BIZ UDゴシック" w:eastAsia="BIZ UDゴシック" w:hAnsi="BIZ UDゴシック" w:cs="ＭＳ明朝" w:hint="eastAsia"/>
                <w:color w:val="000000" w:themeColor="text1"/>
                <w:kern w:val="0"/>
                <w:szCs w:val="21"/>
              </w:rPr>
              <w:t>③　本加算は、原則として入所者全員を対象として入所者ごとに上記大臣基準に掲げる要件を満たした場合に、当該施設の入所者全員に対して算定できるものであること。</w:t>
            </w:r>
          </w:p>
        </w:tc>
        <w:tc>
          <w:tcPr>
            <w:tcW w:w="1134" w:type="dxa"/>
            <w:tcBorders>
              <w:left w:val="single" w:sz="4" w:space="0" w:color="auto"/>
              <w:right w:val="single" w:sz="4" w:space="0" w:color="auto"/>
            </w:tcBorders>
            <w:shd w:val="clear" w:color="auto" w:fill="auto"/>
          </w:tcPr>
          <w:p w:rsidR="00E92848" w:rsidRPr="00034384" w:rsidRDefault="00E92848" w:rsidP="00E92848">
            <w:pPr>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第2の8(38)③</w:t>
            </w: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noProof/>
                <w:color w:val="000000" w:themeColor="text1"/>
                <w:szCs w:val="21"/>
              </w:rPr>
            </w:pPr>
            <w:r w:rsidRPr="00034384">
              <w:rPr>
                <w:rFonts w:ascii="BIZ UDゴシック" w:eastAsia="BIZ UDゴシック" w:hAnsi="BIZ UDゴシック" w:cs="ＭＳ明朝" w:hint="eastAsia"/>
                <w:color w:val="000000" w:themeColor="text1"/>
                <w:kern w:val="0"/>
                <w:szCs w:val="21"/>
              </w:rPr>
              <w:t>④　上記大臣基準の自立支援に係る医学的評価は、医師が必要に応じて関連職種と連携し、「自立支援促進に関する評価・支援計画書」を用いて、当該時点における自立支援に係る評価に加え、特別な支援を実施することによる入所者の状態の改善可能性等について、実施すること。</w:t>
            </w:r>
          </w:p>
        </w:tc>
        <w:tc>
          <w:tcPr>
            <w:tcW w:w="1134" w:type="dxa"/>
            <w:tcBorders>
              <w:left w:val="single" w:sz="4" w:space="0" w:color="auto"/>
              <w:right w:val="single" w:sz="4" w:space="0" w:color="auto"/>
            </w:tcBorders>
            <w:shd w:val="clear" w:color="auto" w:fill="auto"/>
          </w:tcPr>
          <w:p w:rsidR="00E92848" w:rsidRPr="00034384" w:rsidRDefault="00E92848" w:rsidP="00E92848">
            <w:pPr>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第2の8(38)④</w:t>
            </w: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noProof/>
                <w:color w:val="000000" w:themeColor="text1"/>
                <w:szCs w:val="21"/>
              </w:rPr>
            </w:pPr>
            <w:r w:rsidRPr="00034384">
              <w:rPr>
                <w:rFonts w:ascii="BIZ UDゴシック" w:eastAsia="BIZ UDゴシック" w:hAnsi="BIZ UDゴシック" w:cs="ＭＳ明朝" w:hint="eastAsia"/>
                <w:color w:val="000000" w:themeColor="text1"/>
                <w:kern w:val="0"/>
                <w:szCs w:val="21"/>
              </w:rPr>
              <w:t>⑤　上記大臣基準の支援計画は、関係職種が共同し、「自立支援促進に関する評価・支援計画書」を用いて、訓練の提供に係る事項(離床・基本動作、</w:t>
            </w:r>
            <w:r w:rsidRPr="00034384">
              <w:rPr>
                <w:rFonts w:ascii="BIZ UDゴシック" w:eastAsia="BIZ UDゴシック" w:hAnsi="BIZ UDゴシック" w:cs="ＭＳ明朝"/>
                <w:color w:val="000000" w:themeColor="text1"/>
                <w:kern w:val="0"/>
                <w:szCs w:val="21"/>
              </w:rPr>
              <w:t>ADL</w:t>
            </w:r>
            <w:r w:rsidRPr="00034384">
              <w:rPr>
                <w:rFonts w:ascii="BIZ UDゴシック" w:eastAsia="BIZ UDゴシック" w:hAnsi="BIZ UDゴシック" w:cs="ＭＳ明朝" w:hint="eastAsia"/>
                <w:color w:val="000000" w:themeColor="text1"/>
                <w:kern w:val="0"/>
                <w:szCs w:val="21"/>
              </w:rPr>
              <w:t>動作、日々の過ごし方及び訓練時間等)の全ての項目について作成すること。作成にあたっては、④の医学的評価及び支援実績等に基づき、個々の入所者の特性に配慮しながら個別に作成することとし、画一的な支援計画とならないよう留意すること。</w:t>
            </w:r>
          </w:p>
        </w:tc>
        <w:tc>
          <w:tcPr>
            <w:tcW w:w="1134" w:type="dxa"/>
            <w:tcBorders>
              <w:left w:val="single" w:sz="4" w:space="0" w:color="auto"/>
              <w:right w:val="single" w:sz="4" w:space="0" w:color="auto"/>
            </w:tcBorders>
            <w:shd w:val="clear" w:color="auto" w:fill="auto"/>
          </w:tcPr>
          <w:p w:rsidR="00E92848" w:rsidRPr="00034384" w:rsidRDefault="00E92848" w:rsidP="00E92848">
            <w:pPr>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第2の8(38)⑤</w:t>
            </w: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⑥　当該支援計画の各項目は原則として以下のとおり実施すること。その際、入所者及びその家族の希望も確認し、入所者の尊厳が支援に当たり十分保持されるように留意すること。</w:t>
            </w:r>
          </w:p>
          <w:p w:rsidR="00E92848" w:rsidRPr="00034384" w:rsidRDefault="00E92848" w:rsidP="00E92848">
            <w:pPr>
              <w:autoSpaceDE w:val="0"/>
              <w:autoSpaceDN w:val="0"/>
              <w:adjustRightInd w:val="0"/>
              <w:spacing w:line="240" w:lineRule="exact"/>
              <w:ind w:leftChars="164" w:left="541" w:right="105"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ａ</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寝たきりによる廃用性機能障害を防ぐために、離床、座位保持又は立ち上がりを計画的に支援する。</w:t>
            </w:r>
          </w:p>
          <w:p w:rsidR="00E92848" w:rsidRPr="00034384" w:rsidRDefault="00E92848" w:rsidP="00E92848">
            <w:pPr>
              <w:autoSpaceDE w:val="0"/>
              <w:autoSpaceDN w:val="0"/>
              <w:adjustRightInd w:val="0"/>
              <w:spacing w:line="240" w:lineRule="exact"/>
              <w:ind w:leftChars="164" w:left="541" w:right="105"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ｂ</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食事は、本人の希望に応じ、居室外で、車椅子ではなく普通の椅子を用いる等、施設においても、本人の希望を尊重し、自宅等におけるこれまでの暮らしを維持できるようにする。食事の時間や嗜好等への対応について、画一的ではなく、個人の習慣や希望を尊重する。</w:t>
            </w:r>
          </w:p>
          <w:p w:rsidR="00E92848" w:rsidRPr="00034384" w:rsidRDefault="00E92848" w:rsidP="00E92848">
            <w:pPr>
              <w:autoSpaceDE w:val="0"/>
              <w:autoSpaceDN w:val="0"/>
              <w:adjustRightInd w:val="0"/>
              <w:spacing w:line="240" w:lineRule="exact"/>
              <w:ind w:leftChars="164" w:left="541" w:right="105"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ｃ</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排せつは、入所者ごとの排せつリズムを考慮しつつ、プライバシーに配慮したトイレを使用することとし、特に多床室においては、ポータブルトイレの使用を前提とした支援計画を策定してはならない。</w:t>
            </w:r>
          </w:p>
          <w:p w:rsidR="00E92848" w:rsidRPr="00034384" w:rsidRDefault="00E92848" w:rsidP="00E92848">
            <w:pPr>
              <w:autoSpaceDE w:val="0"/>
              <w:autoSpaceDN w:val="0"/>
              <w:adjustRightInd w:val="0"/>
              <w:spacing w:line="240" w:lineRule="exact"/>
              <w:ind w:leftChars="164" w:left="541" w:right="105"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ｄ</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入浴は、特別浴槽ではなく、一般浴槽での入浴とし、回数やケアの方法についても、個人の習慣や希望を尊重すること。</w:t>
            </w:r>
          </w:p>
          <w:p w:rsidR="00E92848" w:rsidRPr="00034384" w:rsidRDefault="00E92848" w:rsidP="00E92848">
            <w:pPr>
              <w:autoSpaceDE w:val="0"/>
              <w:autoSpaceDN w:val="0"/>
              <w:adjustRightInd w:val="0"/>
              <w:spacing w:line="240" w:lineRule="exact"/>
              <w:ind w:leftChars="164" w:left="541" w:right="105"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ｅ</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生活全般において、入所者本人や家族と相談し、可能な限り自宅での生活と同様の暮らしを続けられるようにする。</w:t>
            </w:r>
          </w:p>
          <w:p w:rsidR="00E92848" w:rsidRPr="00034384" w:rsidRDefault="00E92848" w:rsidP="00E92848">
            <w:pPr>
              <w:autoSpaceDE w:val="0"/>
              <w:autoSpaceDN w:val="0"/>
              <w:adjustRightInd w:val="0"/>
              <w:spacing w:line="240" w:lineRule="exact"/>
              <w:ind w:leftChars="164" w:left="541" w:right="105" w:hangingChars="100" w:hanging="205"/>
              <w:jc w:val="left"/>
              <w:rPr>
                <w:rFonts w:ascii="BIZ UDゴシック" w:eastAsia="BIZ UDゴシック" w:hAnsi="BIZ UDゴシック"/>
                <w:noProof/>
                <w:color w:val="000000" w:themeColor="text1"/>
                <w:szCs w:val="21"/>
              </w:rPr>
            </w:pPr>
            <w:r w:rsidRPr="00034384">
              <w:rPr>
                <w:rFonts w:ascii="BIZ UDゴシック" w:eastAsia="BIZ UDゴシック" w:hAnsi="BIZ UDゴシック" w:cs="ＭＳ明朝" w:hint="eastAsia"/>
                <w:color w:val="000000" w:themeColor="text1"/>
                <w:kern w:val="0"/>
                <w:szCs w:val="21"/>
              </w:rPr>
              <w:t>ｆ</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リハビリテーション及び機能訓練の実施については、本加算において評価をするものではないが、④の評価に基づき、必要な場合は、入所者本人や家族の希望も確認して施設サービス計画の見直しを行う。</w:t>
            </w:r>
          </w:p>
        </w:tc>
        <w:tc>
          <w:tcPr>
            <w:tcW w:w="1134" w:type="dxa"/>
            <w:tcBorders>
              <w:left w:val="single" w:sz="4" w:space="0" w:color="auto"/>
              <w:right w:val="single" w:sz="4" w:space="0" w:color="auto"/>
            </w:tcBorders>
            <w:shd w:val="clear" w:color="auto" w:fill="auto"/>
          </w:tcPr>
          <w:p w:rsidR="00E92848" w:rsidRPr="00034384" w:rsidRDefault="00E92848" w:rsidP="00E92848">
            <w:pPr>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第2の8(38)⑥</w:t>
            </w: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noProof/>
                <w:color w:val="000000" w:themeColor="text1"/>
                <w:szCs w:val="21"/>
              </w:rPr>
            </w:pPr>
            <w:r w:rsidRPr="00034384">
              <w:rPr>
                <w:rFonts w:ascii="BIZ UDゴシック" w:eastAsia="BIZ UDゴシック" w:hAnsi="BIZ UDゴシック" w:cs="ＭＳ明朝" w:hint="eastAsia"/>
                <w:color w:val="000000" w:themeColor="text1"/>
                <w:kern w:val="0"/>
                <w:szCs w:val="21"/>
              </w:rPr>
              <w:t>⑦　上記大臣基準において、支援計画に基づいたケアを実施する際には、対象となる入所者又はその家族に説明し、その同意を得ること。</w:t>
            </w:r>
          </w:p>
        </w:tc>
        <w:tc>
          <w:tcPr>
            <w:tcW w:w="1134" w:type="dxa"/>
            <w:tcBorders>
              <w:left w:val="single" w:sz="4" w:space="0" w:color="auto"/>
              <w:right w:val="single" w:sz="4" w:space="0" w:color="auto"/>
            </w:tcBorders>
            <w:shd w:val="clear" w:color="auto" w:fill="auto"/>
          </w:tcPr>
          <w:p w:rsidR="00E92848" w:rsidRPr="00034384" w:rsidRDefault="00E92848" w:rsidP="00E92848">
            <w:pPr>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第2の8(38)⑦</w:t>
            </w:r>
          </w:p>
        </w:tc>
      </w:tr>
      <w:tr w:rsidR="00034384" w:rsidRPr="00034384" w:rsidTr="0085169B">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⑧　上記大臣基準における支援計画の見直しは、支援計画に実施上に当たっての課題(入所者の自立に係る状態の変化、支援の実施時における医学的観点からの留意事項に関する大きな変更、関連職種が共同して取り組むべき事項の見直しの必要性等)に応じ、必要に応じた見直しを行うこと。</w:t>
            </w:r>
          </w:p>
          <w:p w:rsidR="00E92848" w:rsidRPr="00034384" w:rsidRDefault="00E92848" w:rsidP="00E92848">
            <w:pPr>
              <w:autoSpaceDE w:val="0"/>
              <w:autoSpaceDN w:val="0"/>
              <w:adjustRightInd w:val="0"/>
              <w:spacing w:line="240" w:lineRule="exact"/>
              <w:ind w:leftChars="143" w:left="293" w:right="1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その際、</w:t>
            </w:r>
            <w:r w:rsidRPr="00034384">
              <w:rPr>
                <w:rFonts w:ascii="BIZ UDゴシック" w:eastAsia="BIZ UDゴシック" w:hAnsi="BIZ UDゴシック" w:cs="ＭＳ明朝"/>
                <w:color w:val="000000" w:themeColor="text1"/>
                <w:kern w:val="0"/>
                <w:szCs w:val="21"/>
              </w:rPr>
              <w:t>PDCA</w:t>
            </w:r>
            <w:r w:rsidRPr="00034384">
              <w:rPr>
                <w:rFonts w:ascii="BIZ UDゴシック" w:eastAsia="BIZ UDゴシック" w:hAnsi="BIZ UDゴシック" w:cs="ＭＳ明朝" w:hint="eastAsia"/>
                <w:color w:val="000000" w:themeColor="text1"/>
                <w:kern w:val="0"/>
                <w:szCs w:val="21"/>
              </w:rPr>
              <w:t>の推進及びケアの向上を図る観点から、</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への提出情報とフィードバック情報を活用すること。</w:t>
            </w:r>
          </w:p>
        </w:tc>
        <w:tc>
          <w:tcPr>
            <w:tcW w:w="1134" w:type="dxa"/>
            <w:tcBorders>
              <w:left w:val="single" w:sz="4" w:space="0" w:color="auto"/>
              <w:right w:val="single" w:sz="4" w:space="0" w:color="auto"/>
            </w:tcBorders>
            <w:shd w:val="clear" w:color="auto" w:fill="auto"/>
          </w:tcPr>
          <w:p w:rsidR="00E92848" w:rsidRPr="00034384" w:rsidRDefault="00E92848" w:rsidP="00E92848">
            <w:pPr>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第2の8(38)⑧</w:t>
            </w:r>
          </w:p>
        </w:tc>
      </w:tr>
      <w:tr w:rsidR="00034384" w:rsidRPr="00034384" w:rsidTr="00666F65">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⑨　上記大臣基準の評価結果等の情報の提出については、</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を用いて行うこととする。</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への提出情報、提出頻度等については、「科学的介護情報システム(</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)関連加算に関する基本的考え方並びに事務処理手順及び様式例の提示について」を参照されたい。</w:t>
            </w:r>
          </w:p>
        </w:tc>
        <w:tc>
          <w:tcPr>
            <w:tcW w:w="1134"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第2の8(38)⑨</w:t>
            </w:r>
          </w:p>
        </w:tc>
      </w:tr>
      <w:tr w:rsidR="00034384" w:rsidRPr="00034384" w:rsidTr="00666F65">
        <w:trPr>
          <w:cantSplit/>
          <w:trHeight w:val="20"/>
        </w:trPr>
        <w:tc>
          <w:tcPr>
            <w:tcW w:w="1288"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s="ＭＳ明朝"/>
                <w:color w:val="000000" w:themeColor="text1"/>
                <w:kern w:val="0"/>
                <w:szCs w:val="21"/>
                <w:lang w:eastAsia="zh-TW"/>
              </w:rPr>
            </w:pPr>
            <w:r w:rsidRPr="00034384">
              <w:rPr>
                <w:rFonts w:ascii="BIZ UDゴシック" w:eastAsia="BIZ UDゴシック" w:hAnsi="BIZ UDゴシック" w:cs="ＭＳ明朝" w:hint="eastAsia"/>
                <w:color w:val="000000" w:themeColor="text1"/>
                <w:kern w:val="0"/>
                <w:szCs w:val="21"/>
              </w:rPr>
              <w:t>102</w:t>
            </w:r>
          </w:p>
          <w:p w:rsidR="00E92848" w:rsidRPr="00034384" w:rsidRDefault="00E92848" w:rsidP="00E92848">
            <w:pPr>
              <w:spacing w:line="240" w:lineRule="exact"/>
              <w:ind w:leftChars="18" w:left="37" w:rightChars="11" w:right="23"/>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cs="ＭＳ明朝" w:hint="eastAsia"/>
                <w:color w:val="000000" w:themeColor="text1"/>
                <w:kern w:val="0"/>
                <w:szCs w:val="21"/>
                <w:lang w:eastAsia="zh-TW"/>
              </w:rPr>
              <w:t>科学的介護推進体制</w:t>
            </w:r>
            <w:r w:rsidRPr="00034384">
              <w:rPr>
                <w:rFonts w:ascii="BIZ UDゴシック" w:eastAsia="BIZ UDゴシック" w:hAnsi="BIZ UDゴシック" w:cs="ＭＳ明朝" w:hint="eastAsia"/>
                <w:color w:val="000000" w:themeColor="text1"/>
                <w:kern w:val="0"/>
                <w:szCs w:val="21"/>
              </w:rPr>
              <w:t>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88" w:right="105" w:firstLineChars="100" w:firstLine="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別に厚生労働大臣が定める基準に適合しているものとして市町村長に届け出た指定地域密着型介護老人福祉施設が、入所者に対し指定地域密着型介護老人福祉施設入所者生活介護を行った場合は、当該基準に掲げる区分に従い、1月につき次に掲げる所定単位数を加算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64760836"/>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05978016"/>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16920092"/>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別表7ラ注</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F711A3">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tabs>
                <w:tab w:val="left" w:pos="2730"/>
              </w:tabs>
              <w:spacing w:line="240" w:lineRule="exact"/>
              <w:ind w:leftChars="43" w:left="104" w:rightChars="50" w:right="103" w:hanging="16"/>
              <w:jc w:val="left"/>
              <w:rPr>
                <w:rFonts w:ascii="BIZ UDゴシック" w:eastAsia="BIZ UDゴシック" w:hAnsi="BIZ UDゴシック"/>
                <w:noProof/>
                <w:color w:val="000000" w:themeColor="text1"/>
                <w:szCs w:val="21"/>
                <w:lang w:eastAsia="zh-TW"/>
              </w:rPr>
            </w:pPr>
            <w:r w:rsidRPr="00034384">
              <w:rPr>
                <w:rFonts w:ascii="BIZ UDゴシック" w:eastAsia="BIZ UDゴシック" w:hAnsi="BIZ UDゴシック" w:cs="ＭＳ明朝" w:hint="eastAsia"/>
                <w:color w:val="000000" w:themeColor="text1"/>
                <w:kern w:val="0"/>
                <w:szCs w:val="21"/>
                <w:lang w:eastAsia="zh-TW"/>
              </w:rPr>
              <w:t>⑴</w:t>
            </w:r>
            <w:r w:rsidRPr="00034384">
              <w:rPr>
                <w:rFonts w:ascii="BIZ UDゴシック" w:eastAsia="BIZ UDゴシック" w:hAnsi="BIZ UDゴシック" w:cs="ＭＳ明朝"/>
                <w:color w:val="000000" w:themeColor="text1"/>
                <w:kern w:val="0"/>
                <w:szCs w:val="21"/>
                <w:lang w:eastAsia="zh-TW"/>
              </w:rPr>
              <w:t xml:space="preserve"> </w:t>
            </w:r>
            <w:r w:rsidRPr="00034384">
              <w:rPr>
                <w:rFonts w:ascii="BIZ UDゴシック" w:eastAsia="BIZ UDゴシック" w:hAnsi="BIZ UDゴシック" w:cs="ＭＳ明朝" w:hint="eastAsia"/>
                <w:color w:val="000000" w:themeColor="text1"/>
                <w:kern w:val="0"/>
                <w:szCs w:val="21"/>
                <w:lang w:eastAsia="zh-TW"/>
              </w:rPr>
              <w:t>科学的介護推進体制加算</w:t>
            </w:r>
            <w:r w:rsidRPr="00034384">
              <w:rPr>
                <w:rFonts w:ascii="BIZ UDゴシック" w:eastAsia="BIZ UDゴシック" w:hAnsi="BIZ UDゴシック" w:cs="ＭＳ明朝"/>
                <w:color w:val="000000" w:themeColor="text1"/>
                <w:kern w:val="0"/>
                <w:szCs w:val="21"/>
                <w:lang w:eastAsia="zh-TW"/>
              </w:rPr>
              <w:t>(</w:t>
            </w:r>
            <w:r w:rsidRPr="00034384">
              <w:rPr>
                <w:rFonts w:ascii="BIZ UDゴシック" w:eastAsia="BIZ UDゴシック" w:hAnsi="BIZ UDゴシック" w:cs="ＭＳ明朝" w:hint="eastAsia"/>
                <w:color w:val="000000" w:themeColor="text1"/>
                <w:kern w:val="0"/>
                <w:szCs w:val="21"/>
                <w:lang w:eastAsia="zh-TW"/>
              </w:rPr>
              <w:t>Ⅰ</w:t>
            </w:r>
            <w:r w:rsidRPr="00034384">
              <w:rPr>
                <w:rFonts w:ascii="BIZ UDゴシック" w:eastAsia="BIZ UDゴシック" w:hAnsi="BIZ UDゴシック" w:cs="ＭＳ明朝"/>
                <w:color w:val="000000" w:themeColor="text1"/>
                <w:kern w:val="0"/>
                <w:szCs w:val="21"/>
                <w:lang w:eastAsia="zh-TW"/>
              </w:rPr>
              <w:t xml:space="preserve">) </w:t>
            </w:r>
            <w:r w:rsidRPr="00034384">
              <w:rPr>
                <w:rFonts w:ascii="BIZ UDゴシック" w:eastAsia="BIZ UDゴシック" w:hAnsi="BIZ UDゴシック" w:cs="ＭＳ明朝" w:hint="eastAsia"/>
                <w:color w:val="000000" w:themeColor="text1"/>
                <w:kern w:val="0"/>
                <w:szCs w:val="21"/>
              </w:rPr>
              <w:t xml:space="preserve">　</w:t>
            </w:r>
            <w:r w:rsidRPr="00034384">
              <w:rPr>
                <w:rFonts w:ascii="BIZ UDゴシック" w:eastAsia="BIZ UDゴシック" w:hAnsi="BIZ UDゴシック" w:cs="ＭＳ明朝"/>
                <w:color w:val="000000" w:themeColor="text1"/>
                <w:kern w:val="0"/>
                <w:szCs w:val="21"/>
                <w:lang w:eastAsia="zh-TW"/>
              </w:rPr>
              <w:t>40</w:t>
            </w:r>
            <w:r w:rsidRPr="00034384">
              <w:rPr>
                <w:rFonts w:ascii="BIZ UDゴシック" w:eastAsia="BIZ UDゴシック" w:hAnsi="BIZ UDゴシック" w:cs="ＭＳ明朝" w:hint="eastAsia"/>
                <w:color w:val="000000" w:themeColor="text1"/>
                <w:kern w:val="0"/>
                <w:szCs w:val="21"/>
                <w:lang w:eastAsia="zh-TW"/>
              </w:rPr>
              <w:t>単位</w:t>
            </w:r>
          </w:p>
        </w:tc>
        <w:tc>
          <w:tcPr>
            <w:tcW w:w="1134" w:type="dxa"/>
            <w:tcBorders>
              <w:top w:val="dotted"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lang w:eastAsia="zh-TW"/>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lang w:eastAsia="zh-TW"/>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noProof/>
                <w:color w:val="000000" w:themeColor="text1"/>
                <w:szCs w:val="21"/>
                <w:lang w:eastAsia="zh-TW"/>
              </w:rPr>
            </w:pPr>
            <w:r w:rsidRPr="00034384">
              <w:rPr>
                <w:rFonts w:ascii="BIZ UDゴシック" w:eastAsia="BIZ UDゴシック" w:hAnsi="BIZ UDゴシック" w:cs="ＭＳ明朝" w:hint="eastAsia"/>
                <w:color w:val="000000" w:themeColor="text1"/>
                <w:kern w:val="0"/>
                <w:szCs w:val="21"/>
                <w:lang w:eastAsia="zh-TW"/>
              </w:rPr>
              <w:t>⑵</w:t>
            </w:r>
            <w:r w:rsidRPr="00034384">
              <w:rPr>
                <w:rFonts w:ascii="BIZ UDゴシック" w:eastAsia="BIZ UDゴシック" w:hAnsi="BIZ UDゴシック" w:cs="ＭＳ明朝"/>
                <w:color w:val="000000" w:themeColor="text1"/>
                <w:kern w:val="0"/>
                <w:szCs w:val="21"/>
                <w:lang w:eastAsia="zh-TW"/>
              </w:rPr>
              <w:t xml:space="preserve"> </w:t>
            </w:r>
            <w:r w:rsidRPr="00034384">
              <w:rPr>
                <w:rFonts w:ascii="BIZ UDゴシック" w:eastAsia="BIZ UDゴシック" w:hAnsi="BIZ UDゴシック" w:cs="ＭＳ明朝" w:hint="eastAsia"/>
                <w:color w:val="000000" w:themeColor="text1"/>
                <w:kern w:val="0"/>
                <w:szCs w:val="21"/>
                <w:lang w:eastAsia="zh-TW"/>
              </w:rPr>
              <w:t>科学的介護推進体制加算</w:t>
            </w:r>
            <w:r w:rsidRPr="00034384">
              <w:rPr>
                <w:rFonts w:ascii="BIZ UDゴシック" w:eastAsia="BIZ UDゴシック" w:hAnsi="BIZ UDゴシック" w:cs="ＭＳ明朝"/>
                <w:color w:val="000000" w:themeColor="text1"/>
                <w:kern w:val="0"/>
                <w:szCs w:val="21"/>
                <w:lang w:eastAsia="zh-TW"/>
              </w:rPr>
              <w:t>(</w:t>
            </w:r>
            <w:r w:rsidRPr="00034384">
              <w:rPr>
                <w:rFonts w:ascii="BIZ UDゴシック" w:eastAsia="BIZ UDゴシック" w:hAnsi="BIZ UDゴシック" w:cs="ＭＳ明朝" w:hint="eastAsia"/>
                <w:color w:val="000000" w:themeColor="text1"/>
                <w:kern w:val="0"/>
                <w:szCs w:val="21"/>
                <w:lang w:eastAsia="zh-TW"/>
              </w:rPr>
              <w:t>Ⅱ</w:t>
            </w:r>
            <w:r w:rsidRPr="00034384">
              <w:rPr>
                <w:rFonts w:ascii="BIZ UDゴシック" w:eastAsia="BIZ UDゴシック" w:hAnsi="BIZ UDゴシック" w:cs="ＭＳ明朝"/>
                <w:color w:val="000000" w:themeColor="text1"/>
                <w:kern w:val="0"/>
                <w:szCs w:val="21"/>
                <w:lang w:eastAsia="zh-TW"/>
              </w:rPr>
              <w:t xml:space="preserve">) </w:t>
            </w:r>
            <w:r w:rsidRPr="00034384">
              <w:rPr>
                <w:rFonts w:ascii="BIZ UDゴシック" w:eastAsia="BIZ UDゴシック" w:hAnsi="BIZ UDゴシック" w:cs="ＭＳ明朝" w:hint="eastAsia"/>
                <w:color w:val="000000" w:themeColor="text1"/>
                <w:kern w:val="0"/>
                <w:szCs w:val="21"/>
              </w:rPr>
              <w:t xml:space="preserve">　</w:t>
            </w:r>
            <w:r w:rsidRPr="00034384">
              <w:rPr>
                <w:rFonts w:ascii="BIZ UDゴシック" w:eastAsia="BIZ UDゴシック" w:hAnsi="BIZ UDゴシック" w:cs="ＭＳ明朝"/>
                <w:color w:val="000000" w:themeColor="text1"/>
                <w:kern w:val="0"/>
                <w:szCs w:val="21"/>
                <w:lang w:eastAsia="zh-TW"/>
              </w:rPr>
              <w:t>50</w:t>
            </w:r>
            <w:r w:rsidRPr="00034384">
              <w:rPr>
                <w:rFonts w:ascii="BIZ UDゴシック" w:eastAsia="BIZ UDゴシック" w:hAnsi="BIZ UDゴシック" w:cs="ＭＳ明朝" w:hint="eastAsia"/>
                <w:color w:val="000000" w:themeColor="text1"/>
                <w:kern w:val="0"/>
                <w:szCs w:val="21"/>
                <w:lang w:eastAsia="zh-TW"/>
              </w:rPr>
              <w:t>単位</w:t>
            </w:r>
          </w:p>
        </w:tc>
        <w:tc>
          <w:tcPr>
            <w:tcW w:w="1134" w:type="dxa"/>
            <w:tcBorders>
              <w:top w:val="dotted"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lang w:eastAsia="zh-TW"/>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lang w:eastAsia="zh-TW"/>
              </w:rPr>
            </w:pPr>
          </w:p>
        </w:tc>
      </w:tr>
      <w:tr w:rsidR="00034384" w:rsidRPr="00034384" w:rsidTr="00B55E3C">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106" w:rightChars="50" w:right="103" w:firstLineChars="50" w:firstLine="103"/>
              <w:jc w:val="left"/>
              <w:rPr>
                <w:rFonts w:ascii="BIZ UDゴシック" w:eastAsia="BIZ UDゴシック" w:hAnsi="BIZ UDゴシック" w:cs="ＭＳ明朝"/>
                <w:color w:val="000000" w:themeColor="text1"/>
                <w:szCs w:val="21"/>
                <w:lang w:eastAsia="zh-TW"/>
              </w:rPr>
            </w:pPr>
            <w:r w:rsidRPr="00034384">
              <w:rPr>
                <w:rFonts w:ascii="BIZ UDゴシック" w:eastAsia="BIZ UDゴシック" w:hAnsi="BIZ UDゴシック" w:cs="ＭＳ明朝" w:hint="eastAsia"/>
                <w:color w:val="000000" w:themeColor="text1"/>
                <w:szCs w:val="21"/>
              </w:rPr>
              <w:t>※　いずれかの加算を算定している場合は、その他の加算は算定しない。</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lang w:eastAsia="zh-TW"/>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lang w:eastAsia="zh-TW"/>
              </w:rPr>
            </w:pPr>
          </w:p>
        </w:tc>
      </w:tr>
      <w:tr w:rsidR="00034384" w:rsidRPr="00034384" w:rsidTr="00B55E3C">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104" w:right="105" w:hanging="16"/>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イ　科学的介護推進体制加算</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Ⅰ</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w:t>
            </w:r>
          </w:p>
          <w:p w:rsidR="00E92848" w:rsidRPr="00034384" w:rsidRDefault="00E92848" w:rsidP="00E92848">
            <w:pPr>
              <w:autoSpaceDE w:val="0"/>
              <w:autoSpaceDN w:val="0"/>
              <w:adjustRightInd w:val="0"/>
              <w:spacing w:line="240" w:lineRule="exact"/>
              <w:ind w:leftChars="43" w:left="88" w:right="105" w:firstLineChars="100" w:firstLine="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次に掲げる基準のいずれにも適合すること。</w:t>
            </w:r>
          </w:p>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noProof/>
                <w:color w:val="000000" w:themeColor="text1"/>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1</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入所者ごとの</w:t>
            </w:r>
            <w:r w:rsidRPr="00034384">
              <w:rPr>
                <w:rFonts w:ascii="BIZ UDゴシック" w:eastAsia="BIZ UDゴシック" w:hAnsi="BIZ UDゴシック" w:cs="MS-Gothic"/>
                <w:color w:val="000000" w:themeColor="text1"/>
                <w:kern w:val="0"/>
                <w:szCs w:val="21"/>
              </w:rPr>
              <w:t>ADL</w:t>
            </w:r>
            <w:r w:rsidRPr="00034384">
              <w:rPr>
                <w:rFonts w:ascii="BIZ UDゴシック" w:eastAsia="BIZ UDゴシック" w:hAnsi="BIZ UDゴシック" w:cs="MS-Gothic" w:hint="eastAsia"/>
                <w:color w:val="000000" w:themeColor="text1"/>
                <w:kern w:val="0"/>
                <w:szCs w:val="21"/>
              </w:rPr>
              <w:t>値、栄養状態、口腔機能、認知症の状況その他の入所者の心身の状況等に係る基本的な情報を、厚生労働省に提出していること。</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42691501"/>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376738433"/>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80961438"/>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666F65">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noProof/>
                <w:color w:val="000000" w:themeColor="text1"/>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2</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必要に応じて施設サービス計画を見直すなど、サービスの提供に当たって、</w:t>
            </w:r>
            <w:r w:rsidRPr="00034384">
              <w:rPr>
                <w:rFonts w:ascii="BIZ UDゴシック" w:eastAsia="BIZ UDゴシック" w:hAnsi="BIZ UDゴシック" w:cs="MS-Gothic"/>
                <w:color w:val="000000" w:themeColor="text1"/>
                <w:kern w:val="0"/>
                <w:szCs w:val="21"/>
              </w:rPr>
              <w:t>(1)</w:t>
            </w:r>
            <w:r w:rsidRPr="00034384">
              <w:rPr>
                <w:rFonts w:ascii="BIZ UDゴシック" w:eastAsia="BIZ UDゴシック" w:hAnsi="BIZ UDゴシック" w:cs="MS-Gothic" w:hint="eastAsia"/>
                <w:color w:val="000000" w:themeColor="text1"/>
                <w:kern w:val="0"/>
                <w:szCs w:val="21"/>
              </w:rPr>
              <w:t>に規定する情報その他サービスを適切かつ有効に提供するために必要な情報を活用していること。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82315593"/>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40482970"/>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19389251"/>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666F65">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104" w:right="105" w:hanging="16"/>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ロ　科学的介護推進体制加算</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Ⅱ</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w:t>
            </w:r>
          </w:p>
          <w:p w:rsidR="00E92848" w:rsidRPr="00034384" w:rsidRDefault="00E92848" w:rsidP="00E92848">
            <w:pPr>
              <w:autoSpaceDE w:val="0"/>
              <w:autoSpaceDN w:val="0"/>
              <w:adjustRightInd w:val="0"/>
              <w:spacing w:line="240" w:lineRule="exact"/>
              <w:ind w:leftChars="43" w:left="88" w:right="105" w:firstLineChars="100" w:firstLine="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次に掲げる基準のいずれにも適合すること。</w:t>
            </w:r>
          </w:p>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noProof/>
                <w:color w:val="000000" w:themeColor="text1"/>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1</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イ</w:t>
            </w:r>
            <w:r w:rsidRPr="00034384">
              <w:rPr>
                <w:rFonts w:ascii="BIZ UDゴシック" w:eastAsia="BIZ UDゴシック" w:hAnsi="BIZ UDゴシック" w:cs="MS-Gothic"/>
                <w:color w:val="000000" w:themeColor="text1"/>
                <w:kern w:val="0"/>
                <w:szCs w:val="21"/>
              </w:rPr>
              <w:t>(1)</w:t>
            </w:r>
            <w:r w:rsidRPr="00034384">
              <w:rPr>
                <w:rFonts w:ascii="BIZ UDゴシック" w:eastAsia="BIZ UDゴシック" w:hAnsi="BIZ UDゴシック" w:cs="MS-Gothic" w:hint="eastAsia"/>
                <w:color w:val="000000" w:themeColor="text1"/>
                <w:kern w:val="0"/>
                <w:szCs w:val="21"/>
              </w:rPr>
              <w:t>に規定する情報に加えて、入所者ごとの疾病の状況等の情報を、厚生労働省に提出していること。</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508643431"/>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989979679"/>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86995352"/>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noProof/>
                <w:color w:val="000000" w:themeColor="text1"/>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2</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必要に応じて施設サービス計画を見直すなど、サービスの提供に当たって、イ</w:t>
            </w:r>
            <w:r w:rsidRPr="00034384">
              <w:rPr>
                <w:rFonts w:ascii="BIZ UDゴシック" w:eastAsia="BIZ UDゴシック" w:hAnsi="BIZ UDゴシック" w:cs="MS-Gothic"/>
                <w:color w:val="000000" w:themeColor="text1"/>
                <w:kern w:val="0"/>
                <w:szCs w:val="21"/>
              </w:rPr>
              <w:t>(1)</w:t>
            </w:r>
            <w:r w:rsidRPr="00034384">
              <w:rPr>
                <w:rFonts w:ascii="BIZ UDゴシック" w:eastAsia="BIZ UDゴシック" w:hAnsi="BIZ UDゴシック" w:cs="MS-Gothic" w:hint="eastAsia"/>
                <w:color w:val="000000" w:themeColor="text1"/>
                <w:kern w:val="0"/>
                <w:szCs w:val="21"/>
              </w:rPr>
              <w:t>に規定する情報、</w:t>
            </w:r>
            <w:r w:rsidRPr="00034384">
              <w:rPr>
                <w:rFonts w:ascii="BIZ UDゴシック" w:eastAsia="BIZ UDゴシック" w:hAnsi="BIZ UDゴシック" w:cs="MS-Gothic"/>
                <w:color w:val="000000" w:themeColor="text1"/>
                <w:kern w:val="0"/>
                <w:szCs w:val="21"/>
              </w:rPr>
              <w:t>(1)</w:t>
            </w:r>
            <w:r w:rsidRPr="00034384">
              <w:rPr>
                <w:rFonts w:ascii="BIZ UDゴシック" w:eastAsia="BIZ UDゴシック" w:hAnsi="BIZ UDゴシック" w:cs="MS-Gothic" w:hint="eastAsia"/>
                <w:color w:val="000000" w:themeColor="text1"/>
                <w:kern w:val="0"/>
                <w:szCs w:val="21"/>
              </w:rPr>
              <w:t>に規定する情報その他サービスを適切かつ有効に提供するために必要な情報を活用していること。</w:t>
            </w:r>
          </w:p>
        </w:tc>
        <w:tc>
          <w:tcPr>
            <w:tcW w:w="1134" w:type="dxa"/>
            <w:tcBorders>
              <w:top w:val="dotted" w:sz="4" w:space="0" w:color="auto"/>
              <w:left w:val="single"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44905737"/>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66503783"/>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39731424"/>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207136">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noProof/>
                <w:color w:val="000000" w:themeColor="text1"/>
                <w:szCs w:val="21"/>
              </w:rPr>
            </w:pPr>
            <w:r w:rsidRPr="00034384">
              <w:rPr>
                <w:rFonts w:ascii="BIZ UDゴシック" w:eastAsia="BIZ UDゴシック" w:hAnsi="BIZ UDゴシック" w:hint="eastAsia"/>
                <w:noProof/>
                <w:color w:val="000000" w:themeColor="text1"/>
                <w:szCs w:val="21"/>
              </w:rPr>
              <w:t>〔留意事項〕</w:t>
            </w:r>
          </w:p>
        </w:tc>
        <w:tc>
          <w:tcPr>
            <w:tcW w:w="1134"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207136">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noProof/>
                <w:color w:val="000000" w:themeColor="text1"/>
                <w:szCs w:val="21"/>
              </w:rPr>
            </w:pPr>
            <w:r w:rsidRPr="00034384">
              <w:rPr>
                <w:rFonts w:ascii="BIZ UDゴシック" w:eastAsia="BIZ UDゴシック" w:hAnsi="BIZ UDゴシック" w:cs="ＭＳ明朝" w:hint="eastAsia"/>
                <w:color w:val="000000" w:themeColor="text1"/>
                <w:kern w:val="0"/>
                <w:szCs w:val="21"/>
              </w:rPr>
              <w:t>①</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科学的介護推進体制加算は、原則として入所者全員を対象として、入所者ごとに大臣基準第</w:t>
            </w:r>
            <w:r w:rsidRPr="00034384">
              <w:rPr>
                <w:rFonts w:ascii="BIZ UDゴシック" w:eastAsia="BIZ UDゴシック" w:hAnsi="BIZ UDゴシック" w:cs="ＭＳ明朝"/>
                <w:color w:val="000000" w:themeColor="text1"/>
                <w:kern w:val="0"/>
                <w:szCs w:val="21"/>
              </w:rPr>
              <w:t xml:space="preserve">71 </w:t>
            </w:r>
            <w:r w:rsidRPr="00034384">
              <w:rPr>
                <w:rFonts w:ascii="BIZ UDゴシック" w:eastAsia="BIZ UDゴシック" w:hAnsi="BIZ UDゴシック" w:cs="ＭＳ明朝" w:hint="eastAsia"/>
                <w:color w:val="000000" w:themeColor="text1"/>
                <w:kern w:val="0"/>
                <w:szCs w:val="21"/>
              </w:rPr>
              <w:t>号の5に掲げる要件を満たした場合に、当該施設の入所者全員に対して算定できるものであること。</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第2の8(39)①</w:t>
            </w:r>
          </w:p>
        </w:tc>
      </w:tr>
      <w:tr w:rsidR="00034384" w:rsidRPr="00034384" w:rsidTr="00207136">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noProof/>
                <w:color w:val="000000" w:themeColor="text1"/>
                <w:szCs w:val="21"/>
              </w:rPr>
            </w:pPr>
            <w:r w:rsidRPr="00034384">
              <w:rPr>
                <w:rFonts w:ascii="BIZ UDゴシック" w:eastAsia="BIZ UDゴシック" w:hAnsi="BIZ UDゴシック" w:cs="ＭＳ明朝" w:hint="eastAsia"/>
                <w:color w:val="000000" w:themeColor="text1"/>
                <w:kern w:val="0"/>
                <w:szCs w:val="21"/>
              </w:rPr>
              <w:t>②</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大臣基準第</w:t>
            </w:r>
            <w:r w:rsidRPr="00034384">
              <w:rPr>
                <w:rFonts w:ascii="BIZ UDゴシック" w:eastAsia="BIZ UDゴシック" w:hAnsi="BIZ UDゴシック" w:cs="ＭＳ明朝"/>
                <w:color w:val="000000" w:themeColor="text1"/>
                <w:kern w:val="0"/>
                <w:szCs w:val="21"/>
              </w:rPr>
              <w:t xml:space="preserve">71 </w:t>
            </w:r>
            <w:r w:rsidRPr="00034384">
              <w:rPr>
                <w:rFonts w:ascii="BIZ UDゴシック" w:eastAsia="BIZ UDゴシック" w:hAnsi="BIZ UDゴシック" w:cs="ＭＳ明朝" w:hint="eastAsia"/>
                <w:color w:val="000000" w:themeColor="text1"/>
                <w:kern w:val="0"/>
                <w:szCs w:val="21"/>
              </w:rPr>
              <w:t>号の5イ⑴及びロ⑴の情報の提出については、</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を用いて行うこととする。</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への提出情報、提出頻度等については、「科学的介護情報システム(</w:t>
            </w:r>
            <w:r w:rsidRPr="00034384">
              <w:rPr>
                <w:rFonts w:ascii="BIZ UDゴシック" w:eastAsia="BIZ UDゴシック" w:hAnsi="BIZ UDゴシック" w:cs="ＭＳ明朝"/>
                <w:color w:val="000000" w:themeColor="text1"/>
                <w:kern w:val="0"/>
                <w:szCs w:val="21"/>
              </w:rPr>
              <w:t>LIFE</w:t>
            </w:r>
            <w:r w:rsidRPr="00034384">
              <w:rPr>
                <w:rFonts w:ascii="BIZ UDゴシック" w:eastAsia="BIZ UDゴシック" w:hAnsi="BIZ UDゴシック" w:cs="ＭＳ明朝" w:hint="eastAsia"/>
                <w:color w:val="000000" w:themeColor="text1"/>
                <w:kern w:val="0"/>
                <w:szCs w:val="21"/>
              </w:rPr>
              <w:t>)関連加算に関する基本的考え方並びに事務処理手順及び様式例の提示について」を参照されたい。</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第2の8(39)②</w:t>
            </w:r>
          </w:p>
        </w:tc>
      </w:tr>
      <w:tr w:rsidR="00034384" w:rsidRPr="00034384" w:rsidTr="00207136">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③</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施設は、入所者に提供する施設サービスの質を常に向上させていくため、計画(</w:t>
            </w:r>
            <w:r w:rsidRPr="00034384">
              <w:rPr>
                <w:rFonts w:ascii="BIZ UDゴシック" w:eastAsia="BIZ UDゴシック" w:hAnsi="BIZ UDゴシック" w:cs="ＭＳ明朝"/>
                <w:color w:val="000000" w:themeColor="text1"/>
                <w:kern w:val="0"/>
                <w:szCs w:val="21"/>
              </w:rPr>
              <w:t>Plan</w:t>
            </w:r>
            <w:r w:rsidRPr="00034384">
              <w:rPr>
                <w:rFonts w:ascii="BIZ UDゴシック" w:eastAsia="BIZ UDゴシック" w:hAnsi="BIZ UDゴシック" w:cs="ＭＳ明朝" w:hint="eastAsia"/>
                <w:color w:val="000000" w:themeColor="text1"/>
                <w:kern w:val="0"/>
                <w:szCs w:val="21"/>
              </w:rPr>
              <w:t>)、実行(</w:t>
            </w:r>
            <w:r w:rsidRPr="00034384">
              <w:rPr>
                <w:rFonts w:ascii="BIZ UDゴシック" w:eastAsia="BIZ UDゴシック" w:hAnsi="BIZ UDゴシック" w:cs="ＭＳ明朝"/>
                <w:color w:val="000000" w:themeColor="text1"/>
                <w:kern w:val="0"/>
                <w:szCs w:val="21"/>
              </w:rPr>
              <w:t>Do</w:t>
            </w:r>
            <w:r w:rsidRPr="00034384">
              <w:rPr>
                <w:rFonts w:ascii="BIZ UDゴシック" w:eastAsia="BIZ UDゴシック" w:hAnsi="BIZ UDゴシック" w:cs="ＭＳ明朝" w:hint="eastAsia"/>
                <w:color w:val="000000" w:themeColor="text1"/>
                <w:kern w:val="0"/>
                <w:szCs w:val="21"/>
              </w:rPr>
              <w:t>)、評価(</w:t>
            </w:r>
            <w:r w:rsidRPr="00034384">
              <w:rPr>
                <w:rFonts w:ascii="BIZ UDゴシック" w:eastAsia="BIZ UDゴシック" w:hAnsi="BIZ UDゴシック" w:cs="ＭＳ明朝"/>
                <w:color w:val="000000" w:themeColor="text1"/>
                <w:kern w:val="0"/>
                <w:szCs w:val="21"/>
              </w:rPr>
              <w:t>Check</w:t>
            </w:r>
            <w:r w:rsidRPr="00034384">
              <w:rPr>
                <w:rFonts w:ascii="BIZ UDゴシック" w:eastAsia="BIZ UDゴシック" w:hAnsi="BIZ UDゴシック" w:cs="ＭＳ明朝" w:hint="eastAsia"/>
                <w:color w:val="000000" w:themeColor="text1"/>
                <w:kern w:val="0"/>
                <w:szCs w:val="21"/>
              </w:rPr>
              <w:t>)、改善(</w:t>
            </w:r>
            <w:r w:rsidRPr="00034384">
              <w:rPr>
                <w:rFonts w:ascii="BIZ UDゴシック" w:eastAsia="BIZ UDゴシック" w:hAnsi="BIZ UDゴシック" w:cs="ＭＳ明朝"/>
                <w:color w:val="000000" w:themeColor="text1"/>
                <w:kern w:val="0"/>
                <w:szCs w:val="21"/>
              </w:rPr>
              <w:t>Action</w:t>
            </w:r>
            <w:r w:rsidRPr="00034384">
              <w:rPr>
                <w:rFonts w:ascii="BIZ UDゴシック" w:eastAsia="BIZ UDゴシック" w:hAnsi="BIZ UDゴシック" w:cs="ＭＳ明朝" w:hint="eastAsia"/>
                <w:color w:val="000000" w:themeColor="text1"/>
                <w:kern w:val="0"/>
                <w:szCs w:val="21"/>
              </w:rPr>
              <w:t>)のサイクル(</w:t>
            </w:r>
            <w:r w:rsidRPr="00034384">
              <w:rPr>
                <w:rFonts w:ascii="BIZ UDゴシック" w:eastAsia="BIZ UDゴシック" w:hAnsi="BIZ UDゴシック" w:cs="ＭＳ明朝"/>
                <w:color w:val="000000" w:themeColor="text1"/>
                <w:kern w:val="0"/>
                <w:szCs w:val="21"/>
              </w:rPr>
              <w:t>PDCA</w:t>
            </w:r>
            <w:r w:rsidRPr="00034384">
              <w:rPr>
                <w:rFonts w:ascii="BIZ UDゴシック" w:eastAsia="BIZ UDゴシック" w:hAnsi="BIZ UDゴシック" w:cs="ＭＳ明朝" w:hint="eastAsia"/>
                <w:color w:val="000000" w:themeColor="text1"/>
                <w:kern w:val="0"/>
                <w:szCs w:val="21"/>
              </w:rPr>
              <w:t>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B55E3C">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129" w:left="542" w:right="105" w:hangingChars="135" w:hanging="277"/>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イ</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入所者の心身の状況等に係る基本的な情報に基づき、適切なサービスを提供するための施設サービス計画を作成する(</w:t>
            </w:r>
            <w:r w:rsidRPr="00034384">
              <w:rPr>
                <w:rFonts w:ascii="BIZ UDゴシック" w:eastAsia="BIZ UDゴシック" w:hAnsi="BIZ UDゴシック" w:cs="ＭＳ明朝"/>
                <w:color w:val="000000" w:themeColor="text1"/>
                <w:kern w:val="0"/>
                <w:szCs w:val="21"/>
              </w:rPr>
              <w:t>Plan</w:t>
            </w:r>
            <w:r w:rsidRPr="00034384">
              <w:rPr>
                <w:rFonts w:ascii="BIZ UDゴシック" w:eastAsia="BIZ UDゴシック" w:hAnsi="BIZ UDゴシック" w:cs="ＭＳ明朝" w:hint="eastAsia"/>
                <w:color w:val="000000" w:themeColor="text1"/>
                <w:kern w:val="0"/>
                <w:szCs w:val="21"/>
              </w:rPr>
              <w:t>)。</w:t>
            </w:r>
          </w:p>
          <w:p w:rsidR="00E92848" w:rsidRPr="00034384" w:rsidRDefault="00E92848" w:rsidP="00E92848">
            <w:pPr>
              <w:autoSpaceDE w:val="0"/>
              <w:autoSpaceDN w:val="0"/>
              <w:adjustRightInd w:val="0"/>
              <w:spacing w:line="240" w:lineRule="exact"/>
              <w:ind w:leftChars="129" w:left="542" w:right="105" w:hangingChars="135" w:hanging="277"/>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ロ</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サービスの提供に当たっては、施設サービス計画に基づいて、入所者の自立支援や重度化防止に資する介護を実施する(</w:t>
            </w:r>
            <w:r w:rsidRPr="00034384">
              <w:rPr>
                <w:rFonts w:ascii="BIZ UDゴシック" w:eastAsia="BIZ UDゴシック" w:hAnsi="BIZ UDゴシック" w:cs="ＭＳ明朝"/>
                <w:color w:val="000000" w:themeColor="text1"/>
                <w:kern w:val="0"/>
                <w:szCs w:val="21"/>
              </w:rPr>
              <w:t>Do</w:t>
            </w:r>
            <w:r w:rsidRPr="00034384">
              <w:rPr>
                <w:rFonts w:ascii="BIZ UDゴシック" w:eastAsia="BIZ UDゴシック" w:hAnsi="BIZ UDゴシック" w:cs="ＭＳ明朝" w:hint="eastAsia"/>
                <w:color w:val="000000" w:themeColor="text1"/>
                <w:kern w:val="0"/>
                <w:szCs w:val="21"/>
              </w:rPr>
              <w:t>)。</w:t>
            </w:r>
          </w:p>
          <w:p w:rsidR="00E92848" w:rsidRPr="00034384" w:rsidRDefault="00E92848" w:rsidP="00E92848">
            <w:pPr>
              <w:autoSpaceDE w:val="0"/>
              <w:autoSpaceDN w:val="0"/>
              <w:adjustRightInd w:val="0"/>
              <w:spacing w:line="240" w:lineRule="exact"/>
              <w:ind w:leftChars="129" w:left="542" w:right="105" w:hangingChars="135" w:hanging="277"/>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ハ</w:t>
            </w:r>
            <w:r w:rsidRPr="00034384">
              <w:rPr>
                <w:rFonts w:ascii="BIZ UDゴシック" w:eastAsia="BIZ UDゴシック" w:hAnsi="BIZ UDゴシック" w:cs="ＭＳ明朝"/>
                <w:color w:val="000000" w:themeColor="text1"/>
                <w:kern w:val="0"/>
                <w:szCs w:val="21"/>
              </w:rPr>
              <w:t xml:space="preserve"> LIFE</w:t>
            </w:r>
            <w:r w:rsidRPr="00034384">
              <w:rPr>
                <w:rFonts w:ascii="BIZ UDゴシック" w:eastAsia="BIZ UDゴシック" w:hAnsi="BIZ UDゴシック" w:cs="ＭＳ明朝" w:hint="eastAsia"/>
                <w:color w:val="000000" w:themeColor="text1"/>
                <w:kern w:val="0"/>
                <w:szCs w:val="21"/>
              </w:rPr>
              <w:t>への提出情報及びフィードバック情報等も活用し、多職種が共同して、施設の特性やサービス提供の在り方について検証を行う(</w:t>
            </w:r>
            <w:r w:rsidRPr="00034384">
              <w:rPr>
                <w:rFonts w:ascii="BIZ UDゴシック" w:eastAsia="BIZ UDゴシック" w:hAnsi="BIZ UDゴシック" w:cs="ＭＳ明朝"/>
                <w:color w:val="000000" w:themeColor="text1"/>
                <w:kern w:val="0"/>
                <w:szCs w:val="21"/>
              </w:rPr>
              <w:t>Check</w:t>
            </w:r>
            <w:r w:rsidRPr="00034384">
              <w:rPr>
                <w:rFonts w:ascii="BIZ UDゴシック" w:eastAsia="BIZ UDゴシック" w:hAnsi="BIZ UDゴシック" w:cs="ＭＳ明朝" w:hint="eastAsia"/>
                <w:color w:val="000000" w:themeColor="text1"/>
                <w:kern w:val="0"/>
                <w:szCs w:val="21"/>
              </w:rPr>
              <w:t>)。</w:t>
            </w:r>
          </w:p>
          <w:p w:rsidR="00E92848" w:rsidRPr="00034384" w:rsidRDefault="00E92848" w:rsidP="00E92848">
            <w:pPr>
              <w:autoSpaceDE w:val="0"/>
              <w:autoSpaceDN w:val="0"/>
              <w:adjustRightInd w:val="0"/>
              <w:spacing w:line="240" w:lineRule="exact"/>
              <w:ind w:leftChars="129" w:left="542" w:right="105" w:hangingChars="135" w:hanging="277"/>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ニ</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検証結果に基づき、入所者の施設サービス計画を適切に見直し、施設全体として、サービスの質の更なる向上に努める(</w:t>
            </w:r>
            <w:r w:rsidRPr="00034384">
              <w:rPr>
                <w:rFonts w:ascii="BIZ UDゴシック" w:eastAsia="BIZ UDゴシック" w:hAnsi="BIZ UDゴシック" w:cs="ＭＳ明朝"/>
                <w:color w:val="000000" w:themeColor="text1"/>
                <w:kern w:val="0"/>
                <w:szCs w:val="21"/>
              </w:rPr>
              <w:t>Action</w:t>
            </w:r>
            <w:r w:rsidRPr="00034384">
              <w:rPr>
                <w:rFonts w:ascii="BIZ UDゴシック" w:eastAsia="BIZ UDゴシック" w:hAnsi="BIZ UDゴシック" w:cs="ＭＳ明朝" w:hint="eastAsia"/>
                <w:color w:val="000000" w:themeColor="text1"/>
                <w:kern w:val="0"/>
                <w:szCs w:val="21"/>
              </w:rPr>
              <w:t>)。</w:t>
            </w:r>
          </w:p>
        </w:tc>
        <w:tc>
          <w:tcPr>
            <w:tcW w:w="1134"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第2の8(39)③</w:t>
            </w:r>
          </w:p>
        </w:tc>
      </w:tr>
      <w:tr w:rsidR="00034384" w:rsidRPr="00034384" w:rsidTr="00666F65">
        <w:trPr>
          <w:cantSplit/>
          <w:trHeight w:val="20"/>
        </w:trPr>
        <w:tc>
          <w:tcPr>
            <w:tcW w:w="1288"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103</w:t>
            </w:r>
          </w:p>
          <w:p w:rsidR="00E92848" w:rsidRPr="00034384" w:rsidRDefault="00E92848" w:rsidP="00E92848">
            <w:pPr>
              <w:spacing w:line="240" w:lineRule="exact"/>
              <w:ind w:leftChars="18" w:left="37" w:rightChars="11" w:right="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安全対策</w:t>
            </w:r>
          </w:p>
          <w:p w:rsidR="00E92848" w:rsidRPr="00034384" w:rsidRDefault="00E92848" w:rsidP="00E92848">
            <w:pPr>
              <w:spacing w:line="240" w:lineRule="exact"/>
              <w:ind w:leftChars="18" w:left="37" w:rightChars="11" w:right="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体制加算</w:t>
            </w: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88" w:right="105" w:firstLineChars="100" w:firstLine="205"/>
              <w:jc w:val="left"/>
              <w:rPr>
                <w:rFonts w:ascii="BIZ UDゴシック" w:eastAsia="BIZ UDゴシック" w:hAnsi="BIZ UDゴシック"/>
                <w:noProof/>
                <w:color w:val="000000" w:themeColor="text1"/>
                <w:szCs w:val="21"/>
              </w:rPr>
            </w:pPr>
            <w:r w:rsidRPr="00034384">
              <w:rPr>
                <w:rFonts w:ascii="BIZ UDゴシック" w:eastAsia="BIZ UDゴシック" w:hAnsi="BIZ UDゴシック" w:cs="ＭＳ明朝" w:hint="eastAsia"/>
                <w:color w:val="000000" w:themeColor="text1"/>
                <w:kern w:val="0"/>
                <w:szCs w:val="21"/>
              </w:rPr>
              <w:t>別に厚生労働大臣が定める施設基準に適合しているものとして市町村長に届け出た指定地域密着型介護老人福祉施設が、入所者に対し、指定地域密着型介護老人福祉施設入所者生活介護を行った場合、安全対策体制加算として、入所初日に限り所定単位数を加算しています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198156605"/>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240676153"/>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44297293"/>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別表7ウ注</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666F65">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104" w:right="105" w:hanging="16"/>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〔施設基準〕</w:t>
            </w:r>
          </w:p>
        </w:tc>
        <w:tc>
          <w:tcPr>
            <w:tcW w:w="1134"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106" w:rightChars="50" w:right="103"/>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B6A7C">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イ　指定地域密着型サービス基準第155条第1項に規定する基準に適合していること。</w:t>
            </w:r>
          </w:p>
        </w:tc>
        <w:tc>
          <w:tcPr>
            <w:tcW w:w="1134" w:type="dxa"/>
            <w:tcBorders>
              <w:left w:val="single"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492707131"/>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024505825"/>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adjustRightInd w:val="0"/>
              <w:spacing w:line="240" w:lineRule="exact"/>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65910228"/>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F711A3">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noProof/>
                <w:color w:val="000000" w:themeColor="text1"/>
                <w:szCs w:val="21"/>
              </w:rPr>
            </w:pPr>
            <w:r w:rsidRPr="00034384">
              <w:rPr>
                <w:rFonts w:ascii="BIZ UDゴシック" w:eastAsia="BIZ UDゴシック" w:hAnsi="BIZ UDゴシック" w:cs="MS-Gothic" w:hint="eastAsia"/>
                <w:color w:val="000000" w:themeColor="text1"/>
                <w:kern w:val="0"/>
                <w:szCs w:val="21"/>
              </w:rPr>
              <w:t>ロ　指定地域密着型サービス基準第155条第1項第4号に規定する担当者が安全対策に係る外部における研修を受けていること。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3074312"/>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946042899"/>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46585548"/>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F711A3">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noProof/>
                <w:color w:val="000000" w:themeColor="text1"/>
                <w:szCs w:val="21"/>
              </w:rPr>
            </w:pPr>
            <w:r w:rsidRPr="00034384">
              <w:rPr>
                <w:rFonts w:ascii="BIZ UDゴシック" w:eastAsia="BIZ UDゴシック" w:hAnsi="BIZ UDゴシック" w:cs="MS-Gothic" w:hint="eastAsia"/>
                <w:color w:val="000000" w:themeColor="text1"/>
                <w:kern w:val="0"/>
                <w:szCs w:val="21"/>
              </w:rPr>
              <w:t>ハ　当該指定地域密着型介護老人福祉施設内に安全管理部門を設置し、組織的に安全対策を実施する体制が整備されていること。</w:t>
            </w:r>
          </w:p>
        </w:tc>
        <w:tc>
          <w:tcPr>
            <w:tcW w:w="1134" w:type="dxa"/>
            <w:tcBorders>
              <w:top w:val="dotted" w:sz="4" w:space="0" w:color="auto"/>
              <w:left w:val="single"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845849408"/>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31914032"/>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2086244"/>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A43920">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293" w:right="105" w:hangingChars="100" w:hanging="205"/>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cs="MS-Gothic" w:hint="eastAsia"/>
                <w:color w:val="000000" w:themeColor="text1"/>
                <w:kern w:val="0"/>
                <w:szCs w:val="21"/>
              </w:rPr>
              <w:t>〔留意事項〕</w:t>
            </w:r>
          </w:p>
        </w:tc>
        <w:tc>
          <w:tcPr>
            <w:tcW w:w="1134"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666F65">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88" w:right="105" w:firstLineChars="100" w:firstLine="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安全対策体制加算は、事故発生の防止のための指針の作成・委員会の開催・従業者に対する研修の実施及びこれらを適切に実施するための担当者の配置を備えた体制に加えて、当該担当者が安全対策に係る外部の研修を受講し、組織的に安全対策を実施する体制を備えている場合に評価を行うものである。</w:t>
            </w:r>
          </w:p>
          <w:p w:rsidR="00E92848" w:rsidRPr="00034384" w:rsidRDefault="00E92848" w:rsidP="00E92848">
            <w:pPr>
              <w:autoSpaceDE w:val="0"/>
              <w:autoSpaceDN w:val="0"/>
              <w:adjustRightInd w:val="0"/>
              <w:spacing w:line="240" w:lineRule="exact"/>
              <w:ind w:leftChars="43" w:left="88" w:right="105" w:firstLineChars="100" w:firstLine="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安全対策に係る外部の研修については、介護現場における事故の内容、発生防止の取組、発生時の対応、施設のマネジメント等の内容を含むものであること。令和3年</w:t>
            </w:r>
            <w:r w:rsidRPr="00034384">
              <w:rPr>
                <w:rFonts w:ascii="BIZ UDゴシック" w:eastAsia="BIZ UDゴシック" w:hAnsi="BIZ UDゴシック" w:cs="ＭＳ明朝"/>
                <w:color w:val="000000" w:themeColor="text1"/>
                <w:kern w:val="0"/>
                <w:szCs w:val="21"/>
              </w:rPr>
              <w:t>10</w:t>
            </w:r>
            <w:r w:rsidRPr="00034384">
              <w:rPr>
                <w:rFonts w:ascii="BIZ UDゴシック" w:eastAsia="BIZ UDゴシック" w:hAnsi="BIZ UDゴシック" w:cs="ＭＳ明朝" w:hint="eastAsia"/>
                <w:color w:val="000000" w:themeColor="text1"/>
                <w:kern w:val="0"/>
                <w:szCs w:val="21"/>
              </w:rPr>
              <w:t>月</w:t>
            </w:r>
            <w:r w:rsidRPr="00034384">
              <w:rPr>
                <w:rFonts w:ascii="BIZ UDゴシック" w:eastAsia="BIZ UDゴシック" w:hAnsi="BIZ UDゴシック" w:cs="ＭＳ明朝"/>
                <w:color w:val="000000" w:themeColor="text1"/>
                <w:kern w:val="0"/>
                <w:szCs w:val="21"/>
              </w:rPr>
              <w:t>31</w:t>
            </w:r>
            <w:r w:rsidRPr="00034384">
              <w:rPr>
                <w:rFonts w:ascii="BIZ UDゴシック" w:eastAsia="BIZ UDゴシック" w:hAnsi="BIZ UDゴシック" w:cs="ＭＳ明朝" w:hint="eastAsia"/>
                <w:color w:val="000000" w:themeColor="text1"/>
                <w:kern w:val="0"/>
                <w:szCs w:val="21"/>
              </w:rPr>
              <w:t>日までの間にあっては、研修を受講予定(令和3年4月以降、受講申込書等を有している場合)であれば、研修を受講した者とみなすが、令和3年</w:t>
            </w:r>
            <w:r w:rsidRPr="00034384">
              <w:rPr>
                <w:rFonts w:ascii="BIZ UDゴシック" w:eastAsia="BIZ UDゴシック" w:hAnsi="BIZ UDゴシック" w:cs="ＭＳ明朝"/>
                <w:color w:val="000000" w:themeColor="text1"/>
                <w:kern w:val="0"/>
                <w:szCs w:val="21"/>
              </w:rPr>
              <w:t xml:space="preserve">10 </w:t>
            </w:r>
            <w:r w:rsidRPr="00034384">
              <w:rPr>
                <w:rFonts w:ascii="BIZ UDゴシック" w:eastAsia="BIZ UDゴシック" w:hAnsi="BIZ UDゴシック" w:cs="ＭＳ明朝" w:hint="eastAsia"/>
                <w:color w:val="000000" w:themeColor="text1"/>
                <w:kern w:val="0"/>
                <w:szCs w:val="21"/>
              </w:rPr>
              <w:t>月</w:t>
            </w:r>
            <w:r w:rsidRPr="00034384">
              <w:rPr>
                <w:rFonts w:ascii="BIZ UDゴシック" w:eastAsia="BIZ UDゴシック" w:hAnsi="BIZ UDゴシック" w:cs="ＭＳ明朝"/>
                <w:color w:val="000000" w:themeColor="text1"/>
                <w:kern w:val="0"/>
                <w:szCs w:val="21"/>
              </w:rPr>
              <w:t xml:space="preserve">31 </w:t>
            </w:r>
            <w:r w:rsidRPr="00034384">
              <w:rPr>
                <w:rFonts w:ascii="BIZ UDゴシック" w:eastAsia="BIZ UDゴシック" w:hAnsi="BIZ UDゴシック" w:cs="ＭＳ明朝" w:hint="eastAsia"/>
                <w:color w:val="000000" w:themeColor="text1"/>
                <w:kern w:val="0"/>
                <w:szCs w:val="21"/>
              </w:rPr>
              <w:t>日までに研修を受講していない場合には、令和3年4月から</w:t>
            </w:r>
            <w:r w:rsidRPr="00034384">
              <w:rPr>
                <w:rFonts w:ascii="BIZ UDゴシック" w:eastAsia="BIZ UDゴシック" w:hAnsi="BIZ UDゴシック" w:cs="ＭＳ明朝"/>
                <w:color w:val="000000" w:themeColor="text1"/>
                <w:kern w:val="0"/>
                <w:szCs w:val="21"/>
              </w:rPr>
              <w:t xml:space="preserve">10 </w:t>
            </w:r>
            <w:r w:rsidRPr="00034384">
              <w:rPr>
                <w:rFonts w:ascii="BIZ UDゴシック" w:eastAsia="BIZ UDゴシック" w:hAnsi="BIZ UDゴシック" w:cs="ＭＳ明朝" w:hint="eastAsia"/>
                <w:color w:val="000000" w:themeColor="text1"/>
                <w:kern w:val="0"/>
                <w:szCs w:val="21"/>
              </w:rPr>
              <w:t>月までに算定した当該加算については、遡り返還すること。</w:t>
            </w:r>
          </w:p>
          <w:p w:rsidR="00E92848" w:rsidRPr="00034384" w:rsidRDefault="00E92848" w:rsidP="00E92848">
            <w:pPr>
              <w:autoSpaceDE w:val="0"/>
              <w:autoSpaceDN w:val="0"/>
              <w:adjustRightInd w:val="0"/>
              <w:spacing w:line="240" w:lineRule="exact"/>
              <w:ind w:leftChars="43" w:left="88" w:right="105" w:firstLineChars="100" w:firstLine="205"/>
              <w:jc w:val="left"/>
              <w:rPr>
                <w:rFonts w:ascii="BIZ UDゴシック" w:eastAsia="BIZ UDゴシック" w:hAnsi="BIZ UDゴシック"/>
                <w:noProof/>
                <w:color w:val="000000" w:themeColor="text1"/>
                <w:szCs w:val="21"/>
              </w:rPr>
            </w:pPr>
            <w:r w:rsidRPr="00034384">
              <w:rPr>
                <w:rFonts w:ascii="BIZ UDゴシック" w:eastAsia="BIZ UDゴシック" w:hAnsi="BIZ UDゴシック" w:cs="ＭＳ明朝" w:hint="eastAsia"/>
                <w:color w:val="000000" w:themeColor="text1"/>
                <w:kern w:val="0"/>
                <w:szCs w:val="21"/>
              </w:rPr>
              <w:t>また、組織的な安全対策を実施するにあたっては、施設内において安全管理対策部門を設置し、事故の防止に係る指示や事故が生じた場合の対応について、適切に従業者全員に行き渡るような体制を整備していることが必要であること。</w:t>
            </w:r>
          </w:p>
        </w:tc>
        <w:tc>
          <w:tcPr>
            <w:tcW w:w="1134"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第2の8(40)</w:t>
            </w:r>
          </w:p>
        </w:tc>
      </w:tr>
      <w:tr w:rsidR="00034384" w:rsidRPr="00034384" w:rsidTr="00666F65">
        <w:trPr>
          <w:cantSplit/>
          <w:trHeight w:val="20"/>
        </w:trPr>
        <w:tc>
          <w:tcPr>
            <w:tcW w:w="1288"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104</w:t>
            </w:r>
          </w:p>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サービス</w:t>
            </w:r>
          </w:p>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提供体制</w:t>
            </w:r>
          </w:p>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強化加算</w:t>
            </w:r>
          </w:p>
        </w:tc>
        <w:tc>
          <w:tcPr>
            <w:tcW w:w="6505" w:type="dxa"/>
            <w:gridSpan w:val="3"/>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別に厚生労働大臣が定める基準に適合しているものとして市長に届け出た指定地域密着型介護老人福祉施設が、入所者に対し指定地域密着型介護老人福祉施設入所者生活介護を行った場合は、当該基準に掲げる区分に従い、1日につき次に掲げる所定単位数を加算していますか。</w:t>
            </w:r>
          </w:p>
        </w:tc>
        <w:tc>
          <w:tcPr>
            <w:tcW w:w="1134" w:type="dxa"/>
            <w:tcBorders>
              <w:top w:val="single" w:sz="4" w:space="0" w:color="auto"/>
              <w:left w:val="single"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950509250"/>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161588816"/>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4094140"/>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vMerge w:val="restart"/>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別表7ヰ注</w:t>
            </w:r>
          </w:p>
        </w:tc>
      </w:tr>
      <w:tr w:rsidR="00034384" w:rsidRPr="00034384" w:rsidTr="00B55E3C">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293" w:rightChars="50" w:right="103"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ただし、(Ⅰ)(Ⅱ)(Ⅲ)いずれかを算定している場合は、その他は算定できません。また、日常生活継続支援加算を算定している場合は、算定できません。</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106" w:rightChars="50" w:right="103"/>
              <w:rPr>
                <w:rFonts w:ascii="BIZ UDゴシック" w:eastAsia="BIZ UDゴシック" w:hAnsi="BIZ UDゴシック"/>
                <w:color w:val="000000" w:themeColor="text1"/>
                <w:sz w:val="20"/>
                <w:szCs w:val="20"/>
              </w:rPr>
            </w:pPr>
          </w:p>
        </w:tc>
        <w:tc>
          <w:tcPr>
            <w:tcW w:w="1418" w:type="dxa"/>
            <w:vMerge/>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vMerge w:val="restart"/>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サービス提供体制強化加算(Ⅰ)　　22単位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vMerge/>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vMerge/>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サービス提供体制強化加算(Ⅱ)　　18単位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vMerge/>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vMerge/>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サービス提供体制強化加算(Ⅲ)　　　6単位</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vMerge/>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〔厚生労働大臣が定める基準〕</w:t>
            </w:r>
          </w:p>
        </w:tc>
        <w:tc>
          <w:tcPr>
            <w:tcW w:w="1134"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bottom w:val="nil"/>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nil"/>
              <w:right w:val="single" w:sz="4" w:space="0" w:color="auto"/>
            </w:tcBorders>
            <w:shd w:val="clear" w:color="auto" w:fill="auto"/>
          </w:tcPr>
          <w:p w:rsidR="00E92848" w:rsidRPr="00034384" w:rsidRDefault="00E92848" w:rsidP="009B7294">
            <w:pPr>
              <w:spacing w:line="240" w:lineRule="exact"/>
              <w:ind w:leftChars="43" w:left="104" w:rightChars="12" w:right="25"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サービス提供体制強化加算</w:t>
            </w:r>
            <w:r w:rsidRPr="00034384">
              <w:rPr>
                <w:rFonts w:ascii="BIZ UDゴシック" w:eastAsia="BIZ UDゴシック" w:hAnsi="BIZ UDゴシック"/>
                <w:color w:val="000000" w:themeColor="text1"/>
                <w:szCs w:val="21"/>
              </w:rPr>
              <w:t>(</w:t>
            </w:r>
            <w:r w:rsidRPr="00034384">
              <w:rPr>
                <w:rFonts w:ascii="BIZ UDゴシック" w:eastAsia="BIZ UDゴシック" w:hAnsi="BIZ UDゴシック" w:hint="eastAsia"/>
                <w:color w:val="000000" w:themeColor="text1"/>
                <w:szCs w:val="21"/>
              </w:rPr>
              <w:t>Ⅰ</w:t>
            </w:r>
            <w:r w:rsidRPr="00034384">
              <w:rPr>
                <w:rFonts w:ascii="BIZ UDゴシック" w:eastAsia="BIZ UDゴシック" w:hAnsi="BIZ UDゴシック"/>
                <w:color w:val="000000" w:themeColor="text1"/>
                <w:szCs w:val="21"/>
              </w:rPr>
              <w:t>)</w:t>
            </w:r>
          </w:p>
          <w:p w:rsidR="00E92848" w:rsidRPr="00034384" w:rsidRDefault="00E92848" w:rsidP="009B7294">
            <w:pPr>
              <w:spacing w:line="240" w:lineRule="exact"/>
              <w:ind w:leftChars="43" w:left="104" w:rightChars="12" w:right="25"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次に掲げる基準のいずれにも適合すること。</w:t>
            </w:r>
          </w:p>
        </w:tc>
        <w:tc>
          <w:tcPr>
            <w:tcW w:w="1134" w:type="dxa"/>
            <w:tcBorders>
              <w:left w:val="single" w:sz="4" w:space="0" w:color="auto"/>
              <w:bottom w:val="nil"/>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nil"/>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基準告知</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第72号</w:t>
            </w:r>
          </w:p>
        </w:tc>
      </w:tr>
      <w:tr w:rsidR="00034384" w:rsidRPr="00034384" w:rsidTr="00E81C71">
        <w:trPr>
          <w:cantSplit/>
          <w:trHeight w:val="20"/>
        </w:trPr>
        <w:tc>
          <w:tcPr>
            <w:tcW w:w="1288" w:type="dxa"/>
            <w:tcBorders>
              <w:top w:val="nil"/>
              <w:left w:val="single" w:sz="4" w:space="0" w:color="auto"/>
              <w:bottom w:val="nil"/>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nil"/>
              <w:left w:val="single" w:sz="4" w:space="0" w:color="auto"/>
              <w:bottom w:val="dotted" w:sz="4" w:space="0" w:color="auto"/>
              <w:right w:val="single" w:sz="4" w:space="0" w:color="auto"/>
            </w:tcBorders>
            <w:shd w:val="clear" w:color="auto" w:fill="auto"/>
          </w:tcPr>
          <w:p w:rsidR="00E92848" w:rsidRPr="00034384" w:rsidRDefault="00E92848" w:rsidP="009B7294">
            <w:pPr>
              <w:spacing w:line="240" w:lineRule="exact"/>
              <w:ind w:leftChars="43" w:left="498" w:rightChars="12" w:right="25" w:hangingChars="200" w:hanging="410"/>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(1)次のいずれかに適合すること。　</w:t>
            </w:r>
          </w:p>
          <w:p w:rsidR="00E92848" w:rsidRPr="00034384" w:rsidRDefault="00E92848" w:rsidP="009B7294">
            <w:pPr>
              <w:spacing w:line="240" w:lineRule="exact"/>
              <w:ind w:leftChars="43" w:left="498" w:rightChars="12" w:right="25" w:hangingChars="200" w:hanging="410"/>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(一)　指定地域密着型介護老人福祉施設の介護職員の総数のうち、介護福祉士の占める割合が100分の80以上であること。</w:t>
            </w:r>
          </w:p>
        </w:tc>
        <w:tc>
          <w:tcPr>
            <w:tcW w:w="1134" w:type="dxa"/>
            <w:tcBorders>
              <w:top w:val="nil"/>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top w:val="nil"/>
              <w:left w:val="single" w:sz="4" w:space="0" w:color="auto"/>
              <w:bottom w:val="nil"/>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nil"/>
              <w:left w:val="single" w:sz="4" w:space="0" w:color="auto"/>
              <w:bottom w:val="nil"/>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9B7294">
            <w:pPr>
              <w:autoSpaceDE w:val="0"/>
              <w:autoSpaceDN w:val="0"/>
              <w:adjustRightInd w:val="0"/>
              <w:spacing w:line="240" w:lineRule="exact"/>
              <w:ind w:leftChars="43" w:left="498" w:rightChars="12" w:right="25" w:hangingChars="200" w:hanging="410"/>
              <w:jc w:val="left"/>
              <w:rPr>
                <w:rFonts w:ascii="BIZ UDゴシック" w:eastAsia="BIZ UDゴシック" w:hAnsi="BIZ UDゴシック"/>
                <w:color w:val="000000" w:themeColor="text1"/>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二</w:t>
            </w: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 xml:space="preserve">　指定地域密着型介護老人福祉施設の介護職員の総数のうち、勤続年数10年以上の介護福祉士の占める割合が100分の35以上であること。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top w:val="nil"/>
              <w:left w:val="single" w:sz="4" w:space="0" w:color="auto"/>
              <w:bottom w:val="nil"/>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nil"/>
              <w:left w:val="single" w:sz="4" w:space="0" w:color="auto"/>
              <w:bottom w:val="nil"/>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9B7294">
            <w:pPr>
              <w:autoSpaceDE w:val="0"/>
              <w:autoSpaceDN w:val="0"/>
              <w:adjustRightInd w:val="0"/>
              <w:spacing w:line="240" w:lineRule="exact"/>
              <w:ind w:leftChars="59" w:left="224" w:rightChars="12" w:right="25" w:hangingChars="50" w:hanging="103"/>
              <w:jc w:val="left"/>
              <w:rPr>
                <w:rFonts w:ascii="BIZ UDゴシック" w:eastAsia="BIZ UDゴシック" w:hAnsi="BIZ UDゴシック"/>
                <w:color w:val="000000" w:themeColor="text1"/>
                <w:szCs w:val="21"/>
              </w:rPr>
            </w:pPr>
            <w:r w:rsidRPr="00034384">
              <w:rPr>
                <w:rFonts w:ascii="BIZ UDゴシック" w:eastAsia="BIZ UDゴシック" w:hAnsi="BIZ UDゴシック" w:cs="MS-Gothic"/>
                <w:color w:val="000000" w:themeColor="text1"/>
                <w:kern w:val="0"/>
                <w:szCs w:val="21"/>
              </w:rPr>
              <w:t>(</w:t>
            </w:r>
            <w:r w:rsidRPr="00034384">
              <w:rPr>
                <w:rFonts w:ascii="BIZ UDゴシック" w:eastAsia="BIZ UDゴシック" w:hAnsi="BIZ UDゴシック" w:cs="MS-Gothic" w:hint="eastAsia"/>
                <w:color w:val="000000" w:themeColor="text1"/>
                <w:kern w:val="0"/>
                <w:szCs w:val="21"/>
              </w:rPr>
              <w:t>2)　提供する指定地域密着型介護老人福祉施設入所者生活介護の質の向上に資する取組を実施していること。</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688339724"/>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706793006"/>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73667200"/>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top w:val="nil"/>
              <w:left w:val="single" w:sz="4" w:space="0" w:color="auto"/>
              <w:bottom w:val="nil"/>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F711A3">
        <w:trPr>
          <w:cantSplit/>
          <w:trHeight w:val="20"/>
        </w:trPr>
        <w:tc>
          <w:tcPr>
            <w:tcW w:w="1288" w:type="dxa"/>
            <w:tcBorders>
              <w:top w:val="nil"/>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92848" w:rsidRPr="00034384" w:rsidRDefault="00E92848" w:rsidP="009B7294">
            <w:pPr>
              <w:spacing w:line="240" w:lineRule="exact"/>
              <w:ind w:rightChars="12" w:right="25" w:firstLineChars="50" w:firstLine="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(3)　定員超過利用・人員基準欠如に該当していないこと。</w:t>
            </w:r>
          </w:p>
        </w:tc>
        <w:tc>
          <w:tcPr>
            <w:tcW w:w="1134" w:type="dxa"/>
            <w:tcBorders>
              <w:top w:val="dotted" w:sz="4" w:space="0" w:color="auto"/>
              <w:left w:val="single"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8325793"/>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2130355467"/>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0217952"/>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top w:val="nil"/>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bottom w:val="nil"/>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nil"/>
              <w:right w:val="single" w:sz="4" w:space="0" w:color="auto"/>
            </w:tcBorders>
            <w:shd w:val="clear" w:color="auto" w:fill="auto"/>
          </w:tcPr>
          <w:p w:rsidR="00E92848" w:rsidRPr="00034384" w:rsidRDefault="00E92848" w:rsidP="009B7294">
            <w:pPr>
              <w:spacing w:line="240" w:lineRule="exact"/>
              <w:ind w:leftChars="43" w:left="104" w:rightChars="12" w:right="25"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ロ　サービス提供体制強化加算</w:t>
            </w:r>
            <w:r w:rsidRPr="00034384">
              <w:rPr>
                <w:rFonts w:ascii="BIZ UDゴシック" w:eastAsia="BIZ UDゴシック" w:hAnsi="BIZ UDゴシック"/>
                <w:color w:val="000000" w:themeColor="text1"/>
                <w:szCs w:val="21"/>
              </w:rPr>
              <w:t>(</w:t>
            </w:r>
            <w:r w:rsidRPr="00034384">
              <w:rPr>
                <w:rFonts w:ascii="BIZ UDゴシック" w:eastAsia="BIZ UDゴシック" w:hAnsi="BIZ UDゴシック" w:hint="eastAsia"/>
                <w:color w:val="000000" w:themeColor="text1"/>
                <w:szCs w:val="21"/>
              </w:rPr>
              <w:t>Ⅱ</w:t>
            </w:r>
            <w:r w:rsidRPr="00034384">
              <w:rPr>
                <w:rFonts w:ascii="BIZ UDゴシック" w:eastAsia="BIZ UDゴシック" w:hAnsi="BIZ UDゴシック"/>
                <w:color w:val="000000" w:themeColor="text1"/>
                <w:szCs w:val="21"/>
              </w:rPr>
              <w:t>)</w:t>
            </w:r>
          </w:p>
          <w:p w:rsidR="00E92848" w:rsidRPr="00034384" w:rsidRDefault="00E92848" w:rsidP="009B7294">
            <w:pPr>
              <w:spacing w:line="240" w:lineRule="exact"/>
              <w:ind w:leftChars="43" w:left="104" w:rightChars="12" w:right="25"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次に掲げる基準のいずれにも適合すること。</w:t>
            </w:r>
          </w:p>
        </w:tc>
        <w:tc>
          <w:tcPr>
            <w:tcW w:w="1134" w:type="dxa"/>
            <w:tcBorders>
              <w:top w:val="single" w:sz="4" w:space="0" w:color="auto"/>
              <w:left w:val="single" w:sz="4" w:space="0" w:color="auto"/>
              <w:bottom w:val="nil"/>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nil"/>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B55E3C">
        <w:trPr>
          <w:cantSplit/>
          <w:trHeight w:val="20"/>
        </w:trPr>
        <w:tc>
          <w:tcPr>
            <w:tcW w:w="1288" w:type="dxa"/>
            <w:tcBorders>
              <w:top w:val="nil"/>
              <w:left w:val="single" w:sz="4" w:space="0" w:color="auto"/>
              <w:bottom w:val="nil"/>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nil"/>
              <w:left w:val="single" w:sz="4" w:space="0" w:color="auto"/>
              <w:bottom w:val="dotted" w:sz="4" w:space="0" w:color="auto"/>
              <w:right w:val="single" w:sz="4" w:space="0" w:color="auto"/>
            </w:tcBorders>
            <w:shd w:val="clear" w:color="auto" w:fill="auto"/>
          </w:tcPr>
          <w:p w:rsidR="00E92848" w:rsidRPr="00034384" w:rsidRDefault="00E92848" w:rsidP="009B7294">
            <w:pPr>
              <w:spacing w:line="240" w:lineRule="exact"/>
              <w:ind w:leftChars="43" w:left="293" w:rightChars="12" w:right="2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(1)　指定地域密着型介護老人福祉施設の介護職員の総数のうち、介護福祉士の占める割合が100分の60以上であること。</w:t>
            </w:r>
          </w:p>
        </w:tc>
        <w:tc>
          <w:tcPr>
            <w:tcW w:w="1134" w:type="dxa"/>
            <w:tcBorders>
              <w:left w:val="single" w:sz="4" w:space="0" w:color="auto"/>
              <w:bottom w:val="dotted"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67324830"/>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490323784"/>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45580154"/>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top w:val="nil"/>
              <w:left w:val="single" w:sz="4" w:space="0" w:color="auto"/>
              <w:bottom w:val="nil"/>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F711A3">
        <w:trPr>
          <w:cantSplit/>
          <w:trHeight w:val="20"/>
        </w:trPr>
        <w:tc>
          <w:tcPr>
            <w:tcW w:w="1288" w:type="dxa"/>
            <w:tcBorders>
              <w:top w:val="nil"/>
              <w:left w:val="single" w:sz="4" w:space="0" w:color="auto"/>
              <w:bottom w:val="nil"/>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92848" w:rsidRPr="00034384" w:rsidRDefault="00E92848" w:rsidP="009B7294">
            <w:pPr>
              <w:spacing w:line="240" w:lineRule="exact"/>
              <w:ind w:rightChars="12" w:right="25" w:firstLineChars="50" w:firstLine="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(2)　定員超過利用・人員基準欠如に該当していないこと。</w:t>
            </w:r>
          </w:p>
        </w:tc>
        <w:tc>
          <w:tcPr>
            <w:tcW w:w="1134" w:type="dxa"/>
            <w:tcBorders>
              <w:top w:val="dotted" w:sz="4" w:space="0" w:color="auto"/>
              <w:left w:val="single"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910153185"/>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663754503"/>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38543622"/>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top w:val="nil"/>
              <w:left w:val="single" w:sz="4" w:space="0" w:color="auto"/>
              <w:bottom w:val="nil"/>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nil"/>
              <w:left w:val="single" w:sz="4" w:space="0" w:color="auto"/>
              <w:bottom w:val="nil"/>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nil"/>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ハ　サービス提供体制強化加算</w:t>
            </w:r>
            <w:r w:rsidRPr="00034384">
              <w:rPr>
                <w:rFonts w:ascii="BIZ UDゴシック" w:eastAsia="BIZ UDゴシック" w:hAnsi="BIZ UDゴシック"/>
                <w:color w:val="000000" w:themeColor="text1"/>
                <w:szCs w:val="21"/>
              </w:rPr>
              <w:t>(</w:t>
            </w:r>
            <w:r w:rsidRPr="00034384">
              <w:rPr>
                <w:rFonts w:ascii="BIZ UDゴシック" w:eastAsia="BIZ UDゴシック" w:hAnsi="BIZ UDゴシック" w:hint="eastAsia"/>
                <w:color w:val="000000" w:themeColor="text1"/>
                <w:szCs w:val="21"/>
              </w:rPr>
              <w:t>Ⅲ</w:t>
            </w:r>
            <w:r w:rsidRPr="00034384">
              <w:rPr>
                <w:rFonts w:ascii="BIZ UDゴシック" w:eastAsia="BIZ UDゴシック" w:hAnsi="BIZ UDゴシック"/>
                <w:color w:val="000000" w:themeColor="text1"/>
                <w:szCs w:val="21"/>
              </w:rPr>
              <w:t xml:space="preserve">) </w:t>
            </w:r>
          </w:p>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次に掲げる基準のいずれにも適合すること。</w:t>
            </w:r>
          </w:p>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(1)　次のいずれかに適合すること。</w:t>
            </w:r>
          </w:p>
        </w:tc>
        <w:tc>
          <w:tcPr>
            <w:tcW w:w="1134" w:type="dxa"/>
            <w:tcBorders>
              <w:top w:val="single" w:sz="4" w:space="0" w:color="auto"/>
              <w:left w:val="single" w:sz="4" w:space="0" w:color="auto"/>
              <w:bottom w:val="nil"/>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bottom w:val="nil"/>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nil"/>
              <w:left w:val="single" w:sz="4" w:space="0" w:color="auto"/>
              <w:bottom w:val="nil"/>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nil"/>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177" w:left="773" w:rightChars="50" w:right="103" w:hangingChars="200" w:hanging="410"/>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(一)　指定地域密着型介護老人福祉施設のの総数のうち、常勤職員の占める割合が100分の50以上であること。</w:t>
            </w:r>
          </w:p>
        </w:tc>
        <w:tc>
          <w:tcPr>
            <w:tcW w:w="1134" w:type="dxa"/>
            <w:tcBorders>
              <w:top w:val="nil"/>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top w:val="nil"/>
              <w:left w:val="single" w:sz="4" w:space="0" w:color="auto"/>
              <w:bottom w:val="nil"/>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nil"/>
              <w:left w:val="single" w:sz="4" w:space="0" w:color="auto"/>
              <w:bottom w:val="nil"/>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nil"/>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177" w:left="773" w:rightChars="50" w:right="103" w:hangingChars="200" w:hanging="410"/>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(二)　指定地域密着型介護老人福祉施設の看護・介護職員の総数のうち、常勤職員の占める割合が100分の75以上であること。</w:t>
            </w:r>
          </w:p>
        </w:tc>
        <w:tc>
          <w:tcPr>
            <w:tcW w:w="1134" w:type="dxa"/>
            <w:tcBorders>
              <w:top w:val="nil"/>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top w:val="nil"/>
              <w:left w:val="single" w:sz="4" w:space="0" w:color="auto"/>
              <w:bottom w:val="nil"/>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nil"/>
              <w:left w:val="single" w:sz="4" w:space="0" w:color="auto"/>
              <w:bottom w:val="nil"/>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nil"/>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177" w:left="773" w:right="105" w:hangingChars="200" w:hanging="410"/>
              <w:jc w:val="left"/>
              <w:rPr>
                <w:rFonts w:ascii="BIZ UDゴシック" w:eastAsia="BIZ UDゴシック" w:hAnsi="BIZ UDゴシック" w:cs="MS-Gothic"/>
                <w:color w:val="000000" w:themeColor="text1"/>
                <w:kern w:val="0"/>
                <w:szCs w:val="21"/>
              </w:rPr>
            </w:pPr>
            <w:r w:rsidRPr="00034384">
              <w:rPr>
                <w:rFonts w:ascii="BIZ UDゴシック" w:eastAsia="BIZ UDゴシック" w:hAnsi="BIZ UDゴシック" w:hint="eastAsia"/>
                <w:color w:val="000000" w:themeColor="text1"/>
                <w:szCs w:val="21"/>
              </w:rPr>
              <w:t xml:space="preserve">(三)　</w:t>
            </w:r>
            <w:r w:rsidRPr="00034384">
              <w:rPr>
                <w:rFonts w:ascii="BIZ UDゴシック" w:eastAsia="BIZ UDゴシック" w:hAnsi="BIZ UDゴシック" w:cs="MS-Gothic" w:hint="eastAsia"/>
                <w:color w:val="000000" w:themeColor="text1"/>
                <w:kern w:val="0"/>
                <w:szCs w:val="21"/>
              </w:rPr>
              <w:t>指定地域密着型介護老人福祉施設入所者生活介護を入所者に直接提供する職員の総数のうち、勤続年数7年以上の者の占める割合が100分の30以上であること。</w:t>
            </w:r>
          </w:p>
        </w:tc>
        <w:tc>
          <w:tcPr>
            <w:tcW w:w="1134" w:type="dxa"/>
            <w:tcBorders>
              <w:top w:val="nil"/>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top w:val="nil"/>
              <w:left w:val="single" w:sz="4" w:space="0" w:color="auto"/>
              <w:bottom w:val="nil"/>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B6A7C">
        <w:trPr>
          <w:cantSplit/>
          <w:trHeight w:val="20"/>
        </w:trPr>
        <w:tc>
          <w:tcPr>
            <w:tcW w:w="1288" w:type="dxa"/>
            <w:tcBorders>
              <w:top w:val="nil"/>
              <w:left w:val="single" w:sz="4" w:space="0" w:color="auto"/>
              <w:bottom w:val="nil"/>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106" w:rightChars="50" w:right="103" w:firstLineChars="50" w:firstLine="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(2)　定員超過利用・人員基準欠如に該当していないこと。</w:t>
            </w:r>
          </w:p>
        </w:tc>
        <w:tc>
          <w:tcPr>
            <w:tcW w:w="1134" w:type="dxa"/>
            <w:tcBorders>
              <w:top w:val="dotted" w:sz="4" w:space="0" w:color="auto"/>
              <w:left w:val="single" w:sz="4" w:space="0" w:color="auto"/>
              <w:bottom w:val="single" w:sz="4" w:space="0" w:color="auto"/>
              <w:right w:val="single" w:sz="4" w:space="0" w:color="auto"/>
            </w:tcBorders>
            <w:shd w:val="clear" w:color="auto" w:fill="auto"/>
          </w:tcPr>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95190677"/>
                <w14:checkbox>
                  <w14:checked w14:val="0"/>
                  <w14:checkedState w14:val="2611" w14:font="ＭＳ 明朝"/>
                  <w14:uncheckedState w14:val="2610" w14:font="ＭＳ ゴシック"/>
                </w14:checkbox>
              </w:sdtPr>
              <w:sdtEndPr/>
              <w:sdtContent>
                <w:r w:rsidR="00236E09"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いる</w:t>
            </w:r>
          </w:p>
          <w:p w:rsidR="00666F65" w:rsidRPr="00034384" w:rsidRDefault="00034384" w:rsidP="00666F65">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696064000"/>
                <w14:checkbox>
                  <w14:checked w14:val="0"/>
                  <w14:checkedState w14:val="2611" w14:font="ＭＳ 明朝"/>
                  <w14:uncheckedState w14:val="2610" w14:font="ＭＳ ゴシック"/>
                </w14:checkbox>
              </w:sdtPr>
              <w:sdtEndPr/>
              <w:sdtContent>
                <w:r w:rsidR="00666F65" w:rsidRPr="00034384">
                  <w:rPr>
                    <w:rFonts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666F65">
            <w:pPr>
              <w:spacing w:line="240" w:lineRule="exact"/>
              <w:ind w:rightChars="50" w:right="103"/>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77472053"/>
                <w14:checkbox>
                  <w14:checked w14:val="0"/>
                  <w14:checkedState w14:val="2611" w14:font="ＭＳ 明朝"/>
                  <w14:uncheckedState w14:val="2610" w14:font="ＭＳ ゴシック"/>
                </w14:checkbox>
              </w:sdtPr>
              <w:sdtEndPr/>
              <w:sdtContent>
                <w:r w:rsidR="00666F65" w:rsidRPr="00034384">
                  <w:rPr>
                    <w:rFonts w:ascii="ＭＳ ゴシック" w:eastAsia="ＭＳ ゴシック" w:hAnsi="ＭＳ ゴシック" w:hint="eastAsia"/>
                    <w:color w:val="000000" w:themeColor="text1"/>
                    <w:spacing w:val="2"/>
                    <w:sz w:val="20"/>
                    <w:szCs w:val="20"/>
                  </w:rPr>
                  <w:t>☐</w:t>
                </w:r>
              </w:sdtContent>
            </w:sdt>
            <w:r w:rsidR="00666F65" w:rsidRPr="00034384">
              <w:rPr>
                <w:rFonts w:ascii="BIZ UDゴシック" w:eastAsia="BIZ UDゴシック" w:hAnsi="BIZ UDゴシック" w:hint="eastAsia"/>
                <w:color w:val="000000" w:themeColor="text1"/>
                <w:kern w:val="0"/>
                <w:sz w:val="20"/>
                <w:szCs w:val="20"/>
              </w:rPr>
              <w:t>該当なし</w:t>
            </w:r>
          </w:p>
        </w:tc>
        <w:tc>
          <w:tcPr>
            <w:tcW w:w="1418" w:type="dxa"/>
            <w:tcBorders>
              <w:top w:val="nil"/>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8B6A7C">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right w:val="single" w:sz="4" w:space="0" w:color="auto"/>
            </w:tcBorders>
            <w:shd w:val="clear" w:color="auto" w:fill="auto"/>
          </w:tcPr>
          <w:p w:rsidR="00E92848" w:rsidRPr="00034384" w:rsidRDefault="00E92848" w:rsidP="009B7294">
            <w:pPr>
              <w:spacing w:line="240" w:lineRule="exact"/>
              <w:ind w:leftChars="43" w:left="104" w:right="2"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〔留意事項〕</w:t>
            </w:r>
          </w:p>
          <w:p w:rsidR="00E92848" w:rsidRPr="00034384" w:rsidRDefault="00E92848" w:rsidP="009B7294">
            <w:pPr>
              <w:spacing w:line="240" w:lineRule="exact"/>
              <w:ind w:leftChars="43" w:left="293" w:right="2"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職員の割合の算出に当たっては、常勤換算方法により算出した前年度(3月を除く。)の平均を用いることとする。ただし、前年度の実績が6月に満たない事業所(新たに事業を開始し、又は再開した事業所を含む。)については、届出日の属する月の前3月について、常勤換算方法により算出した平均を用いることとする。したがって、新たに事業を開始し、又は再開した事業者については、4月目以降届出が可能となるものであること。</w:t>
            </w:r>
          </w:p>
        </w:tc>
        <w:tc>
          <w:tcPr>
            <w:tcW w:w="1134" w:type="dxa"/>
            <w:tcBorders>
              <w:top w:val="single" w:sz="4" w:space="0" w:color="auto"/>
              <w:left w:val="single" w:sz="4" w:space="0" w:color="auto"/>
              <w:right w:val="single" w:sz="4" w:space="0" w:color="auto"/>
            </w:tcBorders>
            <w:shd w:val="clear" w:color="auto" w:fill="auto"/>
          </w:tcPr>
          <w:p w:rsidR="00E92848" w:rsidRPr="00034384" w:rsidRDefault="00E92848" w:rsidP="00E92848">
            <w:pPr>
              <w:ind w:left="106" w:rightChars="50" w:right="103"/>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w:t>
            </w:r>
            <w:r w:rsidRPr="00034384">
              <w:rPr>
                <w:rFonts w:ascii="BIZ UDゴシック" w:eastAsia="BIZ UDゴシック" w:hAnsi="BIZ UDゴシック"/>
                <w:color w:val="000000" w:themeColor="text1"/>
                <w:sz w:val="16"/>
                <w:szCs w:val="16"/>
              </w:rPr>
              <w:t>41</w:t>
            </w:r>
            <w:r w:rsidRPr="00034384">
              <w:rPr>
                <w:rFonts w:ascii="BIZ UDゴシック" w:eastAsia="BIZ UDゴシック" w:hAnsi="BIZ UDゴシック" w:hint="eastAsia"/>
                <w:color w:val="000000" w:themeColor="text1"/>
                <w:sz w:val="16"/>
                <w:szCs w:val="16"/>
              </w:rPr>
              <w:t>)①</w:t>
            </w:r>
          </w:p>
          <w:p w:rsidR="00E92848" w:rsidRPr="00034384" w:rsidRDefault="00E92848" w:rsidP="00E92848">
            <w:pPr>
              <w:spacing w:line="200" w:lineRule="exact"/>
              <w:ind w:leftChars="50" w:left="103" w:rightChars="50" w:right="103"/>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準用(第2の2(1</w:t>
            </w:r>
            <w:r w:rsidRPr="00034384">
              <w:rPr>
                <w:rFonts w:ascii="BIZ UDゴシック" w:eastAsia="BIZ UDゴシック" w:hAnsi="BIZ UDゴシック"/>
                <w:color w:val="000000" w:themeColor="text1"/>
                <w:sz w:val="16"/>
                <w:szCs w:val="16"/>
              </w:rPr>
              <w:t>6</w:t>
            </w:r>
            <w:r w:rsidRPr="00034384">
              <w:rPr>
                <w:rFonts w:ascii="BIZ UDゴシック" w:eastAsia="BIZ UDゴシック" w:hAnsi="BIZ UDゴシック" w:hint="eastAsia"/>
                <w:color w:val="000000" w:themeColor="text1"/>
                <w:sz w:val="16"/>
                <w:szCs w:val="16"/>
              </w:rPr>
              <w:t>)④から⑦、及び7(17)③)</w:t>
            </w:r>
          </w:p>
        </w:tc>
      </w:tr>
      <w:tr w:rsidR="00034384" w:rsidRPr="00034384" w:rsidTr="00E81C71">
        <w:trPr>
          <w:cantSplit/>
          <w:trHeight w:val="20"/>
        </w:trPr>
        <w:tc>
          <w:tcPr>
            <w:tcW w:w="1288" w:type="dxa"/>
            <w:tcBorders>
              <w:top w:val="nil"/>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nil"/>
              <w:left w:val="single" w:sz="4" w:space="0" w:color="auto"/>
              <w:right w:val="single" w:sz="4" w:space="0" w:color="auto"/>
            </w:tcBorders>
            <w:shd w:val="clear" w:color="auto" w:fill="auto"/>
          </w:tcPr>
          <w:p w:rsidR="00E92848" w:rsidRPr="00034384" w:rsidRDefault="00E92848" w:rsidP="009B7294">
            <w:pPr>
              <w:spacing w:line="240" w:lineRule="exact"/>
              <w:ind w:leftChars="43" w:left="293" w:right="2"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なお、介護福祉士又は実務者研修修了者若しくは介護職員基礎研修課程修了者については、各月の前月の末日時点で資格を取得又は研修の課程を修了している者とすること。</w:t>
            </w:r>
          </w:p>
        </w:tc>
        <w:tc>
          <w:tcPr>
            <w:tcW w:w="1134" w:type="dxa"/>
            <w:tcBorders>
              <w:top w:val="nil"/>
              <w:left w:val="single" w:sz="4" w:space="0" w:color="auto"/>
              <w:right w:val="single" w:sz="4" w:space="0" w:color="auto"/>
            </w:tcBorders>
            <w:shd w:val="clear" w:color="auto" w:fill="auto"/>
          </w:tcPr>
          <w:p w:rsidR="00E92848" w:rsidRPr="00034384" w:rsidRDefault="00E92848" w:rsidP="00E92848">
            <w:pPr>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E92848" w:rsidRPr="00034384" w:rsidRDefault="00E92848" w:rsidP="009B7294">
            <w:pPr>
              <w:spacing w:line="240" w:lineRule="exact"/>
              <w:ind w:leftChars="43" w:left="293" w:right="2"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ロ　上記ただし書の場合にあっては、届出を行った月以降においても、直近3月間の職員の割合につき、毎月継続的に所定の割合を維持しなければならない。なお、その割合については、毎月記録するものとし、所定の割合を下回った場合については、直ちに第1の5の届出を提出しなければならない。</w:t>
            </w:r>
          </w:p>
        </w:tc>
        <w:tc>
          <w:tcPr>
            <w:tcW w:w="1134" w:type="dxa"/>
            <w:tcBorders>
              <w:left w:val="single" w:sz="4" w:space="0" w:color="auto"/>
              <w:right w:val="single" w:sz="4" w:space="0" w:color="auto"/>
            </w:tcBorders>
            <w:shd w:val="clear" w:color="auto" w:fill="auto"/>
          </w:tcPr>
          <w:p w:rsidR="00E92848" w:rsidRPr="00034384" w:rsidRDefault="00E92848" w:rsidP="00E92848">
            <w:pPr>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E92848" w:rsidRPr="00034384" w:rsidRDefault="00E92848" w:rsidP="009B7294">
            <w:pPr>
              <w:spacing w:line="240" w:lineRule="exact"/>
              <w:ind w:leftChars="43" w:left="293" w:right="2"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ハ　勤務年数とは、各月の前月の末日時点における勤務年数をいうものとする。</w:t>
            </w:r>
          </w:p>
          <w:p w:rsidR="00E92848" w:rsidRPr="00034384" w:rsidRDefault="00E92848" w:rsidP="009B7294">
            <w:pPr>
              <w:spacing w:line="240" w:lineRule="exact"/>
              <w:ind w:leftChars="43" w:left="293" w:right="2"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二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p w:rsidR="00E92848" w:rsidRPr="00034384" w:rsidRDefault="00E92848" w:rsidP="009B7294">
            <w:pPr>
              <w:spacing w:line="240" w:lineRule="exact"/>
              <w:ind w:leftChars="43" w:left="293" w:right="2"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ホ　</w:t>
            </w:r>
            <w:r w:rsidRPr="00034384">
              <w:rPr>
                <w:rFonts w:ascii="BIZ UDゴシック" w:eastAsia="BIZ UDゴシック" w:hAnsi="BIZ UDゴシック" w:cs="ＭＳ明朝" w:hint="eastAsia"/>
                <w:color w:val="000000" w:themeColor="text1"/>
                <w:kern w:val="0"/>
                <w:szCs w:val="21"/>
              </w:rPr>
              <w:t>提供する指定地域密着型特定施設入居者生活介護の質の向上に資する取組については、サービスの質の向上や利用者の尊厳の保持を目的とて、事業所として継続的に行う取組を指すものとする。</w:t>
            </w:r>
          </w:p>
        </w:tc>
        <w:tc>
          <w:tcPr>
            <w:tcW w:w="1134" w:type="dxa"/>
            <w:tcBorders>
              <w:left w:val="single" w:sz="4" w:space="0" w:color="auto"/>
              <w:right w:val="single" w:sz="4" w:space="0" w:color="auto"/>
            </w:tcBorders>
            <w:shd w:val="clear" w:color="auto" w:fill="auto"/>
          </w:tcPr>
          <w:p w:rsidR="00E92848" w:rsidRPr="00034384" w:rsidRDefault="00E92848" w:rsidP="00E92848">
            <w:pPr>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701618">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92848" w:rsidRPr="00034384" w:rsidRDefault="00E92848" w:rsidP="009B7294">
            <w:pPr>
              <w:autoSpaceDE w:val="0"/>
              <w:autoSpaceDN w:val="0"/>
              <w:adjustRightInd w:val="0"/>
              <w:spacing w:line="240" w:lineRule="exact"/>
              <w:ind w:left="106" w:right="2"/>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 xml:space="preserve"> (例)</w:t>
            </w:r>
          </w:p>
          <w:p w:rsidR="00E92848" w:rsidRPr="00034384" w:rsidRDefault="00E92848" w:rsidP="009B7294">
            <w:pPr>
              <w:autoSpaceDE w:val="0"/>
              <w:autoSpaceDN w:val="0"/>
              <w:adjustRightInd w:val="0"/>
              <w:spacing w:line="240" w:lineRule="exact"/>
              <w:ind w:right="2" w:firstLineChars="100" w:firstLine="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w:t>
            </w:r>
            <w:r w:rsidRPr="00034384">
              <w:rPr>
                <w:rFonts w:ascii="BIZ UDゴシック" w:eastAsia="BIZ UDゴシック" w:hAnsi="BIZ UDゴシック" w:cs="ＭＳ明朝"/>
                <w:color w:val="000000" w:themeColor="text1"/>
                <w:kern w:val="0"/>
                <w:szCs w:val="21"/>
              </w:rPr>
              <w:t xml:space="preserve"> LIFE</w:t>
            </w:r>
            <w:r w:rsidRPr="00034384">
              <w:rPr>
                <w:rFonts w:ascii="BIZ UDゴシック" w:eastAsia="BIZ UDゴシック" w:hAnsi="BIZ UDゴシック" w:cs="ＭＳ明朝" w:hint="eastAsia"/>
                <w:color w:val="000000" w:themeColor="text1"/>
                <w:kern w:val="0"/>
                <w:szCs w:val="21"/>
              </w:rPr>
              <w:t>を活用した</w:t>
            </w:r>
            <w:r w:rsidRPr="00034384">
              <w:rPr>
                <w:rFonts w:ascii="BIZ UDゴシック" w:eastAsia="BIZ UDゴシック" w:hAnsi="BIZ UDゴシック" w:cs="ＭＳ明朝"/>
                <w:color w:val="000000" w:themeColor="text1"/>
                <w:kern w:val="0"/>
                <w:szCs w:val="21"/>
              </w:rPr>
              <w:t>PDCA</w:t>
            </w:r>
            <w:r w:rsidRPr="00034384">
              <w:rPr>
                <w:rFonts w:ascii="BIZ UDゴシック" w:eastAsia="BIZ UDゴシック" w:hAnsi="BIZ UDゴシック" w:cs="ＭＳ明朝" w:hint="eastAsia"/>
                <w:color w:val="000000" w:themeColor="text1"/>
                <w:kern w:val="0"/>
                <w:szCs w:val="21"/>
              </w:rPr>
              <w:t>サイクルの構築</w:t>
            </w:r>
          </w:p>
          <w:p w:rsidR="00E92848" w:rsidRPr="00034384" w:rsidRDefault="00E92848" w:rsidP="009B7294">
            <w:pPr>
              <w:autoSpaceDE w:val="0"/>
              <w:autoSpaceDN w:val="0"/>
              <w:adjustRightInd w:val="0"/>
              <w:spacing w:line="240" w:lineRule="exact"/>
              <w:ind w:right="2" w:firstLineChars="100" w:firstLine="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w:t>
            </w:r>
            <w:r w:rsidRPr="00034384">
              <w:rPr>
                <w:rFonts w:ascii="BIZ UDゴシック" w:eastAsia="BIZ UDゴシック" w:hAnsi="BIZ UDゴシック" w:cs="ＭＳ明朝"/>
                <w:color w:val="000000" w:themeColor="text1"/>
                <w:kern w:val="0"/>
                <w:szCs w:val="21"/>
              </w:rPr>
              <w:t xml:space="preserve"> ICT</w:t>
            </w:r>
            <w:r w:rsidRPr="00034384">
              <w:rPr>
                <w:rFonts w:ascii="BIZ UDゴシック" w:eastAsia="BIZ UDゴシック" w:hAnsi="BIZ UDゴシック" w:cs="ＭＳ明朝" w:hint="eastAsia"/>
                <w:color w:val="000000" w:themeColor="text1"/>
                <w:kern w:val="0"/>
                <w:szCs w:val="21"/>
              </w:rPr>
              <w:t>・テクノロジーの活用</w:t>
            </w:r>
          </w:p>
          <w:p w:rsidR="00E92848" w:rsidRPr="00034384" w:rsidRDefault="00E92848" w:rsidP="009B7294">
            <w:pPr>
              <w:autoSpaceDE w:val="0"/>
              <w:autoSpaceDN w:val="0"/>
              <w:adjustRightInd w:val="0"/>
              <w:spacing w:line="240" w:lineRule="exact"/>
              <w:ind w:leftChars="100" w:left="410" w:right="2"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高齢者の活躍(居室やフロア等の掃除、食事の配膳・下膳などのほか、経理や労務、広報なども含めた介護業務以外の業務の提供)等による役割分担の明確化</w:t>
            </w:r>
          </w:p>
          <w:p w:rsidR="00E92848" w:rsidRPr="00034384" w:rsidRDefault="00E92848" w:rsidP="009B7294">
            <w:pPr>
              <w:autoSpaceDE w:val="0"/>
              <w:autoSpaceDN w:val="0"/>
              <w:adjustRightInd w:val="0"/>
              <w:spacing w:line="240" w:lineRule="exact"/>
              <w:ind w:leftChars="100" w:left="410" w:right="2" w:hangingChars="100" w:hanging="205"/>
              <w:jc w:val="left"/>
              <w:rPr>
                <w:rFonts w:ascii="BIZ UDゴシック" w:eastAsia="BIZ UDゴシック" w:hAnsi="BIZ UDゴシック" w:cs="ＭＳ明朝"/>
                <w:color w:val="000000" w:themeColor="text1"/>
                <w:kern w:val="0"/>
                <w:szCs w:val="21"/>
              </w:rPr>
            </w:pPr>
            <w:r w:rsidRPr="00034384">
              <w:rPr>
                <w:rFonts w:ascii="BIZ UDゴシック" w:eastAsia="BIZ UDゴシック" w:hAnsi="BIZ UDゴシック" w:cs="ＭＳ明朝" w:hint="eastAsia"/>
                <w:color w:val="000000" w:themeColor="text1"/>
                <w:kern w:val="0"/>
                <w:szCs w:val="21"/>
              </w:rPr>
              <w:t>・</w:t>
            </w:r>
            <w:r w:rsidRPr="00034384">
              <w:rPr>
                <w:rFonts w:ascii="BIZ UDゴシック" w:eastAsia="BIZ UDゴシック" w:hAnsi="BIZ UDゴシック" w:cs="ＭＳ明朝"/>
                <w:color w:val="000000" w:themeColor="text1"/>
                <w:kern w:val="0"/>
                <w:szCs w:val="21"/>
              </w:rPr>
              <w:t xml:space="preserve"> </w:t>
            </w:r>
            <w:r w:rsidRPr="00034384">
              <w:rPr>
                <w:rFonts w:ascii="BIZ UDゴシック" w:eastAsia="BIZ UDゴシック" w:hAnsi="BIZ UDゴシック" w:cs="ＭＳ明朝" w:hint="eastAsia"/>
                <w:color w:val="000000" w:themeColor="text1"/>
                <w:kern w:val="0"/>
                <w:szCs w:val="21"/>
              </w:rPr>
              <w:t>ケアに当たり、居室の定員が2以上である場合、原則としてポータブルトイレを使用しない方針を立てて取組を行っていること</w:t>
            </w:r>
          </w:p>
          <w:p w:rsidR="00E92848" w:rsidRPr="00034384" w:rsidRDefault="00E92848" w:rsidP="009B7294">
            <w:pPr>
              <w:autoSpaceDE w:val="0"/>
              <w:autoSpaceDN w:val="0"/>
              <w:adjustRightInd w:val="0"/>
              <w:spacing w:line="240" w:lineRule="exact"/>
              <w:ind w:leftChars="100" w:left="410" w:right="2" w:hangingChars="100" w:hanging="205"/>
              <w:jc w:val="left"/>
              <w:rPr>
                <w:rFonts w:ascii="BIZ UDゴシック" w:eastAsia="BIZ UDゴシック" w:hAnsi="BIZ UDゴシック" w:cs="ＭＳ明朝"/>
                <w:color w:val="000000" w:themeColor="text1"/>
                <w:kern w:val="0"/>
                <w:szCs w:val="21"/>
              </w:rPr>
            </w:pPr>
          </w:p>
          <w:p w:rsidR="00E92848" w:rsidRPr="00034384" w:rsidRDefault="00E92848" w:rsidP="009B7294">
            <w:pPr>
              <w:autoSpaceDE w:val="0"/>
              <w:autoSpaceDN w:val="0"/>
              <w:adjustRightInd w:val="0"/>
              <w:spacing w:line="240" w:lineRule="exact"/>
              <w:ind w:left="106" w:right="2"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cs="ＭＳ明朝" w:hint="eastAsia"/>
                <w:color w:val="000000" w:themeColor="text1"/>
                <w:kern w:val="0"/>
                <w:szCs w:val="21"/>
              </w:rPr>
              <w:t>実施に当たっては、当該取組の意義・目的を職員に周知するとともに、適時のフォローアップや職員間の意見交換等により、当該取組の意義・目的に則ったケアの実現に向けて継続的に取り組むものでなければならない。</w:t>
            </w:r>
          </w:p>
        </w:tc>
        <w:tc>
          <w:tcPr>
            <w:tcW w:w="1134" w:type="dxa"/>
            <w:tcBorders>
              <w:left w:val="single" w:sz="4" w:space="0" w:color="auto"/>
              <w:right w:val="single" w:sz="4" w:space="0" w:color="auto"/>
            </w:tcBorders>
            <w:shd w:val="clear" w:color="auto" w:fill="auto"/>
          </w:tcPr>
          <w:p w:rsidR="00E92848" w:rsidRPr="00034384" w:rsidRDefault="00E92848" w:rsidP="00E92848">
            <w:pPr>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701618">
        <w:trPr>
          <w:cantSplit/>
          <w:trHeight w:val="20"/>
        </w:trPr>
        <w:tc>
          <w:tcPr>
            <w:tcW w:w="1288"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92848" w:rsidRPr="00034384" w:rsidRDefault="00E92848" w:rsidP="009B7294">
            <w:pPr>
              <w:spacing w:line="240" w:lineRule="exact"/>
              <w:ind w:leftChars="43" w:left="293" w:right="2"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指定地域密着型介護福祉施設入所者生活介護を入所者に直接提供する職員とは、生活相談員、介護職員、看護職員又は機能訓練指導員として勤務を行う職員を指すものとする。</w:t>
            </w:r>
          </w:p>
        </w:tc>
        <w:tc>
          <w:tcPr>
            <w:tcW w:w="1134"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第2の8(41)②</w:t>
            </w:r>
          </w:p>
        </w:tc>
      </w:tr>
      <w:tr w:rsidR="00034384" w:rsidRPr="00034384" w:rsidTr="00F75A82">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10</w:t>
            </w:r>
            <w:r w:rsidRPr="00034384">
              <w:rPr>
                <w:rFonts w:ascii="BIZ UDゴシック" w:eastAsia="BIZ UDゴシック" w:hAnsi="BIZ UDゴシック" w:hint="eastAsia"/>
                <w:color w:val="000000" w:themeColor="text1"/>
                <w:szCs w:val="21"/>
              </w:rPr>
              <w:t>5</w:t>
            </w:r>
          </w:p>
          <w:p w:rsidR="00E92848" w:rsidRPr="00034384" w:rsidRDefault="00E92848" w:rsidP="000C7CD6">
            <w:pPr>
              <w:spacing w:line="240" w:lineRule="exact"/>
              <w:ind w:leftChars="51" w:left="115" w:rightChars="11" w:right="23" w:hangingChars="5" w:hanging="10"/>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介護職員処遇改善加算</w:t>
            </w:r>
          </w:p>
        </w:tc>
        <w:tc>
          <w:tcPr>
            <w:tcW w:w="6505" w:type="dxa"/>
            <w:gridSpan w:val="3"/>
            <w:tcBorders>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別に厚生労働大臣が定める基準に適合している介護職員の賃金の改善等を実施しているものとして市長に届け出た指定地域密着型介護老人福祉施設が、入所者に対し、</w:t>
            </w:r>
            <w:r w:rsidRPr="00034384">
              <w:rPr>
                <w:rFonts w:ascii="BIZ UDゴシック" w:eastAsia="BIZ UDゴシック" w:hAnsi="BIZ UDゴシック" w:hint="eastAsia"/>
                <w:color w:val="000000" w:themeColor="text1"/>
                <w:kern w:val="0"/>
                <w:szCs w:val="21"/>
              </w:rPr>
              <w:t>指定地域密着型介護老人福祉施設入所者生活介護</w:t>
            </w:r>
            <w:r w:rsidRPr="00034384">
              <w:rPr>
                <w:rFonts w:ascii="BIZ UDゴシック" w:eastAsia="BIZ UDゴシック" w:hAnsi="BIZ UDゴシック" w:hint="eastAsia"/>
                <w:color w:val="000000" w:themeColor="text1"/>
                <w:szCs w:val="21"/>
              </w:rPr>
              <w:t>を行った場合は、当該基準に掲げる区分に従い、令和6年3月31日までの間、次に掲げる単位数を所定単位数に加算していますか。</w:t>
            </w:r>
          </w:p>
        </w:tc>
        <w:tc>
          <w:tcPr>
            <w:tcW w:w="1134" w:type="dxa"/>
            <w:tcBorders>
              <w:left w:val="single" w:sz="4" w:space="0" w:color="auto"/>
              <w:right w:val="single" w:sz="4" w:space="0" w:color="auto"/>
            </w:tcBorders>
            <w:shd w:val="clear" w:color="auto" w:fill="auto"/>
          </w:tcPr>
          <w:p w:rsidR="00236E09" w:rsidRPr="00034384" w:rsidRDefault="00034384" w:rsidP="00236E09">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341045822"/>
                <w14:checkbox>
                  <w14:checked w14:val="0"/>
                  <w14:checkedState w14:val="2611" w14:font="ＭＳ 明朝"/>
                  <w14:uncheckedState w14:val="2610" w14:font="ＭＳ ゴシック"/>
                </w14:checkbox>
              </w:sdtPr>
              <w:sdtEndPr/>
              <w:sdtContent>
                <w:r w:rsidR="00236E09" w:rsidRPr="00034384">
                  <w:rPr>
                    <w:rFonts w:ascii="ＭＳ ゴシック" w:eastAsia="ＭＳ ゴシック" w:hAnsi="ＭＳ ゴシック" w:hint="eastAsia"/>
                    <w:color w:val="000000" w:themeColor="text1"/>
                    <w:spacing w:val="2"/>
                    <w:sz w:val="20"/>
                    <w:szCs w:val="20"/>
                  </w:rPr>
                  <w:t>☐</w:t>
                </w:r>
              </w:sdtContent>
            </w:sdt>
            <w:r w:rsidR="00236E09" w:rsidRPr="00034384">
              <w:rPr>
                <w:rFonts w:ascii="BIZ UDゴシック" w:eastAsia="BIZ UDゴシック" w:hAnsi="BIZ UDゴシック" w:hint="eastAsia"/>
                <w:color w:val="000000" w:themeColor="text1"/>
                <w:kern w:val="0"/>
                <w:sz w:val="20"/>
                <w:szCs w:val="20"/>
              </w:rPr>
              <w:t>いる</w:t>
            </w:r>
          </w:p>
          <w:p w:rsidR="00236E09" w:rsidRPr="00034384" w:rsidRDefault="00034384" w:rsidP="00236E09">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811853662"/>
                <w14:checkbox>
                  <w14:checked w14:val="0"/>
                  <w14:checkedState w14:val="2611" w14:font="ＭＳ 明朝"/>
                  <w14:uncheckedState w14:val="2610" w14:font="ＭＳ ゴシック"/>
                </w14:checkbox>
              </w:sdtPr>
              <w:sdtEndPr/>
              <w:sdtContent>
                <w:r w:rsidR="00236E09" w:rsidRPr="00034384">
                  <w:rPr>
                    <w:rFonts w:hAnsi="ＭＳ ゴシック" w:hint="eastAsia"/>
                    <w:color w:val="000000" w:themeColor="text1"/>
                    <w:spacing w:val="2"/>
                    <w:sz w:val="20"/>
                    <w:szCs w:val="20"/>
                  </w:rPr>
                  <w:t>☐</w:t>
                </w:r>
              </w:sdtContent>
            </w:sdt>
            <w:r w:rsidR="00236E09"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236E09">
            <w:pPr>
              <w:adjustRightInd w:val="0"/>
              <w:spacing w:line="240" w:lineRule="exact"/>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478923909"/>
                <w14:checkbox>
                  <w14:checked w14:val="0"/>
                  <w14:checkedState w14:val="2611" w14:font="ＭＳ 明朝"/>
                  <w14:uncheckedState w14:val="2610" w14:font="ＭＳ ゴシック"/>
                </w14:checkbox>
              </w:sdtPr>
              <w:sdtEndPr/>
              <w:sdtContent>
                <w:r w:rsidR="00236E09" w:rsidRPr="00034384">
                  <w:rPr>
                    <w:rFonts w:ascii="ＭＳ ゴシック" w:eastAsia="ＭＳ ゴシック" w:hAnsi="ＭＳ ゴシック" w:hint="eastAsia"/>
                    <w:color w:val="000000" w:themeColor="text1"/>
                    <w:spacing w:val="2"/>
                    <w:sz w:val="20"/>
                    <w:szCs w:val="20"/>
                  </w:rPr>
                  <w:t>☐</w:t>
                </w:r>
              </w:sdtContent>
            </w:sdt>
            <w:r w:rsidR="00236E09" w:rsidRPr="00034384">
              <w:rPr>
                <w:rFonts w:ascii="BIZ UDゴシック" w:eastAsia="BIZ UDゴシック" w:hAnsi="BIZ UDゴシック" w:hint="eastAsia"/>
                <w:color w:val="000000" w:themeColor="text1"/>
                <w:kern w:val="0"/>
                <w:sz w:val="20"/>
                <w:szCs w:val="20"/>
              </w:rPr>
              <w:t>該当なし</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別表7ノ注</w:t>
            </w:r>
          </w:p>
          <w:p w:rsidR="000C7CD6" w:rsidRPr="00034384" w:rsidRDefault="00E92848" w:rsidP="000C7CD6">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0C7CD6">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第2の8(42)(43)</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準用(第2の2</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(17)(18))</w:t>
            </w: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2832" w:type="dxa"/>
            <w:tcBorders>
              <w:top w:val="dotted" w:sz="4" w:space="0" w:color="auto"/>
              <w:left w:val="single" w:sz="4" w:space="0" w:color="auto"/>
              <w:bottom w:val="dotted" w:sz="4" w:space="0" w:color="auto"/>
              <w:right w:val="dotted" w:sz="4" w:space="0" w:color="auto"/>
            </w:tcBorders>
            <w:shd w:val="clear" w:color="auto" w:fill="auto"/>
            <w:vAlign w:val="center"/>
          </w:tcPr>
          <w:p w:rsidR="00E92848" w:rsidRPr="00034384" w:rsidRDefault="00E92848" w:rsidP="00E92848">
            <w:pPr>
              <w:adjustRightInd w:val="0"/>
              <w:spacing w:line="240" w:lineRule="exact"/>
              <w:ind w:leftChars="43" w:left="152" w:right="105" w:hangingChars="31" w:hanging="64"/>
              <w:contextualSpacing/>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介護職員処遇改善加算(Ⅰ)</w:t>
            </w:r>
          </w:p>
        </w:tc>
        <w:tc>
          <w:tcPr>
            <w:tcW w:w="3673"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E92848" w:rsidRPr="00034384" w:rsidRDefault="00E92848" w:rsidP="00E92848">
            <w:pPr>
              <w:adjustRightInd w:val="0"/>
              <w:spacing w:line="240" w:lineRule="exact"/>
              <w:ind w:leftChars="43" w:left="104" w:right="105" w:hanging="16"/>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基本サービス費に各種加算減算を加えた総単位数の83/1000</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2832" w:type="dxa"/>
            <w:tcBorders>
              <w:top w:val="dotted" w:sz="4" w:space="0" w:color="auto"/>
              <w:left w:val="single" w:sz="4" w:space="0" w:color="auto"/>
              <w:bottom w:val="dotted" w:sz="4" w:space="0" w:color="auto"/>
              <w:right w:val="dotted" w:sz="4" w:space="0" w:color="auto"/>
            </w:tcBorders>
            <w:shd w:val="clear" w:color="auto" w:fill="auto"/>
            <w:vAlign w:val="center"/>
          </w:tcPr>
          <w:p w:rsidR="00E92848" w:rsidRPr="00034384" w:rsidRDefault="00E92848" w:rsidP="00E92848">
            <w:pPr>
              <w:adjustRightInd w:val="0"/>
              <w:spacing w:line="240" w:lineRule="exact"/>
              <w:ind w:leftChars="43" w:left="152" w:right="105" w:hangingChars="31" w:hanging="64"/>
              <w:contextualSpacing/>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介護職員処遇改善加算(Ⅱ)</w:t>
            </w:r>
          </w:p>
        </w:tc>
        <w:tc>
          <w:tcPr>
            <w:tcW w:w="3673"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E92848" w:rsidRPr="00034384" w:rsidRDefault="00E92848" w:rsidP="00E92848">
            <w:pPr>
              <w:adjustRightInd w:val="0"/>
              <w:spacing w:line="240" w:lineRule="exact"/>
              <w:ind w:leftChars="43" w:left="104" w:right="105" w:hanging="16"/>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基本サービス費に各種加算減算を加えた総単位数の60/1000</w:t>
            </w:r>
          </w:p>
        </w:tc>
        <w:tc>
          <w:tcPr>
            <w:tcW w:w="1134" w:type="dxa"/>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954EE7">
        <w:trPr>
          <w:cantSplit/>
          <w:trHeight w:val="454"/>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2832" w:type="dxa"/>
            <w:tcBorders>
              <w:top w:val="dotted" w:sz="4" w:space="0" w:color="auto"/>
              <w:left w:val="single" w:sz="4" w:space="0" w:color="auto"/>
              <w:right w:val="dotted" w:sz="4" w:space="0" w:color="auto"/>
            </w:tcBorders>
            <w:shd w:val="clear" w:color="auto" w:fill="auto"/>
            <w:vAlign w:val="center"/>
          </w:tcPr>
          <w:p w:rsidR="00E92848" w:rsidRPr="00034384" w:rsidRDefault="00E92848" w:rsidP="00E92848">
            <w:pPr>
              <w:adjustRightInd w:val="0"/>
              <w:spacing w:line="240" w:lineRule="exact"/>
              <w:ind w:leftChars="43" w:left="152" w:right="105" w:hangingChars="31" w:hanging="64"/>
              <w:contextualSpacing/>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介護職員処遇改善加算(Ⅲ)</w:t>
            </w:r>
          </w:p>
        </w:tc>
        <w:tc>
          <w:tcPr>
            <w:tcW w:w="3673" w:type="dxa"/>
            <w:gridSpan w:val="2"/>
            <w:tcBorders>
              <w:top w:val="dotted" w:sz="4" w:space="0" w:color="auto"/>
              <w:left w:val="dotted" w:sz="4" w:space="0" w:color="auto"/>
              <w:right w:val="single" w:sz="4" w:space="0" w:color="auto"/>
            </w:tcBorders>
            <w:shd w:val="clear" w:color="auto" w:fill="auto"/>
            <w:vAlign w:val="center"/>
          </w:tcPr>
          <w:p w:rsidR="00E92848" w:rsidRPr="00034384" w:rsidRDefault="00E92848" w:rsidP="00E92848">
            <w:pPr>
              <w:adjustRightInd w:val="0"/>
              <w:spacing w:line="240" w:lineRule="exact"/>
              <w:ind w:leftChars="43" w:left="104" w:right="105" w:hanging="16"/>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基本サービス費に各種加算減算を加えた総単位数の33/1000</w:t>
            </w:r>
          </w:p>
        </w:tc>
        <w:tc>
          <w:tcPr>
            <w:tcW w:w="1134" w:type="dxa"/>
            <w:tcBorders>
              <w:top w:val="dotted"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r w:rsidRPr="00034384">
              <w:rPr>
                <w:rFonts w:ascii="BIZ UDゴシック" w:eastAsia="BIZ UDゴシック" w:hAnsi="BIZ UDゴシック" w:hint="eastAsia"/>
                <w:color w:val="000000" w:themeColor="text1"/>
                <w:sz w:val="20"/>
                <w:szCs w:val="20"/>
              </w:rPr>
              <w:t>□</w:t>
            </w: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92848" w:rsidRPr="00034384" w:rsidRDefault="00E92848" w:rsidP="00E92848">
            <w:pPr>
              <w:adjustRightInd w:val="0"/>
              <w:spacing w:line="240" w:lineRule="exact"/>
              <w:ind w:leftChars="43" w:left="152" w:rightChars="78" w:right="160" w:hangingChars="31" w:hanging="64"/>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〔厚生労働大臣が定める基準〕</w:t>
            </w:r>
          </w:p>
          <w:p w:rsidR="00E92848" w:rsidRPr="00034384" w:rsidRDefault="00E92848" w:rsidP="00E92848">
            <w:pPr>
              <w:adjustRightInd w:val="0"/>
              <w:spacing w:line="240" w:lineRule="exact"/>
              <w:ind w:leftChars="43" w:left="152" w:rightChars="78" w:right="160" w:hangingChars="31" w:hanging="64"/>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「介護職員処遇改善加算及び介護職員等特定処遇改善加算に関する基本的考え方並びに事務処理手順及び様式例の提示について」(令和3年3月16日老発0316第4号厚生労働省老健局長通知)」</w:t>
            </w:r>
          </w:p>
        </w:tc>
        <w:tc>
          <w:tcPr>
            <w:tcW w:w="1134" w:type="dxa"/>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92848" w:rsidRPr="00034384" w:rsidRDefault="00E92848" w:rsidP="00E92848">
            <w:pPr>
              <w:adjustRightInd w:val="0"/>
              <w:spacing w:line="240" w:lineRule="exact"/>
              <w:ind w:leftChars="43" w:left="357" w:rightChars="78" w:right="160" w:hangingChars="131" w:hanging="269"/>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ア　介護職員処遇改善計画書を作成し、市に届出をしている。</w:t>
            </w:r>
          </w:p>
          <w:p w:rsidR="00E92848" w:rsidRPr="00034384" w:rsidRDefault="00E92848" w:rsidP="00E92848">
            <w:pPr>
              <w:adjustRightInd w:val="0"/>
              <w:spacing w:line="240" w:lineRule="exact"/>
              <w:ind w:leftChars="43" w:left="357" w:rightChars="78" w:right="160" w:hangingChars="131" w:hanging="269"/>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イ　届出に係る計画の期間中に実施する処遇改善(賃金改善を除く。)の内容を全ての介護職員に周知していること。</w:t>
            </w:r>
          </w:p>
          <w:p w:rsidR="00E92848" w:rsidRPr="00034384" w:rsidRDefault="00E92848" w:rsidP="00E92848">
            <w:pPr>
              <w:adjustRightInd w:val="0"/>
              <w:spacing w:line="240" w:lineRule="exact"/>
              <w:ind w:leftChars="43" w:left="562" w:rightChars="78" w:right="160" w:hangingChars="231" w:hanging="474"/>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rsidR="00E92848" w:rsidRPr="00034384" w:rsidRDefault="00E92848" w:rsidP="00E92848">
            <w:pPr>
              <w:adjustRightInd w:val="0"/>
              <w:spacing w:line="240" w:lineRule="exact"/>
              <w:ind w:leftChars="43" w:left="357" w:rightChars="78" w:right="160" w:hangingChars="131" w:hanging="269"/>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ウ　加算の算定額に相当する従業者の賃金改善を実施している。</w:t>
            </w:r>
          </w:p>
          <w:p w:rsidR="00E92848" w:rsidRPr="00034384" w:rsidRDefault="00E92848" w:rsidP="00E92848">
            <w:pPr>
              <w:adjustRightInd w:val="0"/>
              <w:spacing w:line="240" w:lineRule="exact"/>
              <w:ind w:leftChars="43" w:left="357" w:rightChars="78" w:right="160" w:hangingChars="131" w:hanging="269"/>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エ　その他、処遇改善加算等の趣旨を踏まえ、労働基準法等を遵守している。</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djustRightInd w:val="0"/>
              <w:spacing w:line="240" w:lineRule="exact"/>
              <w:ind w:leftChars="43" w:left="562" w:rightChars="78" w:right="160" w:hangingChars="231" w:hanging="474"/>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＜各加算の算定要件＞</w:t>
            </w:r>
          </w:p>
          <w:p w:rsidR="00E92848" w:rsidRPr="00034384" w:rsidRDefault="00E92848" w:rsidP="00E92848">
            <w:pPr>
              <w:adjustRightInd w:val="0"/>
              <w:spacing w:line="240" w:lineRule="exact"/>
              <w:ind w:leftChars="43" w:left="104" w:rightChars="78" w:right="160" w:hanging="16"/>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加算を取得するに当たっては、次に掲げる区分に応じて、届け出ること。</w:t>
            </w:r>
          </w:p>
          <w:p w:rsidR="00E92848" w:rsidRPr="00034384" w:rsidRDefault="00E92848" w:rsidP="00E92848">
            <w:pPr>
              <w:adjustRightInd w:val="0"/>
              <w:spacing w:line="240" w:lineRule="exact"/>
              <w:ind w:leftChars="43" w:left="1318" w:rightChars="78" w:right="160" w:hangingChars="600" w:hanging="1230"/>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加算(Ⅰ)　・・・キャリアパス要件Ⅰ～Ⅲ、職場環境等要件の全てを満たすこと。</w:t>
            </w:r>
          </w:p>
          <w:p w:rsidR="00E92848" w:rsidRPr="00034384" w:rsidRDefault="00E92848" w:rsidP="00E92848">
            <w:pPr>
              <w:adjustRightInd w:val="0"/>
              <w:spacing w:line="240" w:lineRule="exact"/>
              <w:ind w:leftChars="43" w:left="1318" w:rightChars="78" w:right="160" w:hangingChars="600" w:hanging="1230"/>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加算(Ⅱ)　・・・キャリアパス要件Ⅰ・Ⅱ、職場環境等要件の全てを満たすこと。</w:t>
            </w:r>
          </w:p>
          <w:p w:rsidR="00E92848" w:rsidRPr="00034384" w:rsidRDefault="00E92848" w:rsidP="00E92848">
            <w:pPr>
              <w:adjustRightInd w:val="0"/>
              <w:spacing w:line="240" w:lineRule="exact"/>
              <w:ind w:leftChars="43" w:left="1318" w:rightChars="78" w:right="160" w:hangingChars="600" w:hanging="1230"/>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加算(Ⅲ)　・・・キャリアパス要件Ⅰ又はⅡのどちらかを満たすことに加え、職場環境等要件を満たすこと。</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djustRightInd w:val="0"/>
              <w:spacing w:line="240" w:lineRule="exact"/>
              <w:ind w:leftChars="43" w:left="357" w:rightChars="78" w:right="160" w:hangingChars="131" w:hanging="269"/>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〔キャリアパス要件Ⅰ〕</w:t>
            </w:r>
          </w:p>
          <w:p w:rsidR="00E92848" w:rsidRPr="00034384" w:rsidRDefault="00E92848" w:rsidP="00E92848">
            <w:pPr>
              <w:adjustRightInd w:val="0"/>
              <w:spacing w:line="240" w:lineRule="exact"/>
              <w:ind w:leftChars="43" w:left="562" w:rightChars="78" w:right="160" w:hangingChars="231" w:hanging="474"/>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介護職員の任用の際における職位、職責又は職務内容等に応じた任用(賃金に関するものを含む。)等の要件」及び「職位、職責又は職務内容等に応じた賃金体系(一時金等を除く)」を定め、それを就業規則等の書面で明確にし、全ての介護職員に周知していること。</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bottom w:val="nil"/>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nil"/>
              <w:right w:val="single" w:sz="4" w:space="0" w:color="auto"/>
            </w:tcBorders>
            <w:shd w:val="clear" w:color="auto" w:fill="auto"/>
          </w:tcPr>
          <w:p w:rsidR="00E92848" w:rsidRPr="00034384" w:rsidRDefault="00E92848" w:rsidP="00E92848">
            <w:pPr>
              <w:adjustRightInd w:val="0"/>
              <w:spacing w:line="240" w:lineRule="exact"/>
              <w:ind w:leftChars="43" w:left="152" w:rightChars="78" w:right="160" w:hangingChars="31" w:hanging="64"/>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〔キャリアパス要件Ⅱ〕</w:t>
            </w:r>
          </w:p>
          <w:p w:rsidR="00E92848" w:rsidRPr="00034384" w:rsidRDefault="00E92848" w:rsidP="00E92848">
            <w:pPr>
              <w:adjustRightInd w:val="0"/>
              <w:spacing w:line="240" w:lineRule="exact"/>
              <w:ind w:leftChars="43" w:left="562" w:rightChars="78" w:right="160" w:hangingChars="231" w:hanging="474"/>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職員の職務内容等を踏まえ職員と意見交換し、資質向上の目標及び</w:t>
            </w:r>
            <w:r w:rsidRPr="00034384">
              <w:rPr>
                <w:rFonts w:ascii="BIZ UDゴシック" w:eastAsia="BIZ UDゴシック" w:hAnsi="BIZ UDゴシック"/>
                <w:color w:val="000000" w:themeColor="text1"/>
                <w:szCs w:val="21"/>
              </w:rPr>
              <w:t>A</w:t>
            </w:r>
            <w:r w:rsidRPr="00034384">
              <w:rPr>
                <w:rFonts w:ascii="BIZ UDゴシック" w:eastAsia="BIZ UDゴシック" w:hAnsi="BIZ UDゴシック" w:hint="eastAsia"/>
                <w:color w:val="000000" w:themeColor="text1"/>
                <w:szCs w:val="21"/>
              </w:rPr>
              <w:t>又は</w:t>
            </w:r>
            <w:r w:rsidRPr="00034384">
              <w:rPr>
                <w:rFonts w:ascii="BIZ UDゴシック" w:eastAsia="BIZ UDゴシック" w:hAnsi="BIZ UDゴシック"/>
                <w:color w:val="000000" w:themeColor="text1"/>
                <w:szCs w:val="21"/>
              </w:rPr>
              <w:t>B</w:t>
            </w:r>
            <w:r w:rsidRPr="00034384">
              <w:rPr>
                <w:rFonts w:ascii="BIZ UDゴシック" w:eastAsia="BIZ UDゴシック" w:hAnsi="BIZ UDゴシック" w:hint="eastAsia"/>
                <w:color w:val="000000" w:themeColor="text1"/>
                <w:szCs w:val="21"/>
              </w:rPr>
              <w:t>に掲げる具体的な研修計画を策定し、当該計画に係る研修の実施又は研修の機会を確保し、全ての介護職員に周知していること。</w:t>
            </w:r>
          </w:p>
        </w:tc>
        <w:tc>
          <w:tcPr>
            <w:tcW w:w="1134" w:type="dxa"/>
            <w:tcBorders>
              <w:left w:val="single" w:sz="4" w:space="0" w:color="auto"/>
              <w:bottom w:val="nil"/>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bottom w:val="nil"/>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nil"/>
              <w:left w:val="single" w:sz="4" w:space="0" w:color="auto"/>
              <w:bottom w:val="nil"/>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nil"/>
              <w:left w:val="single" w:sz="4" w:space="0" w:color="auto"/>
              <w:bottom w:val="dotted" w:sz="4" w:space="0" w:color="auto"/>
              <w:right w:val="single" w:sz="4" w:space="0" w:color="auto"/>
            </w:tcBorders>
            <w:shd w:val="clear" w:color="auto" w:fill="auto"/>
          </w:tcPr>
          <w:p w:rsidR="00E92848" w:rsidRPr="00034384" w:rsidRDefault="00E92848" w:rsidP="00E92848">
            <w:pPr>
              <w:adjustRightInd w:val="0"/>
              <w:spacing w:line="240" w:lineRule="exact"/>
              <w:ind w:leftChars="43" w:left="1074" w:rightChars="78" w:right="160" w:hangingChars="481" w:hanging="986"/>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w:t>
            </w:r>
            <w:r w:rsidRPr="00034384">
              <w:rPr>
                <w:rFonts w:ascii="BIZ UDゴシック" w:eastAsia="BIZ UDゴシック" w:hAnsi="BIZ UDゴシック"/>
                <w:color w:val="000000" w:themeColor="text1"/>
                <w:szCs w:val="21"/>
              </w:rPr>
              <w:t>A</w:t>
            </w:r>
            <w:r w:rsidRPr="00034384">
              <w:rPr>
                <w:rFonts w:ascii="BIZ UDゴシック" w:eastAsia="BIZ UDゴシック" w:hAnsi="BIZ UDゴシック" w:hint="eastAsia"/>
                <w:color w:val="000000" w:themeColor="text1"/>
                <w:szCs w:val="21"/>
              </w:rPr>
              <w:t>・・・資質向上のための計画に沿って、研修の機会の提供又は技術指導等を実施(OJT、OFF-JT等)するとともに、介護職員の能力評価を行うこと。</w:t>
            </w:r>
          </w:p>
          <w:p w:rsidR="00E92848" w:rsidRPr="00034384" w:rsidRDefault="00E92848" w:rsidP="00E92848">
            <w:pPr>
              <w:adjustRightInd w:val="0"/>
              <w:spacing w:line="240" w:lineRule="exact"/>
              <w:ind w:leftChars="43" w:left="1074" w:rightChars="78" w:right="160" w:hangingChars="481" w:hanging="986"/>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w:t>
            </w:r>
            <w:r w:rsidRPr="00034384">
              <w:rPr>
                <w:rFonts w:ascii="BIZ UDゴシック" w:eastAsia="BIZ UDゴシック" w:hAnsi="BIZ UDゴシック"/>
                <w:color w:val="000000" w:themeColor="text1"/>
                <w:szCs w:val="21"/>
              </w:rPr>
              <w:t>B</w:t>
            </w:r>
            <w:r w:rsidRPr="00034384">
              <w:rPr>
                <w:rFonts w:ascii="BIZ UDゴシック" w:eastAsia="BIZ UDゴシック" w:hAnsi="BIZ UDゴシック" w:hint="eastAsia"/>
                <w:color w:val="000000" w:themeColor="text1"/>
                <w:szCs w:val="21"/>
              </w:rPr>
              <w:t>・・・資格取得のための支援(研修受講のための勤務シフトの調整、休暇の付与、費用(交通費、受講料等)の援助等)を実施すること。</w:t>
            </w:r>
          </w:p>
        </w:tc>
        <w:tc>
          <w:tcPr>
            <w:tcW w:w="1134" w:type="dxa"/>
            <w:tcBorders>
              <w:top w:val="nil"/>
              <w:left w:val="single" w:sz="4" w:space="0" w:color="auto"/>
              <w:bottom w:val="nil"/>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bottom w:val="nil"/>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top w:val="nil"/>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nil"/>
              <w:left w:val="single" w:sz="4" w:space="0" w:color="auto"/>
              <w:right w:val="single" w:sz="4" w:space="0" w:color="auto"/>
            </w:tcBorders>
            <w:shd w:val="clear" w:color="auto" w:fill="auto"/>
          </w:tcPr>
          <w:p w:rsidR="00E92848" w:rsidRPr="00034384" w:rsidRDefault="00E92848" w:rsidP="009B7294">
            <w:pPr>
              <w:adjustRightInd w:val="0"/>
              <w:spacing w:line="240" w:lineRule="exact"/>
              <w:ind w:leftChars="43" w:left="562" w:rightChars="70" w:right="144" w:hangingChars="231" w:hanging="474"/>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〔キャリアパス要件Ⅲ〕</w:t>
            </w:r>
          </w:p>
          <w:p w:rsidR="00E92848" w:rsidRPr="00034384" w:rsidRDefault="00E92848" w:rsidP="009B7294">
            <w:pPr>
              <w:adjustRightInd w:val="0"/>
              <w:spacing w:line="240" w:lineRule="exact"/>
              <w:ind w:leftChars="43" w:left="562" w:rightChars="70" w:right="144" w:hangingChars="231" w:hanging="474"/>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次の①及び②の全てに適合すること。</w:t>
            </w:r>
          </w:p>
          <w:p w:rsidR="00E92848" w:rsidRPr="00034384" w:rsidRDefault="00E92848" w:rsidP="009B7294">
            <w:pPr>
              <w:adjustRightInd w:val="0"/>
              <w:spacing w:line="240" w:lineRule="exact"/>
              <w:ind w:leftChars="43" w:left="1074" w:rightChars="70" w:right="144" w:hangingChars="481" w:hanging="986"/>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①　介護職員について、経験若しくは資格等に応じて昇給する仕組み又は一定の基準に基づき定期に昇給を判定する仕組みを設けていること。具体的には、次の</w:t>
            </w:r>
            <w:r w:rsidRPr="00034384">
              <w:rPr>
                <w:rFonts w:ascii="BIZ UDゴシック" w:eastAsia="BIZ UDゴシック" w:hAnsi="BIZ UDゴシック"/>
                <w:color w:val="000000" w:themeColor="text1"/>
                <w:szCs w:val="21"/>
              </w:rPr>
              <w:t>A</w:t>
            </w:r>
            <w:r w:rsidRPr="00034384">
              <w:rPr>
                <w:rFonts w:ascii="BIZ UDゴシック" w:eastAsia="BIZ UDゴシック" w:hAnsi="BIZ UDゴシック" w:hint="eastAsia"/>
                <w:color w:val="000000" w:themeColor="text1"/>
                <w:szCs w:val="21"/>
              </w:rPr>
              <w:t>～</w:t>
            </w:r>
            <w:r w:rsidRPr="00034384">
              <w:rPr>
                <w:rFonts w:ascii="BIZ UDゴシック" w:eastAsia="BIZ UDゴシック" w:hAnsi="BIZ UDゴシック"/>
                <w:color w:val="000000" w:themeColor="text1"/>
                <w:szCs w:val="21"/>
              </w:rPr>
              <w:t>C</w:t>
            </w:r>
            <w:r w:rsidRPr="00034384">
              <w:rPr>
                <w:rFonts w:ascii="BIZ UDゴシック" w:eastAsia="BIZ UDゴシック" w:hAnsi="BIZ UDゴシック" w:hint="eastAsia"/>
                <w:color w:val="000000" w:themeColor="text1"/>
                <w:szCs w:val="21"/>
              </w:rPr>
              <w:t>のいずれかに該当する仕組みであること。</w:t>
            </w:r>
          </w:p>
        </w:tc>
        <w:tc>
          <w:tcPr>
            <w:tcW w:w="1134" w:type="dxa"/>
            <w:tcBorders>
              <w:top w:val="nil"/>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top w:val="nil"/>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E92848" w:rsidRPr="00034384" w:rsidRDefault="00E92848" w:rsidP="009B7294">
            <w:pPr>
              <w:adjustRightInd w:val="0"/>
              <w:spacing w:line="240" w:lineRule="exact"/>
              <w:ind w:leftChars="43" w:left="562" w:rightChars="70" w:right="144" w:hangingChars="231" w:hanging="474"/>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w:t>
            </w:r>
            <w:r w:rsidRPr="00034384">
              <w:rPr>
                <w:rFonts w:ascii="BIZ UDゴシック" w:eastAsia="BIZ UDゴシック" w:hAnsi="BIZ UDゴシック"/>
                <w:color w:val="000000" w:themeColor="text1"/>
                <w:szCs w:val="21"/>
              </w:rPr>
              <w:t>A</w:t>
            </w:r>
            <w:r w:rsidRPr="00034384">
              <w:rPr>
                <w:rFonts w:ascii="BIZ UDゴシック" w:eastAsia="BIZ UDゴシック" w:hAnsi="BIZ UDゴシック" w:hint="eastAsia"/>
                <w:color w:val="000000" w:themeColor="text1"/>
                <w:szCs w:val="21"/>
              </w:rPr>
              <w:t>・・・経験に応じて昇給する仕組み</w:t>
            </w:r>
          </w:p>
          <w:p w:rsidR="00E92848" w:rsidRPr="00034384" w:rsidRDefault="00E92848" w:rsidP="009B7294">
            <w:pPr>
              <w:adjustRightInd w:val="0"/>
              <w:spacing w:line="240" w:lineRule="exact"/>
              <w:ind w:leftChars="43" w:left="1382" w:rightChars="70" w:right="144" w:hangingChars="631" w:hanging="1294"/>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「勤続年数」や「経験年数」などに応じて昇給する仕組みであること。</w:t>
            </w:r>
          </w:p>
          <w:p w:rsidR="00E92848" w:rsidRPr="00034384" w:rsidRDefault="00E92848" w:rsidP="009B7294">
            <w:pPr>
              <w:adjustRightInd w:val="0"/>
              <w:spacing w:line="240" w:lineRule="exact"/>
              <w:ind w:leftChars="43" w:left="562" w:rightChars="70" w:right="144" w:hangingChars="231" w:hanging="474"/>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w:t>
            </w:r>
            <w:r w:rsidRPr="00034384">
              <w:rPr>
                <w:rFonts w:ascii="BIZ UDゴシック" w:eastAsia="BIZ UDゴシック" w:hAnsi="BIZ UDゴシック"/>
                <w:color w:val="000000" w:themeColor="text1"/>
                <w:szCs w:val="21"/>
              </w:rPr>
              <w:t>B</w:t>
            </w:r>
            <w:r w:rsidRPr="00034384">
              <w:rPr>
                <w:rFonts w:ascii="BIZ UDゴシック" w:eastAsia="BIZ UDゴシック" w:hAnsi="BIZ UDゴシック" w:hint="eastAsia"/>
                <w:color w:val="000000" w:themeColor="text1"/>
                <w:szCs w:val="21"/>
              </w:rPr>
              <w:t>・・・資格等に応じて昇給する仕組み</w:t>
            </w:r>
          </w:p>
          <w:p w:rsidR="00E92848" w:rsidRPr="00034384" w:rsidRDefault="00E92848" w:rsidP="009B7294">
            <w:pPr>
              <w:adjustRightInd w:val="0"/>
              <w:spacing w:line="240" w:lineRule="exact"/>
              <w:ind w:leftChars="43" w:left="1382" w:rightChars="70" w:right="144" w:hangingChars="631" w:hanging="1294"/>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dotted" w:sz="4" w:space="0" w:color="auto"/>
              <w:right w:val="single" w:sz="4" w:space="0" w:color="auto"/>
            </w:tcBorders>
            <w:shd w:val="clear" w:color="auto" w:fill="auto"/>
          </w:tcPr>
          <w:p w:rsidR="00E92848" w:rsidRPr="00034384" w:rsidRDefault="00E92848" w:rsidP="009B7294">
            <w:pPr>
              <w:adjustRightInd w:val="0"/>
              <w:spacing w:line="240" w:lineRule="exact"/>
              <w:ind w:leftChars="43" w:left="562" w:rightChars="70" w:right="144" w:hangingChars="231" w:hanging="474"/>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w:t>
            </w:r>
            <w:r w:rsidRPr="00034384">
              <w:rPr>
                <w:rFonts w:ascii="BIZ UDゴシック" w:eastAsia="BIZ UDゴシック" w:hAnsi="BIZ UDゴシック"/>
                <w:color w:val="000000" w:themeColor="text1"/>
                <w:szCs w:val="21"/>
              </w:rPr>
              <w:t>C</w:t>
            </w:r>
            <w:r w:rsidRPr="00034384">
              <w:rPr>
                <w:rFonts w:ascii="BIZ UDゴシック" w:eastAsia="BIZ UDゴシック" w:hAnsi="BIZ UDゴシック" w:hint="eastAsia"/>
                <w:color w:val="000000" w:themeColor="text1"/>
                <w:szCs w:val="21"/>
              </w:rPr>
              <w:t>・・・一定の基準に基づき定期に昇給を判定する仕組み</w:t>
            </w:r>
          </w:p>
          <w:p w:rsidR="00E92848" w:rsidRPr="00034384" w:rsidRDefault="00E92848" w:rsidP="009B7294">
            <w:pPr>
              <w:adjustRightInd w:val="0"/>
              <w:spacing w:line="240" w:lineRule="exact"/>
              <w:ind w:leftChars="43" w:left="1382" w:rightChars="70" w:right="144" w:hangingChars="631" w:hanging="1294"/>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「実技試験」や「人事評価」などの結果に基づき昇給する仕組みであること。ただし、客観的な評価基準や昇給条件が明文化されていることを要する。</w:t>
            </w:r>
          </w:p>
          <w:p w:rsidR="00E92848" w:rsidRPr="00034384" w:rsidRDefault="00E92848" w:rsidP="009B7294">
            <w:pPr>
              <w:adjustRightInd w:val="0"/>
              <w:spacing w:line="240" w:lineRule="exact"/>
              <w:ind w:leftChars="43" w:left="972" w:rightChars="70" w:right="144" w:hangingChars="431" w:hanging="884"/>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　　　　②　①の内容について、就業規則等の明確な根拠規定を書面で整備し、全ての介護職員に周知していること。</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50" w:left="285" w:rightChars="11" w:right="23" w:hanging="182"/>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9B7294">
            <w:pPr>
              <w:adjustRightInd w:val="0"/>
              <w:spacing w:line="240" w:lineRule="exact"/>
              <w:ind w:leftChars="43" w:left="293" w:rightChars="70" w:right="144" w:hangingChars="100" w:hanging="205"/>
              <w:contextualSpacing/>
              <w:rPr>
                <w:rFonts w:ascii="BIZ UDゴシック" w:eastAsia="BIZ UDゴシック" w:hAnsi="BIZ UDゴシック"/>
                <w:snapToGrid w:val="0"/>
                <w:color w:val="000000" w:themeColor="text1"/>
                <w:spacing w:val="-2"/>
                <w:kern w:val="0"/>
                <w:szCs w:val="21"/>
                <w:lang w:eastAsia="zh-TW"/>
              </w:rPr>
            </w:pPr>
            <w:r w:rsidRPr="00034384">
              <w:rPr>
                <w:rFonts w:ascii="BIZ UDゴシック" w:eastAsia="BIZ UDゴシック" w:hAnsi="BIZ UDゴシック" w:hint="eastAsia"/>
                <w:color w:val="000000" w:themeColor="text1"/>
                <w:szCs w:val="21"/>
                <w:lang w:eastAsia="zh-TW"/>
              </w:rPr>
              <w:t xml:space="preserve">　</w:t>
            </w:r>
            <w:r w:rsidRPr="00034384">
              <w:rPr>
                <w:rFonts w:ascii="BIZ UDゴシック" w:eastAsia="BIZ UDゴシック" w:hAnsi="BIZ UDゴシック" w:hint="eastAsia"/>
                <w:snapToGrid w:val="0"/>
                <w:color w:val="000000" w:themeColor="text1"/>
                <w:spacing w:val="-2"/>
                <w:kern w:val="0"/>
                <w:szCs w:val="21"/>
                <w:lang w:eastAsia="zh-TW"/>
              </w:rPr>
              <w:t>〔職場環境等要件〕</w:t>
            </w:r>
          </w:p>
          <w:p w:rsidR="00E92848" w:rsidRPr="00034384" w:rsidRDefault="00E92848" w:rsidP="009B7294">
            <w:pPr>
              <w:adjustRightInd w:val="0"/>
              <w:spacing w:line="240" w:lineRule="exact"/>
              <w:ind w:leftChars="43" w:left="490" w:rightChars="70" w:right="144" w:hangingChars="200" w:hanging="402"/>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snapToGrid w:val="0"/>
                <w:color w:val="000000" w:themeColor="text1"/>
                <w:spacing w:val="-2"/>
                <w:kern w:val="0"/>
                <w:szCs w:val="21"/>
              </w:rPr>
              <w:t xml:space="preserve">　　　届出に係る計画の期間中に実施する処遇改善(賃金改善を除く。)の内容を全ての介護職員に周知していること。</w:t>
            </w:r>
          </w:p>
        </w:tc>
        <w:tc>
          <w:tcPr>
            <w:tcW w:w="1134" w:type="dxa"/>
            <w:tcBorders>
              <w:left w:val="single" w:sz="4" w:space="0" w:color="auto"/>
              <w:right w:val="single" w:sz="4" w:space="0" w:color="auto"/>
            </w:tcBorders>
            <w:shd w:val="clear" w:color="auto" w:fill="auto"/>
          </w:tcPr>
          <w:p w:rsidR="00E92848" w:rsidRPr="00034384" w:rsidRDefault="00E92848" w:rsidP="00E92848">
            <w:pPr>
              <w:spacing w:line="240" w:lineRule="exact"/>
              <w:ind w:leftChars="43" w:left="104" w:rightChars="50" w:right="103" w:hanging="16"/>
              <w:jc w:val="center"/>
              <w:rPr>
                <w:rFonts w:ascii="BIZ UDゴシック" w:eastAsia="BIZ UDゴシック" w:hAnsi="BIZ UDゴシック"/>
                <w:color w:val="000000" w:themeColor="text1"/>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vMerge w:val="restart"/>
            <w:tcBorders>
              <w:top w:val="single" w:sz="4" w:space="0" w:color="auto"/>
              <w:left w:val="single" w:sz="4" w:space="0" w:color="auto"/>
              <w:right w:val="single" w:sz="4" w:space="0" w:color="auto"/>
            </w:tcBorders>
            <w:shd w:val="clear" w:color="auto" w:fill="auto"/>
          </w:tcPr>
          <w:p w:rsidR="00E92848" w:rsidRPr="00034384" w:rsidRDefault="00E92848" w:rsidP="00E92848">
            <w:pPr>
              <w:adjustRightInd w:val="0"/>
              <w:spacing w:line="240" w:lineRule="exact"/>
              <w:ind w:left="106" w:rightChars="11" w:right="23"/>
              <w:contextualSpacing/>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10</w:t>
            </w:r>
            <w:r w:rsidRPr="00034384">
              <w:rPr>
                <w:rFonts w:ascii="BIZ UDゴシック" w:eastAsia="BIZ UDゴシック" w:hAnsi="BIZ UDゴシック" w:hint="eastAsia"/>
                <w:color w:val="000000" w:themeColor="text1"/>
                <w:szCs w:val="21"/>
              </w:rPr>
              <w:t>6</w:t>
            </w:r>
          </w:p>
          <w:p w:rsidR="00E92848" w:rsidRPr="00034384" w:rsidRDefault="00E92848" w:rsidP="00E92848">
            <w:pPr>
              <w:adjustRightInd w:val="0"/>
              <w:spacing w:line="240" w:lineRule="exact"/>
              <w:ind w:leftChars="49" w:left="100" w:rightChars="11" w:right="23" w:firstLineChars="10" w:firstLine="21"/>
              <w:contextualSpacing/>
              <w:jc w:val="left"/>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介護職員等特定処遇改善加算</w:t>
            </w:r>
          </w:p>
          <w:p w:rsidR="00E92848" w:rsidRPr="00034384" w:rsidRDefault="00E92848" w:rsidP="00E92848">
            <w:pPr>
              <w:adjustRightInd w:val="0"/>
              <w:spacing w:line="240" w:lineRule="exact"/>
              <w:ind w:left="106" w:rightChars="11" w:right="23"/>
              <w:contextualSpacing/>
              <w:jc w:val="left"/>
              <w:rPr>
                <w:rFonts w:ascii="BIZ UDゴシック" w:eastAsia="BIZ UDゴシック" w:hAnsi="BIZ UDゴシック"/>
                <w:color w:val="000000" w:themeColor="text1"/>
                <w:szCs w:val="21"/>
                <w:lang w:eastAsia="zh-TW"/>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88" w:rightChars="11" w:right="23"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別に厚生労働大臣が定める基準に適合している介護職員等の賃金の改善等を実施しているものとして市長に届け出た指定地域密着型介護老人福祉施設が、利用者に対し、指定地域密着型介護老人福祉施設入所者生活介護を行った場合は、当該基準に掲げる区分に従い、次に掲げる単位数を所定単位数に加算していますか。</w:t>
            </w:r>
          </w:p>
        </w:tc>
        <w:tc>
          <w:tcPr>
            <w:tcW w:w="1134" w:type="dxa"/>
            <w:tcBorders>
              <w:top w:val="single" w:sz="4" w:space="0" w:color="auto"/>
              <w:left w:val="single" w:sz="4" w:space="0" w:color="auto"/>
              <w:bottom w:val="dotted" w:sz="4" w:space="0" w:color="auto"/>
            </w:tcBorders>
            <w:shd w:val="clear" w:color="auto" w:fill="auto"/>
          </w:tcPr>
          <w:p w:rsidR="00236E09" w:rsidRPr="00034384" w:rsidRDefault="00034384" w:rsidP="00236E09">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25411740"/>
                <w14:checkbox>
                  <w14:checked w14:val="0"/>
                  <w14:checkedState w14:val="2611" w14:font="ＭＳ 明朝"/>
                  <w14:uncheckedState w14:val="2610" w14:font="ＭＳ ゴシック"/>
                </w14:checkbox>
              </w:sdtPr>
              <w:sdtEndPr/>
              <w:sdtContent>
                <w:r w:rsidR="00236E09" w:rsidRPr="00034384">
                  <w:rPr>
                    <w:rFonts w:ascii="ＭＳ ゴシック" w:eastAsia="ＭＳ ゴシック" w:hAnsi="ＭＳ ゴシック" w:hint="eastAsia"/>
                    <w:color w:val="000000" w:themeColor="text1"/>
                    <w:spacing w:val="2"/>
                    <w:sz w:val="20"/>
                    <w:szCs w:val="20"/>
                  </w:rPr>
                  <w:t>☐</w:t>
                </w:r>
              </w:sdtContent>
            </w:sdt>
            <w:r w:rsidR="00236E09" w:rsidRPr="00034384">
              <w:rPr>
                <w:rFonts w:ascii="BIZ UDゴシック" w:eastAsia="BIZ UDゴシック" w:hAnsi="BIZ UDゴシック" w:hint="eastAsia"/>
                <w:color w:val="000000" w:themeColor="text1"/>
                <w:kern w:val="0"/>
                <w:sz w:val="20"/>
                <w:szCs w:val="20"/>
              </w:rPr>
              <w:t>いる</w:t>
            </w:r>
          </w:p>
          <w:p w:rsidR="00236E09" w:rsidRPr="00034384" w:rsidRDefault="00034384" w:rsidP="00236E09">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830181603"/>
                <w14:checkbox>
                  <w14:checked w14:val="0"/>
                  <w14:checkedState w14:val="2611" w14:font="ＭＳ 明朝"/>
                  <w14:uncheckedState w14:val="2610" w14:font="ＭＳ ゴシック"/>
                </w14:checkbox>
              </w:sdtPr>
              <w:sdtEndPr/>
              <w:sdtContent>
                <w:r w:rsidR="00236E09" w:rsidRPr="00034384">
                  <w:rPr>
                    <w:rFonts w:hAnsi="ＭＳ ゴシック" w:hint="eastAsia"/>
                    <w:color w:val="000000" w:themeColor="text1"/>
                    <w:spacing w:val="2"/>
                    <w:sz w:val="20"/>
                    <w:szCs w:val="20"/>
                  </w:rPr>
                  <w:t>☐</w:t>
                </w:r>
              </w:sdtContent>
            </w:sdt>
            <w:r w:rsidR="00236E09"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236E09">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356262755"/>
                <w14:checkbox>
                  <w14:checked w14:val="0"/>
                  <w14:checkedState w14:val="2611" w14:font="ＭＳ 明朝"/>
                  <w14:uncheckedState w14:val="2610" w14:font="ＭＳ ゴシック"/>
                </w14:checkbox>
              </w:sdtPr>
              <w:sdtEndPr/>
              <w:sdtContent>
                <w:r w:rsidR="00236E09" w:rsidRPr="00034384">
                  <w:rPr>
                    <w:rFonts w:ascii="ＭＳ ゴシック" w:eastAsia="ＭＳ ゴシック" w:hAnsi="ＭＳ ゴシック" w:hint="eastAsia"/>
                    <w:color w:val="000000" w:themeColor="text1"/>
                    <w:spacing w:val="2"/>
                    <w:sz w:val="20"/>
                    <w:szCs w:val="20"/>
                  </w:rPr>
                  <w:t>☐</w:t>
                </w:r>
              </w:sdtContent>
            </w:sdt>
            <w:r w:rsidR="00236E09" w:rsidRPr="00034384">
              <w:rPr>
                <w:rFonts w:ascii="BIZ UDゴシック" w:eastAsia="BIZ UDゴシック" w:hAnsi="BIZ UDゴシック" w:hint="eastAsia"/>
                <w:color w:val="000000" w:themeColor="text1"/>
                <w:kern w:val="0"/>
                <w:sz w:val="20"/>
                <w:szCs w:val="20"/>
              </w:rPr>
              <w:t>該当なし</w:t>
            </w:r>
          </w:p>
        </w:tc>
        <w:tc>
          <w:tcPr>
            <w:tcW w:w="1418" w:type="dxa"/>
            <w:vMerge w:val="restart"/>
            <w:tcBorders>
              <w:top w:val="single" w:sz="4" w:space="0" w:color="auto"/>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平18厚告126</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別表7オ注</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平18留意事項</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第28(42)(43)</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準用(第2の2</w:t>
            </w:r>
          </w:p>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r w:rsidRPr="00034384">
              <w:rPr>
                <w:rFonts w:ascii="BIZ UDゴシック" w:eastAsia="BIZ UDゴシック" w:hAnsi="BIZ UDゴシック" w:hint="eastAsia"/>
                <w:color w:val="000000" w:themeColor="text1"/>
                <w:sz w:val="16"/>
                <w:szCs w:val="16"/>
              </w:rPr>
              <w:t>(17)(18))</w:t>
            </w:r>
          </w:p>
        </w:tc>
      </w:tr>
      <w:tr w:rsidR="00034384" w:rsidRPr="00034384" w:rsidTr="00E81C71">
        <w:trPr>
          <w:cantSplit/>
          <w:trHeight w:val="20"/>
        </w:trPr>
        <w:tc>
          <w:tcPr>
            <w:tcW w:w="1288" w:type="dxa"/>
            <w:vMerge/>
            <w:tcBorders>
              <w:left w:val="single" w:sz="4" w:space="0" w:color="auto"/>
              <w:right w:val="single" w:sz="4" w:space="0" w:color="auto"/>
            </w:tcBorders>
            <w:shd w:val="clear" w:color="auto" w:fill="auto"/>
          </w:tcPr>
          <w:p w:rsidR="00E92848" w:rsidRPr="00034384" w:rsidRDefault="00E92848" w:rsidP="00E92848">
            <w:pPr>
              <w:adjustRightInd w:val="0"/>
              <w:spacing w:line="240" w:lineRule="exact"/>
              <w:ind w:left="64" w:rightChars="11" w:right="23" w:hangingChars="31" w:hanging="64"/>
              <w:contextualSpacing/>
              <w:jc w:val="left"/>
              <w:rPr>
                <w:rFonts w:ascii="BIZ UDゴシック" w:eastAsia="BIZ UDゴシック" w:hAnsi="BIZ UDゴシック"/>
                <w:color w:val="000000" w:themeColor="text1"/>
                <w:szCs w:val="21"/>
              </w:rPr>
            </w:pPr>
          </w:p>
        </w:tc>
        <w:tc>
          <w:tcPr>
            <w:tcW w:w="3224" w:type="dxa"/>
            <w:gridSpan w:val="2"/>
            <w:tcBorders>
              <w:top w:val="dotted" w:sz="4" w:space="0" w:color="auto"/>
              <w:bottom w:val="dotted" w:sz="4" w:space="0" w:color="auto"/>
              <w:right w:val="dotted" w:sz="4" w:space="0" w:color="auto"/>
            </w:tcBorders>
            <w:shd w:val="clear" w:color="auto" w:fill="auto"/>
            <w:vAlign w:val="center"/>
          </w:tcPr>
          <w:p w:rsidR="00E92848" w:rsidRPr="00034384" w:rsidRDefault="00E92848" w:rsidP="00E92848">
            <w:pPr>
              <w:adjustRightInd w:val="0"/>
              <w:spacing w:line="240" w:lineRule="exact"/>
              <w:ind w:leftChars="43" w:left="152" w:right="105" w:hangingChars="31" w:hanging="64"/>
              <w:contextualSpacing/>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介護職員等特定処遇改善加算(Ⅰ)</w:t>
            </w:r>
          </w:p>
        </w:tc>
        <w:tc>
          <w:tcPr>
            <w:tcW w:w="3281" w:type="dxa"/>
            <w:tcBorders>
              <w:top w:val="dotted" w:sz="4" w:space="0" w:color="auto"/>
              <w:left w:val="dotted" w:sz="4" w:space="0" w:color="auto"/>
              <w:bottom w:val="dotted" w:sz="4" w:space="0" w:color="auto"/>
              <w:right w:val="single" w:sz="4" w:space="0" w:color="auto"/>
            </w:tcBorders>
            <w:shd w:val="clear" w:color="auto" w:fill="auto"/>
            <w:vAlign w:val="center"/>
          </w:tcPr>
          <w:p w:rsidR="00E92848" w:rsidRPr="00034384" w:rsidRDefault="00E92848" w:rsidP="00E92848">
            <w:pPr>
              <w:adjustRightInd w:val="0"/>
              <w:spacing w:line="240" w:lineRule="exact"/>
              <w:ind w:leftChars="43" w:left="104" w:right="105" w:hanging="16"/>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基本サービス費に各種加算減算を</w:t>
            </w:r>
          </w:p>
          <w:p w:rsidR="00E92848" w:rsidRPr="00034384" w:rsidRDefault="00E92848" w:rsidP="00E92848">
            <w:pPr>
              <w:adjustRightInd w:val="0"/>
              <w:spacing w:line="240" w:lineRule="exact"/>
              <w:ind w:leftChars="43" w:left="104" w:right="105" w:hanging="16"/>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加えた総単位数の27/1000</w:t>
            </w:r>
          </w:p>
        </w:tc>
        <w:tc>
          <w:tcPr>
            <w:tcW w:w="1134" w:type="dxa"/>
            <w:tcBorders>
              <w:top w:val="dotted" w:sz="4" w:space="0" w:color="auto"/>
              <w:left w:val="single" w:sz="4" w:space="0" w:color="auto"/>
              <w:bottom w:val="dotted" w:sz="4" w:space="0" w:color="auto"/>
            </w:tcBorders>
            <w:shd w:val="clear" w:color="auto" w:fill="auto"/>
            <w:vAlign w:val="center"/>
          </w:tcPr>
          <w:p w:rsidR="00E92848" w:rsidRPr="00034384" w:rsidRDefault="00E92848" w:rsidP="00E92848">
            <w:pPr>
              <w:adjustRightInd w:val="0"/>
              <w:spacing w:line="240" w:lineRule="exact"/>
              <w:ind w:leftChars="43" w:left="104" w:right="105" w:hanging="16"/>
              <w:contextualSpacing/>
              <w:jc w:val="center"/>
              <w:rPr>
                <w:rFonts w:ascii="BIZ UDゴシック" w:eastAsia="BIZ UDゴシック" w:hAnsi="BIZ UDゴシック"/>
                <w:color w:val="000000" w:themeColor="text1"/>
                <w:kern w:val="0"/>
                <w:sz w:val="20"/>
                <w:szCs w:val="20"/>
              </w:rPr>
            </w:pPr>
            <w:r w:rsidRPr="00034384">
              <w:rPr>
                <w:rFonts w:ascii="BIZ UDゴシック" w:eastAsia="BIZ UDゴシック" w:hAnsi="BIZ UDゴシック" w:hint="eastAsia"/>
                <w:color w:val="000000" w:themeColor="text1"/>
                <w:kern w:val="0"/>
                <w:sz w:val="20"/>
                <w:szCs w:val="20"/>
              </w:rPr>
              <w:t>□</w:t>
            </w:r>
          </w:p>
        </w:tc>
        <w:tc>
          <w:tcPr>
            <w:tcW w:w="1418" w:type="dxa"/>
            <w:vMerge/>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vMerge/>
            <w:tcBorders>
              <w:left w:val="single" w:sz="4" w:space="0" w:color="auto"/>
              <w:right w:val="single" w:sz="4" w:space="0" w:color="auto"/>
            </w:tcBorders>
            <w:shd w:val="clear" w:color="auto" w:fill="auto"/>
          </w:tcPr>
          <w:p w:rsidR="00E92848" w:rsidRPr="00034384" w:rsidRDefault="00E92848" w:rsidP="00E92848">
            <w:pPr>
              <w:adjustRightInd w:val="0"/>
              <w:spacing w:line="240" w:lineRule="exact"/>
              <w:ind w:left="64" w:rightChars="11" w:right="23" w:hangingChars="31" w:hanging="64"/>
              <w:contextualSpacing/>
              <w:jc w:val="left"/>
              <w:rPr>
                <w:rFonts w:ascii="BIZ UDゴシック" w:eastAsia="BIZ UDゴシック" w:hAnsi="BIZ UDゴシック"/>
                <w:color w:val="000000" w:themeColor="text1"/>
                <w:szCs w:val="21"/>
              </w:rPr>
            </w:pPr>
          </w:p>
        </w:tc>
        <w:tc>
          <w:tcPr>
            <w:tcW w:w="3224" w:type="dxa"/>
            <w:gridSpan w:val="2"/>
            <w:tcBorders>
              <w:top w:val="dotted" w:sz="4" w:space="0" w:color="auto"/>
              <w:bottom w:val="dotted" w:sz="4" w:space="0" w:color="auto"/>
              <w:right w:val="dotted" w:sz="4" w:space="0" w:color="auto"/>
            </w:tcBorders>
            <w:shd w:val="clear" w:color="auto" w:fill="auto"/>
            <w:vAlign w:val="center"/>
          </w:tcPr>
          <w:p w:rsidR="00E92848" w:rsidRPr="00034384" w:rsidRDefault="00E92848" w:rsidP="00E92848">
            <w:pPr>
              <w:adjustRightInd w:val="0"/>
              <w:spacing w:line="240" w:lineRule="exact"/>
              <w:ind w:leftChars="43" w:left="152" w:right="105" w:hangingChars="31" w:hanging="64"/>
              <w:contextualSpacing/>
              <w:rPr>
                <w:rFonts w:ascii="BIZ UDゴシック" w:eastAsia="BIZ UDゴシック" w:hAnsi="BIZ UDゴシック"/>
                <w:color w:val="000000" w:themeColor="text1"/>
                <w:szCs w:val="21"/>
                <w:lang w:eastAsia="zh-TW"/>
              </w:rPr>
            </w:pPr>
            <w:r w:rsidRPr="00034384">
              <w:rPr>
                <w:rFonts w:ascii="BIZ UDゴシック" w:eastAsia="BIZ UDゴシック" w:hAnsi="BIZ UDゴシック" w:hint="eastAsia"/>
                <w:color w:val="000000" w:themeColor="text1"/>
                <w:szCs w:val="21"/>
                <w:lang w:eastAsia="zh-TW"/>
              </w:rPr>
              <w:t>介護職員等特定処遇改善加算(Ⅱ)</w:t>
            </w:r>
          </w:p>
        </w:tc>
        <w:tc>
          <w:tcPr>
            <w:tcW w:w="3281" w:type="dxa"/>
            <w:tcBorders>
              <w:top w:val="dotted" w:sz="4" w:space="0" w:color="auto"/>
              <w:left w:val="dotted" w:sz="4" w:space="0" w:color="auto"/>
              <w:bottom w:val="dotted" w:sz="4" w:space="0" w:color="auto"/>
              <w:right w:val="single" w:sz="4" w:space="0" w:color="auto"/>
            </w:tcBorders>
            <w:shd w:val="clear" w:color="auto" w:fill="auto"/>
            <w:vAlign w:val="center"/>
          </w:tcPr>
          <w:p w:rsidR="00E92848" w:rsidRPr="00034384" w:rsidRDefault="00E92848" w:rsidP="00E92848">
            <w:pPr>
              <w:adjustRightInd w:val="0"/>
              <w:spacing w:line="240" w:lineRule="exact"/>
              <w:ind w:leftChars="43" w:left="104" w:right="105" w:hanging="16"/>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基本サービス費に各種加算減算を</w:t>
            </w:r>
          </w:p>
          <w:p w:rsidR="00E92848" w:rsidRPr="00034384" w:rsidRDefault="00E92848" w:rsidP="00E92848">
            <w:pPr>
              <w:adjustRightInd w:val="0"/>
              <w:spacing w:line="240" w:lineRule="exact"/>
              <w:ind w:leftChars="43" w:left="104" w:right="105" w:hanging="16"/>
              <w:contextualSpacing/>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加えた総単位数の23/1000</w:t>
            </w:r>
          </w:p>
        </w:tc>
        <w:tc>
          <w:tcPr>
            <w:tcW w:w="1134" w:type="dxa"/>
            <w:tcBorders>
              <w:top w:val="dotted" w:sz="4" w:space="0" w:color="auto"/>
              <w:left w:val="single" w:sz="4" w:space="0" w:color="auto"/>
              <w:bottom w:val="dotted" w:sz="4" w:space="0" w:color="auto"/>
            </w:tcBorders>
            <w:shd w:val="clear" w:color="auto" w:fill="auto"/>
            <w:vAlign w:val="center"/>
          </w:tcPr>
          <w:p w:rsidR="00E92848" w:rsidRPr="00034384" w:rsidRDefault="00E92848" w:rsidP="00E92848">
            <w:pPr>
              <w:adjustRightInd w:val="0"/>
              <w:spacing w:line="240" w:lineRule="exact"/>
              <w:ind w:leftChars="43" w:left="104" w:right="105" w:hanging="16"/>
              <w:contextualSpacing/>
              <w:jc w:val="center"/>
              <w:rPr>
                <w:rFonts w:ascii="BIZ UDゴシック" w:eastAsia="BIZ UDゴシック" w:hAnsi="BIZ UDゴシック"/>
                <w:color w:val="000000" w:themeColor="text1"/>
                <w:kern w:val="0"/>
                <w:sz w:val="20"/>
                <w:szCs w:val="20"/>
              </w:rPr>
            </w:pPr>
            <w:r w:rsidRPr="00034384">
              <w:rPr>
                <w:rFonts w:ascii="BIZ UDゴシック" w:eastAsia="BIZ UDゴシック" w:hAnsi="BIZ UDゴシック" w:hint="eastAsia"/>
                <w:color w:val="000000" w:themeColor="text1"/>
                <w:kern w:val="0"/>
                <w:sz w:val="20"/>
                <w:szCs w:val="20"/>
              </w:rPr>
              <w:t>□</w:t>
            </w:r>
          </w:p>
        </w:tc>
        <w:tc>
          <w:tcPr>
            <w:tcW w:w="1418" w:type="dxa"/>
            <w:vMerge/>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AB1A3E">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adjustRightInd w:val="0"/>
              <w:spacing w:line="240" w:lineRule="exact"/>
              <w:ind w:leftChars="-1" w:left="-2" w:rightChars="11" w:right="23" w:firstLineChars="10" w:firstLine="21"/>
              <w:contextualSpacing/>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Chars="43" w:left="104" w:right="105"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「介護職員処遇改善加算及び介護職員等特定処遇改善加算に関する基本的考え方並びに事務処理手順及び様式例の提示について」</w:t>
            </w:r>
          </w:p>
          <w:p w:rsidR="00E92848" w:rsidRPr="00034384" w:rsidRDefault="00E92848" w:rsidP="00E92848">
            <w:pPr>
              <w:autoSpaceDE w:val="0"/>
              <w:autoSpaceDN w:val="0"/>
              <w:adjustRightInd w:val="0"/>
              <w:spacing w:line="240" w:lineRule="exact"/>
              <w:ind w:leftChars="43" w:left="104" w:right="105" w:hanging="16"/>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(令和3年3月16日老発0316第4号厚生労働省老健局長通知)を参照</w:t>
            </w:r>
          </w:p>
        </w:tc>
        <w:tc>
          <w:tcPr>
            <w:tcW w:w="1134" w:type="dxa"/>
            <w:tcBorders>
              <w:left w:val="single" w:sz="4" w:space="0" w:color="auto"/>
            </w:tcBorders>
            <w:shd w:val="clear" w:color="auto" w:fill="auto"/>
          </w:tcPr>
          <w:p w:rsidR="00E92848" w:rsidRPr="00034384" w:rsidRDefault="00E92848" w:rsidP="00E92848">
            <w:pPr>
              <w:adjustRightInd w:val="0"/>
              <w:spacing w:line="240" w:lineRule="exact"/>
              <w:ind w:leftChars="43" w:left="104" w:right="105" w:hanging="16"/>
              <w:contextualSpacing/>
              <w:jc w:val="center"/>
              <w:rPr>
                <w:rFonts w:ascii="BIZ UDゴシック" w:eastAsia="BIZ UDゴシック" w:hAnsi="BIZ UDゴシック"/>
                <w:color w:val="000000" w:themeColor="text1"/>
                <w:w w:val="75"/>
                <w:kern w:val="0"/>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AB1A3E">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adjustRightInd w:val="0"/>
              <w:spacing w:line="240" w:lineRule="exact"/>
              <w:ind w:leftChars="-1" w:left="-2" w:rightChars="11" w:right="23" w:firstLineChars="10" w:firstLine="21"/>
              <w:contextualSpacing/>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dotted" w:sz="4" w:space="0" w:color="auto"/>
              <w:right w:val="single" w:sz="4" w:space="0" w:color="auto"/>
            </w:tcBorders>
            <w:shd w:val="clear" w:color="auto" w:fill="auto"/>
          </w:tcPr>
          <w:p w:rsidR="00E92848" w:rsidRPr="00034384" w:rsidRDefault="00E92848" w:rsidP="009B7294">
            <w:pPr>
              <w:widowControl/>
              <w:spacing w:line="240" w:lineRule="exact"/>
              <w:ind w:leftChars="43" w:left="170" w:right="2" w:hangingChars="40" w:hanging="82"/>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※厚生労働大臣が定める基準</w:t>
            </w:r>
          </w:p>
          <w:p w:rsidR="00E92848" w:rsidRPr="00034384" w:rsidRDefault="00E92848" w:rsidP="009B7294">
            <w:pPr>
              <w:widowControl/>
              <w:spacing w:line="240" w:lineRule="exact"/>
              <w:ind w:leftChars="43" w:left="113" w:right="2" w:hangingChars="12" w:hanging="2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介護職員等特定処遇改善加算(Ⅰ)</w:t>
            </w:r>
          </w:p>
          <w:p w:rsidR="00E92848" w:rsidRPr="00034384" w:rsidRDefault="00E92848" w:rsidP="009B7294">
            <w:pPr>
              <w:widowControl/>
              <w:spacing w:line="240" w:lineRule="exact"/>
              <w:ind w:leftChars="93" w:left="318" w:right="2" w:hangingChars="62" w:hanging="127"/>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134" w:type="dxa"/>
            <w:tcBorders>
              <w:left w:val="single" w:sz="4" w:space="0" w:color="auto"/>
            </w:tcBorders>
            <w:shd w:val="clear" w:color="auto" w:fill="auto"/>
          </w:tcPr>
          <w:p w:rsidR="00E92848" w:rsidRPr="00034384" w:rsidRDefault="00E92848" w:rsidP="00E92848">
            <w:pPr>
              <w:adjustRightInd w:val="0"/>
              <w:spacing w:line="240" w:lineRule="exact"/>
              <w:ind w:leftChars="43" w:left="104" w:right="105" w:hanging="16"/>
              <w:contextualSpacing/>
              <w:jc w:val="center"/>
              <w:rPr>
                <w:rFonts w:ascii="BIZ UDゴシック" w:eastAsia="BIZ UDゴシック" w:hAnsi="BIZ UDゴシック"/>
                <w:color w:val="000000" w:themeColor="text1"/>
                <w:w w:val="75"/>
                <w:kern w:val="0"/>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vMerge w:val="restart"/>
            <w:tcBorders>
              <w:left w:val="single" w:sz="4" w:space="0" w:color="auto"/>
              <w:right w:val="single" w:sz="4" w:space="0" w:color="auto"/>
            </w:tcBorders>
            <w:shd w:val="clear" w:color="auto" w:fill="auto"/>
          </w:tcPr>
          <w:p w:rsidR="00E92848" w:rsidRPr="00034384" w:rsidRDefault="00E92848" w:rsidP="00E92848">
            <w:pPr>
              <w:adjustRightInd w:val="0"/>
              <w:spacing w:line="240" w:lineRule="exact"/>
              <w:ind w:leftChars="-1" w:left="-2" w:rightChars="11" w:right="23" w:firstLineChars="10" w:firstLine="21"/>
              <w:contextualSpacing/>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9B7294">
            <w:pPr>
              <w:widowControl/>
              <w:spacing w:line="240" w:lineRule="exact"/>
              <w:ind w:leftChars="143" w:left="498" w:right="2"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(一)　介護福祉士であって、経験及び技能を有する介護職員と認められる者(以下「経験・技能のある介護職員」という。)のうち一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1134" w:type="dxa"/>
            <w:vMerge w:val="restart"/>
            <w:tcBorders>
              <w:left w:val="single" w:sz="4" w:space="0" w:color="auto"/>
            </w:tcBorders>
            <w:shd w:val="clear" w:color="auto" w:fill="auto"/>
          </w:tcPr>
          <w:p w:rsidR="00E92848" w:rsidRPr="00034384" w:rsidRDefault="00E92848" w:rsidP="00E92848">
            <w:pPr>
              <w:adjustRightInd w:val="0"/>
              <w:spacing w:line="240" w:lineRule="exact"/>
              <w:ind w:leftChars="43" w:left="104" w:right="105" w:hanging="16"/>
              <w:contextualSpacing/>
              <w:jc w:val="center"/>
              <w:rPr>
                <w:rFonts w:ascii="BIZ UDゴシック" w:eastAsia="BIZ UDゴシック" w:hAnsi="BIZ UDゴシック"/>
                <w:color w:val="000000" w:themeColor="text1"/>
                <w:w w:val="75"/>
                <w:kern w:val="0"/>
                <w:sz w:val="20"/>
                <w:szCs w:val="20"/>
              </w:rPr>
            </w:pPr>
          </w:p>
        </w:tc>
        <w:tc>
          <w:tcPr>
            <w:tcW w:w="1418" w:type="dxa"/>
            <w:vMerge w:val="restart"/>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vMerge/>
            <w:tcBorders>
              <w:left w:val="single" w:sz="4" w:space="0" w:color="auto"/>
              <w:right w:val="single" w:sz="4" w:space="0" w:color="auto"/>
            </w:tcBorders>
            <w:shd w:val="clear" w:color="auto" w:fill="auto"/>
          </w:tcPr>
          <w:p w:rsidR="00E92848" w:rsidRPr="00034384" w:rsidRDefault="00E92848" w:rsidP="00E92848">
            <w:pPr>
              <w:adjustRightInd w:val="0"/>
              <w:spacing w:line="240" w:lineRule="exact"/>
              <w:ind w:leftChars="-1" w:left="-2" w:rightChars="11" w:right="23" w:firstLineChars="10" w:firstLine="21"/>
              <w:contextualSpacing/>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9B7294">
            <w:pPr>
              <w:autoSpaceDE w:val="0"/>
              <w:autoSpaceDN w:val="0"/>
              <w:adjustRightInd w:val="0"/>
              <w:spacing w:line="240" w:lineRule="exact"/>
              <w:ind w:leftChars="143" w:left="654" w:right="2" w:hangingChars="176" w:hanging="361"/>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(二)　指定通所介護事業所における経験・技能のある介護職員の賃金改善に要する費用の見込額の平均が、介護職員(経験・技能のある介護職員を除く。)の賃金改善に要する費用の見込額の平均の二倍以上であること。</w:t>
            </w:r>
          </w:p>
        </w:tc>
        <w:tc>
          <w:tcPr>
            <w:tcW w:w="1134" w:type="dxa"/>
            <w:vMerge/>
            <w:tcBorders>
              <w:left w:val="single" w:sz="4" w:space="0" w:color="auto"/>
            </w:tcBorders>
            <w:shd w:val="clear" w:color="auto" w:fill="auto"/>
          </w:tcPr>
          <w:p w:rsidR="00E92848" w:rsidRPr="00034384" w:rsidRDefault="00E92848" w:rsidP="00E92848">
            <w:pPr>
              <w:adjustRightInd w:val="0"/>
              <w:spacing w:line="240" w:lineRule="exact"/>
              <w:ind w:leftChars="43" w:left="104" w:right="105" w:hanging="16"/>
              <w:contextualSpacing/>
              <w:jc w:val="center"/>
              <w:rPr>
                <w:rFonts w:ascii="BIZ UDゴシック" w:eastAsia="BIZ UDゴシック" w:hAnsi="BIZ UDゴシック"/>
                <w:color w:val="000000" w:themeColor="text1"/>
                <w:w w:val="75"/>
                <w:kern w:val="0"/>
                <w:sz w:val="20"/>
                <w:szCs w:val="20"/>
              </w:rPr>
            </w:pPr>
          </w:p>
        </w:tc>
        <w:tc>
          <w:tcPr>
            <w:tcW w:w="1418" w:type="dxa"/>
            <w:vMerge/>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vMerge w:val="restart"/>
            <w:tcBorders>
              <w:left w:val="single" w:sz="4" w:space="0" w:color="auto"/>
              <w:right w:val="single" w:sz="4" w:space="0" w:color="auto"/>
            </w:tcBorders>
            <w:shd w:val="clear" w:color="auto" w:fill="auto"/>
          </w:tcPr>
          <w:p w:rsidR="00E92848" w:rsidRPr="00034384" w:rsidRDefault="00E92848" w:rsidP="00E92848">
            <w:pPr>
              <w:adjustRightInd w:val="0"/>
              <w:spacing w:line="240" w:lineRule="exact"/>
              <w:ind w:leftChars="-1" w:left="-2" w:rightChars="11" w:right="23" w:firstLineChars="10" w:firstLine="21"/>
              <w:contextualSpacing/>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9B7294">
            <w:pPr>
              <w:autoSpaceDE w:val="0"/>
              <w:autoSpaceDN w:val="0"/>
              <w:adjustRightInd w:val="0"/>
              <w:spacing w:line="240" w:lineRule="exact"/>
              <w:ind w:leftChars="143" w:left="498" w:right="2"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(三)　介護職員(経験・技能のある介護職員を除く。)の賃金改善に要する費用の見込額の平均が、介護職員以外の職員の賃金改善に要する費用の見込額の平均の2倍以上であること。ただし、介護職員以外の職員の平均賃金額が介護職員(経験・技能のある介護職員を除く。)の平均賃金額を上回らない場合はその限りでないこと。</w:t>
            </w:r>
          </w:p>
        </w:tc>
        <w:tc>
          <w:tcPr>
            <w:tcW w:w="1134" w:type="dxa"/>
            <w:vMerge w:val="restart"/>
            <w:tcBorders>
              <w:left w:val="single" w:sz="4" w:space="0" w:color="auto"/>
            </w:tcBorders>
            <w:shd w:val="clear" w:color="auto" w:fill="auto"/>
          </w:tcPr>
          <w:p w:rsidR="00E92848" w:rsidRPr="00034384" w:rsidRDefault="00E92848" w:rsidP="00E92848">
            <w:pPr>
              <w:adjustRightInd w:val="0"/>
              <w:spacing w:line="240" w:lineRule="exact"/>
              <w:ind w:leftChars="43" w:left="104" w:right="105" w:hanging="16"/>
              <w:contextualSpacing/>
              <w:jc w:val="center"/>
              <w:rPr>
                <w:rFonts w:ascii="BIZ UDゴシック" w:eastAsia="BIZ UDゴシック" w:hAnsi="BIZ UDゴシック"/>
                <w:color w:val="000000" w:themeColor="text1"/>
                <w:w w:val="75"/>
                <w:kern w:val="0"/>
                <w:sz w:val="20"/>
                <w:szCs w:val="20"/>
              </w:rPr>
            </w:pPr>
          </w:p>
        </w:tc>
        <w:tc>
          <w:tcPr>
            <w:tcW w:w="1418" w:type="dxa"/>
            <w:vMerge w:val="restart"/>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vMerge/>
            <w:tcBorders>
              <w:left w:val="single" w:sz="4" w:space="0" w:color="auto"/>
              <w:right w:val="single" w:sz="4" w:space="0" w:color="auto"/>
            </w:tcBorders>
            <w:shd w:val="clear" w:color="auto" w:fill="auto"/>
          </w:tcPr>
          <w:p w:rsidR="00E92848" w:rsidRPr="00034384" w:rsidRDefault="00E92848" w:rsidP="00E92848">
            <w:pPr>
              <w:adjustRightInd w:val="0"/>
              <w:spacing w:line="240" w:lineRule="exact"/>
              <w:ind w:leftChars="-1" w:left="-2" w:rightChars="11" w:right="23" w:firstLineChars="10" w:firstLine="21"/>
              <w:contextualSpacing/>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bottom w:val="dotted" w:sz="4" w:space="0" w:color="auto"/>
              <w:right w:val="single" w:sz="4" w:space="0" w:color="auto"/>
            </w:tcBorders>
            <w:shd w:val="clear" w:color="auto" w:fill="auto"/>
          </w:tcPr>
          <w:p w:rsidR="00E92848" w:rsidRPr="00034384" w:rsidRDefault="00E92848" w:rsidP="009B7294">
            <w:pPr>
              <w:spacing w:line="240" w:lineRule="exact"/>
              <w:ind w:leftChars="143" w:left="498" w:right="2"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(四)　介護職員以外の職員の賃金改善後の賃金の見込額が年額440万円を上回らないこと。</w:t>
            </w:r>
          </w:p>
        </w:tc>
        <w:tc>
          <w:tcPr>
            <w:tcW w:w="1134" w:type="dxa"/>
            <w:vMerge/>
            <w:tcBorders>
              <w:left w:val="single" w:sz="4" w:space="0" w:color="auto"/>
            </w:tcBorders>
            <w:shd w:val="clear" w:color="auto" w:fill="auto"/>
          </w:tcPr>
          <w:p w:rsidR="00E92848" w:rsidRPr="00034384" w:rsidRDefault="00E92848" w:rsidP="00E92848">
            <w:pPr>
              <w:adjustRightInd w:val="0"/>
              <w:spacing w:line="240" w:lineRule="exact"/>
              <w:ind w:leftChars="43" w:left="104" w:right="105" w:hanging="16"/>
              <w:contextualSpacing/>
              <w:jc w:val="center"/>
              <w:rPr>
                <w:rFonts w:ascii="BIZ UDゴシック" w:eastAsia="BIZ UDゴシック" w:hAnsi="BIZ UDゴシック"/>
                <w:color w:val="000000" w:themeColor="text1"/>
                <w:w w:val="75"/>
                <w:kern w:val="0"/>
                <w:sz w:val="20"/>
                <w:szCs w:val="20"/>
              </w:rPr>
            </w:pPr>
          </w:p>
        </w:tc>
        <w:tc>
          <w:tcPr>
            <w:tcW w:w="1418" w:type="dxa"/>
            <w:vMerge/>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adjustRightInd w:val="0"/>
              <w:spacing w:line="240" w:lineRule="exact"/>
              <w:ind w:leftChars="-1" w:left="-2" w:rightChars="11" w:right="23" w:firstLineChars="10" w:firstLine="21"/>
              <w:contextualSpacing/>
              <w:jc w:val="left"/>
              <w:rPr>
                <w:rFonts w:ascii="BIZ UDゴシック" w:eastAsia="BIZ UDゴシック" w:hAnsi="BIZ UDゴシック"/>
                <w:color w:val="000000" w:themeColor="text1"/>
                <w:szCs w:val="21"/>
              </w:rPr>
            </w:pPr>
          </w:p>
        </w:tc>
        <w:tc>
          <w:tcPr>
            <w:tcW w:w="6505" w:type="dxa"/>
            <w:gridSpan w:val="3"/>
            <w:tcBorders>
              <w:top w:val="dotted" w:sz="4" w:space="0" w:color="auto"/>
              <w:left w:val="single" w:sz="4" w:space="0" w:color="auto"/>
              <w:right w:val="single" w:sz="4" w:space="0" w:color="auto"/>
            </w:tcBorders>
            <w:shd w:val="clear" w:color="auto" w:fill="auto"/>
          </w:tcPr>
          <w:p w:rsidR="00E92848" w:rsidRPr="00034384" w:rsidRDefault="00E92848" w:rsidP="009B7294">
            <w:pPr>
              <w:autoSpaceDE w:val="0"/>
              <w:autoSpaceDN w:val="0"/>
              <w:adjustRightInd w:val="0"/>
              <w:spacing w:line="240" w:lineRule="exact"/>
              <w:ind w:leftChars="93" w:left="294" w:right="2" w:hangingChars="50" w:hanging="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(2)　</w:t>
            </w:r>
            <w:r w:rsidRPr="00034384">
              <w:rPr>
                <w:rFonts w:ascii="BIZ UDゴシック" w:eastAsia="BIZ UDゴシック" w:hAnsi="BIZ UDゴシック" w:hint="eastAsia"/>
                <w:color w:val="000000" w:themeColor="text1"/>
                <w:kern w:val="0"/>
                <w:szCs w:val="21"/>
              </w:rPr>
              <w:t xml:space="preserve"> 当該指定地域密着型介護老人福祉施設</w:t>
            </w:r>
            <w:r w:rsidRPr="00034384">
              <w:rPr>
                <w:rFonts w:ascii="BIZ UDゴシック" w:eastAsia="BIZ UDゴシック" w:hAnsi="BIZ UDゴシック" w:hint="eastAsia"/>
                <w:color w:val="000000" w:themeColor="text1"/>
                <w:szCs w:val="21"/>
              </w:rPr>
              <w:t>において、賃金改善に関する計画、当該計画に係る実施期間及び実施方法その他の当該事業所の職員の処遇改善の計画等を記載した介護職員等特定処遇改善計画書を作成し、全ての職員に周知し、市に届け出ていること。</w:t>
            </w:r>
          </w:p>
          <w:p w:rsidR="00E92848" w:rsidRPr="00034384" w:rsidRDefault="00E92848" w:rsidP="009B7294">
            <w:pPr>
              <w:widowControl/>
              <w:spacing w:line="240" w:lineRule="exact"/>
              <w:ind w:leftChars="93" w:left="318" w:right="2" w:hangingChars="62" w:hanging="127"/>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tc>
        <w:tc>
          <w:tcPr>
            <w:tcW w:w="1134" w:type="dxa"/>
            <w:tcBorders>
              <w:left w:val="single" w:sz="4" w:space="0" w:color="auto"/>
            </w:tcBorders>
            <w:shd w:val="clear" w:color="auto" w:fill="auto"/>
          </w:tcPr>
          <w:p w:rsidR="00E92848" w:rsidRPr="00034384" w:rsidRDefault="00E92848" w:rsidP="00E92848">
            <w:pPr>
              <w:adjustRightInd w:val="0"/>
              <w:spacing w:line="240" w:lineRule="exact"/>
              <w:ind w:leftChars="43" w:left="104" w:right="105" w:hanging="16"/>
              <w:contextualSpacing/>
              <w:jc w:val="center"/>
              <w:rPr>
                <w:rFonts w:ascii="BIZ UDゴシック" w:eastAsia="BIZ UDゴシック" w:hAnsi="BIZ UDゴシック"/>
                <w:color w:val="000000" w:themeColor="text1"/>
                <w:w w:val="75"/>
                <w:kern w:val="0"/>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E81C71">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adjustRightInd w:val="0"/>
              <w:spacing w:line="240" w:lineRule="exact"/>
              <w:ind w:leftChars="-1" w:left="-2" w:rightChars="11" w:right="23" w:firstLineChars="10" w:firstLine="21"/>
              <w:contextualSpacing/>
              <w:jc w:val="left"/>
              <w:rPr>
                <w:rFonts w:ascii="BIZ UDゴシック" w:eastAsia="BIZ UDゴシック" w:hAnsi="BIZ UDゴシック"/>
                <w:color w:val="000000" w:themeColor="text1"/>
                <w:szCs w:val="21"/>
              </w:rPr>
            </w:pPr>
          </w:p>
        </w:tc>
        <w:tc>
          <w:tcPr>
            <w:tcW w:w="6505" w:type="dxa"/>
            <w:gridSpan w:val="3"/>
            <w:tcBorders>
              <w:left w:val="single" w:sz="4" w:space="0" w:color="auto"/>
              <w:right w:val="single" w:sz="4" w:space="0" w:color="auto"/>
            </w:tcBorders>
            <w:shd w:val="clear" w:color="auto" w:fill="auto"/>
          </w:tcPr>
          <w:p w:rsidR="00E92848" w:rsidRPr="00034384" w:rsidRDefault="00E92848" w:rsidP="009B7294">
            <w:pPr>
              <w:autoSpaceDE w:val="0"/>
              <w:autoSpaceDN w:val="0"/>
              <w:adjustRightInd w:val="0"/>
              <w:spacing w:line="240" w:lineRule="exact"/>
              <w:ind w:leftChars="93" w:left="294" w:right="2" w:hangingChars="50" w:hanging="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 xml:space="preserve">(4)　</w:t>
            </w:r>
            <w:r w:rsidRPr="00034384">
              <w:rPr>
                <w:rFonts w:ascii="BIZ UDゴシック" w:eastAsia="BIZ UDゴシック" w:hAnsi="BIZ UDゴシック" w:hint="eastAsia"/>
                <w:color w:val="000000" w:themeColor="text1"/>
                <w:kern w:val="0"/>
                <w:szCs w:val="21"/>
              </w:rPr>
              <w:t xml:space="preserve"> 当該指定地域密着型介護老人福祉施設</w:t>
            </w:r>
            <w:r w:rsidRPr="00034384">
              <w:rPr>
                <w:rFonts w:ascii="BIZ UDゴシック" w:eastAsia="BIZ UDゴシック" w:hAnsi="BIZ UDゴシック" w:hint="eastAsia"/>
                <w:color w:val="000000" w:themeColor="text1"/>
                <w:szCs w:val="21"/>
              </w:rPr>
              <w:t>において、事業年度ごとに当該事業所の職員の処遇改善に関する実績を市に報告すること。</w:t>
            </w:r>
          </w:p>
          <w:p w:rsidR="00E92848" w:rsidRPr="00034384" w:rsidRDefault="00E92848" w:rsidP="009B7294">
            <w:pPr>
              <w:widowControl/>
              <w:spacing w:line="240" w:lineRule="exact"/>
              <w:ind w:leftChars="93" w:left="294" w:right="2" w:hangingChars="50" w:hanging="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(5)　通所介護費におけるサービス提供体制強化加算(Ⅰ)イを算定していること。</w:t>
            </w:r>
          </w:p>
          <w:p w:rsidR="00E92848" w:rsidRPr="00034384" w:rsidRDefault="00E92848" w:rsidP="009B7294">
            <w:pPr>
              <w:autoSpaceDE w:val="0"/>
              <w:autoSpaceDN w:val="0"/>
              <w:adjustRightInd w:val="0"/>
              <w:spacing w:line="240" w:lineRule="exact"/>
              <w:ind w:leftChars="93" w:left="294" w:right="2" w:hangingChars="50" w:hanging="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(6)　通所介護費における介護職員処遇改善加算(Ⅰ)から(Ⅲ)までのいずれかを算定していること。</w:t>
            </w:r>
          </w:p>
        </w:tc>
        <w:tc>
          <w:tcPr>
            <w:tcW w:w="1134" w:type="dxa"/>
            <w:tcBorders>
              <w:left w:val="single" w:sz="4" w:space="0" w:color="auto"/>
            </w:tcBorders>
            <w:shd w:val="clear" w:color="auto" w:fill="auto"/>
          </w:tcPr>
          <w:p w:rsidR="00E92848" w:rsidRPr="00034384" w:rsidRDefault="00E92848" w:rsidP="00E92848">
            <w:pPr>
              <w:adjustRightInd w:val="0"/>
              <w:spacing w:line="240" w:lineRule="exact"/>
              <w:ind w:leftChars="43" w:left="104" w:right="105" w:hanging="16"/>
              <w:contextualSpacing/>
              <w:jc w:val="center"/>
              <w:rPr>
                <w:rFonts w:ascii="BIZ UDゴシック" w:eastAsia="BIZ UDゴシック" w:hAnsi="BIZ UDゴシック"/>
                <w:color w:val="000000" w:themeColor="text1"/>
                <w:w w:val="75"/>
                <w:kern w:val="0"/>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B55E3C">
        <w:trPr>
          <w:cantSplit/>
          <w:trHeight w:val="20"/>
        </w:trPr>
        <w:tc>
          <w:tcPr>
            <w:tcW w:w="1288" w:type="dxa"/>
            <w:tcBorders>
              <w:left w:val="single" w:sz="4" w:space="0" w:color="auto"/>
              <w:right w:val="single" w:sz="4" w:space="0" w:color="auto"/>
            </w:tcBorders>
            <w:shd w:val="clear" w:color="auto" w:fill="auto"/>
          </w:tcPr>
          <w:p w:rsidR="00E92848" w:rsidRPr="00034384" w:rsidRDefault="00E92848" w:rsidP="00E92848">
            <w:pPr>
              <w:adjustRightInd w:val="0"/>
              <w:spacing w:line="240" w:lineRule="exact"/>
              <w:ind w:leftChars="-1" w:left="-2" w:rightChars="11" w:right="23" w:firstLineChars="10" w:firstLine="21"/>
              <w:contextualSpacing/>
              <w:jc w:val="left"/>
              <w:rPr>
                <w:rFonts w:ascii="BIZ UDゴシック" w:eastAsia="BIZ UDゴシック" w:hAnsi="BIZ UDゴシック"/>
                <w:color w:val="000000" w:themeColor="text1"/>
                <w:szCs w:val="21"/>
              </w:rPr>
            </w:pPr>
          </w:p>
        </w:tc>
        <w:tc>
          <w:tcPr>
            <w:tcW w:w="6505" w:type="dxa"/>
            <w:gridSpan w:val="3"/>
            <w:tcBorders>
              <w:left w:val="single" w:sz="4" w:space="0" w:color="auto"/>
              <w:bottom w:val="single" w:sz="4" w:space="0" w:color="auto"/>
              <w:right w:val="single" w:sz="4" w:space="0" w:color="auto"/>
            </w:tcBorders>
            <w:shd w:val="clear" w:color="auto" w:fill="auto"/>
          </w:tcPr>
          <w:p w:rsidR="00E92848" w:rsidRPr="00034384" w:rsidRDefault="00E92848" w:rsidP="009B7294">
            <w:pPr>
              <w:autoSpaceDE w:val="0"/>
              <w:autoSpaceDN w:val="0"/>
              <w:adjustRightInd w:val="0"/>
              <w:spacing w:line="240" w:lineRule="exact"/>
              <w:ind w:leftChars="93" w:left="294" w:right="2" w:hangingChars="50" w:hanging="10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(7)　平成20年10月から(2)の届出の日の属する月の前月までに実施した職員の処遇改善の内容(賃金改善に関するものを除く。以下この号において同じ。)及び当該職員の処遇改善に要した費用を全ての職員に周知していること。</w:t>
            </w:r>
          </w:p>
          <w:p w:rsidR="00E92848" w:rsidRPr="00034384" w:rsidRDefault="00E92848" w:rsidP="009B7294">
            <w:pPr>
              <w:spacing w:line="240" w:lineRule="exact"/>
              <w:ind w:leftChars="93" w:left="318" w:right="2" w:hangingChars="62" w:hanging="127"/>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(8)　(7)の処遇改善の内容等について、インターネットの利用その他の適切な方法により公表していること。</w:t>
            </w:r>
          </w:p>
        </w:tc>
        <w:tc>
          <w:tcPr>
            <w:tcW w:w="1134" w:type="dxa"/>
            <w:tcBorders>
              <w:left w:val="single" w:sz="4" w:space="0" w:color="auto"/>
            </w:tcBorders>
            <w:shd w:val="clear" w:color="auto" w:fill="auto"/>
          </w:tcPr>
          <w:p w:rsidR="00E92848" w:rsidRPr="00034384" w:rsidRDefault="00E92848" w:rsidP="00E92848">
            <w:pPr>
              <w:adjustRightInd w:val="0"/>
              <w:spacing w:line="240" w:lineRule="exact"/>
              <w:ind w:leftChars="43" w:left="104" w:right="105" w:hanging="16"/>
              <w:contextualSpacing/>
              <w:jc w:val="center"/>
              <w:rPr>
                <w:rFonts w:ascii="BIZ UDゴシック" w:eastAsia="BIZ UDゴシック" w:hAnsi="BIZ UDゴシック"/>
                <w:color w:val="000000" w:themeColor="text1"/>
                <w:w w:val="75"/>
                <w:kern w:val="0"/>
                <w:sz w:val="20"/>
                <w:szCs w:val="20"/>
              </w:rPr>
            </w:pPr>
          </w:p>
        </w:tc>
        <w:tc>
          <w:tcPr>
            <w:tcW w:w="1418" w:type="dxa"/>
            <w:tcBorders>
              <w:left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B55E3C">
        <w:trPr>
          <w:cantSplit/>
          <w:trHeight w:val="265"/>
        </w:trPr>
        <w:tc>
          <w:tcPr>
            <w:tcW w:w="1288" w:type="dxa"/>
            <w:tcBorders>
              <w:left w:val="single" w:sz="4" w:space="0" w:color="auto"/>
              <w:bottom w:val="single" w:sz="4" w:space="0" w:color="auto"/>
              <w:right w:val="single" w:sz="4" w:space="0" w:color="auto"/>
            </w:tcBorders>
            <w:shd w:val="clear" w:color="auto" w:fill="auto"/>
          </w:tcPr>
          <w:p w:rsidR="00E92848" w:rsidRPr="00034384" w:rsidRDefault="00E92848" w:rsidP="00E92848">
            <w:pPr>
              <w:adjustRightInd w:val="0"/>
              <w:spacing w:line="240" w:lineRule="exact"/>
              <w:ind w:leftChars="-1" w:left="-2" w:rightChars="11" w:right="23" w:firstLineChars="10" w:firstLine="21"/>
              <w:contextualSpacing/>
              <w:jc w:val="left"/>
              <w:rPr>
                <w:rFonts w:ascii="BIZ UDゴシック" w:eastAsia="BIZ UDゴシック" w:hAnsi="BIZ UDゴシック"/>
                <w:color w:val="000000" w:themeColor="text1"/>
                <w:szCs w:val="21"/>
              </w:rPr>
            </w:pPr>
          </w:p>
        </w:tc>
        <w:tc>
          <w:tcPr>
            <w:tcW w:w="6505" w:type="dxa"/>
            <w:gridSpan w:val="3"/>
            <w:tcBorders>
              <w:top w:val="single" w:sz="4" w:space="0" w:color="auto"/>
              <w:left w:val="single" w:sz="4" w:space="0" w:color="auto"/>
              <w:bottom w:val="single" w:sz="4" w:space="0" w:color="auto"/>
              <w:right w:val="single" w:sz="4" w:space="0" w:color="auto"/>
            </w:tcBorders>
            <w:shd w:val="clear" w:color="auto" w:fill="auto"/>
          </w:tcPr>
          <w:p w:rsidR="00E92848" w:rsidRPr="00034384" w:rsidRDefault="00E92848" w:rsidP="00E92848">
            <w:pPr>
              <w:widowControl/>
              <w:spacing w:line="240" w:lineRule="exact"/>
              <w:ind w:leftChars="43" w:left="113" w:right="105" w:hangingChars="12" w:hanging="2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ロ　介護職員等特定処遇改善加算(Ⅱ)</w:t>
            </w:r>
          </w:p>
          <w:p w:rsidR="00E92848" w:rsidRPr="00034384" w:rsidRDefault="00E92848" w:rsidP="00E92848">
            <w:pPr>
              <w:autoSpaceDE w:val="0"/>
              <w:autoSpaceDN w:val="0"/>
              <w:adjustRightInd w:val="0"/>
              <w:spacing w:line="240" w:lineRule="exact"/>
              <w:ind w:leftChars="43" w:left="88" w:right="105"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イ(1)から(4)まで及び(6)から(8)までに掲げる基準のいずれにも適合すること。</w:t>
            </w:r>
          </w:p>
        </w:tc>
        <w:tc>
          <w:tcPr>
            <w:tcW w:w="1134" w:type="dxa"/>
            <w:tcBorders>
              <w:left w:val="single" w:sz="4" w:space="0" w:color="auto"/>
              <w:bottom w:val="single" w:sz="4" w:space="0" w:color="auto"/>
            </w:tcBorders>
            <w:shd w:val="clear" w:color="auto" w:fill="auto"/>
          </w:tcPr>
          <w:p w:rsidR="00E92848" w:rsidRPr="00034384" w:rsidRDefault="00E92848" w:rsidP="00E92848">
            <w:pPr>
              <w:adjustRightInd w:val="0"/>
              <w:spacing w:line="240" w:lineRule="exact"/>
              <w:ind w:leftChars="43" w:left="104" w:right="105" w:hanging="16"/>
              <w:contextualSpacing/>
              <w:jc w:val="center"/>
              <w:rPr>
                <w:rFonts w:ascii="BIZ UDゴシック" w:eastAsia="BIZ UDゴシック" w:hAnsi="BIZ UDゴシック"/>
                <w:color w:val="000000" w:themeColor="text1"/>
                <w:w w:val="75"/>
                <w:kern w:val="0"/>
                <w:sz w:val="20"/>
                <w:szCs w:val="20"/>
              </w:rPr>
            </w:pPr>
          </w:p>
        </w:tc>
        <w:tc>
          <w:tcPr>
            <w:tcW w:w="1418" w:type="dxa"/>
            <w:tcBorders>
              <w:left w:val="single" w:sz="4" w:space="0" w:color="auto"/>
              <w:bottom w:val="single" w:sz="4" w:space="0" w:color="auto"/>
              <w:right w:val="single" w:sz="4" w:space="0" w:color="auto"/>
            </w:tcBorders>
            <w:shd w:val="clear" w:color="auto" w:fill="auto"/>
          </w:tcPr>
          <w:p w:rsidR="00E92848" w:rsidRPr="00034384" w:rsidRDefault="00E92848" w:rsidP="00E92848">
            <w:pPr>
              <w:spacing w:line="200" w:lineRule="exact"/>
              <w:ind w:leftChars="50" w:left="285" w:rightChars="50" w:right="103" w:hanging="182"/>
              <w:jc w:val="left"/>
              <w:rPr>
                <w:rFonts w:ascii="BIZ UDゴシック" w:eastAsia="BIZ UDゴシック" w:hAnsi="BIZ UDゴシック"/>
                <w:color w:val="000000" w:themeColor="text1"/>
                <w:sz w:val="16"/>
                <w:szCs w:val="16"/>
              </w:rPr>
            </w:pPr>
          </w:p>
        </w:tc>
      </w:tr>
      <w:tr w:rsidR="00034384" w:rsidRPr="00034384" w:rsidTr="007875DD">
        <w:trPr>
          <w:cantSplit/>
          <w:trHeight w:val="765"/>
        </w:trPr>
        <w:tc>
          <w:tcPr>
            <w:tcW w:w="1288" w:type="dxa"/>
            <w:vMerge w:val="restart"/>
            <w:tcBorders>
              <w:top w:val="single" w:sz="4" w:space="0" w:color="auto"/>
              <w:left w:val="single" w:sz="4" w:space="0" w:color="auto"/>
              <w:right w:val="single" w:sz="4" w:space="0" w:color="auto"/>
            </w:tcBorders>
            <w:shd w:val="clear" w:color="auto" w:fill="auto"/>
          </w:tcPr>
          <w:p w:rsidR="00E92848" w:rsidRPr="00034384" w:rsidRDefault="00E92848" w:rsidP="00236E09">
            <w:pPr>
              <w:widowControl/>
              <w:adjustRightInd w:val="0"/>
              <w:spacing w:line="240" w:lineRule="exact"/>
              <w:ind w:left="106" w:right="105" w:firstLineChars="12" w:firstLine="25"/>
              <w:contextualSpacing/>
              <w:jc w:val="left"/>
              <w:rPr>
                <w:rFonts w:ascii="BIZ UDゴシック" w:eastAsia="BIZ UDゴシック" w:hAnsi="BIZ UDゴシック" w:cs="Times New Roman"/>
                <w:color w:val="000000" w:themeColor="text1"/>
                <w:szCs w:val="21"/>
              </w:rPr>
            </w:pPr>
            <w:r w:rsidRPr="00034384">
              <w:rPr>
                <w:rFonts w:ascii="BIZ UDゴシック" w:eastAsia="BIZ UDゴシック" w:hAnsi="BIZ UDゴシック" w:cs="Times New Roman" w:hint="eastAsia"/>
                <w:color w:val="000000" w:themeColor="text1"/>
                <w:szCs w:val="21"/>
              </w:rPr>
              <w:t>107</w:t>
            </w:r>
          </w:p>
          <w:p w:rsidR="00E92848" w:rsidRPr="00034384" w:rsidRDefault="00E92848" w:rsidP="00236E09">
            <w:pPr>
              <w:adjustRightInd w:val="0"/>
              <w:spacing w:line="240" w:lineRule="exact"/>
              <w:ind w:leftChars="49" w:left="100" w:rightChars="11" w:right="23" w:firstLineChars="12" w:firstLine="25"/>
              <w:contextualSpacing/>
              <w:jc w:val="left"/>
              <w:rPr>
                <w:rFonts w:ascii="BIZ UDゴシック" w:eastAsia="BIZ UDゴシック" w:hAnsi="BIZ UDゴシック"/>
                <w:color w:val="000000" w:themeColor="text1"/>
                <w:szCs w:val="21"/>
              </w:rPr>
            </w:pPr>
            <w:r w:rsidRPr="00034384">
              <w:rPr>
                <w:rFonts w:ascii="BIZ UDゴシック" w:eastAsia="BIZ UDゴシック" w:hAnsi="BIZ UDゴシック" w:cs="Times New Roman" w:hint="eastAsia"/>
                <w:color w:val="000000" w:themeColor="text1"/>
                <w:szCs w:val="21"/>
              </w:rPr>
              <w:t>介護職員等ベースアップ等支援加算</w:t>
            </w:r>
          </w:p>
        </w:tc>
        <w:tc>
          <w:tcPr>
            <w:tcW w:w="6505" w:type="dxa"/>
            <w:gridSpan w:val="3"/>
            <w:tcBorders>
              <w:top w:val="single" w:sz="4" w:space="0" w:color="auto"/>
              <w:bottom w:val="dotted" w:sz="4" w:space="0" w:color="auto"/>
              <w:right w:val="single" w:sz="4" w:space="0" w:color="auto"/>
            </w:tcBorders>
            <w:shd w:val="clear" w:color="auto" w:fill="auto"/>
          </w:tcPr>
          <w:p w:rsidR="00E92848" w:rsidRPr="00034384" w:rsidRDefault="00E92848" w:rsidP="00E92848">
            <w:pPr>
              <w:autoSpaceDE w:val="0"/>
              <w:autoSpaceDN w:val="0"/>
              <w:adjustRightInd w:val="0"/>
              <w:spacing w:line="240" w:lineRule="exact"/>
              <w:ind w:left="106" w:right="105" w:firstLineChars="100" w:firstLine="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tc>
        <w:tc>
          <w:tcPr>
            <w:tcW w:w="1134" w:type="dxa"/>
            <w:tcBorders>
              <w:top w:val="single" w:sz="4" w:space="0" w:color="auto"/>
              <w:left w:val="single" w:sz="4" w:space="0" w:color="auto"/>
              <w:bottom w:val="dotted" w:sz="4" w:space="0" w:color="auto"/>
              <w:right w:val="single" w:sz="4" w:space="0" w:color="auto"/>
            </w:tcBorders>
            <w:shd w:val="clear" w:color="auto" w:fill="auto"/>
          </w:tcPr>
          <w:p w:rsidR="00236E09" w:rsidRPr="00034384" w:rsidRDefault="00034384" w:rsidP="00236E09">
            <w:pPr>
              <w:adjustRightInd w:val="0"/>
              <w:spacing w:line="240" w:lineRule="exact"/>
              <w:ind w:left="152" w:hanging="152"/>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223714751"/>
                <w14:checkbox>
                  <w14:checked w14:val="0"/>
                  <w14:checkedState w14:val="2611" w14:font="ＭＳ 明朝"/>
                  <w14:uncheckedState w14:val="2610" w14:font="ＭＳ ゴシック"/>
                </w14:checkbox>
              </w:sdtPr>
              <w:sdtEndPr/>
              <w:sdtContent>
                <w:r w:rsidR="00236E09" w:rsidRPr="00034384">
                  <w:rPr>
                    <w:rFonts w:ascii="ＭＳ ゴシック" w:eastAsia="ＭＳ ゴシック" w:hAnsi="ＭＳ ゴシック" w:hint="eastAsia"/>
                    <w:color w:val="000000" w:themeColor="text1"/>
                    <w:spacing w:val="2"/>
                    <w:sz w:val="20"/>
                    <w:szCs w:val="20"/>
                  </w:rPr>
                  <w:t>☐</w:t>
                </w:r>
              </w:sdtContent>
            </w:sdt>
            <w:r w:rsidR="00236E09" w:rsidRPr="00034384">
              <w:rPr>
                <w:rFonts w:ascii="BIZ UDゴシック" w:eastAsia="BIZ UDゴシック" w:hAnsi="BIZ UDゴシック" w:hint="eastAsia"/>
                <w:color w:val="000000" w:themeColor="text1"/>
                <w:kern w:val="0"/>
                <w:sz w:val="20"/>
                <w:szCs w:val="20"/>
              </w:rPr>
              <w:t>いる</w:t>
            </w:r>
          </w:p>
          <w:p w:rsidR="00236E09" w:rsidRPr="00034384" w:rsidRDefault="00034384" w:rsidP="00236E09">
            <w:pPr>
              <w:adjustRightInd w:val="0"/>
              <w:spacing w:line="240" w:lineRule="exact"/>
              <w:ind w:left="152" w:hanging="152"/>
              <w:contextualSpacing/>
              <w:jc w:val="left"/>
              <w:rPr>
                <w:rFonts w:ascii="BIZ UDゴシック" w:eastAsia="BIZ UDゴシック" w:hAnsi="BIZ UDゴシック"/>
                <w:color w:val="000000" w:themeColor="text1"/>
                <w:kern w:val="0"/>
                <w:sz w:val="20"/>
                <w:szCs w:val="20"/>
              </w:rPr>
            </w:pPr>
            <w:sdt>
              <w:sdtPr>
                <w:rPr>
                  <w:rFonts w:ascii="BIZ UD明朝 Medium" w:eastAsia="BIZ UD明朝 Medium" w:hAnsi="BIZ UD明朝 Medium" w:hint="eastAsia"/>
                  <w:color w:val="000000" w:themeColor="text1"/>
                  <w:spacing w:val="2"/>
                  <w:sz w:val="20"/>
                  <w:szCs w:val="20"/>
                </w:rPr>
                <w:id w:val="1508939155"/>
                <w14:checkbox>
                  <w14:checked w14:val="0"/>
                  <w14:checkedState w14:val="2611" w14:font="ＭＳ 明朝"/>
                  <w14:uncheckedState w14:val="2610" w14:font="ＭＳ ゴシック"/>
                </w14:checkbox>
              </w:sdtPr>
              <w:sdtEndPr/>
              <w:sdtContent>
                <w:r w:rsidR="00236E09" w:rsidRPr="00034384">
                  <w:rPr>
                    <w:rFonts w:hAnsi="ＭＳ ゴシック" w:hint="eastAsia"/>
                    <w:color w:val="000000" w:themeColor="text1"/>
                    <w:spacing w:val="2"/>
                    <w:sz w:val="20"/>
                    <w:szCs w:val="20"/>
                  </w:rPr>
                  <w:t>☐</w:t>
                </w:r>
              </w:sdtContent>
            </w:sdt>
            <w:r w:rsidR="00236E09" w:rsidRPr="00034384">
              <w:rPr>
                <w:rFonts w:ascii="BIZ UDゴシック" w:eastAsia="BIZ UDゴシック" w:hAnsi="BIZ UDゴシック" w:hint="eastAsia"/>
                <w:color w:val="000000" w:themeColor="text1"/>
                <w:kern w:val="0"/>
                <w:sz w:val="20"/>
                <w:szCs w:val="20"/>
              </w:rPr>
              <w:t>いない</w:t>
            </w:r>
          </w:p>
          <w:p w:rsidR="00E92848" w:rsidRPr="00034384" w:rsidRDefault="00034384" w:rsidP="00236E09">
            <w:pPr>
              <w:adjustRightInd w:val="0"/>
              <w:spacing w:line="240" w:lineRule="exact"/>
              <w:ind w:right="105"/>
              <w:contextualSpacing/>
              <w:jc w:val="left"/>
              <w:rPr>
                <w:rFonts w:ascii="BIZ UDゴシック" w:eastAsia="BIZ UDゴシック" w:hAnsi="BIZ UDゴシック"/>
                <w:color w:val="000000" w:themeColor="text1"/>
                <w:w w:val="79"/>
                <w:kern w:val="0"/>
                <w:sz w:val="20"/>
                <w:szCs w:val="20"/>
              </w:rPr>
            </w:pPr>
            <w:sdt>
              <w:sdtPr>
                <w:rPr>
                  <w:rFonts w:ascii="BIZ UD明朝 Medium" w:eastAsia="BIZ UD明朝 Medium" w:hAnsi="BIZ UD明朝 Medium" w:hint="eastAsia"/>
                  <w:color w:val="000000" w:themeColor="text1"/>
                  <w:spacing w:val="2"/>
                  <w:sz w:val="20"/>
                  <w:szCs w:val="20"/>
                </w:rPr>
                <w:id w:val="-1745031781"/>
                <w14:checkbox>
                  <w14:checked w14:val="0"/>
                  <w14:checkedState w14:val="2611" w14:font="ＭＳ 明朝"/>
                  <w14:uncheckedState w14:val="2610" w14:font="ＭＳ ゴシック"/>
                </w14:checkbox>
              </w:sdtPr>
              <w:sdtEndPr/>
              <w:sdtContent>
                <w:r w:rsidR="00236E09" w:rsidRPr="00034384">
                  <w:rPr>
                    <w:rFonts w:ascii="ＭＳ ゴシック" w:eastAsia="ＭＳ ゴシック" w:hAnsi="ＭＳ ゴシック" w:hint="eastAsia"/>
                    <w:color w:val="000000" w:themeColor="text1"/>
                    <w:spacing w:val="2"/>
                    <w:sz w:val="20"/>
                    <w:szCs w:val="20"/>
                  </w:rPr>
                  <w:t>☐</w:t>
                </w:r>
              </w:sdtContent>
            </w:sdt>
            <w:r w:rsidR="00236E09" w:rsidRPr="00034384">
              <w:rPr>
                <w:rFonts w:ascii="BIZ UDゴシック" w:eastAsia="BIZ UDゴシック" w:hAnsi="BIZ UDゴシック" w:hint="eastAsia"/>
                <w:color w:val="000000" w:themeColor="text1"/>
                <w:kern w:val="0"/>
                <w:sz w:val="20"/>
                <w:szCs w:val="20"/>
              </w:rPr>
              <w:t>該当なし</w:t>
            </w:r>
          </w:p>
        </w:tc>
        <w:tc>
          <w:tcPr>
            <w:tcW w:w="1418" w:type="dxa"/>
            <w:tcBorders>
              <w:top w:val="single" w:sz="4" w:space="0" w:color="auto"/>
              <w:left w:val="single" w:sz="4" w:space="0" w:color="auto"/>
              <w:bottom w:val="dotted" w:sz="4" w:space="0" w:color="auto"/>
              <w:right w:val="single" w:sz="4" w:space="0" w:color="auto"/>
            </w:tcBorders>
            <w:shd w:val="clear" w:color="auto" w:fill="auto"/>
          </w:tcPr>
          <w:p w:rsidR="00E92848" w:rsidRPr="00034384" w:rsidRDefault="00E92848" w:rsidP="00E92848">
            <w:pPr>
              <w:adjustRightInd w:val="0"/>
              <w:spacing w:line="200" w:lineRule="exact"/>
              <w:ind w:leftChars="1" w:left="7" w:right="105" w:hangingChars="3" w:hanging="5"/>
              <w:contextualSpacing/>
              <w:jc w:val="left"/>
              <w:rPr>
                <w:rFonts w:ascii="BIZ UDゴシック" w:eastAsia="BIZ UDゴシック" w:hAnsi="BIZ UDゴシック" w:cs="Times New Roman"/>
                <w:snapToGrid w:val="0"/>
                <w:color w:val="000000" w:themeColor="text1"/>
                <w:spacing w:val="-2"/>
                <w:kern w:val="0"/>
                <w:sz w:val="16"/>
                <w:szCs w:val="16"/>
              </w:rPr>
            </w:pPr>
            <w:r w:rsidRPr="00034384">
              <w:rPr>
                <w:rFonts w:ascii="BIZ UDゴシック" w:eastAsia="BIZ UDゴシック" w:hAnsi="BIZ UDゴシック" w:cs="Times New Roman" w:hint="eastAsia"/>
                <w:snapToGrid w:val="0"/>
                <w:color w:val="000000" w:themeColor="text1"/>
                <w:spacing w:val="-2"/>
                <w:kern w:val="0"/>
                <w:sz w:val="16"/>
                <w:szCs w:val="16"/>
              </w:rPr>
              <w:t>平12厚告19</w:t>
            </w:r>
          </w:p>
          <w:p w:rsidR="00E92848" w:rsidRPr="00034384" w:rsidRDefault="00E92848" w:rsidP="00E92848">
            <w:pPr>
              <w:adjustRightInd w:val="0"/>
              <w:spacing w:line="200" w:lineRule="exact"/>
              <w:ind w:leftChars="1" w:left="7" w:right="105" w:hangingChars="3" w:hanging="5"/>
              <w:contextualSpacing/>
              <w:jc w:val="left"/>
              <w:rPr>
                <w:rFonts w:ascii="BIZ UDゴシック" w:eastAsia="BIZ UDゴシック" w:hAnsi="BIZ UDゴシック"/>
                <w:snapToGrid w:val="0"/>
                <w:color w:val="000000" w:themeColor="text1"/>
                <w:spacing w:val="-2"/>
                <w:kern w:val="0"/>
                <w:sz w:val="16"/>
                <w:szCs w:val="16"/>
              </w:rPr>
            </w:pPr>
            <w:r w:rsidRPr="00034384">
              <w:rPr>
                <w:rFonts w:ascii="BIZ UDゴシック" w:eastAsia="BIZ UDゴシック" w:hAnsi="BIZ UDゴシック" w:cs="Times New Roman" w:hint="eastAsia"/>
                <w:snapToGrid w:val="0"/>
                <w:color w:val="000000" w:themeColor="text1"/>
                <w:spacing w:val="-2"/>
                <w:kern w:val="0"/>
                <w:sz w:val="16"/>
                <w:szCs w:val="16"/>
              </w:rPr>
              <w:t>別表1の</w:t>
            </w:r>
            <w:r w:rsidRPr="00034384">
              <w:rPr>
                <w:rFonts w:ascii="BIZ UDゴシック" w:eastAsia="BIZ UDゴシック" w:hAnsi="BIZ UDゴシック" w:hint="eastAsia"/>
                <w:snapToGrid w:val="0"/>
                <w:color w:val="000000" w:themeColor="text1"/>
                <w:spacing w:val="-2"/>
                <w:kern w:val="0"/>
                <w:sz w:val="16"/>
                <w:szCs w:val="16"/>
              </w:rPr>
              <w:t>注ヤ</w:t>
            </w:r>
          </w:p>
          <w:p w:rsidR="00E92848" w:rsidRPr="00034384" w:rsidRDefault="00E92848" w:rsidP="00E92848">
            <w:pPr>
              <w:adjustRightInd w:val="0"/>
              <w:spacing w:line="200" w:lineRule="exact"/>
              <w:ind w:leftChars="1" w:left="7" w:right="105" w:hangingChars="3" w:hanging="5"/>
              <w:contextualSpacing/>
              <w:jc w:val="left"/>
              <w:rPr>
                <w:rFonts w:ascii="BIZ UDゴシック" w:eastAsia="BIZ UDゴシック" w:hAnsi="BIZ UDゴシック"/>
                <w:snapToGrid w:val="0"/>
                <w:color w:val="000000" w:themeColor="text1"/>
                <w:spacing w:val="-2"/>
                <w:kern w:val="0"/>
                <w:sz w:val="16"/>
                <w:szCs w:val="16"/>
              </w:rPr>
            </w:pPr>
          </w:p>
          <w:p w:rsidR="00E92848" w:rsidRPr="00034384" w:rsidRDefault="00E92848" w:rsidP="00E92848">
            <w:pPr>
              <w:adjustRightInd w:val="0"/>
              <w:spacing w:line="200" w:lineRule="exact"/>
              <w:ind w:leftChars="14" w:left="29" w:right="105" w:firstLineChars="58" w:firstLine="90"/>
              <w:contextualSpacing/>
              <w:jc w:val="left"/>
              <w:rPr>
                <w:rFonts w:ascii="BIZ UDゴシック" w:eastAsia="BIZ UDゴシック" w:hAnsi="BIZ UDゴシック"/>
                <w:color w:val="000000" w:themeColor="text1"/>
                <w:sz w:val="16"/>
                <w:szCs w:val="16"/>
              </w:rPr>
            </w:pPr>
          </w:p>
        </w:tc>
      </w:tr>
      <w:tr w:rsidR="00034384" w:rsidRPr="00034384" w:rsidTr="007875DD">
        <w:trPr>
          <w:cantSplit/>
          <w:trHeight w:val="1215"/>
        </w:trPr>
        <w:tc>
          <w:tcPr>
            <w:tcW w:w="1288" w:type="dxa"/>
            <w:vMerge/>
            <w:tcBorders>
              <w:left w:val="single" w:sz="4" w:space="0" w:color="auto"/>
              <w:bottom w:val="single" w:sz="4" w:space="0" w:color="auto"/>
              <w:right w:val="single" w:sz="4" w:space="0" w:color="auto"/>
            </w:tcBorders>
            <w:shd w:val="clear" w:color="auto" w:fill="auto"/>
          </w:tcPr>
          <w:p w:rsidR="00E92848" w:rsidRPr="00034384" w:rsidRDefault="00E92848" w:rsidP="00E92848">
            <w:pPr>
              <w:adjustRightInd w:val="0"/>
              <w:spacing w:line="240" w:lineRule="exact"/>
              <w:ind w:leftChars="-1" w:left="-2" w:rightChars="11" w:right="23" w:firstLineChars="10" w:firstLine="21"/>
              <w:contextualSpacing/>
              <w:jc w:val="left"/>
              <w:rPr>
                <w:rFonts w:ascii="BIZ UDゴシック" w:eastAsia="BIZ UDゴシック" w:hAnsi="BIZ UDゴシック"/>
                <w:color w:val="000000" w:themeColor="text1"/>
                <w:szCs w:val="21"/>
              </w:rPr>
            </w:pPr>
          </w:p>
        </w:tc>
        <w:tc>
          <w:tcPr>
            <w:tcW w:w="6505" w:type="dxa"/>
            <w:gridSpan w:val="3"/>
            <w:tcBorders>
              <w:top w:val="dotted" w:sz="4" w:space="0" w:color="auto"/>
              <w:bottom w:val="single" w:sz="4" w:space="0" w:color="auto"/>
              <w:right w:val="single" w:sz="4" w:space="0" w:color="auto"/>
            </w:tcBorders>
            <w:shd w:val="clear" w:color="auto" w:fill="auto"/>
          </w:tcPr>
          <w:p w:rsidR="00E92848" w:rsidRPr="00034384" w:rsidRDefault="00E92848" w:rsidP="000C7CD6">
            <w:pPr>
              <w:spacing w:line="240" w:lineRule="exact"/>
              <w:ind w:right="105" w:firstLine="23"/>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〔算定要件〕</w:t>
            </w:r>
          </w:p>
          <w:p w:rsidR="00E92848" w:rsidRPr="00034384" w:rsidRDefault="00E92848" w:rsidP="000C7CD6">
            <w:pPr>
              <w:autoSpaceDE w:val="0"/>
              <w:autoSpaceDN w:val="0"/>
              <w:adjustRightInd w:val="0"/>
              <w:spacing w:line="240" w:lineRule="exact"/>
              <w:ind w:right="105" w:firstLine="23"/>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次に掲げる基準のいずれにも適合すること。</w:t>
            </w:r>
          </w:p>
          <w:p w:rsidR="00E92848" w:rsidRPr="00034384" w:rsidRDefault="00E92848" w:rsidP="000C7CD6">
            <w:pPr>
              <w:autoSpaceDE w:val="0"/>
              <w:autoSpaceDN w:val="0"/>
              <w:adjustRightInd w:val="0"/>
              <w:spacing w:line="240" w:lineRule="exact"/>
              <w:ind w:left="205"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イ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三分の二以上を基本給又は決まって毎月 支払われる手当に充てる賃金改善に関する計画を策定し、当該計画に基づき適切な措置を講じていること。</w:t>
            </w:r>
          </w:p>
          <w:p w:rsidR="00E92848" w:rsidRPr="00034384" w:rsidRDefault="00E92848" w:rsidP="000C7CD6">
            <w:pPr>
              <w:autoSpaceDE w:val="0"/>
              <w:autoSpaceDN w:val="0"/>
              <w:adjustRightInd w:val="0"/>
              <w:spacing w:line="240" w:lineRule="exact"/>
              <w:ind w:left="205"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ロ　事業所において、賃金改善に関する計画、当該計画に係る実施期間及び実施方法その他の当該事業所の職員の処遇改善の計画等を記載した介護職員等ベースアップ等支援計画書を作成し、全ての職員に周知し、市に届け出ていること。</w:t>
            </w:r>
          </w:p>
          <w:p w:rsidR="00E92848" w:rsidRPr="00034384" w:rsidRDefault="00E92848" w:rsidP="000C7CD6">
            <w:pPr>
              <w:autoSpaceDE w:val="0"/>
              <w:autoSpaceDN w:val="0"/>
              <w:adjustRightInd w:val="0"/>
              <w:spacing w:line="240" w:lineRule="exact"/>
              <w:ind w:left="205"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ハ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p w:rsidR="00E92848" w:rsidRPr="00034384" w:rsidRDefault="00E92848" w:rsidP="000C7CD6">
            <w:pPr>
              <w:autoSpaceDE w:val="0"/>
              <w:autoSpaceDN w:val="0"/>
              <w:adjustRightInd w:val="0"/>
              <w:spacing w:line="240" w:lineRule="exact"/>
              <w:ind w:left="205"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ニ　当該指定訪問介護事業所において、事業年度ごとに当該事業所の職員の処遇改善に関する実績を市に報告すること。</w:t>
            </w:r>
          </w:p>
          <w:p w:rsidR="00E92848" w:rsidRPr="00034384" w:rsidRDefault="00E92848" w:rsidP="000C7CD6">
            <w:pPr>
              <w:autoSpaceDE w:val="0"/>
              <w:autoSpaceDN w:val="0"/>
              <w:adjustRightInd w:val="0"/>
              <w:spacing w:line="240" w:lineRule="exact"/>
              <w:ind w:left="205"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ホ　介護職員処遇改善加算(Ⅰ)から(Ⅲ)までのいずれかを算定していること。</w:t>
            </w:r>
          </w:p>
          <w:p w:rsidR="00E92848" w:rsidRPr="00034384" w:rsidRDefault="00E92848" w:rsidP="000C7CD6">
            <w:pPr>
              <w:autoSpaceDE w:val="0"/>
              <w:autoSpaceDN w:val="0"/>
              <w:adjustRightInd w:val="0"/>
              <w:spacing w:line="240" w:lineRule="exact"/>
              <w:ind w:left="205" w:right="105" w:hangingChars="100" w:hanging="205"/>
              <w:jc w:val="left"/>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Cs w:val="21"/>
              </w:rPr>
              <w:t>ヘ　ロの届出に係る計画の期間中に実施する職員の処遇改善に要する費用の見込額を全ての職員に周知していること。</w:t>
            </w:r>
          </w:p>
        </w:tc>
        <w:tc>
          <w:tcPr>
            <w:tcW w:w="1134" w:type="dxa"/>
            <w:tcBorders>
              <w:top w:val="dotted" w:sz="4" w:space="0" w:color="auto"/>
              <w:left w:val="single" w:sz="4" w:space="0" w:color="auto"/>
              <w:bottom w:val="single" w:sz="4" w:space="0" w:color="auto"/>
              <w:right w:val="single" w:sz="4" w:space="0" w:color="auto"/>
            </w:tcBorders>
          </w:tcPr>
          <w:p w:rsidR="00E92848" w:rsidRPr="00034384" w:rsidRDefault="00E92848" w:rsidP="00E92848">
            <w:pPr>
              <w:spacing w:line="240" w:lineRule="exact"/>
              <w:ind w:left="106" w:right="105" w:hanging="132"/>
              <w:jc w:val="center"/>
              <w:rPr>
                <w:rFonts w:ascii="BIZ UDゴシック" w:eastAsia="BIZ UDゴシック" w:hAnsi="BIZ UDゴシック"/>
                <w:color w:val="000000" w:themeColor="text1"/>
                <w:w w:val="83"/>
                <w:kern w:val="0"/>
                <w:szCs w:val="21"/>
              </w:rPr>
            </w:pPr>
          </w:p>
        </w:tc>
        <w:tc>
          <w:tcPr>
            <w:tcW w:w="1418" w:type="dxa"/>
            <w:tcBorders>
              <w:top w:val="dotted" w:sz="4" w:space="0" w:color="auto"/>
              <w:left w:val="single" w:sz="4" w:space="0" w:color="auto"/>
              <w:bottom w:val="single" w:sz="4" w:space="0" w:color="auto"/>
              <w:right w:val="single" w:sz="4" w:space="0" w:color="auto"/>
            </w:tcBorders>
          </w:tcPr>
          <w:p w:rsidR="00E92848" w:rsidRPr="00034384" w:rsidRDefault="00E92848" w:rsidP="00E92848">
            <w:pPr>
              <w:spacing w:line="240" w:lineRule="exact"/>
              <w:ind w:leftChars="3" w:left="6" w:right="105"/>
              <w:rPr>
                <w:rFonts w:ascii="BIZ UDゴシック" w:eastAsia="BIZ UDゴシック" w:hAnsi="BIZ UDゴシック"/>
                <w:color w:val="000000" w:themeColor="text1"/>
                <w:szCs w:val="21"/>
              </w:rPr>
            </w:pPr>
            <w:r w:rsidRPr="00034384">
              <w:rPr>
                <w:rFonts w:ascii="BIZ UDゴシック" w:eastAsia="BIZ UDゴシック" w:hAnsi="BIZ UDゴシック" w:hint="eastAsia"/>
                <w:color w:val="000000" w:themeColor="text1"/>
                <w:sz w:val="16"/>
                <w:szCs w:val="16"/>
              </w:rPr>
              <w:t>平2</w:t>
            </w:r>
            <w:r w:rsidRPr="00034384">
              <w:rPr>
                <w:rFonts w:ascii="BIZ UDゴシック" w:eastAsia="BIZ UDゴシック" w:hAnsi="BIZ UDゴシック"/>
                <w:color w:val="000000" w:themeColor="text1"/>
                <w:sz w:val="16"/>
                <w:szCs w:val="16"/>
              </w:rPr>
              <w:t>7</w:t>
            </w:r>
            <w:r w:rsidRPr="00034384">
              <w:rPr>
                <w:rFonts w:ascii="BIZ UDゴシック" w:eastAsia="BIZ UDゴシック" w:hAnsi="BIZ UDゴシック" w:hint="eastAsia"/>
                <w:color w:val="000000" w:themeColor="text1"/>
                <w:sz w:val="16"/>
                <w:szCs w:val="16"/>
              </w:rPr>
              <w:t>厚告9</w:t>
            </w:r>
            <w:r w:rsidRPr="00034384">
              <w:rPr>
                <w:rFonts w:ascii="BIZ UDゴシック" w:eastAsia="BIZ UDゴシック" w:hAnsi="BIZ UDゴシック"/>
                <w:color w:val="000000" w:themeColor="text1"/>
                <w:sz w:val="16"/>
                <w:szCs w:val="16"/>
              </w:rPr>
              <w:t>5</w:t>
            </w:r>
            <w:r w:rsidRPr="00034384">
              <w:rPr>
                <w:rFonts w:ascii="BIZ UDゴシック" w:eastAsia="BIZ UDゴシック" w:hAnsi="BIZ UDゴシック" w:hint="eastAsia"/>
                <w:color w:val="000000" w:themeColor="text1"/>
                <w:sz w:val="16"/>
                <w:szCs w:val="16"/>
              </w:rPr>
              <w:t>「厚生労働大臣が定める基準」四の三他</w:t>
            </w:r>
          </w:p>
        </w:tc>
      </w:tr>
    </w:tbl>
    <w:p w:rsidR="00D24966" w:rsidRPr="00034384" w:rsidRDefault="00D24966" w:rsidP="00D24966">
      <w:pPr>
        <w:adjustRightInd w:val="0"/>
        <w:spacing w:line="300" w:lineRule="exact"/>
        <w:ind w:left="82" w:hangingChars="40" w:hanging="82"/>
        <w:contextualSpacing/>
        <w:rPr>
          <w:rFonts w:ascii="BIZ UDゴシック" w:eastAsia="BIZ UDゴシック" w:hAnsi="BIZ UDゴシック" w:cs="ＭＳ 明朝"/>
          <w:color w:val="000000" w:themeColor="text1"/>
          <w:szCs w:val="21"/>
        </w:rPr>
      </w:pPr>
    </w:p>
    <w:sectPr w:rsidR="00D24966" w:rsidRPr="00034384" w:rsidSect="00DE68D3">
      <w:headerReference w:type="default" r:id="rId10"/>
      <w:footerReference w:type="default" r:id="rId11"/>
      <w:headerReference w:type="first" r:id="rId12"/>
      <w:pgSz w:w="11906" w:h="16838" w:code="9"/>
      <w:pgMar w:top="851" w:right="1134" w:bottom="1247" w:left="1134" w:header="680" w:footer="680" w:gutter="0"/>
      <w:pgNumType w:start="6"/>
      <w:cols w:space="425"/>
      <w:titlePg/>
      <w:docGrid w:type="linesAndChars" w:linePitch="335"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CD6" w:rsidRDefault="000C7CD6" w:rsidP="004C5A16">
      <w:r>
        <w:separator/>
      </w:r>
    </w:p>
  </w:endnote>
  <w:endnote w:type="continuationSeparator" w:id="0">
    <w:p w:rsidR="000C7CD6" w:rsidRDefault="000C7CD6" w:rsidP="004C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MS-Gothic">
    <w:altName w:val="BIZ UDPゴシック"/>
    <w:panose1 w:val="00000000000000000000"/>
    <w:charset w:val="86"/>
    <w:family w:val="auto"/>
    <w:notTrueType/>
    <w:pitch w:val="default"/>
    <w:sig w:usb0="00000001" w:usb1="080E0000" w:usb2="00000010" w:usb3="00000000" w:csb0="0004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181537"/>
      <w:docPartObj>
        <w:docPartGallery w:val="Page Numbers (Bottom of Page)"/>
        <w:docPartUnique/>
      </w:docPartObj>
    </w:sdtPr>
    <w:sdtEndPr/>
    <w:sdtContent>
      <w:p w:rsidR="000C7CD6" w:rsidRDefault="000C7CD6">
        <w:pPr>
          <w:pStyle w:val="a6"/>
          <w:jc w:val="center"/>
        </w:pPr>
        <w:r>
          <w:fldChar w:fldCharType="begin"/>
        </w:r>
        <w:r>
          <w:instrText>PAGE   \* MERGEFORMAT</w:instrText>
        </w:r>
        <w:r>
          <w:fldChar w:fldCharType="separate"/>
        </w:r>
        <w:r w:rsidR="00034384" w:rsidRPr="00034384">
          <w:rPr>
            <w:noProof/>
            <w:lang w:val="ja-JP"/>
          </w:rPr>
          <w:t>5</w:t>
        </w:r>
        <w:r>
          <w:fldChar w:fldCharType="end"/>
        </w:r>
      </w:p>
    </w:sdtContent>
  </w:sdt>
  <w:p w:rsidR="000C7CD6" w:rsidRDefault="000C7CD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D6" w:rsidRDefault="000C7CD6">
    <w:pPr>
      <w:pStyle w:val="a6"/>
      <w:jc w:val="center"/>
    </w:pPr>
    <w:r>
      <w:fldChar w:fldCharType="begin"/>
    </w:r>
    <w:r>
      <w:instrText>PAGE   \* MERGEFORMAT</w:instrText>
    </w:r>
    <w:r>
      <w:fldChar w:fldCharType="separate"/>
    </w:r>
    <w:r w:rsidR="00034384" w:rsidRPr="00034384">
      <w:rPr>
        <w:noProof/>
        <w:lang w:val="ja-JP"/>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731941"/>
      <w:docPartObj>
        <w:docPartGallery w:val="Page Numbers (Bottom of Page)"/>
        <w:docPartUnique/>
      </w:docPartObj>
    </w:sdtPr>
    <w:sdtEndPr/>
    <w:sdtContent>
      <w:p w:rsidR="000C7CD6" w:rsidRDefault="000C7CD6">
        <w:pPr>
          <w:pStyle w:val="a6"/>
          <w:jc w:val="center"/>
        </w:pPr>
        <w:r>
          <w:fldChar w:fldCharType="begin"/>
        </w:r>
        <w:r>
          <w:instrText>PAGE   \* MERGEFORMAT</w:instrText>
        </w:r>
        <w:r>
          <w:fldChar w:fldCharType="separate"/>
        </w:r>
        <w:r w:rsidR="00034384" w:rsidRPr="00034384">
          <w:rPr>
            <w:noProof/>
            <w:lang w:val="ja-JP"/>
          </w:rPr>
          <w:t>98</w:t>
        </w:r>
        <w:r>
          <w:fldChar w:fldCharType="end"/>
        </w:r>
      </w:p>
    </w:sdtContent>
  </w:sdt>
  <w:p w:rsidR="000C7CD6" w:rsidRPr="00DE68D3" w:rsidRDefault="000C7CD6" w:rsidP="00DE68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CD6" w:rsidRDefault="000C7CD6" w:rsidP="004C5A16">
      <w:r>
        <w:separator/>
      </w:r>
    </w:p>
  </w:footnote>
  <w:footnote w:type="continuationSeparator" w:id="0">
    <w:p w:rsidR="000C7CD6" w:rsidRDefault="000C7CD6" w:rsidP="004C5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D6" w:rsidRDefault="000C7CD6" w:rsidP="00C93F38">
    <w:pPr>
      <w:pStyle w:val="a4"/>
      <w:rPr>
        <w:rFonts w:ascii="MS UI Gothic" w:eastAsia="MS UI Gothic" w:hAnsi="MS UI Gothic"/>
        <w:sz w:val="16"/>
        <w:szCs w:val="16"/>
      </w:rPr>
    </w:pPr>
    <w:r w:rsidRPr="002307F2">
      <w:rPr>
        <w:rFonts w:ascii="MS UI Gothic" w:eastAsia="MS UI Gothic" w:hAnsi="MS UI Gothic" w:hint="eastAsia"/>
        <w:sz w:val="16"/>
        <w:szCs w:val="16"/>
      </w:rPr>
      <w:t>地域密着型介護老人福祉施設</w:t>
    </w:r>
    <w:r>
      <w:rPr>
        <w:rFonts w:ascii="MS UI Gothic" w:eastAsia="MS UI Gothic" w:hAnsi="MS UI Gothic" w:hint="eastAsia"/>
        <w:sz w:val="16"/>
        <w:szCs w:val="16"/>
      </w:rPr>
      <w:t>(従来型)</w:t>
    </w:r>
  </w:p>
  <w:p w:rsidR="000C7CD6" w:rsidRDefault="000C7CD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D6" w:rsidRPr="002307F2" w:rsidRDefault="000C7CD6">
    <w:pPr>
      <w:pStyle w:val="a4"/>
      <w:rPr>
        <w:rFonts w:ascii="MS UI Gothic" w:eastAsia="MS UI Gothic" w:hAnsi="MS UI Gothic"/>
        <w:sz w:val="16"/>
        <w:szCs w:val="16"/>
      </w:rPr>
    </w:pPr>
    <w:r w:rsidRPr="002307F2">
      <w:rPr>
        <w:rFonts w:ascii="MS UI Gothic" w:eastAsia="MS UI Gothic" w:hAnsi="MS UI Gothic" w:hint="eastAsia"/>
        <w:sz w:val="16"/>
        <w:szCs w:val="16"/>
      </w:rPr>
      <w:t>地域密着型介護老人福祉施設</w:t>
    </w:r>
    <w:r>
      <w:rPr>
        <w:rFonts w:ascii="MS UI Gothic" w:eastAsia="MS UI Gothic" w:hAnsi="MS UI Gothic" w:hint="eastAsia"/>
        <w:sz w:val="16"/>
        <w:szCs w:val="16"/>
      </w:rPr>
      <w:t>(従来型)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8FE"/>
    <w:multiLevelType w:val="hybridMultilevel"/>
    <w:tmpl w:val="0BA40574"/>
    <w:lvl w:ilvl="0" w:tplc="8558E90C">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09EA0BC9"/>
    <w:multiLevelType w:val="hybridMultilevel"/>
    <w:tmpl w:val="C52A7B78"/>
    <w:lvl w:ilvl="0" w:tplc="285EE452">
      <w:start w:val="1"/>
      <w:numFmt w:val="aiueoFullWidth"/>
      <w:lvlText w:val="%1."/>
      <w:lvlJc w:val="left"/>
      <w:pPr>
        <w:tabs>
          <w:tab w:val="num" w:pos="564"/>
        </w:tabs>
        <w:ind w:left="564" w:hanging="360"/>
      </w:pPr>
      <w:rPr>
        <w:rFonts w:hint="default"/>
        <w:b w:val="0"/>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2" w15:restartNumberingAfterBreak="0">
    <w:nsid w:val="0AE0552A"/>
    <w:multiLevelType w:val="hybridMultilevel"/>
    <w:tmpl w:val="4720FA10"/>
    <w:lvl w:ilvl="0" w:tplc="2548B4F8">
      <w:start w:val="2"/>
      <w:numFmt w:val="bullet"/>
      <w:lvlText w:val="○"/>
      <w:lvlJc w:val="left"/>
      <w:pPr>
        <w:ind w:left="463" w:hanging="360"/>
      </w:pPr>
      <w:rPr>
        <w:rFonts w:ascii="ＭＳ 明朝" w:eastAsia="ＭＳ 明朝" w:hAnsi="ＭＳ 明朝" w:cs="ＭＳ 明朝" w:hint="eastAsia"/>
        <w:color w:val="000000"/>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3" w15:restartNumberingAfterBreak="0">
    <w:nsid w:val="0CE14CAC"/>
    <w:multiLevelType w:val="hybridMultilevel"/>
    <w:tmpl w:val="5AF290D2"/>
    <w:lvl w:ilvl="0" w:tplc="1D8273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A0365"/>
    <w:multiLevelType w:val="hybridMultilevel"/>
    <w:tmpl w:val="7D244268"/>
    <w:lvl w:ilvl="0" w:tplc="0EC630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DE5C2E"/>
    <w:multiLevelType w:val="hybridMultilevel"/>
    <w:tmpl w:val="FFA2A7FA"/>
    <w:lvl w:ilvl="0" w:tplc="CBD08674">
      <w:start w:val="1"/>
      <w:numFmt w:val="decimalEnclosedCircle"/>
      <w:lvlText w:val="%1"/>
      <w:lvlJc w:val="left"/>
      <w:pPr>
        <w:tabs>
          <w:tab w:val="num" w:pos="566"/>
        </w:tabs>
        <w:ind w:left="566" w:hanging="360"/>
      </w:pPr>
      <w:rPr>
        <w:rFonts w:hint="default"/>
        <w:u w:val="single"/>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6" w15:restartNumberingAfterBreak="0">
    <w:nsid w:val="1157677C"/>
    <w:multiLevelType w:val="hybridMultilevel"/>
    <w:tmpl w:val="BD58643E"/>
    <w:lvl w:ilvl="0" w:tplc="D8B09BAC">
      <w:start w:val="1"/>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7" w15:restartNumberingAfterBreak="0">
    <w:nsid w:val="15E11EF7"/>
    <w:multiLevelType w:val="hybridMultilevel"/>
    <w:tmpl w:val="B3BCA99C"/>
    <w:lvl w:ilvl="0" w:tplc="DB2CE04E">
      <w:numFmt w:val="bullet"/>
      <w:lvlText w:val="※"/>
      <w:lvlJc w:val="left"/>
      <w:pPr>
        <w:ind w:left="463" w:hanging="360"/>
      </w:pPr>
      <w:rPr>
        <w:rFonts w:ascii="ＭＳ 明朝" w:eastAsia="ＭＳ 明朝" w:hAnsi="ＭＳ 明朝" w:cs="ＭＳ 明朝"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8"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903E30"/>
    <w:multiLevelType w:val="hybridMultilevel"/>
    <w:tmpl w:val="F68AC008"/>
    <w:lvl w:ilvl="0" w:tplc="8F926818">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BCE7386"/>
    <w:multiLevelType w:val="hybridMultilevel"/>
    <w:tmpl w:val="01A68B30"/>
    <w:lvl w:ilvl="0" w:tplc="4EA2F498">
      <w:start w:val="7"/>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D853B17"/>
    <w:multiLevelType w:val="hybridMultilevel"/>
    <w:tmpl w:val="9B3E11F6"/>
    <w:lvl w:ilvl="0" w:tplc="80500322">
      <w:start w:val="1"/>
      <w:numFmt w:val="decimalEnclosedCircle"/>
      <w:lvlText w:val="%1"/>
      <w:lvlJc w:val="left"/>
      <w:pPr>
        <w:ind w:left="448" w:hanging="36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12" w15:restartNumberingAfterBreak="0">
    <w:nsid w:val="218809BD"/>
    <w:multiLevelType w:val="hybridMultilevel"/>
    <w:tmpl w:val="538454BA"/>
    <w:lvl w:ilvl="0" w:tplc="C92E8C2E">
      <w:start w:val="5"/>
      <w:numFmt w:val="decimalEnclosedCircle"/>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3" w15:restartNumberingAfterBreak="0">
    <w:nsid w:val="25E6349B"/>
    <w:multiLevelType w:val="hybridMultilevel"/>
    <w:tmpl w:val="1DBE6CEC"/>
    <w:lvl w:ilvl="0" w:tplc="A194364A">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4" w15:restartNumberingAfterBreak="0">
    <w:nsid w:val="25F73F2B"/>
    <w:multiLevelType w:val="hybridMultilevel"/>
    <w:tmpl w:val="56C64818"/>
    <w:lvl w:ilvl="0" w:tplc="322641CA">
      <w:start w:val="1"/>
      <w:numFmt w:val="decimalEnclosedParen"/>
      <w:lvlText w:val="%1"/>
      <w:lvlJc w:val="left"/>
      <w:pPr>
        <w:ind w:left="450" w:hanging="360"/>
      </w:pPr>
      <w:rPr>
        <w:rFonts w:ascii="MS UI Gothic" w:eastAsia="MS UI Gothic" w:hAnsi="MS UI Gothic" w:cs="ＭＳ 明朝"/>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2D990144"/>
    <w:multiLevelType w:val="hybridMultilevel"/>
    <w:tmpl w:val="BB5074B6"/>
    <w:lvl w:ilvl="0" w:tplc="D70A5DAA">
      <w:start w:val="1"/>
      <w:numFmt w:val="decimalFullWidth"/>
      <w:lvlText w:val="%1．"/>
      <w:lvlJc w:val="left"/>
      <w:pPr>
        <w:tabs>
          <w:tab w:val="num" w:pos="820"/>
        </w:tabs>
        <w:ind w:left="820" w:hanging="42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6" w15:restartNumberingAfterBreak="0">
    <w:nsid w:val="2DBE1E13"/>
    <w:multiLevelType w:val="hybridMultilevel"/>
    <w:tmpl w:val="8AD23A1A"/>
    <w:lvl w:ilvl="0" w:tplc="46E2A6A8">
      <w:start w:val="1"/>
      <w:numFmt w:val="irohaFullWidth"/>
      <w:lvlText w:val="%1．"/>
      <w:lvlJc w:val="left"/>
      <w:pPr>
        <w:tabs>
          <w:tab w:val="num" w:pos="752"/>
        </w:tabs>
        <w:ind w:left="752" w:hanging="360"/>
      </w:pPr>
      <w:rPr>
        <w:rFonts w:hint="eastAsia"/>
        <w:lang w:val="en-US"/>
      </w:rPr>
    </w:lvl>
    <w:lvl w:ilvl="1" w:tplc="04090017" w:tentative="1">
      <w:start w:val="1"/>
      <w:numFmt w:val="aiueoFullWidth"/>
      <w:lvlText w:val="(%2)"/>
      <w:lvlJc w:val="left"/>
      <w:pPr>
        <w:tabs>
          <w:tab w:val="num" w:pos="1232"/>
        </w:tabs>
        <w:ind w:left="1232" w:hanging="420"/>
      </w:pPr>
    </w:lvl>
    <w:lvl w:ilvl="2" w:tplc="04090011" w:tentative="1">
      <w:start w:val="1"/>
      <w:numFmt w:val="decimalEnclosedCircle"/>
      <w:lvlText w:val="%3"/>
      <w:lvlJc w:val="left"/>
      <w:pPr>
        <w:tabs>
          <w:tab w:val="num" w:pos="1652"/>
        </w:tabs>
        <w:ind w:left="1652" w:hanging="420"/>
      </w:pPr>
    </w:lvl>
    <w:lvl w:ilvl="3" w:tplc="0409000F" w:tentative="1">
      <w:start w:val="1"/>
      <w:numFmt w:val="decimal"/>
      <w:lvlText w:val="%4."/>
      <w:lvlJc w:val="left"/>
      <w:pPr>
        <w:tabs>
          <w:tab w:val="num" w:pos="2072"/>
        </w:tabs>
        <w:ind w:left="2072" w:hanging="420"/>
      </w:pPr>
    </w:lvl>
    <w:lvl w:ilvl="4" w:tplc="04090017" w:tentative="1">
      <w:start w:val="1"/>
      <w:numFmt w:val="aiueoFullWidth"/>
      <w:lvlText w:val="(%5)"/>
      <w:lvlJc w:val="left"/>
      <w:pPr>
        <w:tabs>
          <w:tab w:val="num" w:pos="2492"/>
        </w:tabs>
        <w:ind w:left="2492" w:hanging="420"/>
      </w:pPr>
    </w:lvl>
    <w:lvl w:ilvl="5" w:tplc="04090011" w:tentative="1">
      <w:start w:val="1"/>
      <w:numFmt w:val="decimalEnclosedCircle"/>
      <w:lvlText w:val="%6"/>
      <w:lvlJc w:val="left"/>
      <w:pPr>
        <w:tabs>
          <w:tab w:val="num" w:pos="2912"/>
        </w:tabs>
        <w:ind w:left="2912" w:hanging="420"/>
      </w:pPr>
    </w:lvl>
    <w:lvl w:ilvl="6" w:tplc="0409000F" w:tentative="1">
      <w:start w:val="1"/>
      <w:numFmt w:val="decimal"/>
      <w:lvlText w:val="%7."/>
      <w:lvlJc w:val="left"/>
      <w:pPr>
        <w:tabs>
          <w:tab w:val="num" w:pos="3332"/>
        </w:tabs>
        <w:ind w:left="3332" w:hanging="420"/>
      </w:pPr>
    </w:lvl>
    <w:lvl w:ilvl="7" w:tplc="04090017" w:tentative="1">
      <w:start w:val="1"/>
      <w:numFmt w:val="aiueoFullWidth"/>
      <w:lvlText w:val="(%8)"/>
      <w:lvlJc w:val="left"/>
      <w:pPr>
        <w:tabs>
          <w:tab w:val="num" w:pos="3752"/>
        </w:tabs>
        <w:ind w:left="3752" w:hanging="420"/>
      </w:pPr>
    </w:lvl>
    <w:lvl w:ilvl="8" w:tplc="04090011" w:tentative="1">
      <w:start w:val="1"/>
      <w:numFmt w:val="decimalEnclosedCircle"/>
      <w:lvlText w:val="%9"/>
      <w:lvlJc w:val="left"/>
      <w:pPr>
        <w:tabs>
          <w:tab w:val="num" w:pos="4172"/>
        </w:tabs>
        <w:ind w:left="4172" w:hanging="420"/>
      </w:pPr>
    </w:lvl>
  </w:abstractNum>
  <w:abstractNum w:abstractNumId="17" w15:restartNumberingAfterBreak="0">
    <w:nsid w:val="353C0AE2"/>
    <w:multiLevelType w:val="hybridMultilevel"/>
    <w:tmpl w:val="030E9A54"/>
    <w:lvl w:ilvl="0" w:tplc="E452E22A">
      <w:start w:val="1"/>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8" w15:restartNumberingAfterBreak="0">
    <w:nsid w:val="36662188"/>
    <w:multiLevelType w:val="hybridMultilevel"/>
    <w:tmpl w:val="E166B2E2"/>
    <w:lvl w:ilvl="0" w:tplc="A5089B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FE6451"/>
    <w:multiLevelType w:val="hybridMultilevel"/>
    <w:tmpl w:val="A8FC6EBE"/>
    <w:lvl w:ilvl="0" w:tplc="2B048040">
      <w:start w:val="27"/>
      <w:numFmt w:val="decimal"/>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7B140F5"/>
    <w:multiLevelType w:val="hybridMultilevel"/>
    <w:tmpl w:val="8EA83272"/>
    <w:lvl w:ilvl="0" w:tplc="55DAF2DC">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1" w15:restartNumberingAfterBreak="0">
    <w:nsid w:val="384324D2"/>
    <w:multiLevelType w:val="hybridMultilevel"/>
    <w:tmpl w:val="59963E78"/>
    <w:lvl w:ilvl="0" w:tplc="6ED69610">
      <w:start w:val="2"/>
      <w:numFmt w:val="bullet"/>
      <w:lvlText w:val="※"/>
      <w:lvlJc w:val="left"/>
      <w:pPr>
        <w:ind w:left="463" w:hanging="360"/>
      </w:pPr>
      <w:rPr>
        <w:rFonts w:ascii="ＭＳ 明朝" w:eastAsia="ＭＳ 明朝" w:hAnsi="ＭＳ 明朝" w:cs="Times New Roman"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22" w15:restartNumberingAfterBreak="0">
    <w:nsid w:val="39B34F34"/>
    <w:multiLevelType w:val="hybridMultilevel"/>
    <w:tmpl w:val="317A8580"/>
    <w:lvl w:ilvl="0" w:tplc="A538DD2A">
      <w:start w:val="9"/>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CD02B37"/>
    <w:multiLevelType w:val="hybridMultilevel"/>
    <w:tmpl w:val="500C508E"/>
    <w:lvl w:ilvl="0" w:tplc="A28EAF22">
      <w:start w:val="8"/>
      <w:numFmt w:val="bullet"/>
      <w:lvlText w:val="※"/>
      <w:lvlJc w:val="left"/>
      <w:pPr>
        <w:ind w:left="669" w:hanging="360"/>
      </w:pPr>
      <w:rPr>
        <w:rFonts w:ascii="ＭＳ 明朝" w:eastAsia="ＭＳ 明朝" w:hAnsi="ＭＳ 明朝" w:cs="ＭＳ 明朝" w:hint="eastAsia"/>
      </w:rPr>
    </w:lvl>
    <w:lvl w:ilvl="1" w:tplc="0409000B" w:tentative="1">
      <w:start w:val="1"/>
      <w:numFmt w:val="bullet"/>
      <w:lvlText w:val=""/>
      <w:lvlJc w:val="left"/>
      <w:pPr>
        <w:ind w:left="1149" w:hanging="420"/>
      </w:pPr>
      <w:rPr>
        <w:rFonts w:ascii="Wingdings" w:hAnsi="Wingdings" w:hint="default"/>
      </w:rPr>
    </w:lvl>
    <w:lvl w:ilvl="2" w:tplc="0409000D" w:tentative="1">
      <w:start w:val="1"/>
      <w:numFmt w:val="bullet"/>
      <w:lvlText w:val=""/>
      <w:lvlJc w:val="left"/>
      <w:pPr>
        <w:ind w:left="1569" w:hanging="420"/>
      </w:pPr>
      <w:rPr>
        <w:rFonts w:ascii="Wingdings" w:hAnsi="Wingdings" w:hint="default"/>
      </w:rPr>
    </w:lvl>
    <w:lvl w:ilvl="3" w:tplc="04090001" w:tentative="1">
      <w:start w:val="1"/>
      <w:numFmt w:val="bullet"/>
      <w:lvlText w:val=""/>
      <w:lvlJc w:val="left"/>
      <w:pPr>
        <w:ind w:left="1989" w:hanging="420"/>
      </w:pPr>
      <w:rPr>
        <w:rFonts w:ascii="Wingdings" w:hAnsi="Wingdings" w:hint="default"/>
      </w:rPr>
    </w:lvl>
    <w:lvl w:ilvl="4" w:tplc="0409000B" w:tentative="1">
      <w:start w:val="1"/>
      <w:numFmt w:val="bullet"/>
      <w:lvlText w:val=""/>
      <w:lvlJc w:val="left"/>
      <w:pPr>
        <w:ind w:left="2409" w:hanging="420"/>
      </w:pPr>
      <w:rPr>
        <w:rFonts w:ascii="Wingdings" w:hAnsi="Wingdings" w:hint="default"/>
      </w:rPr>
    </w:lvl>
    <w:lvl w:ilvl="5" w:tplc="0409000D" w:tentative="1">
      <w:start w:val="1"/>
      <w:numFmt w:val="bullet"/>
      <w:lvlText w:val=""/>
      <w:lvlJc w:val="left"/>
      <w:pPr>
        <w:ind w:left="2829" w:hanging="420"/>
      </w:pPr>
      <w:rPr>
        <w:rFonts w:ascii="Wingdings" w:hAnsi="Wingdings" w:hint="default"/>
      </w:rPr>
    </w:lvl>
    <w:lvl w:ilvl="6" w:tplc="04090001" w:tentative="1">
      <w:start w:val="1"/>
      <w:numFmt w:val="bullet"/>
      <w:lvlText w:val=""/>
      <w:lvlJc w:val="left"/>
      <w:pPr>
        <w:ind w:left="3249" w:hanging="420"/>
      </w:pPr>
      <w:rPr>
        <w:rFonts w:ascii="Wingdings" w:hAnsi="Wingdings" w:hint="default"/>
      </w:rPr>
    </w:lvl>
    <w:lvl w:ilvl="7" w:tplc="0409000B" w:tentative="1">
      <w:start w:val="1"/>
      <w:numFmt w:val="bullet"/>
      <w:lvlText w:val=""/>
      <w:lvlJc w:val="left"/>
      <w:pPr>
        <w:ind w:left="3669" w:hanging="420"/>
      </w:pPr>
      <w:rPr>
        <w:rFonts w:ascii="Wingdings" w:hAnsi="Wingdings" w:hint="default"/>
      </w:rPr>
    </w:lvl>
    <w:lvl w:ilvl="8" w:tplc="0409000D" w:tentative="1">
      <w:start w:val="1"/>
      <w:numFmt w:val="bullet"/>
      <w:lvlText w:val=""/>
      <w:lvlJc w:val="left"/>
      <w:pPr>
        <w:ind w:left="4089" w:hanging="420"/>
      </w:pPr>
      <w:rPr>
        <w:rFonts w:ascii="Wingdings" w:hAnsi="Wingdings" w:hint="default"/>
      </w:rPr>
    </w:lvl>
  </w:abstractNum>
  <w:abstractNum w:abstractNumId="24" w15:restartNumberingAfterBreak="0">
    <w:nsid w:val="3CED09B3"/>
    <w:multiLevelType w:val="hybridMultilevel"/>
    <w:tmpl w:val="7772CC12"/>
    <w:lvl w:ilvl="0" w:tplc="4B2A15E6">
      <w:start w:val="1"/>
      <w:numFmt w:val="aiueoFullWidth"/>
      <w:lvlText w:val="%1."/>
      <w:lvlJc w:val="left"/>
      <w:pPr>
        <w:tabs>
          <w:tab w:val="num" w:pos="720"/>
        </w:tabs>
        <w:ind w:left="720" w:hanging="516"/>
      </w:pPr>
      <w:rPr>
        <w:rFonts w:hint="default"/>
        <w:b/>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25" w15:restartNumberingAfterBreak="0">
    <w:nsid w:val="3D935F17"/>
    <w:multiLevelType w:val="hybridMultilevel"/>
    <w:tmpl w:val="920C3942"/>
    <w:lvl w:ilvl="0" w:tplc="360835B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03443FE"/>
    <w:multiLevelType w:val="hybridMultilevel"/>
    <w:tmpl w:val="C4988E9E"/>
    <w:lvl w:ilvl="0" w:tplc="7782237C">
      <w:start w:val="9"/>
      <w:numFmt w:val="bullet"/>
      <w:lvlText w:val="※"/>
      <w:lvlJc w:val="left"/>
      <w:pPr>
        <w:ind w:left="450" w:hanging="360"/>
      </w:pPr>
      <w:rPr>
        <w:rFonts w:ascii="MS UI Gothic" w:eastAsia="MS UI Gothic" w:hAnsi="MS UI Gothic" w:cs="ＭＳ明朝"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7" w15:restartNumberingAfterBreak="0">
    <w:nsid w:val="42E8709C"/>
    <w:multiLevelType w:val="hybridMultilevel"/>
    <w:tmpl w:val="032E3D6A"/>
    <w:lvl w:ilvl="0" w:tplc="D19E2104">
      <w:start w:val="1"/>
      <w:numFmt w:val="aiueoFullWidth"/>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8" w15:restartNumberingAfterBreak="0">
    <w:nsid w:val="440A7660"/>
    <w:multiLevelType w:val="hybridMultilevel"/>
    <w:tmpl w:val="515E0ED2"/>
    <w:lvl w:ilvl="0" w:tplc="98EAD4E8">
      <w:start w:val="3"/>
      <w:numFmt w:val="bullet"/>
      <w:lvlText w:val="☆"/>
      <w:lvlJc w:val="left"/>
      <w:pPr>
        <w:tabs>
          <w:tab w:val="num" w:pos="703"/>
        </w:tabs>
        <w:ind w:left="703" w:hanging="360"/>
      </w:pPr>
      <w:rPr>
        <w:rFonts w:ascii="ＭＳ 明朝" w:eastAsia="ＭＳ 明朝" w:hAnsi="ＭＳ 明朝" w:cs="Times New Roman" w:hint="eastAsia"/>
      </w:rPr>
    </w:lvl>
    <w:lvl w:ilvl="1" w:tplc="0409000B" w:tentative="1">
      <w:start w:val="1"/>
      <w:numFmt w:val="bullet"/>
      <w:lvlText w:val=""/>
      <w:lvlJc w:val="left"/>
      <w:pPr>
        <w:tabs>
          <w:tab w:val="num" w:pos="1183"/>
        </w:tabs>
        <w:ind w:left="1183" w:hanging="420"/>
      </w:pPr>
      <w:rPr>
        <w:rFonts w:ascii="Wingdings" w:hAnsi="Wingdings" w:hint="default"/>
      </w:rPr>
    </w:lvl>
    <w:lvl w:ilvl="2" w:tplc="0409000D" w:tentative="1">
      <w:start w:val="1"/>
      <w:numFmt w:val="bullet"/>
      <w:lvlText w:val=""/>
      <w:lvlJc w:val="left"/>
      <w:pPr>
        <w:tabs>
          <w:tab w:val="num" w:pos="1603"/>
        </w:tabs>
        <w:ind w:left="1603" w:hanging="420"/>
      </w:pPr>
      <w:rPr>
        <w:rFonts w:ascii="Wingdings" w:hAnsi="Wingdings" w:hint="default"/>
      </w:rPr>
    </w:lvl>
    <w:lvl w:ilvl="3" w:tplc="04090001" w:tentative="1">
      <w:start w:val="1"/>
      <w:numFmt w:val="bullet"/>
      <w:lvlText w:val=""/>
      <w:lvlJc w:val="left"/>
      <w:pPr>
        <w:tabs>
          <w:tab w:val="num" w:pos="2023"/>
        </w:tabs>
        <w:ind w:left="2023" w:hanging="420"/>
      </w:pPr>
      <w:rPr>
        <w:rFonts w:ascii="Wingdings" w:hAnsi="Wingdings" w:hint="default"/>
      </w:rPr>
    </w:lvl>
    <w:lvl w:ilvl="4" w:tplc="0409000B" w:tentative="1">
      <w:start w:val="1"/>
      <w:numFmt w:val="bullet"/>
      <w:lvlText w:val=""/>
      <w:lvlJc w:val="left"/>
      <w:pPr>
        <w:tabs>
          <w:tab w:val="num" w:pos="2443"/>
        </w:tabs>
        <w:ind w:left="2443" w:hanging="420"/>
      </w:pPr>
      <w:rPr>
        <w:rFonts w:ascii="Wingdings" w:hAnsi="Wingdings" w:hint="default"/>
      </w:rPr>
    </w:lvl>
    <w:lvl w:ilvl="5" w:tplc="0409000D" w:tentative="1">
      <w:start w:val="1"/>
      <w:numFmt w:val="bullet"/>
      <w:lvlText w:val=""/>
      <w:lvlJc w:val="left"/>
      <w:pPr>
        <w:tabs>
          <w:tab w:val="num" w:pos="2863"/>
        </w:tabs>
        <w:ind w:left="2863" w:hanging="420"/>
      </w:pPr>
      <w:rPr>
        <w:rFonts w:ascii="Wingdings" w:hAnsi="Wingdings" w:hint="default"/>
      </w:rPr>
    </w:lvl>
    <w:lvl w:ilvl="6" w:tplc="04090001" w:tentative="1">
      <w:start w:val="1"/>
      <w:numFmt w:val="bullet"/>
      <w:lvlText w:val=""/>
      <w:lvlJc w:val="left"/>
      <w:pPr>
        <w:tabs>
          <w:tab w:val="num" w:pos="3283"/>
        </w:tabs>
        <w:ind w:left="3283" w:hanging="420"/>
      </w:pPr>
      <w:rPr>
        <w:rFonts w:ascii="Wingdings" w:hAnsi="Wingdings" w:hint="default"/>
      </w:rPr>
    </w:lvl>
    <w:lvl w:ilvl="7" w:tplc="0409000B" w:tentative="1">
      <w:start w:val="1"/>
      <w:numFmt w:val="bullet"/>
      <w:lvlText w:val=""/>
      <w:lvlJc w:val="left"/>
      <w:pPr>
        <w:tabs>
          <w:tab w:val="num" w:pos="3703"/>
        </w:tabs>
        <w:ind w:left="3703" w:hanging="420"/>
      </w:pPr>
      <w:rPr>
        <w:rFonts w:ascii="Wingdings" w:hAnsi="Wingdings" w:hint="default"/>
      </w:rPr>
    </w:lvl>
    <w:lvl w:ilvl="8" w:tplc="0409000D" w:tentative="1">
      <w:start w:val="1"/>
      <w:numFmt w:val="bullet"/>
      <w:lvlText w:val=""/>
      <w:lvlJc w:val="left"/>
      <w:pPr>
        <w:tabs>
          <w:tab w:val="num" w:pos="4123"/>
        </w:tabs>
        <w:ind w:left="4123" w:hanging="420"/>
      </w:pPr>
      <w:rPr>
        <w:rFonts w:ascii="Wingdings" w:hAnsi="Wingdings" w:hint="default"/>
      </w:rPr>
    </w:lvl>
  </w:abstractNum>
  <w:abstractNum w:abstractNumId="29" w15:restartNumberingAfterBreak="0">
    <w:nsid w:val="485B1304"/>
    <w:multiLevelType w:val="hybridMultilevel"/>
    <w:tmpl w:val="7086500A"/>
    <w:lvl w:ilvl="0" w:tplc="92427C50">
      <w:start w:val="7"/>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8AE77C4"/>
    <w:multiLevelType w:val="hybridMultilevel"/>
    <w:tmpl w:val="27205514"/>
    <w:lvl w:ilvl="0" w:tplc="37EA6432">
      <w:numFmt w:val="bullet"/>
      <w:lvlText w:val="・"/>
      <w:lvlJc w:val="left"/>
      <w:pPr>
        <w:tabs>
          <w:tab w:val="num" w:pos="408"/>
        </w:tabs>
        <w:ind w:left="408" w:hanging="408"/>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A1A0F83"/>
    <w:multiLevelType w:val="hybridMultilevel"/>
    <w:tmpl w:val="D0840D90"/>
    <w:lvl w:ilvl="0" w:tplc="87E49D9C">
      <w:start w:val="2"/>
      <w:numFmt w:val="decimalEnclosedCircle"/>
      <w:lvlText w:val="%1"/>
      <w:lvlJc w:val="left"/>
      <w:pPr>
        <w:tabs>
          <w:tab w:val="num" w:pos="408"/>
        </w:tabs>
        <w:ind w:left="408" w:hanging="40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A933F54"/>
    <w:multiLevelType w:val="hybridMultilevel"/>
    <w:tmpl w:val="93E43710"/>
    <w:lvl w:ilvl="0" w:tplc="15BE6582">
      <w:start w:val="3"/>
      <w:numFmt w:val="aiueoFullWidth"/>
      <w:lvlText w:val="%1．"/>
      <w:lvlJc w:val="left"/>
      <w:pPr>
        <w:tabs>
          <w:tab w:val="num" w:pos="616"/>
        </w:tabs>
        <w:ind w:left="616" w:hanging="420"/>
      </w:pPr>
      <w:rPr>
        <w:rFonts w:hint="default"/>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33" w15:restartNumberingAfterBreak="0">
    <w:nsid w:val="4DCF4B27"/>
    <w:multiLevelType w:val="hybridMultilevel"/>
    <w:tmpl w:val="7DFEF6D6"/>
    <w:lvl w:ilvl="0" w:tplc="7662FB12">
      <w:start w:val="1"/>
      <w:numFmt w:val="aiueoFullWidth"/>
      <w:lvlText w:val="%1．"/>
      <w:lvlJc w:val="left"/>
      <w:pPr>
        <w:tabs>
          <w:tab w:val="num" w:pos="604"/>
        </w:tabs>
        <w:ind w:left="604" w:hanging="408"/>
      </w:pPr>
      <w:rPr>
        <w:rFonts w:hint="eastAsia"/>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34" w15:restartNumberingAfterBreak="0">
    <w:nsid w:val="4DE64219"/>
    <w:multiLevelType w:val="hybridMultilevel"/>
    <w:tmpl w:val="22E4E54E"/>
    <w:lvl w:ilvl="0" w:tplc="7988C00C">
      <w:start w:val="3"/>
      <w:numFmt w:val="bullet"/>
      <w:lvlText w:val="※"/>
      <w:lvlJc w:val="left"/>
      <w:pPr>
        <w:tabs>
          <w:tab w:val="num" w:pos="408"/>
        </w:tabs>
        <w:ind w:left="408" w:hanging="408"/>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2A727E1"/>
    <w:multiLevelType w:val="hybridMultilevel"/>
    <w:tmpl w:val="9D5C81BE"/>
    <w:lvl w:ilvl="0" w:tplc="4EF6CA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5E3015"/>
    <w:multiLevelType w:val="hybridMultilevel"/>
    <w:tmpl w:val="E640C262"/>
    <w:lvl w:ilvl="0" w:tplc="1458EF46">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E5A5AF0"/>
    <w:multiLevelType w:val="hybridMultilevel"/>
    <w:tmpl w:val="B5704188"/>
    <w:lvl w:ilvl="0" w:tplc="A53A1302">
      <w:numFmt w:val="bullet"/>
      <w:lvlText w:val="○"/>
      <w:lvlJc w:val="left"/>
      <w:pPr>
        <w:ind w:left="463" w:hanging="360"/>
      </w:pPr>
      <w:rPr>
        <w:rFonts w:ascii="ＭＳ 明朝" w:eastAsia="ＭＳ 明朝" w:hAnsi="ＭＳ 明朝" w:cs="ＭＳ 明朝"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38" w15:restartNumberingAfterBreak="0">
    <w:nsid w:val="605A2549"/>
    <w:multiLevelType w:val="hybridMultilevel"/>
    <w:tmpl w:val="C5D62504"/>
    <w:lvl w:ilvl="0" w:tplc="C8AAA2C4">
      <w:start w:val="1"/>
      <w:numFmt w:val="bullet"/>
      <w:lvlText w:val="※"/>
      <w:lvlJc w:val="left"/>
      <w:pPr>
        <w:ind w:left="450" w:hanging="360"/>
      </w:pPr>
      <w:rPr>
        <w:rFonts w:ascii="MS UI Gothic" w:eastAsia="MS UI Gothic" w:hAnsi="MS UI Gothic" w:cs="ＭＳ明朝" w:hint="eastAsia"/>
        <w:color w:val="000000" w:themeColor="text1"/>
        <w:u w:val="none"/>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9" w15:restartNumberingAfterBreak="0">
    <w:nsid w:val="63253F63"/>
    <w:multiLevelType w:val="hybridMultilevel"/>
    <w:tmpl w:val="414ED766"/>
    <w:lvl w:ilvl="0" w:tplc="1E04F316">
      <w:start w:val="24"/>
      <w:numFmt w:val="bullet"/>
      <w:lvlText w:val="・"/>
      <w:lvlJc w:val="left"/>
      <w:pPr>
        <w:tabs>
          <w:tab w:val="num" w:pos="408"/>
        </w:tabs>
        <w:ind w:left="408" w:hanging="408"/>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3F04916"/>
    <w:multiLevelType w:val="hybridMultilevel"/>
    <w:tmpl w:val="A320A8A6"/>
    <w:lvl w:ilvl="0" w:tplc="7A72D31E">
      <w:start w:val="3"/>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5AA6647"/>
    <w:multiLevelType w:val="hybridMultilevel"/>
    <w:tmpl w:val="17B28A3A"/>
    <w:lvl w:ilvl="0" w:tplc="4C9ED70A">
      <w:start w:val="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96C3455"/>
    <w:multiLevelType w:val="hybridMultilevel"/>
    <w:tmpl w:val="ADBC88C2"/>
    <w:lvl w:ilvl="0" w:tplc="1BC49B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98A2B4D"/>
    <w:multiLevelType w:val="hybridMultilevel"/>
    <w:tmpl w:val="B804F22A"/>
    <w:lvl w:ilvl="0" w:tplc="22FEF73E">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15:restartNumberingAfterBreak="0">
    <w:nsid w:val="6A2430F2"/>
    <w:multiLevelType w:val="hybridMultilevel"/>
    <w:tmpl w:val="D2B87480"/>
    <w:lvl w:ilvl="0" w:tplc="1836485E">
      <w:start w:val="1"/>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FFA2116"/>
    <w:multiLevelType w:val="hybridMultilevel"/>
    <w:tmpl w:val="B7EC5150"/>
    <w:lvl w:ilvl="0" w:tplc="6F824522">
      <w:start w:val="3"/>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6" w15:restartNumberingAfterBreak="0">
    <w:nsid w:val="70581E5C"/>
    <w:multiLevelType w:val="hybridMultilevel"/>
    <w:tmpl w:val="80EC705C"/>
    <w:lvl w:ilvl="0" w:tplc="482E8B04">
      <w:start w:val="1"/>
      <w:numFmt w:val="bullet"/>
      <w:lvlText w:val="・"/>
      <w:lvlJc w:val="left"/>
      <w:pPr>
        <w:tabs>
          <w:tab w:val="num" w:pos="624"/>
        </w:tabs>
        <w:ind w:left="624" w:hanging="420"/>
      </w:pPr>
      <w:rPr>
        <w:rFonts w:ascii="ＭＳ 明朝" w:eastAsia="ＭＳ 明朝" w:hAnsi="ＭＳ 明朝"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47" w15:restartNumberingAfterBreak="0">
    <w:nsid w:val="73EE36F1"/>
    <w:multiLevelType w:val="hybridMultilevel"/>
    <w:tmpl w:val="0CD46232"/>
    <w:lvl w:ilvl="0" w:tplc="39BA27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A863DFD"/>
    <w:multiLevelType w:val="hybridMultilevel"/>
    <w:tmpl w:val="D478AE42"/>
    <w:lvl w:ilvl="0" w:tplc="07A23F4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4"/>
  </w:num>
  <w:num w:numId="2">
    <w:abstractNumId w:val="3"/>
  </w:num>
  <w:num w:numId="3">
    <w:abstractNumId w:val="28"/>
  </w:num>
  <w:num w:numId="4">
    <w:abstractNumId w:val="31"/>
  </w:num>
  <w:num w:numId="5">
    <w:abstractNumId w:val="12"/>
  </w:num>
  <w:num w:numId="6">
    <w:abstractNumId w:val="44"/>
  </w:num>
  <w:num w:numId="7">
    <w:abstractNumId w:val="29"/>
  </w:num>
  <w:num w:numId="8">
    <w:abstractNumId w:val="40"/>
  </w:num>
  <w:num w:numId="9">
    <w:abstractNumId w:val="41"/>
  </w:num>
  <w:num w:numId="10">
    <w:abstractNumId w:val="47"/>
  </w:num>
  <w:num w:numId="11">
    <w:abstractNumId w:val="35"/>
  </w:num>
  <w:num w:numId="12">
    <w:abstractNumId w:val="22"/>
  </w:num>
  <w:num w:numId="13">
    <w:abstractNumId w:val="10"/>
  </w:num>
  <w:num w:numId="14">
    <w:abstractNumId w:val="30"/>
  </w:num>
  <w:num w:numId="15">
    <w:abstractNumId w:val="1"/>
  </w:num>
  <w:num w:numId="16">
    <w:abstractNumId w:val="36"/>
  </w:num>
  <w:num w:numId="17">
    <w:abstractNumId w:val="27"/>
  </w:num>
  <w:num w:numId="18">
    <w:abstractNumId w:val="24"/>
  </w:num>
  <w:num w:numId="19">
    <w:abstractNumId w:val="46"/>
  </w:num>
  <w:num w:numId="20">
    <w:abstractNumId w:val="17"/>
  </w:num>
  <w:num w:numId="21">
    <w:abstractNumId w:val="6"/>
  </w:num>
  <w:num w:numId="22">
    <w:abstractNumId w:val="5"/>
  </w:num>
  <w:num w:numId="23">
    <w:abstractNumId w:val="33"/>
  </w:num>
  <w:num w:numId="24">
    <w:abstractNumId w:val="25"/>
  </w:num>
  <w:num w:numId="25">
    <w:abstractNumId w:val="16"/>
  </w:num>
  <w:num w:numId="26">
    <w:abstractNumId w:val="19"/>
  </w:num>
  <w:num w:numId="27">
    <w:abstractNumId w:val="32"/>
  </w:num>
  <w:num w:numId="28">
    <w:abstractNumId w:val="39"/>
  </w:num>
  <w:num w:numId="29">
    <w:abstractNumId w:val="15"/>
  </w:num>
  <w:num w:numId="30">
    <w:abstractNumId w:val="9"/>
  </w:num>
  <w:num w:numId="31">
    <w:abstractNumId w:val="21"/>
  </w:num>
  <w:num w:numId="32">
    <w:abstractNumId w:val="7"/>
  </w:num>
  <w:num w:numId="33">
    <w:abstractNumId w:val="37"/>
  </w:num>
  <w:num w:numId="34">
    <w:abstractNumId w:val="23"/>
  </w:num>
  <w:num w:numId="35">
    <w:abstractNumId w:val="43"/>
  </w:num>
  <w:num w:numId="36">
    <w:abstractNumId w:val="18"/>
  </w:num>
  <w:num w:numId="37">
    <w:abstractNumId w:val="20"/>
  </w:num>
  <w:num w:numId="38">
    <w:abstractNumId w:val="42"/>
  </w:num>
  <w:num w:numId="39">
    <w:abstractNumId w:val="13"/>
  </w:num>
  <w:num w:numId="40">
    <w:abstractNumId w:val="48"/>
  </w:num>
  <w:num w:numId="41">
    <w:abstractNumId w:val="45"/>
  </w:num>
  <w:num w:numId="42">
    <w:abstractNumId w:val="2"/>
  </w:num>
  <w:num w:numId="43">
    <w:abstractNumId w:val="8"/>
  </w:num>
  <w:num w:numId="44">
    <w:abstractNumId w:val="38"/>
  </w:num>
  <w:num w:numId="45">
    <w:abstractNumId w:val="26"/>
  </w:num>
  <w:num w:numId="46">
    <w:abstractNumId w:val="4"/>
  </w:num>
  <w:num w:numId="47">
    <w:abstractNumId w:val="0"/>
  </w:num>
  <w:num w:numId="48">
    <w:abstractNumId w:val="1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05"/>
  <w:drawingGridVerticalSpacing w:val="335"/>
  <w:displayHorizontalDrawingGridEvery w:val="0"/>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18"/>
    <w:rsid w:val="0000048F"/>
    <w:rsid w:val="00002D13"/>
    <w:rsid w:val="00004AB6"/>
    <w:rsid w:val="000056B0"/>
    <w:rsid w:val="00005866"/>
    <w:rsid w:val="00005EFB"/>
    <w:rsid w:val="000061E2"/>
    <w:rsid w:val="000114FE"/>
    <w:rsid w:val="0001307E"/>
    <w:rsid w:val="00013293"/>
    <w:rsid w:val="00020B6D"/>
    <w:rsid w:val="00024E75"/>
    <w:rsid w:val="00024FCE"/>
    <w:rsid w:val="0002632F"/>
    <w:rsid w:val="00026E3F"/>
    <w:rsid w:val="00032296"/>
    <w:rsid w:val="0003387A"/>
    <w:rsid w:val="000340EC"/>
    <w:rsid w:val="00034384"/>
    <w:rsid w:val="00034C67"/>
    <w:rsid w:val="00035C45"/>
    <w:rsid w:val="000370F2"/>
    <w:rsid w:val="00041547"/>
    <w:rsid w:val="00041943"/>
    <w:rsid w:val="00042A8A"/>
    <w:rsid w:val="00043EBD"/>
    <w:rsid w:val="00044924"/>
    <w:rsid w:val="00046776"/>
    <w:rsid w:val="00050E34"/>
    <w:rsid w:val="00051FFB"/>
    <w:rsid w:val="0005347F"/>
    <w:rsid w:val="00053509"/>
    <w:rsid w:val="0005354D"/>
    <w:rsid w:val="00054F55"/>
    <w:rsid w:val="000567B8"/>
    <w:rsid w:val="0005696B"/>
    <w:rsid w:val="0005718E"/>
    <w:rsid w:val="0006008E"/>
    <w:rsid w:val="000617ED"/>
    <w:rsid w:val="0006286B"/>
    <w:rsid w:val="000629BD"/>
    <w:rsid w:val="000637AE"/>
    <w:rsid w:val="00064411"/>
    <w:rsid w:val="00064655"/>
    <w:rsid w:val="0007011D"/>
    <w:rsid w:val="000724BC"/>
    <w:rsid w:val="00072882"/>
    <w:rsid w:val="0007418D"/>
    <w:rsid w:val="00074E8E"/>
    <w:rsid w:val="0007512E"/>
    <w:rsid w:val="00075452"/>
    <w:rsid w:val="00084A47"/>
    <w:rsid w:val="00085BD6"/>
    <w:rsid w:val="00087FA0"/>
    <w:rsid w:val="0009158B"/>
    <w:rsid w:val="00092CBA"/>
    <w:rsid w:val="00093498"/>
    <w:rsid w:val="0009434B"/>
    <w:rsid w:val="000953D2"/>
    <w:rsid w:val="000A2302"/>
    <w:rsid w:val="000A2E38"/>
    <w:rsid w:val="000A4004"/>
    <w:rsid w:val="000A70A0"/>
    <w:rsid w:val="000B068A"/>
    <w:rsid w:val="000B101A"/>
    <w:rsid w:val="000B1E8E"/>
    <w:rsid w:val="000B1F61"/>
    <w:rsid w:val="000B3F0D"/>
    <w:rsid w:val="000B51A2"/>
    <w:rsid w:val="000B5ACF"/>
    <w:rsid w:val="000C2520"/>
    <w:rsid w:val="000C3BC8"/>
    <w:rsid w:val="000C51F2"/>
    <w:rsid w:val="000C5B90"/>
    <w:rsid w:val="000C6D40"/>
    <w:rsid w:val="000C7CD6"/>
    <w:rsid w:val="000D36A9"/>
    <w:rsid w:val="000D3A6D"/>
    <w:rsid w:val="000D6001"/>
    <w:rsid w:val="000D75B7"/>
    <w:rsid w:val="000E0BFC"/>
    <w:rsid w:val="000E0C63"/>
    <w:rsid w:val="000E15DA"/>
    <w:rsid w:val="000E20A5"/>
    <w:rsid w:val="000E28F5"/>
    <w:rsid w:val="000E3A59"/>
    <w:rsid w:val="000E3A72"/>
    <w:rsid w:val="000E3DFF"/>
    <w:rsid w:val="000E5BC2"/>
    <w:rsid w:val="000E72FF"/>
    <w:rsid w:val="000F063E"/>
    <w:rsid w:val="000F251C"/>
    <w:rsid w:val="000F2534"/>
    <w:rsid w:val="000F59AF"/>
    <w:rsid w:val="00100026"/>
    <w:rsid w:val="00100709"/>
    <w:rsid w:val="00102784"/>
    <w:rsid w:val="0010306D"/>
    <w:rsid w:val="00103D53"/>
    <w:rsid w:val="00105C91"/>
    <w:rsid w:val="001060A8"/>
    <w:rsid w:val="00106B0D"/>
    <w:rsid w:val="00107CA9"/>
    <w:rsid w:val="00110167"/>
    <w:rsid w:val="001109FA"/>
    <w:rsid w:val="00111097"/>
    <w:rsid w:val="00111A72"/>
    <w:rsid w:val="00115D15"/>
    <w:rsid w:val="0011670E"/>
    <w:rsid w:val="001256AB"/>
    <w:rsid w:val="0012581A"/>
    <w:rsid w:val="00125F44"/>
    <w:rsid w:val="0012607A"/>
    <w:rsid w:val="00126211"/>
    <w:rsid w:val="00126C5A"/>
    <w:rsid w:val="00127271"/>
    <w:rsid w:val="0013098C"/>
    <w:rsid w:val="00131948"/>
    <w:rsid w:val="00131E37"/>
    <w:rsid w:val="00133AD7"/>
    <w:rsid w:val="00137A5A"/>
    <w:rsid w:val="00141DF7"/>
    <w:rsid w:val="00142830"/>
    <w:rsid w:val="00142AFC"/>
    <w:rsid w:val="00144A94"/>
    <w:rsid w:val="00144F01"/>
    <w:rsid w:val="001451F7"/>
    <w:rsid w:val="00145889"/>
    <w:rsid w:val="001461B6"/>
    <w:rsid w:val="00147C38"/>
    <w:rsid w:val="001526D4"/>
    <w:rsid w:val="00152E34"/>
    <w:rsid w:val="001550DC"/>
    <w:rsid w:val="001601C9"/>
    <w:rsid w:val="00162196"/>
    <w:rsid w:val="001621A6"/>
    <w:rsid w:val="00163DD4"/>
    <w:rsid w:val="00165BEF"/>
    <w:rsid w:val="00165D87"/>
    <w:rsid w:val="001667AA"/>
    <w:rsid w:val="00166F23"/>
    <w:rsid w:val="001670A2"/>
    <w:rsid w:val="00170480"/>
    <w:rsid w:val="00170558"/>
    <w:rsid w:val="00170592"/>
    <w:rsid w:val="00174798"/>
    <w:rsid w:val="00174B3B"/>
    <w:rsid w:val="001810CB"/>
    <w:rsid w:val="00182054"/>
    <w:rsid w:val="00183177"/>
    <w:rsid w:val="00184711"/>
    <w:rsid w:val="00184ADF"/>
    <w:rsid w:val="00184CC9"/>
    <w:rsid w:val="0018618B"/>
    <w:rsid w:val="00186376"/>
    <w:rsid w:val="00186450"/>
    <w:rsid w:val="0018651B"/>
    <w:rsid w:val="001867F3"/>
    <w:rsid w:val="00186D0A"/>
    <w:rsid w:val="00191933"/>
    <w:rsid w:val="001919F1"/>
    <w:rsid w:val="001951BF"/>
    <w:rsid w:val="001957CC"/>
    <w:rsid w:val="0019799F"/>
    <w:rsid w:val="001A1335"/>
    <w:rsid w:val="001A1B43"/>
    <w:rsid w:val="001A2214"/>
    <w:rsid w:val="001A2E86"/>
    <w:rsid w:val="001A33EA"/>
    <w:rsid w:val="001A381F"/>
    <w:rsid w:val="001A7E4E"/>
    <w:rsid w:val="001B0675"/>
    <w:rsid w:val="001B0823"/>
    <w:rsid w:val="001B1066"/>
    <w:rsid w:val="001B30E3"/>
    <w:rsid w:val="001B33C8"/>
    <w:rsid w:val="001B4AA3"/>
    <w:rsid w:val="001B4F56"/>
    <w:rsid w:val="001B52BE"/>
    <w:rsid w:val="001B6824"/>
    <w:rsid w:val="001C14F5"/>
    <w:rsid w:val="001C18FC"/>
    <w:rsid w:val="001C6988"/>
    <w:rsid w:val="001D0D5A"/>
    <w:rsid w:val="001D2D97"/>
    <w:rsid w:val="001D5981"/>
    <w:rsid w:val="001D6299"/>
    <w:rsid w:val="001E1B69"/>
    <w:rsid w:val="001E4D7E"/>
    <w:rsid w:val="001F002E"/>
    <w:rsid w:val="001F0AAF"/>
    <w:rsid w:val="001F1315"/>
    <w:rsid w:val="001F14D1"/>
    <w:rsid w:val="001F17BD"/>
    <w:rsid w:val="001F3E31"/>
    <w:rsid w:val="001F7385"/>
    <w:rsid w:val="001F76DA"/>
    <w:rsid w:val="001F7C4D"/>
    <w:rsid w:val="0020137A"/>
    <w:rsid w:val="002032EE"/>
    <w:rsid w:val="002047E5"/>
    <w:rsid w:val="00204CBB"/>
    <w:rsid w:val="0020554E"/>
    <w:rsid w:val="00205596"/>
    <w:rsid w:val="00205C5C"/>
    <w:rsid w:val="00206DB1"/>
    <w:rsid w:val="00207136"/>
    <w:rsid w:val="00207CA9"/>
    <w:rsid w:val="00210D8C"/>
    <w:rsid w:val="002110E5"/>
    <w:rsid w:val="0021332C"/>
    <w:rsid w:val="00213AB3"/>
    <w:rsid w:val="00213D1F"/>
    <w:rsid w:val="00214E76"/>
    <w:rsid w:val="00215B59"/>
    <w:rsid w:val="00216DDE"/>
    <w:rsid w:val="00224921"/>
    <w:rsid w:val="002307F2"/>
    <w:rsid w:val="00231B8E"/>
    <w:rsid w:val="0023370E"/>
    <w:rsid w:val="002337A3"/>
    <w:rsid w:val="00233FF6"/>
    <w:rsid w:val="00236E09"/>
    <w:rsid w:val="00237B12"/>
    <w:rsid w:val="00241217"/>
    <w:rsid w:val="00241AE8"/>
    <w:rsid w:val="0024232E"/>
    <w:rsid w:val="00245D1C"/>
    <w:rsid w:val="00247DE6"/>
    <w:rsid w:val="00250E59"/>
    <w:rsid w:val="0025230D"/>
    <w:rsid w:val="00252A89"/>
    <w:rsid w:val="002530C4"/>
    <w:rsid w:val="00253A08"/>
    <w:rsid w:val="00254ACA"/>
    <w:rsid w:val="00257745"/>
    <w:rsid w:val="002606CD"/>
    <w:rsid w:val="002620EC"/>
    <w:rsid w:val="002660AF"/>
    <w:rsid w:val="002663B3"/>
    <w:rsid w:val="00266F8B"/>
    <w:rsid w:val="00273EC8"/>
    <w:rsid w:val="00274C03"/>
    <w:rsid w:val="00280713"/>
    <w:rsid w:val="002839F5"/>
    <w:rsid w:val="00286851"/>
    <w:rsid w:val="00290402"/>
    <w:rsid w:val="00290BAD"/>
    <w:rsid w:val="00290D22"/>
    <w:rsid w:val="00292356"/>
    <w:rsid w:val="0029281A"/>
    <w:rsid w:val="00292E5A"/>
    <w:rsid w:val="00293E3F"/>
    <w:rsid w:val="002946E7"/>
    <w:rsid w:val="00294804"/>
    <w:rsid w:val="002961E4"/>
    <w:rsid w:val="002966F5"/>
    <w:rsid w:val="00296AA5"/>
    <w:rsid w:val="002A12F7"/>
    <w:rsid w:val="002A337C"/>
    <w:rsid w:val="002A60D0"/>
    <w:rsid w:val="002B0649"/>
    <w:rsid w:val="002B2292"/>
    <w:rsid w:val="002B2970"/>
    <w:rsid w:val="002B63BF"/>
    <w:rsid w:val="002B6CC2"/>
    <w:rsid w:val="002C0FAA"/>
    <w:rsid w:val="002C1F50"/>
    <w:rsid w:val="002C358E"/>
    <w:rsid w:val="002C392B"/>
    <w:rsid w:val="002C4A62"/>
    <w:rsid w:val="002C55AC"/>
    <w:rsid w:val="002C6611"/>
    <w:rsid w:val="002C6785"/>
    <w:rsid w:val="002C6B98"/>
    <w:rsid w:val="002C6F7B"/>
    <w:rsid w:val="002C7231"/>
    <w:rsid w:val="002C73B0"/>
    <w:rsid w:val="002D1863"/>
    <w:rsid w:val="002D1AA9"/>
    <w:rsid w:val="002D48AA"/>
    <w:rsid w:val="002D4A4D"/>
    <w:rsid w:val="002D6B97"/>
    <w:rsid w:val="002E0590"/>
    <w:rsid w:val="002E590A"/>
    <w:rsid w:val="002E60A4"/>
    <w:rsid w:val="002E633F"/>
    <w:rsid w:val="002F23D8"/>
    <w:rsid w:val="002F3D94"/>
    <w:rsid w:val="002F5B38"/>
    <w:rsid w:val="002F6464"/>
    <w:rsid w:val="00300AB2"/>
    <w:rsid w:val="00303CDA"/>
    <w:rsid w:val="00304604"/>
    <w:rsid w:val="00313F87"/>
    <w:rsid w:val="00316DA4"/>
    <w:rsid w:val="00317866"/>
    <w:rsid w:val="00317F91"/>
    <w:rsid w:val="00321347"/>
    <w:rsid w:val="00321A00"/>
    <w:rsid w:val="00321D77"/>
    <w:rsid w:val="00332102"/>
    <w:rsid w:val="00332CFF"/>
    <w:rsid w:val="00333452"/>
    <w:rsid w:val="003337D5"/>
    <w:rsid w:val="00334D77"/>
    <w:rsid w:val="0033677F"/>
    <w:rsid w:val="0033687B"/>
    <w:rsid w:val="003370E3"/>
    <w:rsid w:val="00340749"/>
    <w:rsid w:val="003413F7"/>
    <w:rsid w:val="00341498"/>
    <w:rsid w:val="003428B7"/>
    <w:rsid w:val="00342E63"/>
    <w:rsid w:val="003449C9"/>
    <w:rsid w:val="00345936"/>
    <w:rsid w:val="003459F0"/>
    <w:rsid w:val="00346479"/>
    <w:rsid w:val="003475A4"/>
    <w:rsid w:val="00350749"/>
    <w:rsid w:val="003515F7"/>
    <w:rsid w:val="00351A57"/>
    <w:rsid w:val="003558B4"/>
    <w:rsid w:val="003617FA"/>
    <w:rsid w:val="003622AE"/>
    <w:rsid w:val="003663CD"/>
    <w:rsid w:val="0036748F"/>
    <w:rsid w:val="00371C6B"/>
    <w:rsid w:val="0037465E"/>
    <w:rsid w:val="00375CAA"/>
    <w:rsid w:val="00377396"/>
    <w:rsid w:val="003774F0"/>
    <w:rsid w:val="00377D80"/>
    <w:rsid w:val="00380378"/>
    <w:rsid w:val="00382A71"/>
    <w:rsid w:val="00385F50"/>
    <w:rsid w:val="0039061A"/>
    <w:rsid w:val="00390BFA"/>
    <w:rsid w:val="00390C43"/>
    <w:rsid w:val="00390DFC"/>
    <w:rsid w:val="003926AD"/>
    <w:rsid w:val="003927D8"/>
    <w:rsid w:val="0039389B"/>
    <w:rsid w:val="003952D5"/>
    <w:rsid w:val="00396633"/>
    <w:rsid w:val="00396FDC"/>
    <w:rsid w:val="003A0C9E"/>
    <w:rsid w:val="003A1D73"/>
    <w:rsid w:val="003A23DE"/>
    <w:rsid w:val="003A26F0"/>
    <w:rsid w:val="003A3163"/>
    <w:rsid w:val="003A4A6A"/>
    <w:rsid w:val="003A5ABB"/>
    <w:rsid w:val="003A6648"/>
    <w:rsid w:val="003A6E59"/>
    <w:rsid w:val="003A76BB"/>
    <w:rsid w:val="003B0AF1"/>
    <w:rsid w:val="003B1F8B"/>
    <w:rsid w:val="003B23F2"/>
    <w:rsid w:val="003B2EB3"/>
    <w:rsid w:val="003B40E0"/>
    <w:rsid w:val="003C4B2B"/>
    <w:rsid w:val="003C5206"/>
    <w:rsid w:val="003C5989"/>
    <w:rsid w:val="003C5F13"/>
    <w:rsid w:val="003C7A56"/>
    <w:rsid w:val="003D0AFE"/>
    <w:rsid w:val="003D0E9F"/>
    <w:rsid w:val="003D0F3E"/>
    <w:rsid w:val="003D3068"/>
    <w:rsid w:val="003D3888"/>
    <w:rsid w:val="003D4832"/>
    <w:rsid w:val="003D51EA"/>
    <w:rsid w:val="003D57AA"/>
    <w:rsid w:val="003D6FD4"/>
    <w:rsid w:val="003E1757"/>
    <w:rsid w:val="003E218D"/>
    <w:rsid w:val="003E3F34"/>
    <w:rsid w:val="003E44B6"/>
    <w:rsid w:val="003E633E"/>
    <w:rsid w:val="003E75B3"/>
    <w:rsid w:val="003F1924"/>
    <w:rsid w:val="003F4EB8"/>
    <w:rsid w:val="003F544B"/>
    <w:rsid w:val="0040077E"/>
    <w:rsid w:val="00402644"/>
    <w:rsid w:val="0040330D"/>
    <w:rsid w:val="00403F1C"/>
    <w:rsid w:val="00406351"/>
    <w:rsid w:val="00410563"/>
    <w:rsid w:val="00415E64"/>
    <w:rsid w:val="00417879"/>
    <w:rsid w:val="00420656"/>
    <w:rsid w:val="004208E6"/>
    <w:rsid w:val="00421499"/>
    <w:rsid w:val="0042284F"/>
    <w:rsid w:val="00422CB7"/>
    <w:rsid w:val="004313D2"/>
    <w:rsid w:val="00431EFF"/>
    <w:rsid w:val="0043252F"/>
    <w:rsid w:val="0043593D"/>
    <w:rsid w:val="0043742A"/>
    <w:rsid w:val="00442FD9"/>
    <w:rsid w:val="00444238"/>
    <w:rsid w:val="00444596"/>
    <w:rsid w:val="00447902"/>
    <w:rsid w:val="00447EC1"/>
    <w:rsid w:val="00447F1A"/>
    <w:rsid w:val="00450F63"/>
    <w:rsid w:val="00451447"/>
    <w:rsid w:val="00454F5B"/>
    <w:rsid w:val="00455638"/>
    <w:rsid w:val="00462456"/>
    <w:rsid w:val="0046268F"/>
    <w:rsid w:val="004629B0"/>
    <w:rsid w:val="00462F99"/>
    <w:rsid w:val="00464E55"/>
    <w:rsid w:val="00466E64"/>
    <w:rsid w:val="00467DD5"/>
    <w:rsid w:val="00470DD0"/>
    <w:rsid w:val="00471937"/>
    <w:rsid w:val="00471BC6"/>
    <w:rsid w:val="00472605"/>
    <w:rsid w:val="00472F68"/>
    <w:rsid w:val="00477355"/>
    <w:rsid w:val="004777A1"/>
    <w:rsid w:val="0048306F"/>
    <w:rsid w:val="004831F8"/>
    <w:rsid w:val="00483330"/>
    <w:rsid w:val="004860A7"/>
    <w:rsid w:val="004903A0"/>
    <w:rsid w:val="004921B2"/>
    <w:rsid w:val="004922BE"/>
    <w:rsid w:val="0049242D"/>
    <w:rsid w:val="004947C1"/>
    <w:rsid w:val="00495DBB"/>
    <w:rsid w:val="00496D0A"/>
    <w:rsid w:val="004A0086"/>
    <w:rsid w:val="004A3511"/>
    <w:rsid w:val="004A3D66"/>
    <w:rsid w:val="004A48BA"/>
    <w:rsid w:val="004A58CC"/>
    <w:rsid w:val="004A5B34"/>
    <w:rsid w:val="004A7558"/>
    <w:rsid w:val="004A7E89"/>
    <w:rsid w:val="004B1619"/>
    <w:rsid w:val="004B2D48"/>
    <w:rsid w:val="004B3077"/>
    <w:rsid w:val="004B4300"/>
    <w:rsid w:val="004B44B6"/>
    <w:rsid w:val="004B5D9F"/>
    <w:rsid w:val="004B74D4"/>
    <w:rsid w:val="004B766B"/>
    <w:rsid w:val="004B7E43"/>
    <w:rsid w:val="004C0B26"/>
    <w:rsid w:val="004C2A8B"/>
    <w:rsid w:val="004C3F59"/>
    <w:rsid w:val="004C5A16"/>
    <w:rsid w:val="004C7834"/>
    <w:rsid w:val="004D0095"/>
    <w:rsid w:val="004D02D4"/>
    <w:rsid w:val="004D0FD6"/>
    <w:rsid w:val="004D1098"/>
    <w:rsid w:val="004D3197"/>
    <w:rsid w:val="004D3447"/>
    <w:rsid w:val="004D34E1"/>
    <w:rsid w:val="004D5513"/>
    <w:rsid w:val="004D6DB8"/>
    <w:rsid w:val="004E200D"/>
    <w:rsid w:val="004E3A42"/>
    <w:rsid w:val="004E49E9"/>
    <w:rsid w:val="004E4C7D"/>
    <w:rsid w:val="004E6B05"/>
    <w:rsid w:val="004E6DB8"/>
    <w:rsid w:val="004F07DE"/>
    <w:rsid w:val="004F091F"/>
    <w:rsid w:val="004F125D"/>
    <w:rsid w:val="004F2240"/>
    <w:rsid w:val="004F27B5"/>
    <w:rsid w:val="004F2A3D"/>
    <w:rsid w:val="004F4CE3"/>
    <w:rsid w:val="004F4F89"/>
    <w:rsid w:val="004F54CA"/>
    <w:rsid w:val="004F720C"/>
    <w:rsid w:val="004F7A3C"/>
    <w:rsid w:val="004F7BD8"/>
    <w:rsid w:val="00500210"/>
    <w:rsid w:val="00501C81"/>
    <w:rsid w:val="00501D26"/>
    <w:rsid w:val="00502EE7"/>
    <w:rsid w:val="00502EFC"/>
    <w:rsid w:val="005043DE"/>
    <w:rsid w:val="0050550B"/>
    <w:rsid w:val="00506678"/>
    <w:rsid w:val="00507505"/>
    <w:rsid w:val="00507807"/>
    <w:rsid w:val="00507AD6"/>
    <w:rsid w:val="00507DC5"/>
    <w:rsid w:val="00510F23"/>
    <w:rsid w:val="005114D5"/>
    <w:rsid w:val="00514535"/>
    <w:rsid w:val="00521ADA"/>
    <w:rsid w:val="00521B58"/>
    <w:rsid w:val="00522347"/>
    <w:rsid w:val="00522610"/>
    <w:rsid w:val="005234CF"/>
    <w:rsid w:val="00524CE9"/>
    <w:rsid w:val="00525C46"/>
    <w:rsid w:val="00526359"/>
    <w:rsid w:val="00526B6C"/>
    <w:rsid w:val="00527411"/>
    <w:rsid w:val="005279C2"/>
    <w:rsid w:val="00530C17"/>
    <w:rsid w:val="005359D8"/>
    <w:rsid w:val="00536F91"/>
    <w:rsid w:val="0054187F"/>
    <w:rsid w:val="005459D8"/>
    <w:rsid w:val="00546CAB"/>
    <w:rsid w:val="0055167B"/>
    <w:rsid w:val="005519D6"/>
    <w:rsid w:val="00551CAC"/>
    <w:rsid w:val="0055213E"/>
    <w:rsid w:val="005526D2"/>
    <w:rsid w:val="005529A8"/>
    <w:rsid w:val="00553A56"/>
    <w:rsid w:val="0055426A"/>
    <w:rsid w:val="0055464B"/>
    <w:rsid w:val="00556123"/>
    <w:rsid w:val="005571B9"/>
    <w:rsid w:val="00557C1C"/>
    <w:rsid w:val="00560C8E"/>
    <w:rsid w:val="005630C4"/>
    <w:rsid w:val="00564B52"/>
    <w:rsid w:val="00565304"/>
    <w:rsid w:val="005700D1"/>
    <w:rsid w:val="0057016E"/>
    <w:rsid w:val="00573844"/>
    <w:rsid w:val="00575511"/>
    <w:rsid w:val="00575F74"/>
    <w:rsid w:val="0058096F"/>
    <w:rsid w:val="005865F5"/>
    <w:rsid w:val="00590B7C"/>
    <w:rsid w:val="00591084"/>
    <w:rsid w:val="005913EA"/>
    <w:rsid w:val="00593FE2"/>
    <w:rsid w:val="005940BC"/>
    <w:rsid w:val="005A037F"/>
    <w:rsid w:val="005A0699"/>
    <w:rsid w:val="005A07D9"/>
    <w:rsid w:val="005A0A56"/>
    <w:rsid w:val="005A284C"/>
    <w:rsid w:val="005A2FDF"/>
    <w:rsid w:val="005A354C"/>
    <w:rsid w:val="005A3C6B"/>
    <w:rsid w:val="005A6ECE"/>
    <w:rsid w:val="005A725F"/>
    <w:rsid w:val="005A774D"/>
    <w:rsid w:val="005B04BA"/>
    <w:rsid w:val="005B1355"/>
    <w:rsid w:val="005B26F2"/>
    <w:rsid w:val="005B41C6"/>
    <w:rsid w:val="005B5040"/>
    <w:rsid w:val="005B5B1E"/>
    <w:rsid w:val="005B633C"/>
    <w:rsid w:val="005B675A"/>
    <w:rsid w:val="005B78F9"/>
    <w:rsid w:val="005C1061"/>
    <w:rsid w:val="005C302E"/>
    <w:rsid w:val="005C3CE3"/>
    <w:rsid w:val="005C3FA9"/>
    <w:rsid w:val="005C4F05"/>
    <w:rsid w:val="005C58FB"/>
    <w:rsid w:val="005C655A"/>
    <w:rsid w:val="005C709B"/>
    <w:rsid w:val="005D4C8E"/>
    <w:rsid w:val="005D601B"/>
    <w:rsid w:val="005D62DF"/>
    <w:rsid w:val="005D6E83"/>
    <w:rsid w:val="005E3193"/>
    <w:rsid w:val="005E6B8F"/>
    <w:rsid w:val="005F00D0"/>
    <w:rsid w:val="005F23E0"/>
    <w:rsid w:val="005F39DA"/>
    <w:rsid w:val="005F43D1"/>
    <w:rsid w:val="005F461F"/>
    <w:rsid w:val="005F6B2E"/>
    <w:rsid w:val="005F6EF3"/>
    <w:rsid w:val="005F76A0"/>
    <w:rsid w:val="00600430"/>
    <w:rsid w:val="0060294D"/>
    <w:rsid w:val="00603DFB"/>
    <w:rsid w:val="00605D74"/>
    <w:rsid w:val="006063E2"/>
    <w:rsid w:val="0060640B"/>
    <w:rsid w:val="0060702A"/>
    <w:rsid w:val="00607F01"/>
    <w:rsid w:val="00610EE4"/>
    <w:rsid w:val="006123A7"/>
    <w:rsid w:val="006127A0"/>
    <w:rsid w:val="006128F2"/>
    <w:rsid w:val="00613D7B"/>
    <w:rsid w:val="00614A32"/>
    <w:rsid w:val="006162BB"/>
    <w:rsid w:val="0061790F"/>
    <w:rsid w:val="00617E49"/>
    <w:rsid w:val="006217B2"/>
    <w:rsid w:val="00622559"/>
    <w:rsid w:val="006256A1"/>
    <w:rsid w:val="006304F5"/>
    <w:rsid w:val="00631FFA"/>
    <w:rsid w:val="006320EC"/>
    <w:rsid w:val="00635786"/>
    <w:rsid w:val="00636619"/>
    <w:rsid w:val="006375F6"/>
    <w:rsid w:val="006377E9"/>
    <w:rsid w:val="00640549"/>
    <w:rsid w:val="006405E5"/>
    <w:rsid w:val="00643719"/>
    <w:rsid w:val="006446F2"/>
    <w:rsid w:val="00644ADF"/>
    <w:rsid w:val="00646255"/>
    <w:rsid w:val="006503D2"/>
    <w:rsid w:val="006505E9"/>
    <w:rsid w:val="0066088B"/>
    <w:rsid w:val="00660ADD"/>
    <w:rsid w:val="00661E20"/>
    <w:rsid w:val="0066212F"/>
    <w:rsid w:val="00662CF4"/>
    <w:rsid w:val="00663157"/>
    <w:rsid w:val="00663EE3"/>
    <w:rsid w:val="00664F93"/>
    <w:rsid w:val="006669D0"/>
    <w:rsid w:val="00666F65"/>
    <w:rsid w:val="00667833"/>
    <w:rsid w:val="006718CD"/>
    <w:rsid w:val="00672002"/>
    <w:rsid w:val="00672A07"/>
    <w:rsid w:val="00672A62"/>
    <w:rsid w:val="006743B4"/>
    <w:rsid w:val="00674A2B"/>
    <w:rsid w:val="00674EDA"/>
    <w:rsid w:val="00676A23"/>
    <w:rsid w:val="00685DAC"/>
    <w:rsid w:val="006904CF"/>
    <w:rsid w:val="0069215B"/>
    <w:rsid w:val="006A101C"/>
    <w:rsid w:val="006A12BA"/>
    <w:rsid w:val="006A4312"/>
    <w:rsid w:val="006B093F"/>
    <w:rsid w:val="006B2E6F"/>
    <w:rsid w:val="006B38BC"/>
    <w:rsid w:val="006B3D90"/>
    <w:rsid w:val="006B7B88"/>
    <w:rsid w:val="006C02F4"/>
    <w:rsid w:val="006C2FC3"/>
    <w:rsid w:val="006C471F"/>
    <w:rsid w:val="006C5445"/>
    <w:rsid w:val="006C5B4D"/>
    <w:rsid w:val="006D3587"/>
    <w:rsid w:val="006D3E6E"/>
    <w:rsid w:val="006D495E"/>
    <w:rsid w:val="006D68C4"/>
    <w:rsid w:val="006D6C53"/>
    <w:rsid w:val="006D7418"/>
    <w:rsid w:val="006E06B3"/>
    <w:rsid w:val="006E0936"/>
    <w:rsid w:val="006E196F"/>
    <w:rsid w:val="006E1ED6"/>
    <w:rsid w:val="006E7AE8"/>
    <w:rsid w:val="006E7F74"/>
    <w:rsid w:val="006F563E"/>
    <w:rsid w:val="006F5F80"/>
    <w:rsid w:val="00701542"/>
    <w:rsid w:val="00701618"/>
    <w:rsid w:val="00701C6C"/>
    <w:rsid w:val="0070559E"/>
    <w:rsid w:val="00712949"/>
    <w:rsid w:val="00714C78"/>
    <w:rsid w:val="007153D8"/>
    <w:rsid w:val="00720BCB"/>
    <w:rsid w:val="00722F3C"/>
    <w:rsid w:val="0072687A"/>
    <w:rsid w:val="00727129"/>
    <w:rsid w:val="00727288"/>
    <w:rsid w:val="007314F5"/>
    <w:rsid w:val="00732202"/>
    <w:rsid w:val="007331A7"/>
    <w:rsid w:val="0073353C"/>
    <w:rsid w:val="00735840"/>
    <w:rsid w:val="007362CD"/>
    <w:rsid w:val="00737A14"/>
    <w:rsid w:val="007402A6"/>
    <w:rsid w:val="007408E8"/>
    <w:rsid w:val="0074097D"/>
    <w:rsid w:val="007418FD"/>
    <w:rsid w:val="00743ECE"/>
    <w:rsid w:val="0074523F"/>
    <w:rsid w:val="00746C26"/>
    <w:rsid w:val="00750B78"/>
    <w:rsid w:val="0075310C"/>
    <w:rsid w:val="007540E4"/>
    <w:rsid w:val="007555A7"/>
    <w:rsid w:val="007557E5"/>
    <w:rsid w:val="007568F5"/>
    <w:rsid w:val="00760BE8"/>
    <w:rsid w:val="00761269"/>
    <w:rsid w:val="0076276E"/>
    <w:rsid w:val="00763B84"/>
    <w:rsid w:val="007642A3"/>
    <w:rsid w:val="0076569E"/>
    <w:rsid w:val="00771717"/>
    <w:rsid w:val="00771EC1"/>
    <w:rsid w:val="0077452A"/>
    <w:rsid w:val="00774690"/>
    <w:rsid w:val="0078098E"/>
    <w:rsid w:val="00780B0B"/>
    <w:rsid w:val="00781147"/>
    <w:rsid w:val="00781484"/>
    <w:rsid w:val="00781E99"/>
    <w:rsid w:val="007829E1"/>
    <w:rsid w:val="007875DD"/>
    <w:rsid w:val="00787965"/>
    <w:rsid w:val="007901EA"/>
    <w:rsid w:val="0079030F"/>
    <w:rsid w:val="00790F01"/>
    <w:rsid w:val="00794897"/>
    <w:rsid w:val="0079599B"/>
    <w:rsid w:val="00797DFC"/>
    <w:rsid w:val="007A09A5"/>
    <w:rsid w:val="007A16DC"/>
    <w:rsid w:val="007A1A78"/>
    <w:rsid w:val="007A1A8D"/>
    <w:rsid w:val="007A1D0F"/>
    <w:rsid w:val="007A3267"/>
    <w:rsid w:val="007A7E63"/>
    <w:rsid w:val="007B0535"/>
    <w:rsid w:val="007B1556"/>
    <w:rsid w:val="007B2AD5"/>
    <w:rsid w:val="007B3C1B"/>
    <w:rsid w:val="007B4340"/>
    <w:rsid w:val="007B6871"/>
    <w:rsid w:val="007B7627"/>
    <w:rsid w:val="007B7760"/>
    <w:rsid w:val="007B799E"/>
    <w:rsid w:val="007C0852"/>
    <w:rsid w:val="007C11CE"/>
    <w:rsid w:val="007C1A74"/>
    <w:rsid w:val="007C1DAA"/>
    <w:rsid w:val="007C3397"/>
    <w:rsid w:val="007C41BD"/>
    <w:rsid w:val="007C436B"/>
    <w:rsid w:val="007C4EA5"/>
    <w:rsid w:val="007C7222"/>
    <w:rsid w:val="007D24DE"/>
    <w:rsid w:val="007D30D5"/>
    <w:rsid w:val="007D659A"/>
    <w:rsid w:val="007D67F2"/>
    <w:rsid w:val="007D6A29"/>
    <w:rsid w:val="007D79A7"/>
    <w:rsid w:val="007E1463"/>
    <w:rsid w:val="007E2AC1"/>
    <w:rsid w:val="007E5426"/>
    <w:rsid w:val="007E6B9B"/>
    <w:rsid w:val="007F0A86"/>
    <w:rsid w:val="007F2385"/>
    <w:rsid w:val="007F3E99"/>
    <w:rsid w:val="007F450C"/>
    <w:rsid w:val="007F572A"/>
    <w:rsid w:val="007F5E00"/>
    <w:rsid w:val="007F623A"/>
    <w:rsid w:val="00800F3B"/>
    <w:rsid w:val="008017C3"/>
    <w:rsid w:val="00802284"/>
    <w:rsid w:val="00803A82"/>
    <w:rsid w:val="00803E63"/>
    <w:rsid w:val="008049D0"/>
    <w:rsid w:val="00806299"/>
    <w:rsid w:val="008063A1"/>
    <w:rsid w:val="008110E3"/>
    <w:rsid w:val="0081177E"/>
    <w:rsid w:val="00813DF1"/>
    <w:rsid w:val="00814E46"/>
    <w:rsid w:val="008205FB"/>
    <w:rsid w:val="00823A0B"/>
    <w:rsid w:val="00824861"/>
    <w:rsid w:val="00824BB1"/>
    <w:rsid w:val="0082519D"/>
    <w:rsid w:val="00826085"/>
    <w:rsid w:val="00826D3B"/>
    <w:rsid w:val="00831161"/>
    <w:rsid w:val="008313B7"/>
    <w:rsid w:val="00832EEA"/>
    <w:rsid w:val="008334E7"/>
    <w:rsid w:val="00833636"/>
    <w:rsid w:val="0083440E"/>
    <w:rsid w:val="0083493E"/>
    <w:rsid w:val="0083598C"/>
    <w:rsid w:val="00835E7F"/>
    <w:rsid w:val="00836C9A"/>
    <w:rsid w:val="008375A0"/>
    <w:rsid w:val="00840460"/>
    <w:rsid w:val="00841B59"/>
    <w:rsid w:val="00845819"/>
    <w:rsid w:val="0085169B"/>
    <w:rsid w:val="0085402D"/>
    <w:rsid w:val="00856EC0"/>
    <w:rsid w:val="00861534"/>
    <w:rsid w:val="00863824"/>
    <w:rsid w:val="00863D76"/>
    <w:rsid w:val="00864F81"/>
    <w:rsid w:val="008671F6"/>
    <w:rsid w:val="00870D5F"/>
    <w:rsid w:val="00872676"/>
    <w:rsid w:val="00874061"/>
    <w:rsid w:val="00874A12"/>
    <w:rsid w:val="0087599F"/>
    <w:rsid w:val="00876DF0"/>
    <w:rsid w:val="00877174"/>
    <w:rsid w:val="008825FE"/>
    <w:rsid w:val="0088372B"/>
    <w:rsid w:val="00883739"/>
    <w:rsid w:val="00883DE0"/>
    <w:rsid w:val="00886A42"/>
    <w:rsid w:val="008873B3"/>
    <w:rsid w:val="00891439"/>
    <w:rsid w:val="00891D4D"/>
    <w:rsid w:val="008A26C0"/>
    <w:rsid w:val="008A362D"/>
    <w:rsid w:val="008A4F6A"/>
    <w:rsid w:val="008A53F2"/>
    <w:rsid w:val="008A60EB"/>
    <w:rsid w:val="008A701E"/>
    <w:rsid w:val="008A7029"/>
    <w:rsid w:val="008A7562"/>
    <w:rsid w:val="008B48D0"/>
    <w:rsid w:val="008B6A7C"/>
    <w:rsid w:val="008B6C18"/>
    <w:rsid w:val="008C260E"/>
    <w:rsid w:val="008C4A1B"/>
    <w:rsid w:val="008C5D7D"/>
    <w:rsid w:val="008D10CB"/>
    <w:rsid w:val="008D1276"/>
    <w:rsid w:val="008D299C"/>
    <w:rsid w:val="008D3FBA"/>
    <w:rsid w:val="008D45BF"/>
    <w:rsid w:val="008D48C6"/>
    <w:rsid w:val="008D4F1E"/>
    <w:rsid w:val="008D5CEC"/>
    <w:rsid w:val="008D7126"/>
    <w:rsid w:val="008D75DC"/>
    <w:rsid w:val="008E06FD"/>
    <w:rsid w:val="008E07F1"/>
    <w:rsid w:val="008E192D"/>
    <w:rsid w:val="008E2FDB"/>
    <w:rsid w:val="008E36C2"/>
    <w:rsid w:val="008E4932"/>
    <w:rsid w:val="008E4A34"/>
    <w:rsid w:val="008E58C1"/>
    <w:rsid w:val="008E5C9C"/>
    <w:rsid w:val="008E733D"/>
    <w:rsid w:val="008E7760"/>
    <w:rsid w:val="008E7A1C"/>
    <w:rsid w:val="008E7E87"/>
    <w:rsid w:val="008F0301"/>
    <w:rsid w:val="008F0393"/>
    <w:rsid w:val="008F2F21"/>
    <w:rsid w:val="008F51AA"/>
    <w:rsid w:val="008F56A8"/>
    <w:rsid w:val="00902544"/>
    <w:rsid w:val="009042CB"/>
    <w:rsid w:val="00905393"/>
    <w:rsid w:val="00905CE2"/>
    <w:rsid w:val="009076E4"/>
    <w:rsid w:val="00910799"/>
    <w:rsid w:val="00910DD5"/>
    <w:rsid w:val="00911383"/>
    <w:rsid w:val="00911526"/>
    <w:rsid w:val="00911B84"/>
    <w:rsid w:val="00911B9D"/>
    <w:rsid w:val="00912F9C"/>
    <w:rsid w:val="0091523D"/>
    <w:rsid w:val="00916FF9"/>
    <w:rsid w:val="00917875"/>
    <w:rsid w:val="00921C69"/>
    <w:rsid w:val="009258C8"/>
    <w:rsid w:val="00927FB6"/>
    <w:rsid w:val="00930DF1"/>
    <w:rsid w:val="0093117D"/>
    <w:rsid w:val="00932125"/>
    <w:rsid w:val="00932549"/>
    <w:rsid w:val="00932CC0"/>
    <w:rsid w:val="00936D5C"/>
    <w:rsid w:val="00936FA4"/>
    <w:rsid w:val="00937878"/>
    <w:rsid w:val="009402CE"/>
    <w:rsid w:val="00941A51"/>
    <w:rsid w:val="00942102"/>
    <w:rsid w:val="00943381"/>
    <w:rsid w:val="009438A4"/>
    <w:rsid w:val="00944F15"/>
    <w:rsid w:val="00945A7D"/>
    <w:rsid w:val="0094673F"/>
    <w:rsid w:val="009475D5"/>
    <w:rsid w:val="00950732"/>
    <w:rsid w:val="0095199F"/>
    <w:rsid w:val="0095263A"/>
    <w:rsid w:val="00954EE7"/>
    <w:rsid w:val="009554E8"/>
    <w:rsid w:val="0095576F"/>
    <w:rsid w:val="00956654"/>
    <w:rsid w:val="00957631"/>
    <w:rsid w:val="0096158D"/>
    <w:rsid w:val="00963D5E"/>
    <w:rsid w:val="00964642"/>
    <w:rsid w:val="00965A30"/>
    <w:rsid w:val="00965B11"/>
    <w:rsid w:val="00967E70"/>
    <w:rsid w:val="00972D53"/>
    <w:rsid w:val="00973AFA"/>
    <w:rsid w:val="0097413D"/>
    <w:rsid w:val="00974AF1"/>
    <w:rsid w:val="00975D3E"/>
    <w:rsid w:val="009801B3"/>
    <w:rsid w:val="0098044E"/>
    <w:rsid w:val="0098217C"/>
    <w:rsid w:val="009830FD"/>
    <w:rsid w:val="00986CC0"/>
    <w:rsid w:val="009930A6"/>
    <w:rsid w:val="00993744"/>
    <w:rsid w:val="00994C00"/>
    <w:rsid w:val="00995B7C"/>
    <w:rsid w:val="00996004"/>
    <w:rsid w:val="0099736C"/>
    <w:rsid w:val="009A1AA3"/>
    <w:rsid w:val="009A39EC"/>
    <w:rsid w:val="009A3AC9"/>
    <w:rsid w:val="009A45C7"/>
    <w:rsid w:val="009A4FE0"/>
    <w:rsid w:val="009A57DB"/>
    <w:rsid w:val="009A6183"/>
    <w:rsid w:val="009A6B7C"/>
    <w:rsid w:val="009A6C77"/>
    <w:rsid w:val="009B5156"/>
    <w:rsid w:val="009B5804"/>
    <w:rsid w:val="009B5AC5"/>
    <w:rsid w:val="009B6CAC"/>
    <w:rsid w:val="009B7294"/>
    <w:rsid w:val="009B77FB"/>
    <w:rsid w:val="009C584F"/>
    <w:rsid w:val="009D0C33"/>
    <w:rsid w:val="009D128C"/>
    <w:rsid w:val="009D36D7"/>
    <w:rsid w:val="009D38FF"/>
    <w:rsid w:val="009D3AB9"/>
    <w:rsid w:val="009D4F0D"/>
    <w:rsid w:val="009E084A"/>
    <w:rsid w:val="009E0E40"/>
    <w:rsid w:val="009E23B5"/>
    <w:rsid w:val="009E29D3"/>
    <w:rsid w:val="009E3E2B"/>
    <w:rsid w:val="009E4BB5"/>
    <w:rsid w:val="009E4F2C"/>
    <w:rsid w:val="009F073C"/>
    <w:rsid w:val="009F1EAA"/>
    <w:rsid w:val="009F1F6B"/>
    <w:rsid w:val="009F30DB"/>
    <w:rsid w:val="009F373A"/>
    <w:rsid w:val="00A00937"/>
    <w:rsid w:val="00A01519"/>
    <w:rsid w:val="00A01A8D"/>
    <w:rsid w:val="00A0245C"/>
    <w:rsid w:val="00A04531"/>
    <w:rsid w:val="00A062E4"/>
    <w:rsid w:val="00A12DE9"/>
    <w:rsid w:val="00A1307E"/>
    <w:rsid w:val="00A14326"/>
    <w:rsid w:val="00A145E8"/>
    <w:rsid w:val="00A17466"/>
    <w:rsid w:val="00A20F7C"/>
    <w:rsid w:val="00A214DD"/>
    <w:rsid w:val="00A21F3B"/>
    <w:rsid w:val="00A226C4"/>
    <w:rsid w:val="00A23101"/>
    <w:rsid w:val="00A24071"/>
    <w:rsid w:val="00A256CD"/>
    <w:rsid w:val="00A26EE2"/>
    <w:rsid w:val="00A32084"/>
    <w:rsid w:val="00A34215"/>
    <w:rsid w:val="00A35ADB"/>
    <w:rsid w:val="00A370CD"/>
    <w:rsid w:val="00A37A51"/>
    <w:rsid w:val="00A40635"/>
    <w:rsid w:val="00A426D9"/>
    <w:rsid w:val="00A43920"/>
    <w:rsid w:val="00A462CA"/>
    <w:rsid w:val="00A47B1E"/>
    <w:rsid w:val="00A47C17"/>
    <w:rsid w:val="00A50589"/>
    <w:rsid w:val="00A5146D"/>
    <w:rsid w:val="00A51471"/>
    <w:rsid w:val="00A52D19"/>
    <w:rsid w:val="00A5501F"/>
    <w:rsid w:val="00A56F3C"/>
    <w:rsid w:val="00A62160"/>
    <w:rsid w:val="00A625F7"/>
    <w:rsid w:val="00A634AA"/>
    <w:rsid w:val="00A67A5F"/>
    <w:rsid w:val="00A67B2D"/>
    <w:rsid w:val="00A67D09"/>
    <w:rsid w:val="00A7018A"/>
    <w:rsid w:val="00A71402"/>
    <w:rsid w:val="00A719EA"/>
    <w:rsid w:val="00A72932"/>
    <w:rsid w:val="00A72B16"/>
    <w:rsid w:val="00A7598A"/>
    <w:rsid w:val="00A77172"/>
    <w:rsid w:val="00A8198C"/>
    <w:rsid w:val="00A84A4C"/>
    <w:rsid w:val="00A85236"/>
    <w:rsid w:val="00A854E4"/>
    <w:rsid w:val="00A87AEF"/>
    <w:rsid w:val="00A9157E"/>
    <w:rsid w:val="00A92610"/>
    <w:rsid w:val="00A92C94"/>
    <w:rsid w:val="00A9470A"/>
    <w:rsid w:val="00A956DF"/>
    <w:rsid w:val="00A95846"/>
    <w:rsid w:val="00A9622E"/>
    <w:rsid w:val="00A96D8E"/>
    <w:rsid w:val="00AA07C8"/>
    <w:rsid w:val="00AA3556"/>
    <w:rsid w:val="00AA4720"/>
    <w:rsid w:val="00AA4E7C"/>
    <w:rsid w:val="00AA7757"/>
    <w:rsid w:val="00AB0375"/>
    <w:rsid w:val="00AB0E6C"/>
    <w:rsid w:val="00AB1A3E"/>
    <w:rsid w:val="00AB1CE2"/>
    <w:rsid w:val="00AB27BE"/>
    <w:rsid w:val="00AB32B7"/>
    <w:rsid w:val="00AB4A70"/>
    <w:rsid w:val="00AB5075"/>
    <w:rsid w:val="00AB6434"/>
    <w:rsid w:val="00AC2354"/>
    <w:rsid w:val="00AC257E"/>
    <w:rsid w:val="00AC2D24"/>
    <w:rsid w:val="00AC799A"/>
    <w:rsid w:val="00AD01F4"/>
    <w:rsid w:val="00AD10BF"/>
    <w:rsid w:val="00AD17AC"/>
    <w:rsid w:val="00AD242A"/>
    <w:rsid w:val="00AD402C"/>
    <w:rsid w:val="00AD4ACB"/>
    <w:rsid w:val="00AD71D7"/>
    <w:rsid w:val="00AE2B52"/>
    <w:rsid w:val="00AE2DF7"/>
    <w:rsid w:val="00AE3AB3"/>
    <w:rsid w:val="00AE3D0A"/>
    <w:rsid w:val="00AE4F77"/>
    <w:rsid w:val="00AE7093"/>
    <w:rsid w:val="00AE768A"/>
    <w:rsid w:val="00AF0938"/>
    <w:rsid w:val="00AF12EC"/>
    <w:rsid w:val="00AF1563"/>
    <w:rsid w:val="00AF3404"/>
    <w:rsid w:val="00AF6271"/>
    <w:rsid w:val="00AF7C94"/>
    <w:rsid w:val="00B0047A"/>
    <w:rsid w:val="00B00F8E"/>
    <w:rsid w:val="00B0455A"/>
    <w:rsid w:val="00B0480D"/>
    <w:rsid w:val="00B04F8D"/>
    <w:rsid w:val="00B06776"/>
    <w:rsid w:val="00B076FC"/>
    <w:rsid w:val="00B07B5A"/>
    <w:rsid w:val="00B166EC"/>
    <w:rsid w:val="00B17425"/>
    <w:rsid w:val="00B202E8"/>
    <w:rsid w:val="00B23123"/>
    <w:rsid w:val="00B24049"/>
    <w:rsid w:val="00B24346"/>
    <w:rsid w:val="00B2701D"/>
    <w:rsid w:val="00B33EEC"/>
    <w:rsid w:val="00B36E01"/>
    <w:rsid w:val="00B36E61"/>
    <w:rsid w:val="00B37595"/>
    <w:rsid w:val="00B40568"/>
    <w:rsid w:val="00B40643"/>
    <w:rsid w:val="00B4382C"/>
    <w:rsid w:val="00B509B2"/>
    <w:rsid w:val="00B5136A"/>
    <w:rsid w:val="00B53168"/>
    <w:rsid w:val="00B53A86"/>
    <w:rsid w:val="00B546CA"/>
    <w:rsid w:val="00B55E3C"/>
    <w:rsid w:val="00B56FF2"/>
    <w:rsid w:val="00B57BE3"/>
    <w:rsid w:val="00B611AB"/>
    <w:rsid w:val="00B678BB"/>
    <w:rsid w:val="00B7114D"/>
    <w:rsid w:val="00B712E4"/>
    <w:rsid w:val="00B71A58"/>
    <w:rsid w:val="00B72CCC"/>
    <w:rsid w:val="00B735B3"/>
    <w:rsid w:val="00B743E0"/>
    <w:rsid w:val="00B75949"/>
    <w:rsid w:val="00B77CF3"/>
    <w:rsid w:val="00B801F4"/>
    <w:rsid w:val="00B80A17"/>
    <w:rsid w:val="00B80EB2"/>
    <w:rsid w:val="00B81E04"/>
    <w:rsid w:val="00B82920"/>
    <w:rsid w:val="00B84926"/>
    <w:rsid w:val="00B84D84"/>
    <w:rsid w:val="00B854A7"/>
    <w:rsid w:val="00B86D24"/>
    <w:rsid w:val="00B87D70"/>
    <w:rsid w:val="00B90206"/>
    <w:rsid w:val="00B9063F"/>
    <w:rsid w:val="00B90BA1"/>
    <w:rsid w:val="00B90BBD"/>
    <w:rsid w:val="00B96EE0"/>
    <w:rsid w:val="00B97593"/>
    <w:rsid w:val="00BA4C99"/>
    <w:rsid w:val="00BA5786"/>
    <w:rsid w:val="00BA623D"/>
    <w:rsid w:val="00BA773D"/>
    <w:rsid w:val="00BB01AF"/>
    <w:rsid w:val="00BB14B3"/>
    <w:rsid w:val="00BB2627"/>
    <w:rsid w:val="00BB40C4"/>
    <w:rsid w:val="00BB47C0"/>
    <w:rsid w:val="00BB4D70"/>
    <w:rsid w:val="00BB51D8"/>
    <w:rsid w:val="00BB562E"/>
    <w:rsid w:val="00BB5BC8"/>
    <w:rsid w:val="00BB6279"/>
    <w:rsid w:val="00BB7110"/>
    <w:rsid w:val="00BC0FBB"/>
    <w:rsid w:val="00BC1DC7"/>
    <w:rsid w:val="00BC39FD"/>
    <w:rsid w:val="00BC5133"/>
    <w:rsid w:val="00BC67DC"/>
    <w:rsid w:val="00BC70C7"/>
    <w:rsid w:val="00BC7AE7"/>
    <w:rsid w:val="00BD47B3"/>
    <w:rsid w:val="00BD6D32"/>
    <w:rsid w:val="00BE140B"/>
    <w:rsid w:val="00BE18F3"/>
    <w:rsid w:val="00BE1950"/>
    <w:rsid w:val="00BE1AE3"/>
    <w:rsid w:val="00BE2B0D"/>
    <w:rsid w:val="00BE60FA"/>
    <w:rsid w:val="00BE72B5"/>
    <w:rsid w:val="00BF29D6"/>
    <w:rsid w:val="00BF3B6F"/>
    <w:rsid w:val="00BF47C0"/>
    <w:rsid w:val="00C00C11"/>
    <w:rsid w:val="00C00CC1"/>
    <w:rsid w:val="00C01546"/>
    <w:rsid w:val="00C045C3"/>
    <w:rsid w:val="00C0544B"/>
    <w:rsid w:val="00C0703A"/>
    <w:rsid w:val="00C109BA"/>
    <w:rsid w:val="00C12474"/>
    <w:rsid w:val="00C12E61"/>
    <w:rsid w:val="00C13D44"/>
    <w:rsid w:val="00C14C6C"/>
    <w:rsid w:val="00C16517"/>
    <w:rsid w:val="00C17A39"/>
    <w:rsid w:val="00C246C4"/>
    <w:rsid w:val="00C256B6"/>
    <w:rsid w:val="00C25893"/>
    <w:rsid w:val="00C27184"/>
    <w:rsid w:val="00C2723A"/>
    <w:rsid w:val="00C27274"/>
    <w:rsid w:val="00C2746C"/>
    <w:rsid w:val="00C31A69"/>
    <w:rsid w:val="00C32FBE"/>
    <w:rsid w:val="00C33909"/>
    <w:rsid w:val="00C36E5A"/>
    <w:rsid w:val="00C37302"/>
    <w:rsid w:val="00C3742E"/>
    <w:rsid w:val="00C44F53"/>
    <w:rsid w:val="00C46B18"/>
    <w:rsid w:val="00C478E2"/>
    <w:rsid w:val="00C514F2"/>
    <w:rsid w:val="00C53204"/>
    <w:rsid w:val="00C533C3"/>
    <w:rsid w:val="00C539AD"/>
    <w:rsid w:val="00C54619"/>
    <w:rsid w:val="00C55EBC"/>
    <w:rsid w:val="00C56ACE"/>
    <w:rsid w:val="00C5780F"/>
    <w:rsid w:val="00C61059"/>
    <w:rsid w:val="00C66E4A"/>
    <w:rsid w:val="00C67AB3"/>
    <w:rsid w:val="00C70842"/>
    <w:rsid w:val="00C70B90"/>
    <w:rsid w:val="00C71C29"/>
    <w:rsid w:val="00C71DE3"/>
    <w:rsid w:val="00C723E4"/>
    <w:rsid w:val="00C810B8"/>
    <w:rsid w:val="00C814A6"/>
    <w:rsid w:val="00C834EE"/>
    <w:rsid w:val="00C864CA"/>
    <w:rsid w:val="00C87F76"/>
    <w:rsid w:val="00C9126E"/>
    <w:rsid w:val="00C91360"/>
    <w:rsid w:val="00C91F8E"/>
    <w:rsid w:val="00C9222D"/>
    <w:rsid w:val="00C92B65"/>
    <w:rsid w:val="00C93F38"/>
    <w:rsid w:val="00C97A41"/>
    <w:rsid w:val="00CA12D0"/>
    <w:rsid w:val="00CA1ED7"/>
    <w:rsid w:val="00CA1FC1"/>
    <w:rsid w:val="00CA223C"/>
    <w:rsid w:val="00CA2BC9"/>
    <w:rsid w:val="00CB2D46"/>
    <w:rsid w:val="00CB3D3A"/>
    <w:rsid w:val="00CB5142"/>
    <w:rsid w:val="00CB645E"/>
    <w:rsid w:val="00CB6E9E"/>
    <w:rsid w:val="00CC17B6"/>
    <w:rsid w:val="00CC1BD4"/>
    <w:rsid w:val="00CC1FA3"/>
    <w:rsid w:val="00CC26EE"/>
    <w:rsid w:val="00CC5578"/>
    <w:rsid w:val="00CC6666"/>
    <w:rsid w:val="00CC724A"/>
    <w:rsid w:val="00CC76DC"/>
    <w:rsid w:val="00CC77DB"/>
    <w:rsid w:val="00CD3C23"/>
    <w:rsid w:val="00CD4538"/>
    <w:rsid w:val="00CD46A3"/>
    <w:rsid w:val="00CE01E2"/>
    <w:rsid w:val="00CE1C21"/>
    <w:rsid w:val="00CE2185"/>
    <w:rsid w:val="00CE2ACC"/>
    <w:rsid w:val="00CE31C8"/>
    <w:rsid w:val="00CE3A3E"/>
    <w:rsid w:val="00CE5107"/>
    <w:rsid w:val="00CE5BD0"/>
    <w:rsid w:val="00CE67E0"/>
    <w:rsid w:val="00CE737B"/>
    <w:rsid w:val="00CE792C"/>
    <w:rsid w:val="00CF0E10"/>
    <w:rsid w:val="00CF1308"/>
    <w:rsid w:val="00CF17D8"/>
    <w:rsid w:val="00CF28B6"/>
    <w:rsid w:val="00CF4558"/>
    <w:rsid w:val="00CF641F"/>
    <w:rsid w:val="00CF6475"/>
    <w:rsid w:val="00CF7E1D"/>
    <w:rsid w:val="00D0059B"/>
    <w:rsid w:val="00D040F8"/>
    <w:rsid w:val="00D07078"/>
    <w:rsid w:val="00D10033"/>
    <w:rsid w:val="00D111C7"/>
    <w:rsid w:val="00D13CB8"/>
    <w:rsid w:val="00D14331"/>
    <w:rsid w:val="00D20EF3"/>
    <w:rsid w:val="00D24966"/>
    <w:rsid w:val="00D24DDC"/>
    <w:rsid w:val="00D269D2"/>
    <w:rsid w:val="00D32BCE"/>
    <w:rsid w:val="00D32BFD"/>
    <w:rsid w:val="00D35165"/>
    <w:rsid w:val="00D354EC"/>
    <w:rsid w:val="00D35655"/>
    <w:rsid w:val="00D4004D"/>
    <w:rsid w:val="00D40489"/>
    <w:rsid w:val="00D404C4"/>
    <w:rsid w:val="00D407FE"/>
    <w:rsid w:val="00D419DD"/>
    <w:rsid w:val="00D42073"/>
    <w:rsid w:val="00D43C4B"/>
    <w:rsid w:val="00D44C06"/>
    <w:rsid w:val="00D478AA"/>
    <w:rsid w:val="00D50DA7"/>
    <w:rsid w:val="00D518CC"/>
    <w:rsid w:val="00D51F62"/>
    <w:rsid w:val="00D5244B"/>
    <w:rsid w:val="00D524FF"/>
    <w:rsid w:val="00D52689"/>
    <w:rsid w:val="00D53D94"/>
    <w:rsid w:val="00D54366"/>
    <w:rsid w:val="00D560A9"/>
    <w:rsid w:val="00D615CB"/>
    <w:rsid w:val="00D630A9"/>
    <w:rsid w:val="00D6649A"/>
    <w:rsid w:val="00D7119A"/>
    <w:rsid w:val="00D721DE"/>
    <w:rsid w:val="00D73B49"/>
    <w:rsid w:val="00D77894"/>
    <w:rsid w:val="00D77CB3"/>
    <w:rsid w:val="00D816FC"/>
    <w:rsid w:val="00D8195B"/>
    <w:rsid w:val="00D871E7"/>
    <w:rsid w:val="00D903AE"/>
    <w:rsid w:val="00D90F13"/>
    <w:rsid w:val="00D92FD9"/>
    <w:rsid w:val="00D9402E"/>
    <w:rsid w:val="00D94065"/>
    <w:rsid w:val="00D96230"/>
    <w:rsid w:val="00D97CA7"/>
    <w:rsid w:val="00DA0D53"/>
    <w:rsid w:val="00DA20C3"/>
    <w:rsid w:val="00DA438C"/>
    <w:rsid w:val="00DA4DD4"/>
    <w:rsid w:val="00DA6568"/>
    <w:rsid w:val="00DA75C7"/>
    <w:rsid w:val="00DB0144"/>
    <w:rsid w:val="00DB457F"/>
    <w:rsid w:val="00DB538D"/>
    <w:rsid w:val="00DB5733"/>
    <w:rsid w:val="00DC0332"/>
    <w:rsid w:val="00DC0A15"/>
    <w:rsid w:val="00DC1132"/>
    <w:rsid w:val="00DC34FC"/>
    <w:rsid w:val="00DC5C36"/>
    <w:rsid w:val="00DC7E9C"/>
    <w:rsid w:val="00DD2C51"/>
    <w:rsid w:val="00DD7EA5"/>
    <w:rsid w:val="00DE1A66"/>
    <w:rsid w:val="00DE1EBB"/>
    <w:rsid w:val="00DE393E"/>
    <w:rsid w:val="00DE4986"/>
    <w:rsid w:val="00DE68D3"/>
    <w:rsid w:val="00DE6A74"/>
    <w:rsid w:val="00DE77F8"/>
    <w:rsid w:val="00DF18CC"/>
    <w:rsid w:val="00DF43CB"/>
    <w:rsid w:val="00DF5BEC"/>
    <w:rsid w:val="00E00C2C"/>
    <w:rsid w:val="00E02590"/>
    <w:rsid w:val="00E0369F"/>
    <w:rsid w:val="00E0476E"/>
    <w:rsid w:val="00E06568"/>
    <w:rsid w:val="00E067AC"/>
    <w:rsid w:val="00E07343"/>
    <w:rsid w:val="00E07C0D"/>
    <w:rsid w:val="00E100A7"/>
    <w:rsid w:val="00E10563"/>
    <w:rsid w:val="00E110BB"/>
    <w:rsid w:val="00E120B2"/>
    <w:rsid w:val="00E13D9A"/>
    <w:rsid w:val="00E15932"/>
    <w:rsid w:val="00E169A0"/>
    <w:rsid w:val="00E1720E"/>
    <w:rsid w:val="00E2272A"/>
    <w:rsid w:val="00E229EE"/>
    <w:rsid w:val="00E238DB"/>
    <w:rsid w:val="00E27E82"/>
    <w:rsid w:val="00E30B1C"/>
    <w:rsid w:val="00E31BFE"/>
    <w:rsid w:val="00E32D9E"/>
    <w:rsid w:val="00E35EC6"/>
    <w:rsid w:val="00E37FB4"/>
    <w:rsid w:val="00E4004B"/>
    <w:rsid w:val="00E40566"/>
    <w:rsid w:val="00E410E8"/>
    <w:rsid w:val="00E42434"/>
    <w:rsid w:val="00E429D5"/>
    <w:rsid w:val="00E44766"/>
    <w:rsid w:val="00E45950"/>
    <w:rsid w:val="00E46427"/>
    <w:rsid w:val="00E50767"/>
    <w:rsid w:val="00E52BE8"/>
    <w:rsid w:val="00E52D6A"/>
    <w:rsid w:val="00E55E5B"/>
    <w:rsid w:val="00E576EE"/>
    <w:rsid w:val="00E57B36"/>
    <w:rsid w:val="00E60E24"/>
    <w:rsid w:val="00E60F4E"/>
    <w:rsid w:val="00E61B3D"/>
    <w:rsid w:val="00E6537C"/>
    <w:rsid w:val="00E674E5"/>
    <w:rsid w:val="00E67949"/>
    <w:rsid w:val="00E73EF9"/>
    <w:rsid w:val="00E760FE"/>
    <w:rsid w:val="00E801B2"/>
    <w:rsid w:val="00E81C71"/>
    <w:rsid w:val="00E822E3"/>
    <w:rsid w:val="00E84E27"/>
    <w:rsid w:val="00E85482"/>
    <w:rsid w:val="00E86718"/>
    <w:rsid w:val="00E901F4"/>
    <w:rsid w:val="00E90672"/>
    <w:rsid w:val="00E92848"/>
    <w:rsid w:val="00E92E98"/>
    <w:rsid w:val="00E92FC2"/>
    <w:rsid w:val="00E939A7"/>
    <w:rsid w:val="00E94B0C"/>
    <w:rsid w:val="00E96304"/>
    <w:rsid w:val="00E976C2"/>
    <w:rsid w:val="00EA0761"/>
    <w:rsid w:val="00EA140B"/>
    <w:rsid w:val="00EA1C6F"/>
    <w:rsid w:val="00EA42B0"/>
    <w:rsid w:val="00EA74E0"/>
    <w:rsid w:val="00EB018C"/>
    <w:rsid w:val="00EB050A"/>
    <w:rsid w:val="00EB2C25"/>
    <w:rsid w:val="00EB3F15"/>
    <w:rsid w:val="00EB567F"/>
    <w:rsid w:val="00EC2424"/>
    <w:rsid w:val="00EC242F"/>
    <w:rsid w:val="00EC3EA6"/>
    <w:rsid w:val="00EC40C0"/>
    <w:rsid w:val="00EC40F8"/>
    <w:rsid w:val="00EC4156"/>
    <w:rsid w:val="00EC49B0"/>
    <w:rsid w:val="00EC4DCE"/>
    <w:rsid w:val="00EC6260"/>
    <w:rsid w:val="00EC653E"/>
    <w:rsid w:val="00ED111B"/>
    <w:rsid w:val="00ED3976"/>
    <w:rsid w:val="00ED5192"/>
    <w:rsid w:val="00ED5727"/>
    <w:rsid w:val="00ED603C"/>
    <w:rsid w:val="00EE50A8"/>
    <w:rsid w:val="00EE517F"/>
    <w:rsid w:val="00EE6CF1"/>
    <w:rsid w:val="00EE7752"/>
    <w:rsid w:val="00EF143B"/>
    <w:rsid w:val="00EF3A44"/>
    <w:rsid w:val="00EF3D4A"/>
    <w:rsid w:val="00EF42DE"/>
    <w:rsid w:val="00EF4587"/>
    <w:rsid w:val="00EF50B2"/>
    <w:rsid w:val="00EF6867"/>
    <w:rsid w:val="00EF7177"/>
    <w:rsid w:val="00F011CA"/>
    <w:rsid w:val="00F02F8F"/>
    <w:rsid w:val="00F03BBE"/>
    <w:rsid w:val="00F03F1C"/>
    <w:rsid w:val="00F04145"/>
    <w:rsid w:val="00F0457D"/>
    <w:rsid w:val="00F04ABD"/>
    <w:rsid w:val="00F0541B"/>
    <w:rsid w:val="00F05BA8"/>
    <w:rsid w:val="00F06654"/>
    <w:rsid w:val="00F069D6"/>
    <w:rsid w:val="00F074F1"/>
    <w:rsid w:val="00F146D3"/>
    <w:rsid w:val="00F153C8"/>
    <w:rsid w:val="00F1779B"/>
    <w:rsid w:val="00F21B80"/>
    <w:rsid w:val="00F22218"/>
    <w:rsid w:val="00F25796"/>
    <w:rsid w:val="00F27129"/>
    <w:rsid w:val="00F305A4"/>
    <w:rsid w:val="00F3080D"/>
    <w:rsid w:val="00F322E0"/>
    <w:rsid w:val="00F32E8A"/>
    <w:rsid w:val="00F36882"/>
    <w:rsid w:val="00F3695E"/>
    <w:rsid w:val="00F37973"/>
    <w:rsid w:val="00F37ECE"/>
    <w:rsid w:val="00F41666"/>
    <w:rsid w:val="00F42229"/>
    <w:rsid w:val="00F427BC"/>
    <w:rsid w:val="00F4371B"/>
    <w:rsid w:val="00F43A38"/>
    <w:rsid w:val="00F440D6"/>
    <w:rsid w:val="00F44262"/>
    <w:rsid w:val="00F46686"/>
    <w:rsid w:val="00F475AF"/>
    <w:rsid w:val="00F51B71"/>
    <w:rsid w:val="00F53E37"/>
    <w:rsid w:val="00F545D2"/>
    <w:rsid w:val="00F5513A"/>
    <w:rsid w:val="00F56451"/>
    <w:rsid w:val="00F5671B"/>
    <w:rsid w:val="00F601C9"/>
    <w:rsid w:val="00F60B6A"/>
    <w:rsid w:val="00F60E21"/>
    <w:rsid w:val="00F61258"/>
    <w:rsid w:val="00F6186F"/>
    <w:rsid w:val="00F629EF"/>
    <w:rsid w:val="00F63CDF"/>
    <w:rsid w:val="00F66ACB"/>
    <w:rsid w:val="00F711A3"/>
    <w:rsid w:val="00F7171D"/>
    <w:rsid w:val="00F71A6C"/>
    <w:rsid w:val="00F728B4"/>
    <w:rsid w:val="00F728D8"/>
    <w:rsid w:val="00F737D3"/>
    <w:rsid w:val="00F74132"/>
    <w:rsid w:val="00F75A82"/>
    <w:rsid w:val="00F75CFB"/>
    <w:rsid w:val="00F833E6"/>
    <w:rsid w:val="00F835E2"/>
    <w:rsid w:val="00F837F8"/>
    <w:rsid w:val="00F841AF"/>
    <w:rsid w:val="00F856B6"/>
    <w:rsid w:val="00F85CF3"/>
    <w:rsid w:val="00F87965"/>
    <w:rsid w:val="00F87BF7"/>
    <w:rsid w:val="00F90F8B"/>
    <w:rsid w:val="00F93560"/>
    <w:rsid w:val="00F93C53"/>
    <w:rsid w:val="00F9484A"/>
    <w:rsid w:val="00FA17D6"/>
    <w:rsid w:val="00FA22EB"/>
    <w:rsid w:val="00FA49AD"/>
    <w:rsid w:val="00FA5A31"/>
    <w:rsid w:val="00FA5E39"/>
    <w:rsid w:val="00FA6496"/>
    <w:rsid w:val="00FA76A7"/>
    <w:rsid w:val="00FB5A84"/>
    <w:rsid w:val="00FB68D7"/>
    <w:rsid w:val="00FC2039"/>
    <w:rsid w:val="00FC2DAA"/>
    <w:rsid w:val="00FC3D90"/>
    <w:rsid w:val="00FC41F0"/>
    <w:rsid w:val="00FC52EB"/>
    <w:rsid w:val="00FC6DE9"/>
    <w:rsid w:val="00FD00F7"/>
    <w:rsid w:val="00FD0C02"/>
    <w:rsid w:val="00FD0FB2"/>
    <w:rsid w:val="00FD33B9"/>
    <w:rsid w:val="00FD396D"/>
    <w:rsid w:val="00FD729A"/>
    <w:rsid w:val="00FE241B"/>
    <w:rsid w:val="00FE3388"/>
    <w:rsid w:val="00FE4ED6"/>
    <w:rsid w:val="00FE5C5F"/>
    <w:rsid w:val="00FE7946"/>
    <w:rsid w:val="00FF0D80"/>
    <w:rsid w:val="00FF1B70"/>
    <w:rsid w:val="00FF3F94"/>
    <w:rsid w:val="00FF5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5:docId w15:val="{6E537C33-BC3E-4CAE-A0A6-D82FA4E1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1A3"/>
    <w:pPr>
      <w:widowControl w:val="0"/>
      <w:jc w:val="both"/>
    </w:pPr>
  </w:style>
  <w:style w:type="paragraph" w:styleId="1">
    <w:name w:val="heading 1"/>
    <w:basedOn w:val="a"/>
    <w:next w:val="a"/>
    <w:link w:val="10"/>
    <w:uiPriority w:val="9"/>
    <w:qFormat/>
    <w:rsid w:val="000B101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71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C5A16"/>
    <w:pPr>
      <w:tabs>
        <w:tab w:val="center" w:pos="4252"/>
        <w:tab w:val="right" w:pos="8504"/>
      </w:tabs>
      <w:snapToGrid w:val="0"/>
    </w:pPr>
  </w:style>
  <w:style w:type="character" w:customStyle="1" w:styleId="a5">
    <w:name w:val="ヘッダー (文字)"/>
    <w:basedOn w:val="a0"/>
    <w:link w:val="a4"/>
    <w:uiPriority w:val="99"/>
    <w:rsid w:val="004C5A16"/>
  </w:style>
  <w:style w:type="paragraph" w:styleId="a6">
    <w:name w:val="footer"/>
    <w:basedOn w:val="a"/>
    <w:link w:val="a7"/>
    <w:uiPriority w:val="99"/>
    <w:unhideWhenUsed/>
    <w:rsid w:val="004C5A16"/>
    <w:pPr>
      <w:tabs>
        <w:tab w:val="center" w:pos="4252"/>
        <w:tab w:val="right" w:pos="8504"/>
      </w:tabs>
      <w:snapToGrid w:val="0"/>
    </w:pPr>
  </w:style>
  <w:style w:type="character" w:customStyle="1" w:styleId="a7">
    <w:name w:val="フッター (文字)"/>
    <w:basedOn w:val="a0"/>
    <w:link w:val="a6"/>
    <w:uiPriority w:val="99"/>
    <w:rsid w:val="004C5A16"/>
  </w:style>
  <w:style w:type="paragraph" w:customStyle="1" w:styleId="a8">
    <w:name w:val="一太郎"/>
    <w:rsid w:val="00046776"/>
    <w:pPr>
      <w:widowControl w:val="0"/>
      <w:wordWrap w:val="0"/>
      <w:autoSpaceDE w:val="0"/>
      <w:autoSpaceDN w:val="0"/>
      <w:adjustRightInd w:val="0"/>
      <w:spacing w:line="268" w:lineRule="exact"/>
      <w:jc w:val="both"/>
    </w:pPr>
    <w:rPr>
      <w:rFonts w:ascii="Times New Roman" w:eastAsia="ＭＳ 明朝" w:hAnsi="Times New Roman" w:cs="ＭＳ 明朝"/>
      <w:spacing w:val="-20"/>
      <w:kern w:val="0"/>
      <w:szCs w:val="21"/>
    </w:rPr>
  </w:style>
  <w:style w:type="character" w:styleId="a9">
    <w:name w:val="page number"/>
    <w:basedOn w:val="a0"/>
    <w:rsid w:val="00046776"/>
  </w:style>
  <w:style w:type="paragraph" w:styleId="aa">
    <w:name w:val="Balloon Text"/>
    <w:basedOn w:val="a"/>
    <w:link w:val="ab"/>
    <w:uiPriority w:val="99"/>
    <w:semiHidden/>
    <w:rsid w:val="00046776"/>
    <w:rPr>
      <w:rFonts w:ascii="Arial" w:eastAsia="ＭＳ ゴシック" w:hAnsi="Arial" w:cs="Times New Roman"/>
      <w:sz w:val="18"/>
      <w:szCs w:val="18"/>
    </w:rPr>
  </w:style>
  <w:style w:type="character" w:customStyle="1" w:styleId="ab">
    <w:name w:val="吹き出し (文字)"/>
    <w:basedOn w:val="a0"/>
    <w:link w:val="aa"/>
    <w:uiPriority w:val="99"/>
    <w:semiHidden/>
    <w:rsid w:val="00046776"/>
    <w:rPr>
      <w:rFonts w:ascii="Arial" w:eastAsia="ＭＳ ゴシック" w:hAnsi="Arial" w:cs="Times New Roman"/>
      <w:sz w:val="18"/>
      <w:szCs w:val="18"/>
    </w:rPr>
  </w:style>
  <w:style w:type="character" w:styleId="ac">
    <w:name w:val="Hyperlink"/>
    <w:uiPriority w:val="99"/>
    <w:rsid w:val="00046776"/>
    <w:rPr>
      <w:color w:val="0000FF"/>
      <w:u w:val="single"/>
    </w:rPr>
  </w:style>
  <w:style w:type="numbering" w:customStyle="1" w:styleId="11">
    <w:name w:val="リストなし1"/>
    <w:next w:val="a2"/>
    <w:uiPriority w:val="99"/>
    <w:semiHidden/>
    <w:unhideWhenUsed/>
    <w:rsid w:val="00046776"/>
  </w:style>
  <w:style w:type="table" w:customStyle="1" w:styleId="12">
    <w:name w:val="表 (格子)1"/>
    <w:basedOn w:val="a1"/>
    <w:next w:val="a3"/>
    <w:uiPriority w:val="59"/>
    <w:rsid w:val="00046776"/>
    <w:rPr>
      <w:rFonts w:ascii="ＭＳ 明朝"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日付 (文字)"/>
    <w:basedOn w:val="a0"/>
    <w:link w:val="ae"/>
    <w:uiPriority w:val="99"/>
    <w:rsid w:val="00046776"/>
  </w:style>
  <w:style w:type="paragraph" w:styleId="ae">
    <w:name w:val="Date"/>
    <w:basedOn w:val="a"/>
    <w:next w:val="a"/>
    <w:link w:val="ad"/>
    <w:uiPriority w:val="99"/>
    <w:unhideWhenUsed/>
    <w:rsid w:val="00046776"/>
    <w:pPr>
      <w:widowControl/>
      <w:jc w:val="left"/>
    </w:pPr>
  </w:style>
  <w:style w:type="character" w:customStyle="1" w:styleId="13">
    <w:name w:val="日付 (文字)1"/>
    <w:basedOn w:val="a0"/>
    <w:rsid w:val="00046776"/>
  </w:style>
  <w:style w:type="character" w:styleId="af">
    <w:name w:val="FollowedHyperlink"/>
    <w:uiPriority w:val="99"/>
    <w:unhideWhenUsed/>
    <w:rsid w:val="00046776"/>
    <w:rPr>
      <w:color w:val="800080"/>
      <w:u w:val="single"/>
    </w:rPr>
  </w:style>
  <w:style w:type="paragraph" w:styleId="af0">
    <w:name w:val="Plain Text"/>
    <w:basedOn w:val="a"/>
    <w:link w:val="af1"/>
    <w:rsid w:val="00046776"/>
    <w:rPr>
      <w:rFonts w:ascii="ＭＳ 明朝" w:eastAsia="ＭＳ 明朝" w:hAnsi="Courier New" w:cs="Courier New"/>
      <w:szCs w:val="21"/>
    </w:rPr>
  </w:style>
  <w:style w:type="character" w:customStyle="1" w:styleId="af1">
    <w:name w:val="書式なし (文字)"/>
    <w:basedOn w:val="a0"/>
    <w:link w:val="af0"/>
    <w:rsid w:val="00046776"/>
    <w:rPr>
      <w:rFonts w:ascii="ＭＳ 明朝" w:eastAsia="ＭＳ 明朝" w:hAnsi="Courier New" w:cs="Courier New"/>
      <w:szCs w:val="21"/>
    </w:rPr>
  </w:style>
  <w:style w:type="paragraph" w:styleId="af2">
    <w:name w:val="List Paragraph"/>
    <w:basedOn w:val="a"/>
    <w:uiPriority w:val="34"/>
    <w:qFormat/>
    <w:rsid w:val="00046776"/>
    <w:pPr>
      <w:ind w:leftChars="400" w:left="840"/>
    </w:pPr>
    <w:rPr>
      <w:rFonts w:ascii="Century" w:eastAsia="ＭＳ 明朝" w:hAnsi="Century" w:cs="Times New Roman"/>
      <w:snapToGrid w:val="0"/>
      <w:spacing w:val="-2"/>
      <w:kern w:val="0"/>
      <w:szCs w:val="21"/>
    </w:rPr>
  </w:style>
  <w:style w:type="character" w:customStyle="1" w:styleId="10">
    <w:name w:val="見出し 1 (文字)"/>
    <w:basedOn w:val="a0"/>
    <w:link w:val="1"/>
    <w:uiPriority w:val="9"/>
    <w:rsid w:val="000B101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156">
      <w:bodyDiv w:val="1"/>
      <w:marLeft w:val="0"/>
      <w:marRight w:val="0"/>
      <w:marTop w:val="0"/>
      <w:marBottom w:val="0"/>
      <w:divBdr>
        <w:top w:val="none" w:sz="0" w:space="0" w:color="auto"/>
        <w:left w:val="none" w:sz="0" w:space="0" w:color="auto"/>
        <w:bottom w:val="none" w:sz="0" w:space="0" w:color="auto"/>
        <w:right w:val="none" w:sz="0" w:space="0" w:color="auto"/>
      </w:divBdr>
    </w:div>
    <w:div w:id="106045481">
      <w:bodyDiv w:val="1"/>
      <w:marLeft w:val="0"/>
      <w:marRight w:val="0"/>
      <w:marTop w:val="0"/>
      <w:marBottom w:val="0"/>
      <w:divBdr>
        <w:top w:val="none" w:sz="0" w:space="0" w:color="auto"/>
        <w:left w:val="none" w:sz="0" w:space="0" w:color="auto"/>
        <w:bottom w:val="none" w:sz="0" w:space="0" w:color="auto"/>
        <w:right w:val="none" w:sz="0" w:space="0" w:color="auto"/>
      </w:divBdr>
    </w:div>
    <w:div w:id="426467608">
      <w:bodyDiv w:val="1"/>
      <w:marLeft w:val="0"/>
      <w:marRight w:val="0"/>
      <w:marTop w:val="0"/>
      <w:marBottom w:val="0"/>
      <w:divBdr>
        <w:top w:val="none" w:sz="0" w:space="0" w:color="auto"/>
        <w:left w:val="none" w:sz="0" w:space="0" w:color="auto"/>
        <w:bottom w:val="none" w:sz="0" w:space="0" w:color="auto"/>
        <w:right w:val="none" w:sz="0" w:space="0" w:color="auto"/>
      </w:divBdr>
    </w:div>
    <w:div w:id="623734827">
      <w:bodyDiv w:val="1"/>
      <w:marLeft w:val="0"/>
      <w:marRight w:val="0"/>
      <w:marTop w:val="0"/>
      <w:marBottom w:val="0"/>
      <w:divBdr>
        <w:top w:val="none" w:sz="0" w:space="0" w:color="auto"/>
        <w:left w:val="none" w:sz="0" w:space="0" w:color="auto"/>
        <w:bottom w:val="none" w:sz="0" w:space="0" w:color="auto"/>
        <w:right w:val="none" w:sz="0" w:space="0" w:color="auto"/>
      </w:divBdr>
    </w:div>
    <w:div w:id="735586523">
      <w:bodyDiv w:val="1"/>
      <w:marLeft w:val="0"/>
      <w:marRight w:val="0"/>
      <w:marTop w:val="0"/>
      <w:marBottom w:val="0"/>
      <w:divBdr>
        <w:top w:val="none" w:sz="0" w:space="0" w:color="auto"/>
        <w:left w:val="none" w:sz="0" w:space="0" w:color="auto"/>
        <w:bottom w:val="none" w:sz="0" w:space="0" w:color="auto"/>
        <w:right w:val="none" w:sz="0" w:space="0" w:color="auto"/>
      </w:divBdr>
    </w:div>
    <w:div w:id="983513232">
      <w:bodyDiv w:val="1"/>
      <w:marLeft w:val="0"/>
      <w:marRight w:val="0"/>
      <w:marTop w:val="0"/>
      <w:marBottom w:val="0"/>
      <w:divBdr>
        <w:top w:val="none" w:sz="0" w:space="0" w:color="auto"/>
        <w:left w:val="none" w:sz="0" w:space="0" w:color="auto"/>
        <w:bottom w:val="none" w:sz="0" w:space="0" w:color="auto"/>
        <w:right w:val="none" w:sz="0" w:space="0" w:color="auto"/>
      </w:divBdr>
    </w:div>
    <w:div w:id="1037438117">
      <w:bodyDiv w:val="1"/>
      <w:marLeft w:val="0"/>
      <w:marRight w:val="0"/>
      <w:marTop w:val="0"/>
      <w:marBottom w:val="0"/>
      <w:divBdr>
        <w:top w:val="none" w:sz="0" w:space="0" w:color="auto"/>
        <w:left w:val="none" w:sz="0" w:space="0" w:color="auto"/>
        <w:bottom w:val="none" w:sz="0" w:space="0" w:color="auto"/>
        <w:right w:val="none" w:sz="0" w:space="0" w:color="auto"/>
      </w:divBdr>
    </w:div>
    <w:div w:id="1079912243">
      <w:bodyDiv w:val="1"/>
      <w:marLeft w:val="0"/>
      <w:marRight w:val="0"/>
      <w:marTop w:val="0"/>
      <w:marBottom w:val="0"/>
      <w:divBdr>
        <w:top w:val="none" w:sz="0" w:space="0" w:color="auto"/>
        <w:left w:val="none" w:sz="0" w:space="0" w:color="auto"/>
        <w:bottom w:val="none" w:sz="0" w:space="0" w:color="auto"/>
        <w:right w:val="none" w:sz="0" w:space="0" w:color="auto"/>
      </w:divBdr>
    </w:div>
    <w:div w:id="1109012424">
      <w:bodyDiv w:val="1"/>
      <w:marLeft w:val="0"/>
      <w:marRight w:val="0"/>
      <w:marTop w:val="0"/>
      <w:marBottom w:val="0"/>
      <w:divBdr>
        <w:top w:val="none" w:sz="0" w:space="0" w:color="auto"/>
        <w:left w:val="none" w:sz="0" w:space="0" w:color="auto"/>
        <w:bottom w:val="none" w:sz="0" w:space="0" w:color="auto"/>
        <w:right w:val="none" w:sz="0" w:space="0" w:color="auto"/>
      </w:divBdr>
    </w:div>
    <w:div w:id="1152216422">
      <w:bodyDiv w:val="1"/>
      <w:marLeft w:val="0"/>
      <w:marRight w:val="0"/>
      <w:marTop w:val="0"/>
      <w:marBottom w:val="0"/>
      <w:divBdr>
        <w:top w:val="none" w:sz="0" w:space="0" w:color="auto"/>
        <w:left w:val="none" w:sz="0" w:space="0" w:color="auto"/>
        <w:bottom w:val="none" w:sz="0" w:space="0" w:color="auto"/>
        <w:right w:val="none" w:sz="0" w:space="0" w:color="auto"/>
      </w:divBdr>
    </w:div>
    <w:div w:id="1285383051">
      <w:bodyDiv w:val="1"/>
      <w:marLeft w:val="0"/>
      <w:marRight w:val="0"/>
      <w:marTop w:val="0"/>
      <w:marBottom w:val="0"/>
      <w:divBdr>
        <w:top w:val="none" w:sz="0" w:space="0" w:color="auto"/>
        <w:left w:val="none" w:sz="0" w:space="0" w:color="auto"/>
        <w:bottom w:val="none" w:sz="0" w:space="0" w:color="auto"/>
        <w:right w:val="none" w:sz="0" w:space="0" w:color="auto"/>
      </w:divBdr>
    </w:div>
    <w:div w:id="1484155496">
      <w:bodyDiv w:val="1"/>
      <w:marLeft w:val="0"/>
      <w:marRight w:val="0"/>
      <w:marTop w:val="0"/>
      <w:marBottom w:val="0"/>
      <w:divBdr>
        <w:top w:val="none" w:sz="0" w:space="0" w:color="auto"/>
        <w:left w:val="none" w:sz="0" w:space="0" w:color="auto"/>
        <w:bottom w:val="none" w:sz="0" w:space="0" w:color="auto"/>
        <w:right w:val="none" w:sz="0" w:space="0" w:color="auto"/>
      </w:divBdr>
    </w:div>
    <w:div w:id="1492016225">
      <w:bodyDiv w:val="1"/>
      <w:marLeft w:val="0"/>
      <w:marRight w:val="0"/>
      <w:marTop w:val="0"/>
      <w:marBottom w:val="0"/>
      <w:divBdr>
        <w:top w:val="none" w:sz="0" w:space="0" w:color="auto"/>
        <w:left w:val="none" w:sz="0" w:space="0" w:color="auto"/>
        <w:bottom w:val="none" w:sz="0" w:space="0" w:color="auto"/>
        <w:right w:val="none" w:sz="0" w:space="0" w:color="auto"/>
      </w:divBdr>
    </w:div>
    <w:div w:id="1592860784">
      <w:bodyDiv w:val="1"/>
      <w:marLeft w:val="0"/>
      <w:marRight w:val="0"/>
      <w:marTop w:val="0"/>
      <w:marBottom w:val="0"/>
      <w:divBdr>
        <w:top w:val="none" w:sz="0" w:space="0" w:color="auto"/>
        <w:left w:val="none" w:sz="0" w:space="0" w:color="auto"/>
        <w:bottom w:val="none" w:sz="0" w:space="0" w:color="auto"/>
        <w:right w:val="none" w:sz="0" w:space="0" w:color="auto"/>
      </w:divBdr>
    </w:div>
    <w:div w:id="1608197476">
      <w:bodyDiv w:val="1"/>
      <w:marLeft w:val="0"/>
      <w:marRight w:val="0"/>
      <w:marTop w:val="0"/>
      <w:marBottom w:val="0"/>
      <w:divBdr>
        <w:top w:val="none" w:sz="0" w:space="0" w:color="auto"/>
        <w:left w:val="none" w:sz="0" w:space="0" w:color="auto"/>
        <w:bottom w:val="none" w:sz="0" w:space="0" w:color="auto"/>
        <w:right w:val="none" w:sz="0" w:space="0" w:color="auto"/>
      </w:divBdr>
    </w:div>
    <w:div w:id="1904608349">
      <w:bodyDiv w:val="1"/>
      <w:marLeft w:val="0"/>
      <w:marRight w:val="0"/>
      <w:marTop w:val="0"/>
      <w:marBottom w:val="0"/>
      <w:divBdr>
        <w:top w:val="none" w:sz="0" w:space="0" w:color="auto"/>
        <w:left w:val="none" w:sz="0" w:space="0" w:color="auto"/>
        <w:bottom w:val="none" w:sz="0" w:space="0" w:color="auto"/>
        <w:right w:val="none" w:sz="0" w:space="0" w:color="auto"/>
      </w:divBdr>
    </w:div>
    <w:div w:id="1942177056">
      <w:bodyDiv w:val="1"/>
      <w:marLeft w:val="0"/>
      <w:marRight w:val="0"/>
      <w:marTop w:val="0"/>
      <w:marBottom w:val="0"/>
      <w:divBdr>
        <w:top w:val="none" w:sz="0" w:space="0" w:color="auto"/>
        <w:left w:val="none" w:sz="0" w:space="0" w:color="auto"/>
        <w:bottom w:val="none" w:sz="0" w:space="0" w:color="auto"/>
        <w:right w:val="none" w:sz="0" w:space="0" w:color="auto"/>
      </w:divBdr>
    </w:div>
    <w:div w:id="21278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FE546-9E04-4957-93FD-6178D855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6232</TotalTime>
  <Pages>98</Pages>
  <Words>22756</Words>
  <Characters>129712</Characters>
  <Application>Microsoft Office Word</Application>
  <DocSecurity>0</DocSecurity>
  <Lines>1080</Lines>
  <Paragraphs>304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dc:creator>
  <cp:keywords/>
  <dc:description/>
  <cp:lastModifiedBy>越谷市役所</cp:lastModifiedBy>
  <cp:revision>620</cp:revision>
  <cp:lastPrinted>2022-05-12T06:05:00Z</cp:lastPrinted>
  <dcterms:created xsi:type="dcterms:W3CDTF">2016-06-11T17:29:00Z</dcterms:created>
  <dcterms:modified xsi:type="dcterms:W3CDTF">2023-07-27T00:03:00Z</dcterms:modified>
</cp:coreProperties>
</file>