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CF" w:rsidRDefault="008A50CF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131"/>
        <w:gridCol w:w="519"/>
        <w:gridCol w:w="1586"/>
        <w:gridCol w:w="1064"/>
        <w:gridCol w:w="2506"/>
        <w:gridCol w:w="144"/>
        <w:gridCol w:w="270"/>
      </w:tblGrid>
      <w:tr w:rsidR="008A50CF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  <w:p w:rsidR="008A50CF" w:rsidRDefault="008A50CF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>
              <w:rPr>
                <w:rFonts w:hint="eastAsia"/>
              </w:rPr>
              <w:t>揚水施設設置届出書</w:t>
            </w:r>
            <w:bookmarkEnd w:id="0"/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  <w:p w:rsidR="008A50CF" w:rsidRDefault="00E916A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="008A50CF">
              <w:rPr>
                <w:rFonts w:hint="eastAsia"/>
              </w:rPr>
              <w:t xml:space="preserve">　　年　　月　　日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越谷市長　宛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  <w:p w:rsidR="008A50CF" w:rsidRDefault="008A50C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451B1D">
              <w:rPr>
                <w:rFonts w:hint="eastAsia"/>
              </w:rPr>
              <w:t xml:space="preserve">　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2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A50CF" w:rsidRDefault="00776B9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8890</wp:posOffset>
                      </wp:positionV>
                      <wp:extent cx="2295525" cy="3060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7DA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5pt;margin-top:.7pt;width:180.7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Ig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zT+XSaTjGiYLuO83gW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" o:allowincell="f" strokeweight=".5pt"/>
                  </w:pict>
                </mc:Fallback>
              </mc:AlternateContent>
            </w:r>
            <w:r w:rsidR="008A50C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越谷市環境条例第</w:t>
            </w:r>
            <w:r>
              <w:t>52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項の規定により、次のとおり届け出ます。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 w:val="restart"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1" w:type="dxa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揚水施設の設置</w:t>
            </w:r>
            <w:r>
              <w:rPr>
                <w:rFonts w:hint="eastAsia"/>
              </w:rPr>
              <w:t>の場所</w:t>
            </w:r>
          </w:p>
        </w:tc>
        <w:tc>
          <w:tcPr>
            <w:tcW w:w="5819" w:type="dxa"/>
            <w:gridSpan w:val="5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1" w:type="dxa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揚水施設のストレーナーの位置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地表面下</w:t>
            </w:r>
            <w:r>
              <w:t>)</w:t>
            </w:r>
          </w:p>
        </w:tc>
        <w:tc>
          <w:tcPr>
            <w:tcW w:w="5819" w:type="dxa"/>
            <w:gridSpan w:val="5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</w:t>
            </w:r>
            <w:r>
              <w:t>m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1" w:type="dxa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揚水施設の揚水機の吐出口の断面積</w:t>
            </w:r>
          </w:p>
        </w:tc>
        <w:tc>
          <w:tcPr>
            <w:tcW w:w="5819" w:type="dxa"/>
            <w:gridSpan w:val="5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　　</w:t>
            </w: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1" w:type="dxa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揚水の用途</w:t>
            </w:r>
          </w:p>
        </w:tc>
        <w:tc>
          <w:tcPr>
            <w:tcW w:w="5819" w:type="dxa"/>
            <w:gridSpan w:val="5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31" w:type="dxa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揚水施設設置年月日</w:t>
            </w:r>
          </w:p>
        </w:tc>
        <w:tc>
          <w:tcPr>
            <w:tcW w:w="5819" w:type="dxa"/>
            <w:gridSpan w:val="5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cantSplit/>
          <w:trHeight w:val="1635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0" w:type="dxa"/>
            <w:gridSpan w:val="6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添付書類　</w:t>
            </w:r>
            <w:r>
              <w:t>1</w:t>
            </w:r>
            <w:r>
              <w:rPr>
                <w:rFonts w:hint="eastAsia"/>
              </w:rPr>
              <w:t xml:space="preserve">　付近見取図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揚水施設及び揚水量測定器の設置の場所を示す図面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t>3</w:t>
            </w:r>
            <w:r>
              <w:rPr>
                <w:rFonts w:hint="eastAsia"/>
              </w:rPr>
              <w:t xml:space="preserve">　揚水施設の構造図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t>4</w:t>
            </w:r>
            <w:r>
              <w:rPr>
                <w:rFonts w:hint="eastAsia"/>
              </w:rPr>
              <w:t xml:space="preserve">　揚水施設設置計画書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t>5</w:t>
            </w:r>
            <w:r>
              <w:rPr>
                <w:rFonts w:hint="eastAsia"/>
              </w:rPr>
              <w:t xml:space="preserve">　揚水施設使用計画書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0" w:type="dxa"/>
            <w:gridSpan w:val="2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50" w:type="dxa"/>
            <w:gridSpan w:val="2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8"/>
              </w:rPr>
              <w:t>受理番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50" w:type="dxa"/>
            <w:gridSpan w:val="2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0" w:type="dxa"/>
            <w:gridSpan w:val="2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50" w:type="dxa"/>
            <w:gridSpan w:val="2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50" w:type="dxa"/>
            <w:gridSpan w:val="2"/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</w:p>
        </w:tc>
      </w:tr>
      <w:tr w:rsidR="008A50CF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8A50CF" w:rsidRDefault="008A50C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「※」印の欄は記載しないこと。</w:t>
            </w:r>
          </w:p>
        </w:tc>
      </w:tr>
    </w:tbl>
    <w:p w:rsidR="008A50CF" w:rsidRDefault="008A50CF">
      <w:pPr>
        <w:wordWrap w:val="0"/>
        <w:overflowPunct w:val="0"/>
        <w:autoSpaceDE w:val="0"/>
        <w:autoSpaceDN w:val="0"/>
      </w:pPr>
    </w:p>
    <w:sectPr w:rsidR="008A50C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FE" w:rsidRDefault="008E12FE" w:rsidP="002C07D9">
      <w:r>
        <w:separator/>
      </w:r>
    </w:p>
  </w:endnote>
  <w:endnote w:type="continuationSeparator" w:id="0">
    <w:p w:rsidR="008E12FE" w:rsidRDefault="008E12FE" w:rsidP="002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FE" w:rsidRDefault="008E12FE" w:rsidP="002C07D9">
      <w:r>
        <w:separator/>
      </w:r>
    </w:p>
  </w:footnote>
  <w:footnote w:type="continuationSeparator" w:id="0">
    <w:p w:rsidR="008E12FE" w:rsidRDefault="008E12FE" w:rsidP="002C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CF"/>
    <w:rsid w:val="002916B6"/>
    <w:rsid w:val="002C07D9"/>
    <w:rsid w:val="00451B1D"/>
    <w:rsid w:val="005D27E9"/>
    <w:rsid w:val="00776B96"/>
    <w:rsid w:val="007D32CA"/>
    <w:rsid w:val="00820888"/>
    <w:rsid w:val="008A50CF"/>
    <w:rsid w:val="008B7D88"/>
    <w:rsid w:val="008E12FE"/>
    <w:rsid w:val="00CD46B4"/>
    <w:rsid w:val="00DB42EA"/>
    <w:rsid w:val="00E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679BAF-3DA6-41FB-8043-FADBAC18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2023-09-11T07:23:00Z</dcterms:created>
  <dcterms:modified xsi:type="dcterms:W3CDTF">2023-09-11T07:23:00Z</dcterms:modified>
</cp:coreProperties>
</file>