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B7" w:rsidRPr="00A242B7" w:rsidRDefault="00A242B7" w:rsidP="00CD5EE2">
      <w:pPr>
        <w:ind w:rightChars="100" w:right="210"/>
        <w:jc w:val="right"/>
        <w:rPr>
          <w:rFonts w:ascii="ＭＳ 明朝" w:hAnsi="ＭＳ 明朝"/>
          <w:sz w:val="24"/>
        </w:rPr>
      </w:pPr>
      <w:r w:rsidRPr="002B1F73">
        <w:rPr>
          <w:rFonts w:ascii="ＭＳ 明朝" w:hAnsi="ＭＳ 明朝" w:hint="eastAsia"/>
          <w:spacing w:val="60"/>
          <w:kern w:val="0"/>
          <w:sz w:val="24"/>
          <w:fitText w:val="2400" w:id="1555355906"/>
        </w:rPr>
        <w:t>地ケ第</w:t>
      </w:r>
      <w:r w:rsidR="002B1F73" w:rsidRPr="002B1F73">
        <w:rPr>
          <w:rFonts w:ascii="ＭＳ 明朝" w:hAnsi="ＭＳ 明朝" w:hint="eastAsia"/>
          <w:spacing w:val="60"/>
          <w:kern w:val="0"/>
          <w:sz w:val="24"/>
          <w:fitText w:val="2400" w:id="1555355906"/>
        </w:rPr>
        <w:t>６２４</w:t>
      </w:r>
      <w:r w:rsidRPr="002B1F73">
        <w:rPr>
          <w:rFonts w:ascii="ＭＳ 明朝" w:hAnsi="ＭＳ 明朝" w:hint="eastAsia"/>
          <w:kern w:val="0"/>
          <w:sz w:val="24"/>
          <w:fitText w:val="2400" w:id="1555355906"/>
        </w:rPr>
        <w:t>号</w:t>
      </w:r>
    </w:p>
    <w:p w:rsidR="00A242B7" w:rsidRPr="00A242B7" w:rsidRDefault="000C592C" w:rsidP="00CD5EE2">
      <w:pPr>
        <w:ind w:rightChars="100" w:right="210"/>
        <w:jc w:val="right"/>
        <w:rPr>
          <w:rFonts w:ascii="ＭＳ 明朝" w:hAnsi="ＭＳ 明朝"/>
          <w:sz w:val="24"/>
        </w:rPr>
      </w:pPr>
      <w:r w:rsidRPr="002B1F73">
        <w:rPr>
          <w:rFonts w:ascii="ＭＳ 明朝" w:hAnsi="ＭＳ 明朝" w:hint="eastAsia"/>
          <w:spacing w:val="34"/>
          <w:kern w:val="0"/>
          <w:sz w:val="24"/>
          <w:fitText w:val="2400" w:id="1555355907"/>
        </w:rPr>
        <w:t>令和２年３</w:t>
      </w:r>
      <w:r w:rsidR="00A242B7" w:rsidRPr="002B1F73">
        <w:rPr>
          <w:rFonts w:ascii="ＭＳ 明朝" w:hAnsi="ＭＳ 明朝" w:hint="eastAsia"/>
          <w:spacing w:val="34"/>
          <w:kern w:val="0"/>
          <w:sz w:val="24"/>
          <w:fitText w:val="2400" w:id="1555355907"/>
        </w:rPr>
        <w:t>月</w:t>
      </w:r>
      <w:r w:rsidR="002B1F73" w:rsidRPr="002B1F73">
        <w:rPr>
          <w:rFonts w:ascii="ＭＳ 明朝" w:hAnsi="ＭＳ 明朝" w:hint="eastAsia"/>
          <w:spacing w:val="34"/>
          <w:kern w:val="0"/>
          <w:sz w:val="24"/>
          <w:fitText w:val="2400" w:id="1555355907"/>
        </w:rPr>
        <w:t>５</w:t>
      </w:r>
      <w:r w:rsidR="00A242B7" w:rsidRPr="002B1F73">
        <w:rPr>
          <w:rFonts w:ascii="ＭＳ 明朝" w:hAnsi="ＭＳ 明朝" w:hint="eastAsia"/>
          <w:spacing w:val="2"/>
          <w:kern w:val="0"/>
          <w:sz w:val="24"/>
          <w:fitText w:val="2400" w:id="1555355907"/>
        </w:rPr>
        <w:t>日</w:t>
      </w:r>
    </w:p>
    <w:p w:rsidR="00A242B7" w:rsidRPr="000B4A72" w:rsidRDefault="00A242B7" w:rsidP="00CD5EE2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-5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2"/>
      </w:tblGrid>
      <w:tr w:rsidR="00A242B7" w:rsidRPr="00A242B7" w:rsidTr="00DB0735">
        <w:trPr>
          <w:trHeight w:val="375"/>
        </w:trPr>
        <w:tc>
          <w:tcPr>
            <w:tcW w:w="4492" w:type="dxa"/>
          </w:tcPr>
          <w:p w:rsidR="00A242B7" w:rsidRPr="00A242B7" w:rsidRDefault="006E7494" w:rsidP="00CD5EE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3A7E42" wp14:editId="3E0A9D24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-1905</wp:posOffset>
                      </wp:positionV>
                      <wp:extent cx="161925" cy="410845"/>
                      <wp:effectExtent l="0" t="0" r="28575" b="27305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410845"/>
                              </a:xfrm>
                              <a:prstGeom prst="rightBrace">
                                <a:avLst>
                                  <a:gd name="adj1" fmla="val 1813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295F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10.4pt;margin-top:-.15pt;width:12.75pt;height:3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" adj="1544">
                      <v:textbox inset="5.85pt,.7pt,5.85pt,.7pt"/>
                    </v:shape>
                  </w:pict>
                </mc:Fallback>
              </mc:AlternateContent>
            </w:r>
            <w:r w:rsidR="00A242B7" w:rsidRPr="00A242B7">
              <w:rPr>
                <w:rFonts w:ascii="ＭＳ 明朝" w:hint="eastAsia"/>
                <w:sz w:val="24"/>
              </w:rPr>
              <w:t xml:space="preserve">　各市町村介護保険主管課長</w:t>
            </w:r>
          </w:p>
        </w:tc>
      </w:tr>
      <w:tr w:rsidR="00A242B7" w:rsidRPr="00A242B7" w:rsidTr="00DB0735">
        <w:trPr>
          <w:trHeight w:val="366"/>
        </w:trPr>
        <w:tc>
          <w:tcPr>
            <w:tcW w:w="4492" w:type="dxa"/>
          </w:tcPr>
          <w:p w:rsidR="00A242B7" w:rsidRPr="00A242B7" w:rsidRDefault="00A242B7" w:rsidP="00CD5EE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A242B7">
              <w:rPr>
                <w:rFonts w:ascii="ＭＳ 明朝" w:hint="eastAsia"/>
                <w:sz w:val="24"/>
              </w:rPr>
              <w:t xml:space="preserve">　大里広域市町村圏組合介護保険課長</w:t>
            </w:r>
          </w:p>
        </w:tc>
      </w:tr>
    </w:tbl>
    <w:p w:rsidR="00A242B7" w:rsidRPr="00A242B7" w:rsidRDefault="00A242B7" w:rsidP="00CD5EE2">
      <w:pPr>
        <w:rPr>
          <w:vanish/>
        </w:rPr>
      </w:pPr>
    </w:p>
    <w:tbl>
      <w:tblPr>
        <w:tblpPr w:leftFromText="142" w:rightFromText="142" w:vertAnchor="text" w:horzAnchor="page" w:tblpX="6418" w:tblpY="129"/>
        <w:tblW w:w="0" w:type="auto"/>
        <w:tblLook w:val="04A0" w:firstRow="1" w:lastRow="0" w:firstColumn="1" w:lastColumn="0" w:noHBand="0" w:noVBand="1"/>
      </w:tblPr>
      <w:tblGrid>
        <w:gridCol w:w="817"/>
      </w:tblGrid>
      <w:tr w:rsidR="00D23CF2" w:rsidRPr="00A242B7" w:rsidTr="00D23CF2">
        <w:tc>
          <w:tcPr>
            <w:tcW w:w="817" w:type="dxa"/>
            <w:shd w:val="clear" w:color="auto" w:fill="auto"/>
          </w:tcPr>
          <w:p w:rsidR="00D23CF2" w:rsidRPr="00A242B7" w:rsidRDefault="00D23CF2" w:rsidP="00CD5EE2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D23CF2">
              <w:rPr>
                <w:rFonts w:ascii="ＭＳ 明朝" w:hint="eastAsia"/>
                <w:sz w:val="24"/>
              </w:rPr>
              <w:t>様</w:t>
            </w:r>
          </w:p>
        </w:tc>
      </w:tr>
      <w:tr w:rsidR="000C592C" w:rsidRPr="00A242B7" w:rsidTr="00D23CF2">
        <w:tc>
          <w:tcPr>
            <w:tcW w:w="817" w:type="dxa"/>
            <w:shd w:val="clear" w:color="auto" w:fill="auto"/>
          </w:tcPr>
          <w:p w:rsidR="000C592C" w:rsidRPr="00D23CF2" w:rsidRDefault="000C592C" w:rsidP="00CD5EE2">
            <w:pPr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</w:tbl>
    <w:p w:rsidR="00A242B7" w:rsidRPr="00A242B7" w:rsidRDefault="00A242B7" w:rsidP="00CD5EE2">
      <w:pPr>
        <w:overflowPunct w:val="0"/>
        <w:autoSpaceDE w:val="0"/>
        <w:autoSpaceDN w:val="0"/>
        <w:rPr>
          <w:rFonts w:ascii="ＭＳ 明朝"/>
          <w:sz w:val="24"/>
        </w:rPr>
      </w:pPr>
      <w:r w:rsidRPr="00A242B7">
        <w:rPr>
          <w:rFonts w:ascii="ＭＳ 明朝" w:hint="eastAsia"/>
          <w:sz w:val="24"/>
        </w:rPr>
        <w:t xml:space="preserve">　　　　　　</w:t>
      </w:r>
    </w:p>
    <w:p w:rsidR="00A242B7" w:rsidRPr="00A242B7" w:rsidRDefault="00A242B7" w:rsidP="00CD5EE2">
      <w:pPr>
        <w:rPr>
          <w:rFonts w:ascii="ＭＳ 明朝" w:hAnsi="ＭＳ 明朝"/>
          <w:sz w:val="24"/>
        </w:rPr>
      </w:pPr>
      <w:r w:rsidRPr="00A242B7">
        <w:rPr>
          <w:rFonts w:ascii="ＭＳ 明朝" w:hint="eastAsia"/>
          <w:sz w:val="24"/>
        </w:rPr>
        <w:t xml:space="preserve">　</w:t>
      </w:r>
    </w:p>
    <w:p w:rsidR="00A242B7" w:rsidRDefault="00A242B7" w:rsidP="00CD5EE2">
      <w:pPr>
        <w:rPr>
          <w:rFonts w:ascii="ＭＳ 明朝" w:hAnsi="ＭＳ 明朝"/>
          <w:sz w:val="24"/>
        </w:rPr>
      </w:pPr>
    </w:p>
    <w:p w:rsidR="00F14555" w:rsidRPr="00A242B7" w:rsidRDefault="00F14555" w:rsidP="00CD5EE2">
      <w:pPr>
        <w:rPr>
          <w:rFonts w:ascii="ＭＳ 明朝" w:hAnsi="ＭＳ 明朝"/>
          <w:sz w:val="24"/>
        </w:rPr>
      </w:pPr>
    </w:p>
    <w:p w:rsidR="00A242B7" w:rsidRPr="00A242B7" w:rsidRDefault="00A242B7" w:rsidP="00CD5EE2">
      <w:pPr>
        <w:ind w:rightChars="100" w:right="210"/>
        <w:jc w:val="right"/>
        <w:rPr>
          <w:rFonts w:ascii="ＭＳ 明朝" w:hAnsi="ＭＳ 明朝"/>
          <w:sz w:val="24"/>
        </w:rPr>
      </w:pPr>
      <w:r w:rsidRPr="00A242B7">
        <w:rPr>
          <w:rFonts w:ascii="ＭＳ 明朝" w:hAnsi="ＭＳ 明朝" w:hint="eastAsia"/>
          <w:sz w:val="24"/>
        </w:rPr>
        <w:t>埼玉県福祉部地域包括ケア課長（公印省略）</w:t>
      </w:r>
    </w:p>
    <w:p w:rsidR="00861B78" w:rsidRDefault="00861B78" w:rsidP="00CD5EE2">
      <w:pPr>
        <w:ind w:leftChars="300" w:left="630" w:rightChars="200" w:right="420"/>
        <w:jc w:val="left"/>
        <w:rPr>
          <w:rFonts w:ascii="ＭＳ 明朝" w:hAnsi="ＭＳ 明朝"/>
          <w:sz w:val="24"/>
        </w:rPr>
      </w:pPr>
    </w:p>
    <w:p w:rsidR="00F14555" w:rsidRDefault="00F14555" w:rsidP="00CD5EE2">
      <w:pPr>
        <w:ind w:leftChars="300" w:left="630" w:rightChars="200" w:right="420"/>
        <w:jc w:val="left"/>
        <w:rPr>
          <w:rFonts w:ascii="ＭＳ 明朝" w:hAnsi="ＭＳ 明朝"/>
          <w:sz w:val="24"/>
        </w:rPr>
      </w:pPr>
    </w:p>
    <w:p w:rsidR="00A242B7" w:rsidRDefault="00F14555" w:rsidP="00861B78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事業所向け自立支援マニュアル</w:t>
      </w:r>
      <w:r w:rsidR="000C592C">
        <w:rPr>
          <w:rFonts w:ascii="ＭＳ ゴシック" w:eastAsia="ＭＳ ゴシック" w:hAnsi="ＭＳ ゴシック" w:hint="eastAsia"/>
          <w:color w:val="000000" w:themeColor="text1"/>
          <w:sz w:val="24"/>
        </w:rPr>
        <w:t>参考資料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の利用</w:t>
      </w:r>
      <w:r w:rsidR="000C592C">
        <w:rPr>
          <w:rFonts w:ascii="ＭＳ ゴシック" w:eastAsia="ＭＳ ゴシック" w:hAnsi="ＭＳ ゴシック" w:hint="eastAsia"/>
          <w:color w:val="000000" w:themeColor="text1"/>
          <w:sz w:val="24"/>
        </w:rPr>
        <w:t>について</w:t>
      </w:r>
      <w:r w:rsidR="00902EB6">
        <w:rPr>
          <w:rFonts w:ascii="ＭＳ ゴシック" w:eastAsia="ＭＳ ゴシック" w:hAnsi="ＭＳ ゴシック" w:hint="eastAsia"/>
          <w:color w:val="000000" w:themeColor="text1"/>
          <w:sz w:val="24"/>
        </w:rPr>
        <w:t>（依頼</w:t>
      </w:r>
      <w:r w:rsidR="00A242B7" w:rsidRPr="009F2132">
        <w:rPr>
          <w:rFonts w:ascii="ＭＳ ゴシック" w:eastAsia="ＭＳ ゴシック" w:hAnsi="ＭＳ ゴシック" w:hint="eastAsia"/>
          <w:color w:val="000000" w:themeColor="text1"/>
          <w:sz w:val="24"/>
        </w:rPr>
        <w:t>）</w:t>
      </w:r>
    </w:p>
    <w:p w:rsidR="00173B9F" w:rsidRPr="009F2132" w:rsidRDefault="00173B9F" w:rsidP="00CD5EE2">
      <w:pPr>
        <w:ind w:leftChars="300" w:left="630" w:rightChars="200" w:right="420"/>
        <w:jc w:val="left"/>
        <w:rPr>
          <w:rFonts w:ascii="ＭＳ 明朝" w:hAnsi="ＭＳ 明朝"/>
          <w:color w:val="000000" w:themeColor="text1"/>
          <w:sz w:val="24"/>
        </w:rPr>
      </w:pPr>
    </w:p>
    <w:p w:rsidR="00A242B7" w:rsidRPr="009F2132" w:rsidRDefault="00A242B7" w:rsidP="00BD7EDA">
      <w:pPr>
        <w:ind w:firstLine="238"/>
        <w:rPr>
          <w:rFonts w:ascii="ＭＳ 明朝" w:hAnsi="ＭＳ 明朝"/>
          <w:color w:val="000000" w:themeColor="text1"/>
          <w:sz w:val="24"/>
          <w:szCs w:val="24"/>
        </w:rPr>
      </w:pPr>
      <w:r w:rsidRPr="009F2132">
        <w:rPr>
          <w:rFonts w:ascii="ＭＳ 明朝" w:hAnsi="ＭＳ 明朝" w:hint="eastAsia"/>
          <w:color w:val="000000" w:themeColor="text1"/>
          <w:sz w:val="24"/>
        </w:rPr>
        <w:t>県の高齢者</w:t>
      </w:r>
      <w:r w:rsidR="0009570A">
        <w:rPr>
          <w:rFonts w:ascii="ＭＳ 明朝" w:hAnsi="ＭＳ 明朝" w:hint="eastAsia"/>
          <w:color w:val="000000" w:themeColor="text1"/>
          <w:sz w:val="24"/>
          <w:szCs w:val="24"/>
        </w:rPr>
        <w:t>福祉行政の推進につきましては、日頃格別の御協力をいただき厚くお</w:t>
      </w:r>
      <w:r w:rsidRPr="009F2132">
        <w:rPr>
          <w:rFonts w:ascii="ＭＳ 明朝" w:hAnsi="ＭＳ 明朝" w:hint="eastAsia"/>
          <w:color w:val="000000" w:themeColor="text1"/>
          <w:sz w:val="24"/>
          <w:szCs w:val="24"/>
        </w:rPr>
        <w:t>礼申し上げます。</w:t>
      </w:r>
    </w:p>
    <w:p w:rsidR="00F14555" w:rsidRDefault="000B4A72" w:rsidP="00F14555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E41353">
        <w:rPr>
          <w:rFonts w:hint="eastAsia"/>
          <w:color w:val="000000" w:themeColor="text1"/>
          <w:sz w:val="24"/>
          <w:szCs w:val="24"/>
        </w:rPr>
        <w:t>さて、</w:t>
      </w:r>
      <w:r w:rsidR="002B1F73">
        <w:rPr>
          <w:rFonts w:hint="eastAsia"/>
          <w:color w:val="000000" w:themeColor="text1"/>
          <w:sz w:val="24"/>
          <w:szCs w:val="24"/>
        </w:rPr>
        <w:t>県が平成</w:t>
      </w:r>
      <w:r w:rsidR="002B1F73">
        <w:rPr>
          <w:rFonts w:hint="eastAsia"/>
          <w:color w:val="000000" w:themeColor="text1"/>
          <w:sz w:val="24"/>
          <w:szCs w:val="24"/>
        </w:rPr>
        <w:t>30</w:t>
      </w:r>
      <w:r w:rsidR="002B1F73">
        <w:rPr>
          <w:rFonts w:hint="eastAsia"/>
          <w:color w:val="000000" w:themeColor="text1"/>
          <w:sz w:val="24"/>
          <w:szCs w:val="24"/>
        </w:rPr>
        <w:t>年</w:t>
      </w:r>
      <w:r w:rsidR="002B1F73">
        <w:rPr>
          <w:rFonts w:hint="eastAsia"/>
          <w:color w:val="000000" w:themeColor="text1"/>
          <w:sz w:val="24"/>
          <w:szCs w:val="24"/>
        </w:rPr>
        <w:t>2</w:t>
      </w:r>
      <w:r w:rsidR="002B1F73">
        <w:rPr>
          <w:rFonts w:hint="eastAsia"/>
          <w:color w:val="000000" w:themeColor="text1"/>
          <w:sz w:val="24"/>
          <w:szCs w:val="24"/>
        </w:rPr>
        <w:t>月に発行した</w:t>
      </w:r>
      <w:r w:rsidR="00F14555">
        <w:rPr>
          <w:rFonts w:hint="eastAsia"/>
          <w:color w:val="000000" w:themeColor="text1"/>
          <w:sz w:val="24"/>
          <w:szCs w:val="24"/>
        </w:rPr>
        <w:t>事業所向け自立支援マニュアル（以下「本マニュアル」という）</w:t>
      </w:r>
      <w:r w:rsidR="00F14555">
        <w:rPr>
          <w:rFonts w:hint="eastAsia"/>
          <w:color w:val="000000" w:themeColor="text1"/>
          <w:sz w:val="24"/>
          <w:szCs w:val="24"/>
        </w:rPr>
        <w:t>P.95</w:t>
      </w:r>
      <w:r w:rsidR="00F14555">
        <w:rPr>
          <w:rFonts w:hint="eastAsia"/>
          <w:color w:val="000000" w:themeColor="text1"/>
          <w:sz w:val="24"/>
          <w:szCs w:val="24"/>
        </w:rPr>
        <w:t>に掲載していた</w:t>
      </w:r>
      <w:r w:rsidR="00F14555">
        <w:rPr>
          <w:rFonts w:ascii="MS-Gothic" w:eastAsia="MS-Gothic" w:cs="MS-Gothic" w:hint="eastAsia"/>
          <w:kern w:val="0"/>
          <w:sz w:val="24"/>
          <w:szCs w:val="24"/>
        </w:rPr>
        <w:t>「短縮版</w:t>
      </w:r>
      <w:r w:rsidR="00F14555">
        <w:rPr>
          <w:rFonts w:ascii="MS-Gothic" w:eastAsia="MS-Gothic" w:cs="MS-Gothic"/>
          <w:kern w:val="0"/>
          <w:sz w:val="24"/>
          <w:szCs w:val="24"/>
        </w:rPr>
        <w:t xml:space="preserve">Zarit </w:t>
      </w:r>
      <w:r w:rsidR="00F14555">
        <w:rPr>
          <w:rFonts w:ascii="MS-Gothic" w:eastAsia="MS-Gothic" w:cs="MS-Gothic" w:hint="eastAsia"/>
          <w:kern w:val="0"/>
          <w:sz w:val="24"/>
          <w:szCs w:val="24"/>
        </w:rPr>
        <w:t>介護負担尺度日本語版（</w:t>
      </w:r>
      <w:r w:rsidR="00F14555">
        <w:rPr>
          <w:rFonts w:ascii="MS-Gothic" w:eastAsia="MS-Gothic" w:cs="MS-Gothic"/>
          <w:kern w:val="0"/>
          <w:sz w:val="24"/>
          <w:szCs w:val="24"/>
        </w:rPr>
        <w:t>J-ZBI_8</w:t>
      </w:r>
      <w:r w:rsidR="002B1F73">
        <w:rPr>
          <w:rFonts w:ascii="MS-Gothic" w:eastAsia="MS-Gothic" w:cs="MS-Gothic" w:hint="eastAsia"/>
          <w:kern w:val="0"/>
          <w:sz w:val="24"/>
          <w:szCs w:val="24"/>
        </w:rPr>
        <w:t>）」</w:t>
      </w:r>
      <w:r w:rsidR="00F14555">
        <w:rPr>
          <w:rFonts w:ascii="MS-Gothic" w:eastAsia="MS-Gothic" w:cs="MS-Gothic" w:hint="eastAsia"/>
          <w:kern w:val="0"/>
          <w:sz w:val="24"/>
          <w:szCs w:val="24"/>
        </w:rPr>
        <w:t>について、令和元年10月18日付け</w:t>
      </w:r>
      <w:r w:rsidR="00F14555">
        <w:rPr>
          <w:sz w:val="24"/>
        </w:rPr>
        <w:t>厚生労働省老健局総務課認知症施策推進室長</w:t>
      </w:r>
      <w:r w:rsidR="00F14555">
        <w:rPr>
          <w:rFonts w:hint="eastAsia"/>
          <w:sz w:val="24"/>
        </w:rPr>
        <w:t>「</w:t>
      </w:r>
      <w:r w:rsidR="00F14555" w:rsidRPr="00F14555">
        <w:rPr>
          <w:sz w:val="24"/>
        </w:rPr>
        <w:t>認知症初期集中支援推進事業における「短縮版</w:t>
      </w:r>
      <w:r w:rsidR="00F14555" w:rsidRPr="00F14555">
        <w:rPr>
          <w:sz w:val="24"/>
        </w:rPr>
        <w:t>Zarit</w:t>
      </w:r>
      <w:r w:rsidR="00F14555" w:rsidRPr="00F14555">
        <w:rPr>
          <w:sz w:val="24"/>
        </w:rPr>
        <w:t>介護負担尺度日本語版</w:t>
      </w:r>
      <w:r w:rsidR="00F14555" w:rsidRPr="00F14555">
        <w:rPr>
          <w:sz w:val="24"/>
        </w:rPr>
        <w:t>(J-ZBI_8)</w:t>
      </w:r>
      <w:r w:rsidR="00F14555" w:rsidRPr="00F14555">
        <w:rPr>
          <w:sz w:val="24"/>
        </w:rPr>
        <w:t>」の取扱について</w:t>
      </w:r>
      <w:r w:rsidR="00F14555">
        <w:rPr>
          <w:rFonts w:hint="eastAsia"/>
          <w:sz w:val="24"/>
        </w:rPr>
        <w:t>（依頼）」により、無断で複製、頒布を行った場合は著作権侵害に当たり得る</w:t>
      </w:r>
      <w:r w:rsidR="002B1F73">
        <w:rPr>
          <w:rFonts w:hint="eastAsia"/>
          <w:sz w:val="24"/>
        </w:rPr>
        <w:t>との連絡がありました</w:t>
      </w:r>
      <w:r w:rsidR="00F14555">
        <w:rPr>
          <w:rFonts w:hint="eastAsia"/>
          <w:sz w:val="24"/>
        </w:rPr>
        <w:t>。</w:t>
      </w:r>
    </w:p>
    <w:p w:rsidR="00F14555" w:rsidRDefault="002B1F73" w:rsidP="00F14555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F14555">
        <w:rPr>
          <w:rFonts w:hint="eastAsia"/>
          <w:sz w:val="24"/>
        </w:rPr>
        <w:t>県では、</w:t>
      </w:r>
      <w:r w:rsidR="00D80272">
        <w:rPr>
          <w:rFonts w:hint="eastAsia"/>
          <w:sz w:val="24"/>
        </w:rPr>
        <w:t>昨年</w:t>
      </w:r>
      <w:r w:rsidR="00D80272">
        <w:rPr>
          <w:rFonts w:hint="eastAsia"/>
          <w:sz w:val="24"/>
        </w:rPr>
        <w:t>10</w:t>
      </w:r>
      <w:r w:rsidR="00D80272">
        <w:rPr>
          <w:rFonts w:hint="eastAsia"/>
          <w:sz w:val="24"/>
        </w:rPr>
        <w:t>月に市町村認知症担当者あてメールで</w:t>
      </w:r>
      <w:r w:rsidR="003929EA">
        <w:rPr>
          <w:rFonts w:hint="eastAsia"/>
          <w:sz w:val="24"/>
        </w:rPr>
        <w:t>同</w:t>
      </w:r>
      <w:r>
        <w:rPr>
          <w:rFonts w:hint="eastAsia"/>
          <w:sz w:val="24"/>
        </w:rPr>
        <w:t>依頼を</w:t>
      </w:r>
      <w:r w:rsidR="00D80272">
        <w:rPr>
          <w:rFonts w:hint="eastAsia"/>
          <w:sz w:val="24"/>
        </w:rPr>
        <w:t>お知らせしたほか、</w:t>
      </w:r>
      <w:r>
        <w:rPr>
          <w:rFonts w:hint="eastAsia"/>
          <w:sz w:val="24"/>
        </w:rPr>
        <w:t>ホームページへの</w:t>
      </w:r>
      <w:r w:rsidR="003929EA">
        <w:rPr>
          <w:rFonts w:hint="eastAsia"/>
          <w:sz w:val="24"/>
        </w:rPr>
        <w:t>本</w:t>
      </w:r>
      <w:r w:rsidR="00F14555">
        <w:rPr>
          <w:rFonts w:hint="eastAsia"/>
          <w:sz w:val="24"/>
        </w:rPr>
        <w:t>マニュアルの掲載を取り止めたところです。</w:t>
      </w:r>
    </w:p>
    <w:p w:rsidR="00F14555" w:rsidRDefault="00F14555" w:rsidP="00F14555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80272">
        <w:rPr>
          <w:rFonts w:hint="eastAsia"/>
          <w:sz w:val="24"/>
        </w:rPr>
        <w:t>これまで、</w:t>
      </w:r>
      <w:r w:rsidR="002B1F73">
        <w:rPr>
          <w:rFonts w:hint="eastAsia"/>
          <w:sz w:val="24"/>
        </w:rPr>
        <w:t>平成</w:t>
      </w:r>
      <w:r w:rsidR="002B1F73">
        <w:rPr>
          <w:rFonts w:hint="eastAsia"/>
          <w:sz w:val="24"/>
        </w:rPr>
        <w:t>29</w:t>
      </w:r>
      <w:r w:rsidR="002B1F73">
        <w:rPr>
          <w:rFonts w:hint="eastAsia"/>
          <w:sz w:val="24"/>
        </w:rPr>
        <w:t>年度及び平成</w:t>
      </w:r>
      <w:r w:rsidR="002B1F73">
        <w:rPr>
          <w:rFonts w:hint="eastAsia"/>
          <w:sz w:val="24"/>
        </w:rPr>
        <w:t>30</w:t>
      </w:r>
      <w:r w:rsidR="002B1F73">
        <w:rPr>
          <w:rFonts w:hint="eastAsia"/>
          <w:sz w:val="24"/>
        </w:rPr>
        <w:t>年度の</w:t>
      </w:r>
      <w:r w:rsidR="00902EB6">
        <w:rPr>
          <w:rFonts w:hint="eastAsia"/>
          <w:sz w:val="24"/>
        </w:rPr>
        <w:t>研修において</w:t>
      </w:r>
      <w:r w:rsidR="00D80272">
        <w:rPr>
          <w:rFonts w:hint="eastAsia"/>
          <w:sz w:val="24"/>
        </w:rPr>
        <w:t>本マニュアルをテキストとして</w:t>
      </w:r>
      <w:r>
        <w:rPr>
          <w:rFonts w:hint="eastAsia"/>
          <w:sz w:val="24"/>
        </w:rPr>
        <w:t>配布してきたため、今後研修受講者等が著作権侵害に当たる可能性を認識せず、</w:t>
      </w:r>
      <w:r w:rsidR="00D80272">
        <w:rPr>
          <w:rFonts w:hint="eastAsia"/>
          <w:color w:val="000000" w:themeColor="text1"/>
          <w:sz w:val="24"/>
          <w:szCs w:val="24"/>
        </w:rPr>
        <w:t>P.95</w:t>
      </w:r>
      <w:r w:rsidR="00D80272">
        <w:rPr>
          <w:rFonts w:hint="eastAsia"/>
          <w:color w:val="000000" w:themeColor="text1"/>
          <w:sz w:val="24"/>
          <w:szCs w:val="24"/>
        </w:rPr>
        <w:t>に掲載した様式の</w:t>
      </w:r>
      <w:r>
        <w:rPr>
          <w:rFonts w:hint="eastAsia"/>
          <w:sz w:val="24"/>
        </w:rPr>
        <w:t>利用</w:t>
      </w:r>
      <w:r w:rsidR="00D80272">
        <w:rPr>
          <w:rFonts w:hint="eastAsia"/>
          <w:sz w:val="24"/>
        </w:rPr>
        <w:t>を続けて</w:t>
      </w:r>
      <w:r>
        <w:rPr>
          <w:rFonts w:hint="eastAsia"/>
          <w:sz w:val="24"/>
        </w:rPr>
        <w:t>しまう恐れがあります。</w:t>
      </w:r>
    </w:p>
    <w:p w:rsidR="00147C07" w:rsidRDefault="00F14555" w:rsidP="00F14555">
      <w:pPr>
        <w:autoSpaceDE w:val="0"/>
        <w:autoSpaceDN w:val="0"/>
        <w:adjustRightInd w:val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このため</w:t>
      </w:r>
      <w:r w:rsidR="00D13A6F">
        <w:rPr>
          <w:rFonts w:hint="eastAsia"/>
          <w:color w:val="000000" w:themeColor="text1"/>
          <w:sz w:val="24"/>
          <w:szCs w:val="24"/>
        </w:rPr>
        <w:t>、</w:t>
      </w:r>
      <w:r>
        <w:rPr>
          <w:rFonts w:hint="eastAsia"/>
          <w:color w:val="000000" w:themeColor="text1"/>
          <w:sz w:val="24"/>
          <w:szCs w:val="24"/>
        </w:rPr>
        <w:t>本マニュアル</w:t>
      </w:r>
      <w:r>
        <w:rPr>
          <w:rFonts w:hint="eastAsia"/>
          <w:color w:val="000000" w:themeColor="text1"/>
          <w:sz w:val="24"/>
          <w:szCs w:val="24"/>
        </w:rPr>
        <w:t>P.95</w:t>
      </w:r>
      <w:r>
        <w:rPr>
          <w:rFonts w:hint="eastAsia"/>
          <w:color w:val="000000" w:themeColor="text1"/>
          <w:sz w:val="24"/>
          <w:szCs w:val="24"/>
        </w:rPr>
        <w:t>に掲載した様式</w:t>
      </w:r>
      <w:r w:rsidR="00D80272">
        <w:rPr>
          <w:rFonts w:hint="eastAsia"/>
          <w:color w:val="000000" w:themeColor="text1"/>
          <w:sz w:val="24"/>
          <w:szCs w:val="24"/>
        </w:rPr>
        <w:t>については</w:t>
      </w:r>
      <w:r>
        <w:rPr>
          <w:rFonts w:hint="eastAsia"/>
          <w:color w:val="000000" w:themeColor="text1"/>
          <w:sz w:val="24"/>
          <w:szCs w:val="24"/>
        </w:rPr>
        <w:t>無断で使用しないこと、使用に当たっては適切な手続き（株式会社三京房からの許諾及び質問用紙の購入）を行うことについて、貴市町村に所在する地域包括支援センター、サービス提供事業所、居宅介護支援事業所等に対し</w:t>
      </w:r>
      <w:r w:rsidR="009F32C1">
        <w:rPr>
          <w:rFonts w:hint="eastAsia"/>
          <w:color w:val="000000" w:themeColor="text1"/>
          <w:sz w:val="24"/>
          <w:szCs w:val="24"/>
        </w:rPr>
        <w:t>、</w:t>
      </w:r>
      <w:r w:rsidR="00D80272">
        <w:rPr>
          <w:rFonts w:hint="eastAsia"/>
          <w:color w:val="000000" w:themeColor="text1"/>
          <w:sz w:val="24"/>
          <w:szCs w:val="24"/>
        </w:rPr>
        <w:t>改めて</w:t>
      </w:r>
      <w:r>
        <w:rPr>
          <w:rFonts w:hint="eastAsia"/>
          <w:color w:val="000000" w:themeColor="text1"/>
          <w:sz w:val="24"/>
          <w:szCs w:val="24"/>
        </w:rPr>
        <w:t>周知いただきますよう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>お願いいたします</w:t>
      </w:r>
      <w:r w:rsidR="006508FE">
        <w:rPr>
          <w:rFonts w:hint="eastAsia"/>
          <w:color w:val="000000" w:themeColor="text1"/>
          <w:sz w:val="24"/>
          <w:szCs w:val="24"/>
        </w:rPr>
        <w:t>。</w:t>
      </w:r>
    </w:p>
    <w:p w:rsidR="00F14555" w:rsidRDefault="00F14555" w:rsidP="00F14555">
      <w:pPr>
        <w:autoSpaceDE w:val="0"/>
        <w:autoSpaceDN w:val="0"/>
        <w:adjustRightInd w:val="0"/>
        <w:jc w:val="left"/>
        <w:rPr>
          <w:sz w:val="24"/>
        </w:rPr>
      </w:pPr>
    </w:p>
    <w:p w:rsidR="00F14555" w:rsidRDefault="00F14555" w:rsidP="00F14555">
      <w:pPr>
        <w:autoSpaceDE w:val="0"/>
        <w:autoSpaceDN w:val="0"/>
        <w:adjustRightInd w:val="0"/>
        <w:jc w:val="left"/>
        <w:rPr>
          <w:sz w:val="24"/>
        </w:rPr>
      </w:pPr>
    </w:p>
    <w:p w:rsidR="00F14555" w:rsidRDefault="00F14555" w:rsidP="00F1455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14555" w:rsidRDefault="00F14555" w:rsidP="00F1455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D5EE2" w:rsidRDefault="00BD2E1E" w:rsidP="00CD5EE2">
      <w:pPr>
        <w:ind w:leftChars="674" w:left="1415" w:firstLineChars="1359" w:firstLine="3262"/>
        <w:rPr>
          <w:rFonts w:asciiTheme="minorEastAsia" w:eastAsiaTheme="minorEastAsia" w:hAnsiTheme="minorEastAsia"/>
          <w:sz w:val="24"/>
          <w:szCs w:val="24"/>
        </w:rPr>
      </w:pPr>
      <w:r w:rsidRPr="00E41353">
        <w:rPr>
          <w:rFonts w:asciiTheme="minorEastAsia" w:eastAsiaTheme="minorEastAsia" w:hAnsiTheme="minorEastAsia" w:hint="eastAsia"/>
          <w:sz w:val="24"/>
          <w:szCs w:val="24"/>
        </w:rPr>
        <w:t>担当：</w:t>
      </w:r>
      <w:r w:rsidR="00CD5EE2">
        <w:rPr>
          <w:rFonts w:asciiTheme="minorEastAsia" w:eastAsiaTheme="minorEastAsia" w:hAnsiTheme="minorEastAsia" w:hint="eastAsia"/>
          <w:sz w:val="24"/>
          <w:szCs w:val="24"/>
        </w:rPr>
        <w:t>地域包括ケア担当</w:t>
      </w:r>
      <w:r w:rsidR="00534F5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73B9F">
        <w:rPr>
          <w:rFonts w:asciiTheme="minorEastAsia" w:eastAsiaTheme="minorEastAsia" w:hAnsiTheme="minorEastAsia" w:hint="eastAsia"/>
          <w:sz w:val="24"/>
          <w:szCs w:val="24"/>
        </w:rPr>
        <w:t>塩川</w:t>
      </w:r>
      <w:r w:rsidR="000B4A72" w:rsidRPr="00E41353">
        <w:rPr>
          <w:rFonts w:asciiTheme="minorEastAsia" w:eastAsiaTheme="minorEastAsia" w:hAnsiTheme="minorEastAsia" w:hint="eastAsia"/>
          <w:sz w:val="24"/>
          <w:szCs w:val="24"/>
        </w:rPr>
        <w:t>、根本</w:t>
      </w:r>
    </w:p>
    <w:p w:rsidR="00BD2E1E" w:rsidRPr="00E41353" w:rsidRDefault="00BD2E1E" w:rsidP="00CD5EE2">
      <w:pPr>
        <w:ind w:leftChars="674" w:left="1415" w:firstLineChars="1359" w:firstLine="3262"/>
        <w:rPr>
          <w:rFonts w:asciiTheme="minorEastAsia" w:eastAsiaTheme="minorEastAsia" w:hAnsiTheme="minorEastAsia"/>
          <w:sz w:val="24"/>
          <w:szCs w:val="24"/>
        </w:rPr>
      </w:pPr>
      <w:r w:rsidRPr="00E41353">
        <w:rPr>
          <w:rFonts w:asciiTheme="minorEastAsia" w:eastAsiaTheme="minorEastAsia" w:hAnsiTheme="minorEastAsia" w:hint="eastAsia"/>
          <w:sz w:val="24"/>
          <w:szCs w:val="24"/>
        </w:rPr>
        <w:t>電話：０４８－８３０－３２５６</w:t>
      </w:r>
    </w:p>
    <w:sectPr w:rsidR="00BD2E1E" w:rsidRPr="00E41353" w:rsidSect="00F14555">
      <w:pgSz w:w="11906" w:h="16838" w:code="9"/>
      <w:pgMar w:top="1418" w:right="1418" w:bottom="851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4F2" w:rsidRDefault="004614F2" w:rsidP="00E552CA">
      <w:r>
        <w:separator/>
      </w:r>
    </w:p>
  </w:endnote>
  <w:endnote w:type="continuationSeparator" w:id="0">
    <w:p w:rsidR="004614F2" w:rsidRDefault="004614F2" w:rsidP="00E5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4F2" w:rsidRDefault="004614F2" w:rsidP="00E552CA">
      <w:r>
        <w:separator/>
      </w:r>
    </w:p>
  </w:footnote>
  <w:footnote w:type="continuationSeparator" w:id="0">
    <w:p w:rsidR="004614F2" w:rsidRDefault="004614F2" w:rsidP="00E55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B7"/>
    <w:rsid w:val="00001958"/>
    <w:rsid w:val="0009570A"/>
    <w:rsid w:val="000A0869"/>
    <w:rsid w:val="000B4A72"/>
    <w:rsid w:val="000C592C"/>
    <w:rsid w:val="000F3AFE"/>
    <w:rsid w:val="00147C07"/>
    <w:rsid w:val="00173B9F"/>
    <w:rsid w:val="00182AF5"/>
    <w:rsid w:val="001B75AA"/>
    <w:rsid w:val="001D0688"/>
    <w:rsid w:val="001D273D"/>
    <w:rsid w:val="001F4EFF"/>
    <w:rsid w:val="001F61FD"/>
    <w:rsid w:val="00293D86"/>
    <w:rsid w:val="002B1F73"/>
    <w:rsid w:val="002D7E89"/>
    <w:rsid w:val="00314088"/>
    <w:rsid w:val="00336965"/>
    <w:rsid w:val="00367CFA"/>
    <w:rsid w:val="003929EA"/>
    <w:rsid w:val="003B25EF"/>
    <w:rsid w:val="004614F2"/>
    <w:rsid w:val="0048129F"/>
    <w:rsid w:val="004A18F9"/>
    <w:rsid w:val="004A5D77"/>
    <w:rsid w:val="004B213D"/>
    <w:rsid w:val="004E7458"/>
    <w:rsid w:val="004F2EC3"/>
    <w:rsid w:val="004F3C20"/>
    <w:rsid w:val="0052433C"/>
    <w:rsid w:val="00534F53"/>
    <w:rsid w:val="00560F53"/>
    <w:rsid w:val="005C606A"/>
    <w:rsid w:val="005E4E46"/>
    <w:rsid w:val="006508FE"/>
    <w:rsid w:val="006A7A4F"/>
    <w:rsid w:val="006B2B4A"/>
    <w:rsid w:val="006E04AF"/>
    <w:rsid w:val="006E7494"/>
    <w:rsid w:val="00701E35"/>
    <w:rsid w:val="00841234"/>
    <w:rsid w:val="00861B78"/>
    <w:rsid w:val="00880BFB"/>
    <w:rsid w:val="00902EB6"/>
    <w:rsid w:val="00925042"/>
    <w:rsid w:val="009815C0"/>
    <w:rsid w:val="0099402F"/>
    <w:rsid w:val="009B49B6"/>
    <w:rsid w:val="009D273F"/>
    <w:rsid w:val="009F2132"/>
    <w:rsid w:val="009F32C1"/>
    <w:rsid w:val="00A06DAD"/>
    <w:rsid w:val="00A242B7"/>
    <w:rsid w:val="00A71F9B"/>
    <w:rsid w:val="00AB6131"/>
    <w:rsid w:val="00B06A84"/>
    <w:rsid w:val="00B24EB6"/>
    <w:rsid w:val="00B508DB"/>
    <w:rsid w:val="00BA4BA8"/>
    <w:rsid w:val="00BD2E1E"/>
    <w:rsid w:val="00BD7EDA"/>
    <w:rsid w:val="00C673F5"/>
    <w:rsid w:val="00CA7611"/>
    <w:rsid w:val="00CC4913"/>
    <w:rsid w:val="00CD5EE2"/>
    <w:rsid w:val="00D038A4"/>
    <w:rsid w:val="00D11B94"/>
    <w:rsid w:val="00D13A6F"/>
    <w:rsid w:val="00D23CF2"/>
    <w:rsid w:val="00D30DA4"/>
    <w:rsid w:val="00D34470"/>
    <w:rsid w:val="00D547B7"/>
    <w:rsid w:val="00D744D9"/>
    <w:rsid w:val="00D80272"/>
    <w:rsid w:val="00DA18E5"/>
    <w:rsid w:val="00DB0735"/>
    <w:rsid w:val="00DB4DA8"/>
    <w:rsid w:val="00DF0CBC"/>
    <w:rsid w:val="00E41353"/>
    <w:rsid w:val="00E552CA"/>
    <w:rsid w:val="00E65D84"/>
    <w:rsid w:val="00E80CE6"/>
    <w:rsid w:val="00EA051D"/>
    <w:rsid w:val="00ED1102"/>
    <w:rsid w:val="00EF7BCC"/>
    <w:rsid w:val="00F05495"/>
    <w:rsid w:val="00F14555"/>
    <w:rsid w:val="00F45216"/>
    <w:rsid w:val="00F54D0B"/>
    <w:rsid w:val="00F71F87"/>
    <w:rsid w:val="00F74E97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8082E7E-D798-47AB-A566-332CEFCB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A242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2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2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52C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5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52CA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3B25EF"/>
    <w:pPr>
      <w:jc w:val="center"/>
    </w:pPr>
  </w:style>
  <w:style w:type="character" w:customStyle="1" w:styleId="a9">
    <w:name w:val="記 (文字)"/>
    <w:link w:val="a8"/>
    <w:uiPriority w:val="99"/>
    <w:semiHidden/>
    <w:rsid w:val="003B25EF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3B25EF"/>
    <w:pPr>
      <w:jc w:val="right"/>
    </w:pPr>
  </w:style>
  <w:style w:type="character" w:customStyle="1" w:styleId="ab">
    <w:name w:val="結語 (文字)"/>
    <w:link w:val="aa"/>
    <w:uiPriority w:val="99"/>
    <w:semiHidden/>
    <w:rsid w:val="003B25EF"/>
    <w:rPr>
      <w:kern w:val="2"/>
      <w:sz w:val="21"/>
      <w:szCs w:val="22"/>
    </w:rPr>
  </w:style>
  <w:style w:type="character" w:styleId="ac">
    <w:name w:val="Hyperlink"/>
    <w:uiPriority w:val="99"/>
    <w:unhideWhenUsed/>
    <w:rsid w:val="001D273D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1D273D"/>
    <w:rPr>
      <w:color w:val="808080"/>
      <w:shd w:val="clear" w:color="auto" w:fill="E6E6E6"/>
    </w:rPr>
  </w:style>
  <w:style w:type="paragraph" w:styleId="HTML">
    <w:name w:val="HTML Preformatted"/>
    <w:basedOn w:val="a"/>
    <w:link w:val="HTML0"/>
    <w:uiPriority w:val="99"/>
    <w:semiHidden/>
    <w:unhideWhenUsed/>
    <w:rsid w:val="00CD5E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Ｐゴシック" w:eastAsia="ＭＳ Ｐゴシック" w:hAnsi="ＭＳ Ｐ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D5EE2"/>
    <w:rPr>
      <w:rFonts w:ascii="ＭＳ Ｐゴシック" w:eastAsia="ＭＳ Ｐゴシック" w:hAnsi="ＭＳ Ｐゴシック" w:cs="ＭＳ ゴシック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7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D7E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21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9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塩川博章</cp:lastModifiedBy>
  <cp:revision>8</cp:revision>
  <cp:lastPrinted>2020-03-05T02:18:00Z</cp:lastPrinted>
  <dcterms:created xsi:type="dcterms:W3CDTF">2020-03-04T07:10:00Z</dcterms:created>
  <dcterms:modified xsi:type="dcterms:W3CDTF">2020-03-05T02:21:00Z</dcterms:modified>
</cp:coreProperties>
</file>