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1A7C" w:rsidRPr="009B3259" w:rsidRDefault="00901A7C" w:rsidP="000F51A6">
      <w:pPr>
        <w:jc w:val="center"/>
        <w:rPr>
          <w:rFonts w:ascii="MS UI Gothic" w:eastAsia="MS UI Gothic" w:hAnsi="MS UI Gothic"/>
          <w:color w:val="000000" w:themeColor="text1"/>
          <w:sz w:val="44"/>
          <w:szCs w:val="40"/>
        </w:rPr>
      </w:pPr>
    </w:p>
    <w:p w:rsidR="004A2C62" w:rsidRPr="009B3259" w:rsidRDefault="004A2C62" w:rsidP="000F51A6">
      <w:pPr>
        <w:jc w:val="center"/>
        <w:rPr>
          <w:rFonts w:ascii="MS UI Gothic" w:eastAsia="MS UI Gothic" w:hAnsi="MS UI Gothic"/>
          <w:color w:val="000000" w:themeColor="text1"/>
          <w:sz w:val="44"/>
          <w:szCs w:val="40"/>
        </w:rPr>
      </w:pPr>
      <w:r w:rsidRPr="009B3259">
        <w:rPr>
          <w:rFonts w:ascii="MS UI Gothic" w:eastAsia="MS UI Gothic" w:hAnsi="MS UI Gothic" w:hint="eastAsia"/>
          <w:color w:val="000000" w:themeColor="text1"/>
          <w:sz w:val="44"/>
          <w:szCs w:val="40"/>
        </w:rPr>
        <w:t>介</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護</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サ</w:t>
      </w:r>
      <w:r w:rsidR="009F7C06" w:rsidRPr="009B3259">
        <w:rPr>
          <w:rFonts w:ascii="MS UI Gothic" w:eastAsia="MS UI Gothic" w:hAnsi="MS UI Gothic" w:hint="eastAsia"/>
          <w:color w:val="000000" w:themeColor="text1"/>
          <w:sz w:val="44"/>
          <w:szCs w:val="40"/>
        </w:rPr>
        <w:t xml:space="preserve">　</w:t>
      </w:r>
      <w:r w:rsidR="00CC69B0" w:rsidRPr="009B3259">
        <w:rPr>
          <w:rFonts w:ascii="MS UI Gothic" w:eastAsia="MS UI Gothic" w:hAnsi="MS UI Gothic" w:hint="eastAsia"/>
          <w:color w:val="000000" w:themeColor="text1"/>
          <w:sz w:val="44"/>
          <w:szCs w:val="40"/>
        </w:rPr>
        <w:t>ー</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ビ</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ス</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事</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業</w:t>
      </w:r>
      <w:r w:rsidR="009F7C06" w:rsidRPr="009B3259">
        <w:rPr>
          <w:rFonts w:ascii="MS UI Gothic" w:eastAsia="MS UI Gothic" w:hAnsi="MS UI Gothic" w:hint="eastAsia"/>
          <w:color w:val="000000" w:themeColor="text1"/>
          <w:sz w:val="44"/>
          <w:szCs w:val="40"/>
        </w:rPr>
        <w:t xml:space="preserve">　</w:t>
      </w:r>
      <w:r w:rsidRPr="009B3259">
        <w:rPr>
          <w:rFonts w:ascii="MS UI Gothic" w:eastAsia="MS UI Gothic" w:hAnsi="MS UI Gothic" w:hint="eastAsia"/>
          <w:color w:val="000000" w:themeColor="text1"/>
          <w:sz w:val="44"/>
          <w:szCs w:val="40"/>
        </w:rPr>
        <w:t>者</w:t>
      </w:r>
    </w:p>
    <w:p w:rsidR="00901A7C" w:rsidRPr="009B3259" w:rsidRDefault="00B70E2A" w:rsidP="000F51A6">
      <w:pPr>
        <w:jc w:val="center"/>
        <w:rPr>
          <w:rFonts w:ascii="MS UI Gothic" w:eastAsia="MS UI Gothic" w:hAnsi="MS UI Gothic"/>
          <w:color w:val="000000" w:themeColor="text1"/>
          <w:sz w:val="44"/>
          <w:szCs w:val="40"/>
          <w:lang w:eastAsia="zh-CN"/>
        </w:rPr>
      </w:pPr>
      <w:r w:rsidRPr="009B3259">
        <w:rPr>
          <w:rFonts w:ascii="MS UI Gothic" w:eastAsia="MS UI Gothic" w:hAnsi="MS UI Gothic" w:hint="eastAsia"/>
          <w:color w:val="000000" w:themeColor="text1"/>
          <w:sz w:val="44"/>
          <w:szCs w:val="40"/>
          <w:lang w:eastAsia="zh-CN"/>
        </w:rPr>
        <w:t>自</w:t>
      </w:r>
      <w:r w:rsidR="00603167" w:rsidRPr="009B3259">
        <w:rPr>
          <w:rFonts w:ascii="MS UI Gothic" w:eastAsia="MS UI Gothic" w:hAnsi="MS UI Gothic" w:hint="eastAsia"/>
          <w:color w:val="000000" w:themeColor="text1"/>
          <w:sz w:val="44"/>
          <w:szCs w:val="40"/>
          <w:lang w:eastAsia="zh-CN"/>
        </w:rPr>
        <w:t xml:space="preserve">　</w:t>
      </w:r>
      <w:r w:rsidRPr="009B3259">
        <w:rPr>
          <w:rFonts w:ascii="MS UI Gothic" w:eastAsia="MS UI Gothic" w:hAnsi="MS UI Gothic" w:hint="eastAsia"/>
          <w:color w:val="000000" w:themeColor="text1"/>
          <w:sz w:val="44"/>
          <w:szCs w:val="40"/>
          <w:lang w:eastAsia="zh-CN"/>
        </w:rPr>
        <w:t>主</w:t>
      </w:r>
      <w:r w:rsidR="00603167" w:rsidRPr="009B3259">
        <w:rPr>
          <w:rFonts w:ascii="MS UI Gothic" w:eastAsia="MS UI Gothic" w:hAnsi="MS UI Gothic" w:hint="eastAsia"/>
          <w:color w:val="000000" w:themeColor="text1"/>
          <w:sz w:val="44"/>
          <w:szCs w:val="40"/>
          <w:lang w:eastAsia="zh-CN"/>
        </w:rPr>
        <w:t xml:space="preserve">　</w:t>
      </w:r>
      <w:r w:rsidRPr="009B3259">
        <w:rPr>
          <w:rFonts w:ascii="MS UI Gothic" w:eastAsia="MS UI Gothic" w:hAnsi="MS UI Gothic" w:hint="eastAsia"/>
          <w:color w:val="000000" w:themeColor="text1"/>
          <w:sz w:val="44"/>
          <w:szCs w:val="40"/>
          <w:lang w:eastAsia="zh-CN"/>
        </w:rPr>
        <w:t>点</w:t>
      </w:r>
      <w:r w:rsidR="00603167" w:rsidRPr="009B3259">
        <w:rPr>
          <w:rFonts w:ascii="MS UI Gothic" w:eastAsia="MS UI Gothic" w:hAnsi="MS UI Gothic" w:hint="eastAsia"/>
          <w:color w:val="000000" w:themeColor="text1"/>
          <w:sz w:val="44"/>
          <w:szCs w:val="40"/>
          <w:lang w:eastAsia="zh-CN"/>
        </w:rPr>
        <w:t xml:space="preserve">　</w:t>
      </w:r>
      <w:r w:rsidRPr="009B3259">
        <w:rPr>
          <w:rFonts w:ascii="MS UI Gothic" w:eastAsia="MS UI Gothic" w:hAnsi="MS UI Gothic" w:hint="eastAsia"/>
          <w:color w:val="000000" w:themeColor="text1"/>
          <w:sz w:val="44"/>
          <w:szCs w:val="40"/>
          <w:lang w:eastAsia="zh-CN"/>
        </w:rPr>
        <w:t>検</w:t>
      </w:r>
      <w:r w:rsidR="00603167" w:rsidRPr="009B3259">
        <w:rPr>
          <w:rFonts w:ascii="MS UI Gothic" w:eastAsia="MS UI Gothic" w:hAnsi="MS UI Gothic" w:hint="eastAsia"/>
          <w:color w:val="000000" w:themeColor="text1"/>
          <w:sz w:val="44"/>
          <w:szCs w:val="40"/>
          <w:lang w:eastAsia="zh-CN"/>
        </w:rPr>
        <w:t xml:space="preserve">　</w:t>
      </w:r>
      <w:r w:rsidRPr="009B3259">
        <w:rPr>
          <w:rFonts w:ascii="MS UI Gothic" w:eastAsia="MS UI Gothic" w:hAnsi="MS UI Gothic" w:hint="eastAsia"/>
          <w:color w:val="000000" w:themeColor="text1"/>
          <w:sz w:val="44"/>
          <w:szCs w:val="40"/>
          <w:lang w:eastAsia="zh-CN"/>
        </w:rPr>
        <w:t>表</w:t>
      </w:r>
    </w:p>
    <w:p w:rsidR="004A2C62" w:rsidRPr="009B3259" w:rsidRDefault="004A2C62" w:rsidP="000F51A6">
      <w:pPr>
        <w:jc w:val="center"/>
        <w:rPr>
          <w:rFonts w:ascii="MS UI Gothic" w:eastAsia="MS UI Gothic" w:hAnsi="MS UI Gothic"/>
          <w:color w:val="000000" w:themeColor="text1"/>
          <w:sz w:val="44"/>
          <w:szCs w:val="40"/>
          <w:lang w:eastAsia="zh-CN"/>
        </w:rPr>
      </w:pPr>
      <w:r w:rsidRPr="009B3259">
        <w:rPr>
          <w:rFonts w:ascii="MS UI Gothic" w:eastAsia="MS UI Gothic" w:hAnsi="MS UI Gothic" w:hint="eastAsia"/>
          <w:color w:val="000000" w:themeColor="text1"/>
          <w:sz w:val="44"/>
          <w:szCs w:val="40"/>
          <w:lang w:eastAsia="zh-CN"/>
        </w:rPr>
        <w:t>（</w:t>
      </w:r>
      <w:r w:rsidR="0024660A" w:rsidRPr="009B3259">
        <w:rPr>
          <w:rFonts w:ascii="MS UI Gothic" w:eastAsia="MS UI Gothic" w:hAnsi="MS UI Gothic" w:hint="eastAsia"/>
          <w:color w:val="000000" w:themeColor="text1"/>
          <w:sz w:val="44"/>
          <w:szCs w:val="40"/>
          <w:lang w:eastAsia="zh-CN"/>
        </w:rPr>
        <w:t>令和</w:t>
      </w:r>
      <w:r w:rsidR="00F77F3C">
        <w:rPr>
          <w:rFonts w:ascii="MS UI Gothic" w:eastAsia="MS UI Gothic" w:hAnsi="MS UI Gothic" w:hint="eastAsia"/>
          <w:color w:val="000000" w:themeColor="text1"/>
          <w:sz w:val="44"/>
          <w:szCs w:val="40"/>
        </w:rPr>
        <w:t>４</w:t>
      </w:r>
      <w:r w:rsidR="002D74F7" w:rsidRPr="009B3259">
        <w:rPr>
          <w:rFonts w:ascii="MS UI Gothic" w:eastAsia="MS UI Gothic" w:hAnsi="MS UI Gothic" w:hint="eastAsia"/>
          <w:color w:val="000000" w:themeColor="text1"/>
          <w:sz w:val="44"/>
          <w:szCs w:val="40"/>
          <w:lang w:eastAsia="zh-CN"/>
        </w:rPr>
        <w:t>年</w:t>
      </w:r>
      <w:r w:rsidR="006C100F">
        <w:rPr>
          <w:rFonts w:ascii="MS UI Gothic" w:eastAsia="MS UI Gothic" w:hAnsi="MS UI Gothic" w:hint="eastAsia"/>
          <w:color w:val="000000" w:themeColor="text1"/>
          <w:sz w:val="44"/>
          <w:szCs w:val="40"/>
        </w:rPr>
        <w:t>５</w:t>
      </w:r>
      <w:r w:rsidR="002D74F7" w:rsidRPr="009B3259">
        <w:rPr>
          <w:rFonts w:ascii="MS UI Gothic" w:eastAsia="MS UI Gothic" w:hAnsi="MS UI Gothic" w:hint="eastAsia"/>
          <w:color w:val="000000" w:themeColor="text1"/>
          <w:sz w:val="44"/>
          <w:szCs w:val="40"/>
          <w:lang w:eastAsia="zh-CN"/>
        </w:rPr>
        <w:t>月</w:t>
      </w:r>
      <w:r w:rsidR="00362228" w:rsidRPr="009B3259">
        <w:rPr>
          <w:rFonts w:ascii="MS UI Gothic" w:eastAsia="MS UI Gothic" w:hAnsi="MS UI Gothic" w:hint="eastAsia"/>
          <w:color w:val="000000" w:themeColor="text1"/>
          <w:sz w:val="44"/>
          <w:szCs w:val="40"/>
          <w:lang w:eastAsia="zh-CN"/>
        </w:rPr>
        <w:t>版</w:t>
      </w:r>
      <w:r w:rsidRPr="009B3259">
        <w:rPr>
          <w:rFonts w:ascii="MS UI Gothic" w:eastAsia="MS UI Gothic" w:hAnsi="MS UI Gothic" w:hint="eastAsia"/>
          <w:color w:val="000000" w:themeColor="text1"/>
          <w:sz w:val="44"/>
          <w:szCs w:val="40"/>
          <w:lang w:eastAsia="zh-CN"/>
        </w:rPr>
        <w:t>）</w:t>
      </w:r>
    </w:p>
    <w:p w:rsidR="00450B52" w:rsidRPr="009B3259" w:rsidRDefault="00450B52" w:rsidP="001E7AD0">
      <w:pPr>
        <w:spacing w:line="240" w:lineRule="exact"/>
        <w:rPr>
          <w:rFonts w:ascii="MS UI Gothic" w:eastAsia="MS UI Gothic" w:hAnsi="MS UI Gothic"/>
          <w:color w:val="000000" w:themeColor="text1"/>
          <w:sz w:val="44"/>
          <w:szCs w:val="40"/>
          <w:lang w:eastAsia="zh-CN"/>
        </w:rPr>
      </w:pPr>
    </w:p>
    <w:p w:rsidR="00901A7C" w:rsidRPr="009B3259" w:rsidRDefault="00901A7C" w:rsidP="001E7AD0">
      <w:pPr>
        <w:spacing w:line="240" w:lineRule="exact"/>
        <w:rPr>
          <w:rFonts w:ascii="MS UI Gothic" w:eastAsia="MS UI Gothic" w:hAnsi="MS UI Gothic"/>
          <w:color w:val="000000" w:themeColor="text1"/>
          <w:sz w:val="44"/>
          <w:szCs w:val="40"/>
          <w:lang w:eastAsia="zh-CN"/>
        </w:rPr>
      </w:pPr>
    </w:p>
    <w:p w:rsidR="00CB7C44" w:rsidRPr="009B3259" w:rsidRDefault="008B2E05" w:rsidP="00E53721">
      <w:pPr>
        <w:jc w:val="center"/>
        <w:rPr>
          <w:rFonts w:ascii="MS UI Gothic" w:eastAsia="MS UI Gothic" w:hAnsi="MS UI Gothic"/>
          <w:color w:val="000000" w:themeColor="text1"/>
          <w:spacing w:val="0"/>
          <w:sz w:val="44"/>
          <w:szCs w:val="40"/>
          <w:u w:val="single"/>
        </w:rPr>
      </w:pPr>
      <w:r w:rsidRPr="009B3259">
        <w:rPr>
          <w:rFonts w:ascii="MS UI Gothic" w:eastAsia="MS UI Gothic" w:hAnsi="MS UI Gothic" w:hint="eastAsia"/>
          <w:color w:val="000000" w:themeColor="text1"/>
          <w:spacing w:val="0"/>
          <w:sz w:val="44"/>
          <w:szCs w:val="40"/>
          <w:u w:val="single"/>
        </w:rPr>
        <w:t>定期巡回・随時対応型訪問介護看護</w:t>
      </w:r>
    </w:p>
    <w:p w:rsidR="00901A7C" w:rsidRPr="00F026AE" w:rsidRDefault="00901A7C" w:rsidP="00E53721">
      <w:pPr>
        <w:jc w:val="center"/>
        <w:rPr>
          <w:rFonts w:ascii="MS UI Gothic" w:eastAsia="MS UI Gothic" w:hAnsi="MS UI Gothic"/>
          <w:color w:val="000000" w:themeColor="text1"/>
          <w:sz w:val="40"/>
          <w:szCs w:val="40"/>
          <w:u w:val="single"/>
        </w:rPr>
      </w:pPr>
    </w:p>
    <w:tbl>
      <w:tblPr>
        <w:tblStyle w:val="a4"/>
        <w:tblW w:w="8080" w:type="dxa"/>
        <w:jc w:val="center"/>
        <w:tblLook w:val="04A0" w:firstRow="1" w:lastRow="0" w:firstColumn="1" w:lastColumn="0" w:noHBand="0" w:noVBand="1"/>
      </w:tblPr>
      <w:tblGrid>
        <w:gridCol w:w="2551"/>
        <w:gridCol w:w="5529"/>
      </w:tblGrid>
      <w:tr w:rsidR="009B3259" w:rsidRPr="009B3259" w:rsidTr="00E05C84">
        <w:trPr>
          <w:jc w:val="center"/>
        </w:trPr>
        <w:tc>
          <w:tcPr>
            <w:tcW w:w="2551" w:type="dxa"/>
            <w:tcBorders>
              <w:top w:val="single" w:sz="18" w:space="0" w:color="auto"/>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事業所番号</w:t>
            </w:r>
          </w:p>
        </w:tc>
        <w:tc>
          <w:tcPr>
            <w:tcW w:w="5529" w:type="dxa"/>
            <w:tcBorders>
              <w:top w:val="single" w:sz="18" w:space="0" w:color="auto"/>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5D6789" w:rsidRPr="009B3259" w:rsidRDefault="005D6789" w:rsidP="005D6789">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w:t>
            </w:r>
            <w:r w:rsidRPr="009B3259">
              <w:rPr>
                <w:rFonts w:ascii="MS UI Gothic" w:eastAsia="MS UI Gothic" w:hAnsi="MS UI Gothic" w:cs="ＭＳ ゴシック" w:hint="eastAsia"/>
                <w:color w:val="000000" w:themeColor="text1"/>
                <w:sz w:val="28"/>
                <w:szCs w:val="28"/>
              </w:rPr>
              <w:t>指定年月日</w:t>
            </w:r>
          </w:p>
        </w:tc>
        <w:tc>
          <w:tcPr>
            <w:tcW w:w="5529" w:type="dxa"/>
            <w:tcBorders>
              <w:left w:val="dotted" w:sz="4" w:space="0" w:color="auto"/>
              <w:right w:val="single" w:sz="18" w:space="0" w:color="auto"/>
            </w:tcBorders>
          </w:tcPr>
          <w:p w:rsidR="005D6789" w:rsidRPr="009B3259" w:rsidRDefault="005D6789" w:rsidP="005D6789">
            <w:pPr>
              <w:adjustRightInd w:val="0"/>
              <w:ind w:firstLineChars="700" w:firstLine="1932"/>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年　　月　　日</w:t>
            </w: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w:t>
            </w:r>
            <w:r w:rsidRPr="009B3259">
              <w:rPr>
                <w:rFonts w:ascii="MS UI Gothic" w:eastAsia="MS UI Gothic" w:hAnsi="MS UI Gothic" w:cs="ＭＳ ゴシック" w:hint="eastAsia"/>
                <w:color w:val="000000" w:themeColor="text1"/>
                <w:sz w:val="28"/>
                <w:szCs w:val="28"/>
              </w:rPr>
              <w:t>事業所の名称</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事業所の所在地</w:t>
            </w:r>
          </w:p>
          <w:p w:rsidR="001E7AD0" w:rsidRPr="009B3259" w:rsidRDefault="001E7AD0" w:rsidP="001E7AD0">
            <w:pPr>
              <w:adjustRightInd w:val="0"/>
              <w:contextualSpacing/>
              <w:rPr>
                <w:rFonts w:ascii="MS UI Gothic" w:eastAsia="MS UI Gothic" w:hAnsi="MS UI Gothic"/>
                <w:color w:val="000000" w:themeColor="text1"/>
                <w:sz w:val="28"/>
                <w:szCs w:val="28"/>
              </w:rPr>
            </w:pPr>
          </w:p>
        </w:tc>
        <w:tc>
          <w:tcPr>
            <w:tcW w:w="5529" w:type="dxa"/>
            <w:tcBorders>
              <w:left w:val="dotted" w:sz="4" w:space="0" w:color="auto"/>
              <w:right w:val="single" w:sz="18" w:space="0" w:color="auto"/>
            </w:tcBorders>
          </w:tcPr>
          <w:p w:rsidR="001E7AD0" w:rsidRPr="009B3259" w:rsidRDefault="001E7AD0" w:rsidP="001E7AD0">
            <w:pPr>
              <w:widowControl/>
              <w:jc w:val="left"/>
              <w:rPr>
                <w:rFonts w:ascii="MS UI Gothic" w:eastAsia="MS UI Gothic" w:hAnsi="MS UI Gothic"/>
                <w:color w:val="000000" w:themeColor="text1"/>
                <w:sz w:val="22"/>
                <w:szCs w:val="28"/>
              </w:rPr>
            </w:pPr>
            <w:r w:rsidRPr="009B3259">
              <w:rPr>
                <w:rFonts w:ascii="MS UI Gothic" w:eastAsia="MS UI Gothic" w:hAnsi="MS UI Gothic" w:hint="eastAsia"/>
                <w:color w:val="000000" w:themeColor="text1"/>
                <w:sz w:val="22"/>
                <w:szCs w:val="28"/>
              </w:rPr>
              <w:t>〒</w:t>
            </w:r>
          </w:p>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電話番号</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F026AE" w:rsidRPr="009B3259" w:rsidTr="00E05C84">
        <w:trPr>
          <w:jc w:val="center"/>
        </w:trPr>
        <w:tc>
          <w:tcPr>
            <w:tcW w:w="2551" w:type="dxa"/>
            <w:tcBorders>
              <w:left w:val="single" w:sz="18" w:space="0" w:color="auto"/>
              <w:right w:val="dotted" w:sz="4" w:space="0" w:color="auto"/>
            </w:tcBorders>
          </w:tcPr>
          <w:p w:rsidR="00F026AE" w:rsidRPr="009B3259" w:rsidRDefault="00F026AE" w:rsidP="001E7AD0">
            <w:pPr>
              <w:adjustRightInd w:val="0"/>
              <w:contextualSpacing/>
              <w:rPr>
                <w:rFonts w:ascii="MS UI Gothic" w:eastAsia="MS UI Gothic" w:hAnsi="MS UI Gothic"/>
                <w:color w:val="000000" w:themeColor="text1"/>
                <w:sz w:val="28"/>
                <w:szCs w:val="28"/>
              </w:rPr>
            </w:pPr>
            <w:r>
              <w:rPr>
                <w:rFonts w:ascii="MS UI Gothic" w:eastAsia="MS UI Gothic" w:hAnsi="MS UI Gothic" w:hint="eastAsia"/>
                <w:color w:val="000000" w:themeColor="text1"/>
                <w:sz w:val="28"/>
                <w:szCs w:val="28"/>
              </w:rPr>
              <w:t xml:space="preserve">　メールアドレス</w:t>
            </w:r>
          </w:p>
        </w:tc>
        <w:tc>
          <w:tcPr>
            <w:tcW w:w="5529" w:type="dxa"/>
            <w:tcBorders>
              <w:left w:val="dotted" w:sz="4" w:space="0" w:color="auto"/>
              <w:right w:val="single" w:sz="18" w:space="0" w:color="auto"/>
            </w:tcBorders>
          </w:tcPr>
          <w:p w:rsidR="00F026AE" w:rsidRPr="009B3259" w:rsidRDefault="00F026AE"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法人の名称</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法人の代表者名</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管理者名</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記入者職名・氏名</w:t>
            </w:r>
          </w:p>
        </w:tc>
        <w:tc>
          <w:tcPr>
            <w:tcW w:w="5529" w:type="dxa"/>
            <w:tcBorders>
              <w:left w:val="dotted" w:sz="4" w:space="0" w:color="auto"/>
              <w:right w:val="single" w:sz="18"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p>
        </w:tc>
      </w:tr>
      <w:tr w:rsidR="009B3259" w:rsidRPr="009B3259" w:rsidTr="00E05C84">
        <w:trPr>
          <w:jc w:val="center"/>
        </w:trPr>
        <w:tc>
          <w:tcPr>
            <w:tcW w:w="2551" w:type="dxa"/>
            <w:tcBorders>
              <w:left w:val="single" w:sz="18" w:space="0" w:color="auto"/>
              <w:right w:val="dotted" w:sz="4" w:space="0" w:color="auto"/>
            </w:tcBorders>
          </w:tcPr>
          <w:p w:rsidR="001E7AD0" w:rsidRPr="009B3259" w:rsidRDefault="001E7AD0" w:rsidP="001E7AD0">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記入年月日</w:t>
            </w:r>
          </w:p>
        </w:tc>
        <w:tc>
          <w:tcPr>
            <w:tcW w:w="5529" w:type="dxa"/>
            <w:tcBorders>
              <w:left w:val="dotted" w:sz="4" w:space="0" w:color="auto"/>
              <w:right w:val="single" w:sz="18" w:space="0" w:color="auto"/>
            </w:tcBorders>
            <w:vAlign w:val="center"/>
          </w:tcPr>
          <w:p w:rsidR="001E7AD0" w:rsidRPr="009B3259" w:rsidRDefault="008D481D" w:rsidP="008D481D">
            <w:pPr>
              <w:adjustRightInd w:val="0"/>
              <w:contextualSpacing/>
              <w:jc w:val="center"/>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令和</w:t>
            </w:r>
            <w:r w:rsidR="001E7AD0" w:rsidRPr="009B3259">
              <w:rPr>
                <w:rFonts w:ascii="MS UI Gothic" w:eastAsia="MS UI Gothic" w:hAnsi="MS UI Gothic" w:hint="eastAsia"/>
                <w:color w:val="000000" w:themeColor="text1"/>
                <w:sz w:val="28"/>
                <w:szCs w:val="28"/>
              </w:rPr>
              <w:t xml:space="preserve">　</w:t>
            </w:r>
            <w:r w:rsidR="00E671C1">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　年　　</w:t>
            </w:r>
            <w:r w:rsidR="00E671C1">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月　</w:t>
            </w:r>
            <w:r w:rsidR="00E671C1">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　日</w:t>
            </w:r>
          </w:p>
        </w:tc>
      </w:tr>
      <w:tr w:rsidR="001E7AD0" w:rsidRPr="009B3259" w:rsidTr="00E05C84">
        <w:trPr>
          <w:jc w:val="center"/>
        </w:trPr>
        <w:tc>
          <w:tcPr>
            <w:tcW w:w="2551" w:type="dxa"/>
            <w:tcBorders>
              <w:left w:val="single" w:sz="18" w:space="0" w:color="auto"/>
              <w:bottom w:val="single" w:sz="18" w:space="0" w:color="auto"/>
              <w:right w:val="dotted" w:sz="4" w:space="0" w:color="auto"/>
            </w:tcBorders>
          </w:tcPr>
          <w:p w:rsidR="001E7AD0" w:rsidRPr="009B3259" w:rsidRDefault="001E7AD0" w:rsidP="00795FAC">
            <w:pPr>
              <w:adjustRightInd w:val="0"/>
              <w:contextualSpacing/>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 xml:space="preserve">　実</w:t>
            </w:r>
            <w:r w:rsidR="00795FAC" w:rsidRPr="009B3259">
              <w:rPr>
                <w:rFonts w:ascii="MS UI Gothic" w:eastAsia="MS UI Gothic" w:hAnsi="MS UI Gothic" w:hint="eastAsia"/>
                <w:color w:val="000000" w:themeColor="text1"/>
                <w:sz w:val="28"/>
                <w:szCs w:val="28"/>
              </w:rPr>
              <w:t>地</w:t>
            </w:r>
            <w:r w:rsidRPr="009B3259">
              <w:rPr>
                <w:rFonts w:ascii="MS UI Gothic" w:eastAsia="MS UI Gothic" w:hAnsi="MS UI Gothic" w:hint="eastAsia"/>
                <w:color w:val="000000" w:themeColor="text1"/>
                <w:sz w:val="28"/>
                <w:szCs w:val="28"/>
              </w:rPr>
              <w:t>指導日</w:t>
            </w:r>
          </w:p>
        </w:tc>
        <w:tc>
          <w:tcPr>
            <w:tcW w:w="5529" w:type="dxa"/>
            <w:tcBorders>
              <w:left w:val="dotted" w:sz="4" w:space="0" w:color="auto"/>
              <w:bottom w:val="single" w:sz="18" w:space="0" w:color="auto"/>
              <w:right w:val="single" w:sz="18" w:space="0" w:color="auto"/>
            </w:tcBorders>
            <w:vAlign w:val="center"/>
          </w:tcPr>
          <w:p w:rsidR="001E7AD0" w:rsidRPr="009B3259" w:rsidRDefault="008D481D" w:rsidP="008D481D">
            <w:pPr>
              <w:adjustRightInd w:val="0"/>
              <w:contextualSpacing/>
              <w:jc w:val="center"/>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令和</w:t>
            </w:r>
            <w:r w:rsidR="001E7AD0" w:rsidRPr="009B3259">
              <w:rPr>
                <w:rFonts w:ascii="MS UI Gothic" w:eastAsia="MS UI Gothic" w:hAnsi="MS UI Gothic" w:hint="eastAsia"/>
                <w:color w:val="000000" w:themeColor="text1"/>
                <w:sz w:val="28"/>
                <w:szCs w:val="28"/>
              </w:rPr>
              <w:t xml:space="preserve">　</w:t>
            </w:r>
            <w:r w:rsidR="00E671C1">
              <w:rPr>
                <w:rFonts w:ascii="MS UI Gothic" w:eastAsia="MS UI Gothic" w:hAnsi="MS UI Gothic" w:hint="eastAsia"/>
                <w:color w:val="000000" w:themeColor="text1"/>
                <w:sz w:val="28"/>
                <w:szCs w:val="28"/>
              </w:rPr>
              <w:t xml:space="preserve">　</w:t>
            </w:r>
            <w:r w:rsidRPr="009B3259">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年　</w:t>
            </w:r>
            <w:r w:rsidR="00E671C1">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　月　</w:t>
            </w:r>
            <w:r w:rsidR="00E671C1">
              <w:rPr>
                <w:rFonts w:ascii="MS UI Gothic" w:eastAsia="MS UI Gothic" w:hAnsi="MS UI Gothic" w:hint="eastAsia"/>
                <w:color w:val="000000" w:themeColor="text1"/>
                <w:sz w:val="28"/>
                <w:szCs w:val="28"/>
              </w:rPr>
              <w:t xml:space="preserve">　</w:t>
            </w:r>
            <w:r w:rsidR="001E7AD0" w:rsidRPr="009B3259">
              <w:rPr>
                <w:rFonts w:ascii="MS UI Gothic" w:eastAsia="MS UI Gothic" w:hAnsi="MS UI Gothic" w:hint="eastAsia"/>
                <w:color w:val="000000" w:themeColor="text1"/>
                <w:sz w:val="28"/>
                <w:szCs w:val="28"/>
              </w:rPr>
              <w:t xml:space="preserve">　日</w:t>
            </w:r>
          </w:p>
        </w:tc>
      </w:tr>
    </w:tbl>
    <w:p w:rsidR="008D076F" w:rsidRPr="009B3259" w:rsidRDefault="008D076F" w:rsidP="00E53721">
      <w:pPr>
        <w:jc w:val="center"/>
        <w:rPr>
          <w:rFonts w:ascii="MS UI Gothic" w:eastAsia="MS UI Gothic" w:hAnsi="MS UI Gothic"/>
          <w:color w:val="000000" w:themeColor="text1"/>
        </w:rPr>
      </w:pPr>
    </w:p>
    <w:p w:rsidR="00901A7C" w:rsidRPr="009B3259" w:rsidRDefault="00901A7C" w:rsidP="00E53721">
      <w:pPr>
        <w:jc w:val="center"/>
        <w:rPr>
          <w:rFonts w:ascii="MS UI Gothic" w:eastAsia="MS UI Gothic" w:hAnsi="MS UI Gothic"/>
          <w:color w:val="000000" w:themeColor="text1"/>
        </w:rPr>
      </w:pPr>
    </w:p>
    <w:p w:rsidR="00450B52" w:rsidRPr="009B3259" w:rsidRDefault="008D076F" w:rsidP="00450B52">
      <w:pPr>
        <w:ind w:right="618"/>
        <w:jc w:val="right"/>
        <w:rPr>
          <w:rFonts w:ascii="MS UI Gothic" w:eastAsia="MS UI Gothic" w:hAnsi="MS UI Gothic"/>
          <w:color w:val="000000" w:themeColor="text1"/>
        </w:rPr>
      </w:pPr>
      <w:r w:rsidRPr="009B3259">
        <w:rPr>
          <w:rFonts w:ascii="MS UI Gothic" w:eastAsia="MS UI Gothic" w:hAnsi="MS UI Gothic" w:hint="eastAsia"/>
          <w:color w:val="000000" w:themeColor="text1"/>
        </w:rPr>
        <w:t xml:space="preserve">　</w:t>
      </w:r>
      <w:r w:rsidR="00450B52" w:rsidRPr="009B3259">
        <w:rPr>
          <w:rFonts w:ascii="MS UI Gothic" w:eastAsia="MS UI Gothic" w:hAnsi="MS UI Gothic" w:hint="eastAsia"/>
          <w:color w:val="000000" w:themeColor="text1"/>
        </w:rPr>
        <w:t xml:space="preserve">　　　　</w:t>
      </w:r>
    </w:p>
    <w:tbl>
      <w:tblPr>
        <w:tblStyle w:val="a4"/>
        <w:tblW w:w="0" w:type="auto"/>
        <w:jc w:val="center"/>
        <w:tblLook w:val="04A0" w:firstRow="1" w:lastRow="0" w:firstColumn="1" w:lastColumn="0" w:noHBand="0" w:noVBand="1"/>
      </w:tblPr>
      <w:tblGrid>
        <w:gridCol w:w="5812"/>
      </w:tblGrid>
      <w:tr w:rsidR="009B3259" w:rsidRPr="009B3259" w:rsidTr="00E05C84">
        <w:trPr>
          <w:trHeight w:val="971"/>
          <w:jc w:val="center"/>
        </w:trPr>
        <w:tc>
          <w:tcPr>
            <w:tcW w:w="5812" w:type="dxa"/>
          </w:tcPr>
          <w:p w:rsidR="00450B52" w:rsidRPr="009B3259" w:rsidRDefault="00450B52" w:rsidP="00450B52">
            <w:pPr>
              <w:adjustRightInd w:val="0"/>
              <w:spacing w:line="360" w:lineRule="exact"/>
              <w:ind w:left="274" w:hanging="274"/>
              <w:contextualSpacing/>
              <w:jc w:val="center"/>
              <w:rPr>
                <w:rFonts w:ascii="MS UI Gothic" w:eastAsia="MS UI Gothic" w:hAnsi="MS UI Gothic"/>
                <w:color w:val="000000" w:themeColor="text1"/>
                <w:sz w:val="36"/>
                <w:szCs w:val="36"/>
              </w:rPr>
            </w:pPr>
          </w:p>
          <w:p w:rsidR="00450B52" w:rsidRPr="009B3259" w:rsidRDefault="00450B52" w:rsidP="000235E2">
            <w:pPr>
              <w:adjustRightInd w:val="0"/>
              <w:spacing w:line="360" w:lineRule="exact"/>
              <w:ind w:left="274" w:hanging="274"/>
              <w:contextualSpacing/>
              <w:jc w:val="center"/>
              <w:rPr>
                <w:rFonts w:ascii="MS UI Gothic" w:eastAsia="MS UI Gothic" w:hAnsi="MS UI Gothic"/>
                <w:color w:val="000000" w:themeColor="text1"/>
                <w:sz w:val="36"/>
                <w:szCs w:val="36"/>
                <w:lang w:eastAsia="zh-TW"/>
              </w:rPr>
            </w:pPr>
            <w:r w:rsidRPr="009B3259">
              <w:rPr>
                <w:rFonts w:ascii="MS UI Gothic" w:eastAsia="MS UI Gothic" w:hAnsi="MS UI Gothic" w:hint="eastAsia"/>
                <w:color w:val="000000" w:themeColor="text1"/>
                <w:sz w:val="36"/>
                <w:szCs w:val="36"/>
                <w:lang w:eastAsia="zh-TW"/>
              </w:rPr>
              <w:t>越谷市</w:t>
            </w:r>
            <w:r w:rsidRPr="009B3259">
              <w:rPr>
                <w:rFonts w:ascii="MS UI Gothic" w:eastAsia="MS UI Gothic" w:hAnsi="MS UI Gothic"/>
                <w:color w:val="000000" w:themeColor="text1"/>
                <w:sz w:val="36"/>
                <w:szCs w:val="36"/>
                <w:lang w:eastAsia="zh-TW"/>
              </w:rPr>
              <w:t xml:space="preserve"> </w:t>
            </w:r>
            <w:r w:rsidRPr="009B3259">
              <w:rPr>
                <w:rFonts w:ascii="MS UI Gothic" w:eastAsia="MS UI Gothic" w:hAnsi="MS UI Gothic" w:hint="eastAsia"/>
                <w:color w:val="000000" w:themeColor="text1"/>
                <w:sz w:val="36"/>
                <w:szCs w:val="36"/>
                <w:lang w:eastAsia="zh-TW"/>
              </w:rPr>
              <w:t>福祉部</w:t>
            </w:r>
            <w:r w:rsidRPr="009B3259">
              <w:rPr>
                <w:rFonts w:ascii="MS UI Gothic" w:eastAsia="MS UI Gothic" w:hAnsi="MS UI Gothic"/>
                <w:color w:val="000000" w:themeColor="text1"/>
                <w:sz w:val="36"/>
                <w:szCs w:val="36"/>
                <w:lang w:eastAsia="zh-TW"/>
              </w:rPr>
              <w:t xml:space="preserve"> </w:t>
            </w:r>
            <w:r w:rsidRPr="009B3259">
              <w:rPr>
                <w:rFonts w:ascii="MS UI Gothic" w:eastAsia="MS UI Gothic" w:hAnsi="MS UI Gothic" w:hint="eastAsia"/>
                <w:color w:val="000000" w:themeColor="text1"/>
                <w:sz w:val="36"/>
                <w:szCs w:val="36"/>
                <w:lang w:eastAsia="zh-TW"/>
              </w:rPr>
              <w:t>福祉</w:t>
            </w:r>
            <w:r w:rsidR="000235E2">
              <w:rPr>
                <w:rFonts w:ascii="MS UI Gothic" w:eastAsia="MS UI Gothic" w:hAnsi="MS UI Gothic" w:hint="eastAsia"/>
                <w:color w:val="000000" w:themeColor="text1"/>
                <w:sz w:val="36"/>
                <w:szCs w:val="36"/>
                <w:lang w:eastAsia="zh-TW"/>
              </w:rPr>
              <w:t>総務</w:t>
            </w:r>
            <w:r w:rsidRPr="009B3259">
              <w:rPr>
                <w:rFonts w:ascii="MS UI Gothic" w:eastAsia="MS UI Gothic" w:hAnsi="MS UI Gothic" w:hint="eastAsia"/>
                <w:color w:val="000000" w:themeColor="text1"/>
                <w:sz w:val="36"/>
                <w:szCs w:val="36"/>
                <w:lang w:eastAsia="zh-TW"/>
              </w:rPr>
              <w:t>課</w:t>
            </w:r>
          </w:p>
        </w:tc>
      </w:tr>
    </w:tbl>
    <w:p w:rsidR="004A2C62" w:rsidRPr="009B3259" w:rsidRDefault="004A2C62" w:rsidP="008D076F">
      <w:pPr>
        <w:jc w:val="center"/>
        <w:rPr>
          <w:rFonts w:ascii="MS UI Gothic" w:eastAsia="MS UI Gothic" w:hAnsi="MS UI Gothic"/>
          <w:color w:val="000000" w:themeColor="text1"/>
          <w:sz w:val="32"/>
          <w:szCs w:val="32"/>
        </w:rPr>
      </w:pPr>
      <w:r w:rsidRPr="009B3259">
        <w:rPr>
          <w:rFonts w:ascii="MS UI Gothic" w:eastAsia="MS UI Gothic" w:hAnsi="MS UI Gothic"/>
          <w:color w:val="000000" w:themeColor="text1"/>
        </w:rPr>
        <w:br w:type="page"/>
      </w:r>
      <w:r w:rsidR="006764CF" w:rsidRPr="009B3259">
        <w:rPr>
          <w:rFonts w:ascii="MS UI Gothic" w:eastAsia="MS UI Gothic" w:hAnsi="MS UI Gothic" w:hint="eastAsia"/>
          <w:color w:val="000000" w:themeColor="text1"/>
          <w:sz w:val="32"/>
          <w:szCs w:val="32"/>
        </w:rPr>
        <w:lastRenderedPageBreak/>
        <w:t>介護サービス事業者自主点検表の作成</w:t>
      </w:r>
      <w:r w:rsidRPr="009B3259">
        <w:rPr>
          <w:rFonts w:ascii="MS UI Gothic" w:eastAsia="MS UI Gothic" w:hAnsi="MS UI Gothic" w:hint="eastAsia"/>
          <w:color w:val="000000" w:themeColor="text1"/>
          <w:sz w:val="32"/>
          <w:szCs w:val="32"/>
        </w:rPr>
        <w:t>について</w:t>
      </w:r>
    </w:p>
    <w:p w:rsidR="004A2C62" w:rsidRPr="009B3259" w:rsidRDefault="004A2C62" w:rsidP="00E53721">
      <w:pPr>
        <w:rPr>
          <w:rFonts w:ascii="MS UI Gothic" w:eastAsia="MS UI Gothic" w:hAnsi="MS UI Gothic"/>
          <w:color w:val="000000" w:themeColor="text1"/>
        </w:rPr>
      </w:pPr>
    </w:p>
    <w:p w:rsidR="004A2C62" w:rsidRPr="003207CA" w:rsidRDefault="004A2C62" w:rsidP="003207CA">
      <w:pPr>
        <w:spacing w:line="340" w:lineRule="exact"/>
        <w:rPr>
          <w:rFonts w:ascii="MS UI Gothic" w:eastAsia="MS UI Gothic" w:hAnsi="MS UI Gothic"/>
          <w:color w:val="000000" w:themeColor="text1"/>
          <w:sz w:val="24"/>
          <w:szCs w:val="24"/>
        </w:rPr>
      </w:pPr>
      <w:r w:rsidRPr="003207CA">
        <w:rPr>
          <w:rFonts w:ascii="MS UI Gothic" w:eastAsia="MS UI Gothic" w:hAnsi="MS UI Gothic" w:hint="eastAsia"/>
          <w:color w:val="000000" w:themeColor="text1"/>
          <w:sz w:val="24"/>
          <w:szCs w:val="24"/>
        </w:rPr>
        <w:t>１</w:t>
      </w:r>
      <w:r w:rsidR="00365599" w:rsidRPr="003207CA">
        <w:rPr>
          <w:rFonts w:ascii="MS UI Gothic" w:eastAsia="MS UI Gothic" w:hAnsi="MS UI Gothic" w:hint="eastAsia"/>
          <w:color w:val="000000" w:themeColor="text1"/>
          <w:sz w:val="24"/>
          <w:szCs w:val="24"/>
        </w:rPr>
        <w:t xml:space="preserve">　</w:t>
      </w:r>
      <w:r w:rsidRPr="003207CA">
        <w:rPr>
          <w:rFonts w:ascii="MS UI Gothic" w:eastAsia="MS UI Gothic" w:hAnsi="MS UI Gothic" w:hint="eastAsia"/>
          <w:color w:val="000000" w:themeColor="text1"/>
          <w:sz w:val="24"/>
          <w:szCs w:val="24"/>
        </w:rPr>
        <w:t>趣　旨</w:t>
      </w:r>
    </w:p>
    <w:p w:rsidR="004A2C62" w:rsidRPr="003207CA" w:rsidRDefault="001E7AD0" w:rsidP="003207CA">
      <w:pPr>
        <w:spacing w:line="340" w:lineRule="exact"/>
        <w:ind w:left="236" w:hangingChars="100" w:hanging="236"/>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z w:val="24"/>
          <w:szCs w:val="24"/>
        </w:rPr>
        <w:t xml:space="preserve">　　　</w:t>
      </w:r>
      <w:r w:rsidR="004A2C62" w:rsidRPr="003207CA">
        <w:rPr>
          <w:rFonts w:ascii="MS UI Gothic" w:eastAsia="MS UI Gothic" w:hAnsi="MS UI Gothic" w:hint="eastAsia"/>
          <w:color w:val="000000" w:themeColor="text1"/>
          <w:spacing w:val="0"/>
          <w:sz w:val="24"/>
          <w:szCs w:val="24"/>
        </w:rPr>
        <w:t>利用者に適切な介護サービスを提供するためには、事業者自らが</w:t>
      </w:r>
      <w:r w:rsidR="008D076F" w:rsidRPr="003207CA">
        <w:rPr>
          <w:rFonts w:ascii="MS UI Gothic" w:eastAsia="MS UI Gothic" w:hAnsi="MS UI Gothic" w:hint="eastAsia"/>
          <w:color w:val="000000" w:themeColor="text1"/>
          <w:spacing w:val="0"/>
          <w:sz w:val="24"/>
          <w:szCs w:val="24"/>
        </w:rPr>
        <w:t>自主的に</w:t>
      </w:r>
      <w:r w:rsidR="004A2C62" w:rsidRPr="003207CA">
        <w:rPr>
          <w:rFonts w:ascii="MS UI Gothic" w:eastAsia="MS UI Gothic" w:hAnsi="MS UI Gothic" w:hint="eastAsia"/>
          <w:color w:val="000000" w:themeColor="text1"/>
          <w:spacing w:val="0"/>
          <w:sz w:val="24"/>
          <w:szCs w:val="24"/>
        </w:rPr>
        <w:t>事業の運営状況を点検し、人員、設備及び運営に関する基準</w:t>
      </w:r>
      <w:r w:rsidR="008D076F" w:rsidRPr="003207CA">
        <w:rPr>
          <w:rFonts w:ascii="MS UI Gothic" w:eastAsia="MS UI Gothic" w:hAnsi="MS UI Gothic" w:hint="eastAsia"/>
          <w:color w:val="000000" w:themeColor="text1"/>
          <w:spacing w:val="0"/>
          <w:sz w:val="24"/>
          <w:szCs w:val="24"/>
        </w:rPr>
        <w:t>が守られているか</w:t>
      </w:r>
      <w:r w:rsidR="007B7968" w:rsidRPr="003207CA">
        <w:rPr>
          <w:rFonts w:ascii="MS UI Gothic" w:eastAsia="MS UI Gothic" w:hAnsi="MS UI Gothic" w:hint="eastAsia"/>
          <w:color w:val="000000" w:themeColor="text1"/>
          <w:spacing w:val="0"/>
          <w:sz w:val="24"/>
          <w:szCs w:val="24"/>
        </w:rPr>
        <w:t>、</w:t>
      </w:r>
      <w:r w:rsidR="004A2C62" w:rsidRPr="003207CA">
        <w:rPr>
          <w:rFonts w:ascii="MS UI Gothic" w:eastAsia="MS UI Gothic" w:hAnsi="MS UI Gothic" w:hint="eastAsia"/>
          <w:color w:val="000000" w:themeColor="text1"/>
          <w:spacing w:val="0"/>
          <w:sz w:val="24"/>
          <w:szCs w:val="24"/>
        </w:rPr>
        <w:t>常に確認することが必要です。</w:t>
      </w:r>
    </w:p>
    <w:p w:rsidR="00421B6A" w:rsidRPr="003207CA" w:rsidRDefault="001E7AD0" w:rsidP="003207CA">
      <w:pPr>
        <w:spacing w:line="340" w:lineRule="exact"/>
        <w:ind w:left="240" w:hangingChars="100" w:hanging="24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 xml:space="preserve">　　　</w:t>
      </w:r>
      <w:r w:rsidR="00421B6A" w:rsidRPr="003207CA">
        <w:rPr>
          <w:rFonts w:ascii="MS UI Gothic" w:eastAsia="MS UI Gothic" w:hAnsi="MS UI Gothic" w:hint="eastAsia"/>
          <w:color w:val="000000" w:themeColor="text1"/>
          <w:spacing w:val="0"/>
          <w:sz w:val="24"/>
          <w:szCs w:val="24"/>
        </w:rPr>
        <w:t>そこで、</w:t>
      </w:r>
      <w:r w:rsidR="006764CF" w:rsidRPr="003207CA">
        <w:rPr>
          <w:rFonts w:ascii="MS UI Gothic" w:eastAsia="MS UI Gothic" w:hAnsi="MS UI Gothic" w:hint="eastAsia"/>
          <w:color w:val="000000" w:themeColor="text1"/>
          <w:spacing w:val="0"/>
          <w:sz w:val="24"/>
          <w:szCs w:val="24"/>
        </w:rPr>
        <w:t>越谷市</w:t>
      </w:r>
      <w:r w:rsidR="004A2C62" w:rsidRPr="003207CA">
        <w:rPr>
          <w:rFonts w:ascii="MS UI Gothic" w:eastAsia="MS UI Gothic" w:hAnsi="MS UI Gothic" w:hint="eastAsia"/>
          <w:color w:val="000000" w:themeColor="text1"/>
          <w:spacing w:val="0"/>
          <w:sz w:val="24"/>
          <w:szCs w:val="24"/>
        </w:rPr>
        <w:t>では</w:t>
      </w:r>
      <w:r w:rsidR="00A61ED5" w:rsidRPr="003207CA">
        <w:rPr>
          <w:rFonts w:ascii="MS UI Gothic" w:eastAsia="MS UI Gothic" w:hAnsi="MS UI Gothic" w:hint="eastAsia"/>
          <w:color w:val="000000" w:themeColor="text1"/>
          <w:spacing w:val="0"/>
          <w:sz w:val="24"/>
          <w:szCs w:val="24"/>
        </w:rPr>
        <w:t>、</w:t>
      </w:r>
      <w:r w:rsidR="006764CF" w:rsidRPr="003207CA">
        <w:rPr>
          <w:rFonts w:ascii="MS UI Gothic" w:eastAsia="MS UI Gothic" w:hAnsi="MS UI Gothic" w:hint="eastAsia"/>
          <w:color w:val="000000" w:themeColor="text1"/>
          <w:spacing w:val="0"/>
          <w:sz w:val="24"/>
          <w:szCs w:val="24"/>
        </w:rPr>
        <w:t>介護サービス事業者ごとに、</w:t>
      </w:r>
      <w:r w:rsidR="004A2C62" w:rsidRPr="003207CA">
        <w:rPr>
          <w:rFonts w:ascii="MS UI Gothic" w:eastAsia="MS UI Gothic" w:hAnsi="MS UI Gothic" w:hint="eastAsia"/>
          <w:color w:val="000000" w:themeColor="text1"/>
          <w:spacing w:val="0"/>
          <w:sz w:val="24"/>
          <w:szCs w:val="24"/>
        </w:rPr>
        <w:t>法令</w:t>
      </w:r>
      <w:r w:rsidR="006764CF" w:rsidRPr="003207CA">
        <w:rPr>
          <w:rFonts w:ascii="MS UI Gothic" w:eastAsia="MS UI Gothic" w:hAnsi="MS UI Gothic" w:hint="eastAsia"/>
          <w:color w:val="000000" w:themeColor="text1"/>
          <w:spacing w:val="0"/>
          <w:sz w:val="24"/>
          <w:szCs w:val="24"/>
        </w:rPr>
        <w:t>、</w:t>
      </w:r>
      <w:r w:rsidR="004A2C62" w:rsidRPr="003207CA">
        <w:rPr>
          <w:rFonts w:ascii="MS UI Gothic" w:eastAsia="MS UI Gothic" w:hAnsi="MS UI Gothic" w:hint="eastAsia"/>
          <w:color w:val="000000" w:themeColor="text1"/>
          <w:spacing w:val="0"/>
          <w:sz w:val="24"/>
          <w:szCs w:val="24"/>
        </w:rPr>
        <w:t>関係通知</w:t>
      </w:r>
      <w:r w:rsidR="006764CF" w:rsidRPr="003207CA">
        <w:rPr>
          <w:rFonts w:ascii="MS UI Gothic" w:eastAsia="MS UI Gothic" w:hAnsi="MS UI Gothic" w:hint="eastAsia"/>
          <w:color w:val="000000" w:themeColor="text1"/>
          <w:spacing w:val="0"/>
          <w:sz w:val="24"/>
          <w:szCs w:val="24"/>
        </w:rPr>
        <w:t>及び国が示した介護保険施設等指導指針のうちの主眼事項着眼点を基に、自主点検表を</w:t>
      </w:r>
      <w:r w:rsidR="004A2C62" w:rsidRPr="003207CA">
        <w:rPr>
          <w:rFonts w:ascii="MS UI Gothic" w:eastAsia="MS UI Gothic" w:hAnsi="MS UI Gothic" w:hint="eastAsia"/>
          <w:color w:val="000000" w:themeColor="text1"/>
          <w:spacing w:val="0"/>
          <w:sz w:val="24"/>
          <w:szCs w:val="24"/>
        </w:rPr>
        <w:t>作成</w:t>
      </w:r>
      <w:r w:rsidR="00421B6A" w:rsidRPr="003207CA">
        <w:rPr>
          <w:rFonts w:ascii="MS UI Gothic" w:eastAsia="MS UI Gothic" w:hAnsi="MS UI Gothic" w:hint="eastAsia"/>
          <w:color w:val="000000" w:themeColor="text1"/>
          <w:spacing w:val="0"/>
          <w:sz w:val="24"/>
          <w:szCs w:val="24"/>
        </w:rPr>
        <w:t>し</w:t>
      </w:r>
      <w:r w:rsidR="006764CF" w:rsidRPr="003207CA">
        <w:rPr>
          <w:rFonts w:ascii="MS UI Gothic" w:eastAsia="MS UI Gothic" w:hAnsi="MS UI Gothic" w:hint="eastAsia"/>
          <w:color w:val="000000" w:themeColor="text1"/>
          <w:spacing w:val="0"/>
          <w:sz w:val="24"/>
          <w:szCs w:val="24"/>
        </w:rPr>
        <w:t>、運営上の必要な事項について、自主点検をお願いし、市が行う事業者指導と有機的な連携を図ることとしました。</w:t>
      </w:r>
    </w:p>
    <w:p w:rsidR="00421B6A" w:rsidRPr="003207CA" w:rsidRDefault="00421B6A" w:rsidP="003207CA">
      <w:pPr>
        <w:spacing w:line="340" w:lineRule="exact"/>
        <w:rPr>
          <w:rFonts w:ascii="MS UI Gothic" w:eastAsia="MS UI Gothic" w:hAnsi="MS UI Gothic"/>
          <w:color w:val="000000" w:themeColor="text1"/>
          <w:sz w:val="24"/>
          <w:szCs w:val="24"/>
        </w:rPr>
      </w:pPr>
    </w:p>
    <w:p w:rsidR="004A2C62" w:rsidRPr="003207CA" w:rsidRDefault="004A2C62" w:rsidP="003207CA">
      <w:pPr>
        <w:spacing w:line="340" w:lineRule="exact"/>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２</w:t>
      </w:r>
      <w:r w:rsidR="00365599" w:rsidRPr="003207CA">
        <w:rPr>
          <w:rFonts w:ascii="MS UI Gothic" w:eastAsia="MS UI Gothic" w:hAnsi="MS UI Gothic" w:hint="eastAsia"/>
          <w:color w:val="000000" w:themeColor="text1"/>
          <w:spacing w:val="0"/>
          <w:sz w:val="24"/>
          <w:szCs w:val="24"/>
        </w:rPr>
        <w:t xml:space="preserve">　</w:t>
      </w:r>
      <w:r w:rsidRPr="003207CA">
        <w:rPr>
          <w:rFonts w:ascii="MS UI Gothic" w:eastAsia="MS UI Gothic" w:hAnsi="MS UI Gothic" w:hint="eastAsia"/>
          <w:color w:val="000000" w:themeColor="text1"/>
          <w:spacing w:val="0"/>
          <w:sz w:val="24"/>
          <w:szCs w:val="24"/>
        </w:rPr>
        <w:t>実施方法</w:t>
      </w:r>
    </w:p>
    <w:p w:rsidR="004A2C62" w:rsidRPr="003207CA" w:rsidRDefault="006764CF"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（１）</w:t>
      </w:r>
      <w:r w:rsidR="004A2C62" w:rsidRPr="003207CA">
        <w:rPr>
          <w:rFonts w:ascii="MS UI Gothic" w:eastAsia="MS UI Gothic" w:hAnsi="MS UI Gothic" w:hint="eastAsia"/>
          <w:color w:val="000000" w:themeColor="text1"/>
          <w:spacing w:val="0"/>
          <w:sz w:val="24"/>
          <w:szCs w:val="24"/>
        </w:rPr>
        <w:t>毎年定期的に</w:t>
      </w:r>
      <w:r w:rsidRPr="003207CA">
        <w:rPr>
          <w:rFonts w:ascii="MS UI Gothic" w:eastAsia="MS UI Gothic" w:hAnsi="MS UI Gothic" w:hint="eastAsia"/>
          <w:color w:val="000000" w:themeColor="text1"/>
          <w:spacing w:val="0"/>
          <w:sz w:val="24"/>
          <w:szCs w:val="24"/>
        </w:rPr>
        <w:t>実施するとともに、事業所への実地指導が行われるときは、他の関係書類とともに、市へ提出してください。なお、この場合、控えを必ず保管してください。</w:t>
      </w:r>
    </w:p>
    <w:p w:rsidR="004A2C62" w:rsidRPr="003207CA" w:rsidRDefault="006764CF" w:rsidP="003207CA">
      <w:pPr>
        <w:autoSpaceDE w:val="0"/>
        <w:autoSpaceDN w:val="0"/>
        <w:spacing w:line="340" w:lineRule="exact"/>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（２）</w:t>
      </w:r>
      <w:r w:rsidR="004A2C62" w:rsidRPr="003207CA">
        <w:rPr>
          <w:rFonts w:ascii="MS UI Gothic" w:eastAsia="MS UI Gothic" w:hAnsi="MS UI Gothic" w:hint="eastAsia"/>
          <w:color w:val="000000" w:themeColor="text1"/>
          <w:spacing w:val="0"/>
          <w:sz w:val="24"/>
          <w:szCs w:val="24"/>
        </w:rPr>
        <w:t>複数の職員で検討の</w:t>
      </w:r>
      <w:r w:rsidRPr="003207CA">
        <w:rPr>
          <w:rFonts w:ascii="MS UI Gothic" w:eastAsia="MS UI Gothic" w:hAnsi="MS UI Gothic" w:hint="eastAsia"/>
          <w:color w:val="000000" w:themeColor="text1"/>
          <w:spacing w:val="0"/>
          <w:sz w:val="24"/>
          <w:szCs w:val="24"/>
        </w:rPr>
        <w:t>うえ</w:t>
      </w:r>
      <w:r w:rsidR="004A2C62" w:rsidRPr="003207CA">
        <w:rPr>
          <w:rFonts w:ascii="MS UI Gothic" w:eastAsia="MS UI Gothic" w:hAnsi="MS UI Gothic" w:hint="eastAsia"/>
          <w:color w:val="000000" w:themeColor="text1"/>
          <w:spacing w:val="0"/>
          <w:sz w:val="24"/>
          <w:szCs w:val="24"/>
        </w:rPr>
        <w:t>点検してください。</w:t>
      </w:r>
    </w:p>
    <w:p w:rsidR="006764CF" w:rsidRPr="003207CA" w:rsidRDefault="006764CF" w:rsidP="003207CA">
      <w:pPr>
        <w:autoSpaceDE w:val="0"/>
        <w:autoSpaceDN w:val="0"/>
        <w:spacing w:line="340" w:lineRule="exact"/>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（３）点検結果については、実施後３年間の保管をお願いします。</w:t>
      </w:r>
    </w:p>
    <w:p w:rsidR="004A2C62" w:rsidRPr="003207CA" w:rsidRDefault="006764CF" w:rsidP="003207CA">
      <w:pPr>
        <w:autoSpaceDE w:val="0"/>
        <w:autoSpaceDN w:val="0"/>
        <w:spacing w:line="340" w:lineRule="exact"/>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（４）「いる・いない」等の</w:t>
      </w:r>
      <w:r w:rsidR="004A2C62" w:rsidRPr="003207CA">
        <w:rPr>
          <w:rFonts w:ascii="MS UI Gothic" w:eastAsia="MS UI Gothic" w:hAnsi="MS UI Gothic" w:hint="eastAsia"/>
          <w:color w:val="000000" w:themeColor="text1"/>
          <w:spacing w:val="0"/>
          <w:sz w:val="24"/>
          <w:szCs w:val="24"/>
        </w:rPr>
        <w:t>判定については、該当する項目を○で囲んでください。</w:t>
      </w:r>
    </w:p>
    <w:p w:rsidR="004A2C62" w:rsidRPr="003207CA" w:rsidRDefault="006764CF"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（５）</w:t>
      </w:r>
      <w:r w:rsidR="004A2C62" w:rsidRPr="003207CA">
        <w:rPr>
          <w:rFonts w:ascii="MS UI Gothic" w:eastAsia="MS UI Gothic" w:hAnsi="MS UI Gothic" w:hint="eastAsia"/>
          <w:color w:val="000000" w:themeColor="text1"/>
          <w:spacing w:val="0"/>
          <w:sz w:val="24"/>
          <w:szCs w:val="24"/>
        </w:rPr>
        <w:t>判定について該当する項目がないときは、</w:t>
      </w:r>
      <w:r w:rsidRPr="003207CA">
        <w:rPr>
          <w:rFonts w:ascii="MS UI Gothic" w:eastAsia="MS UI Gothic" w:hAnsi="MS UI Gothic" w:hint="eastAsia"/>
          <w:color w:val="000000" w:themeColor="text1"/>
          <w:spacing w:val="0"/>
          <w:sz w:val="24"/>
          <w:szCs w:val="24"/>
        </w:rPr>
        <w:t>選択肢に</w:t>
      </w:r>
      <w:r w:rsidR="004A2C62" w:rsidRPr="003207CA">
        <w:rPr>
          <w:rFonts w:ascii="MS UI Gothic" w:eastAsia="MS UI Gothic" w:hAnsi="MS UI Gothic" w:hint="eastAsia"/>
          <w:color w:val="000000" w:themeColor="text1"/>
          <w:spacing w:val="0"/>
          <w:sz w:val="24"/>
          <w:szCs w:val="24"/>
        </w:rPr>
        <w:t>二重線を引き、「事例なし」又は「該当なし」と記入してください</w:t>
      </w:r>
      <w:r w:rsidR="009A0E85" w:rsidRPr="003207CA">
        <w:rPr>
          <w:rFonts w:ascii="MS UI Gothic" w:eastAsia="MS UI Gothic" w:hAnsi="MS UI Gothic" w:hint="eastAsia"/>
          <w:color w:val="000000" w:themeColor="text1"/>
          <w:spacing w:val="0"/>
          <w:sz w:val="24"/>
          <w:szCs w:val="24"/>
        </w:rPr>
        <w:t>（判定欄にあらかじめ「事例なし」等の選択肢が記載されている場合もあります。）</w:t>
      </w:r>
      <w:r w:rsidR="004A2C62" w:rsidRPr="003207CA">
        <w:rPr>
          <w:rFonts w:ascii="MS UI Gothic" w:eastAsia="MS UI Gothic" w:hAnsi="MS UI Gothic" w:hint="eastAsia"/>
          <w:color w:val="000000" w:themeColor="text1"/>
          <w:spacing w:val="0"/>
          <w:sz w:val="24"/>
          <w:szCs w:val="24"/>
        </w:rPr>
        <w:t>。</w:t>
      </w:r>
    </w:p>
    <w:p w:rsidR="007B7968" w:rsidRPr="003207CA" w:rsidRDefault="006764CF"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（６）</w:t>
      </w:r>
      <w:r w:rsidR="007B7968" w:rsidRPr="003207CA">
        <w:rPr>
          <w:rFonts w:ascii="MS UI Gothic" w:eastAsia="MS UI Gothic" w:hAnsi="MS UI Gothic" w:hint="eastAsia"/>
          <w:color w:val="000000" w:themeColor="text1"/>
          <w:spacing w:val="0"/>
          <w:sz w:val="24"/>
          <w:szCs w:val="24"/>
        </w:rPr>
        <w:t>この</w:t>
      </w:r>
      <w:r w:rsidRPr="003207CA">
        <w:rPr>
          <w:rFonts w:ascii="MS UI Gothic" w:eastAsia="MS UI Gothic" w:hAnsi="MS UI Gothic" w:hint="eastAsia"/>
          <w:color w:val="000000" w:themeColor="text1"/>
          <w:spacing w:val="0"/>
          <w:sz w:val="24"/>
          <w:szCs w:val="24"/>
        </w:rPr>
        <w:t>自主点検表</w:t>
      </w:r>
      <w:r w:rsidR="007B7968" w:rsidRPr="003207CA">
        <w:rPr>
          <w:rFonts w:ascii="MS UI Gothic" w:eastAsia="MS UI Gothic" w:hAnsi="MS UI Gothic" w:hint="eastAsia"/>
          <w:color w:val="000000" w:themeColor="text1"/>
          <w:spacing w:val="0"/>
          <w:sz w:val="24"/>
          <w:szCs w:val="24"/>
        </w:rPr>
        <w:t>は、指定</w:t>
      </w:r>
      <w:r w:rsidR="008B2E05" w:rsidRPr="003207CA">
        <w:rPr>
          <w:rFonts w:ascii="MS UI Gothic" w:eastAsia="MS UI Gothic" w:hAnsi="MS UI Gothic" w:hint="eastAsia"/>
          <w:color w:val="000000" w:themeColor="text1"/>
          <w:spacing w:val="0"/>
          <w:sz w:val="24"/>
          <w:szCs w:val="24"/>
        </w:rPr>
        <w:t>定期巡回・随時対応型訪問介護看護</w:t>
      </w:r>
      <w:r w:rsidR="007B7968" w:rsidRPr="003207CA">
        <w:rPr>
          <w:rFonts w:ascii="MS UI Gothic" w:eastAsia="MS UI Gothic" w:hAnsi="MS UI Gothic" w:hint="eastAsia"/>
          <w:color w:val="000000" w:themeColor="text1"/>
          <w:spacing w:val="0"/>
          <w:sz w:val="24"/>
          <w:szCs w:val="24"/>
        </w:rPr>
        <w:t>の運営基準等</w:t>
      </w:r>
      <w:r w:rsidR="0035263A" w:rsidRPr="003207CA">
        <w:rPr>
          <w:rFonts w:ascii="MS UI Gothic" w:eastAsia="MS UI Gothic" w:hAnsi="MS UI Gothic" w:hint="eastAsia"/>
          <w:color w:val="000000" w:themeColor="text1"/>
          <w:spacing w:val="0"/>
          <w:sz w:val="24"/>
          <w:szCs w:val="24"/>
        </w:rPr>
        <w:t>を</w:t>
      </w:r>
      <w:r w:rsidRPr="003207CA">
        <w:rPr>
          <w:rFonts w:ascii="MS UI Gothic" w:eastAsia="MS UI Gothic" w:hAnsi="MS UI Gothic" w:hint="eastAsia"/>
          <w:color w:val="000000" w:themeColor="text1"/>
          <w:spacing w:val="0"/>
          <w:sz w:val="24"/>
          <w:szCs w:val="24"/>
        </w:rPr>
        <w:t>基調に</w:t>
      </w:r>
      <w:r w:rsidR="0035263A" w:rsidRPr="003207CA">
        <w:rPr>
          <w:rFonts w:ascii="MS UI Gothic" w:eastAsia="MS UI Gothic" w:hAnsi="MS UI Gothic" w:hint="eastAsia"/>
          <w:color w:val="000000" w:themeColor="text1"/>
          <w:spacing w:val="0"/>
          <w:sz w:val="24"/>
          <w:szCs w:val="24"/>
        </w:rPr>
        <w:t>作成しています</w:t>
      </w:r>
      <w:r w:rsidR="00E55252" w:rsidRPr="003207CA">
        <w:rPr>
          <w:rFonts w:ascii="MS UI Gothic" w:eastAsia="MS UI Gothic" w:hAnsi="MS UI Gothic" w:hint="eastAsia"/>
          <w:color w:val="000000" w:themeColor="text1"/>
          <w:spacing w:val="0"/>
          <w:sz w:val="24"/>
          <w:szCs w:val="24"/>
        </w:rPr>
        <w:t>。</w:t>
      </w:r>
    </w:p>
    <w:p w:rsidR="00D76EF0" w:rsidRPr="003207CA" w:rsidRDefault="00D76EF0"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p>
    <w:p w:rsidR="00E55252" w:rsidRPr="003207CA" w:rsidRDefault="00D76EF0"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３　根拠法令等</w:t>
      </w:r>
    </w:p>
    <w:p w:rsidR="00D76EF0" w:rsidRPr="003207CA" w:rsidRDefault="00D76EF0" w:rsidP="003207CA">
      <w:pPr>
        <w:autoSpaceDE w:val="0"/>
        <w:autoSpaceDN w:val="0"/>
        <w:spacing w:line="340" w:lineRule="exact"/>
        <w:ind w:left="480" w:hangingChars="200" w:hanging="480"/>
        <w:rPr>
          <w:rFonts w:ascii="MS UI Gothic" w:eastAsia="MS UI Gothic" w:hAnsi="MS UI Gothic"/>
          <w:color w:val="000000" w:themeColor="text1"/>
          <w:spacing w:val="0"/>
          <w:sz w:val="24"/>
          <w:szCs w:val="24"/>
        </w:rPr>
      </w:pPr>
      <w:r w:rsidRPr="003207CA">
        <w:rPr>
          <w:rFonts w:ascii="MS UI Gothic" w:eastAsia="MS UI Gothic" w:hAnsi="MS UI Gothic" w:hint="eastAsia"/>
          <w:color w:val="000000" w:themeColor="text1"/>
          <w:spacing w:val="0"/>
          <w:sz w:val="24"/>
          <w:szCs w:val="24"/>
        </w:rPr>
        <w:t xml:space="preserve">　　　根拠法令の欄は下記を参照してください。</w:t>
      </w:r>
    </w:p>
    <w:tbl>
      <w:tblPr>
        <w:tblStyle w:val="a4"/>
        <w:tblW w:w="0" w:type="auto"/>
        <w:tblInd w:w="250" w:type="dxa"/>
        <w:tblLook w:val="04A0" w:firstRow="1" w:lastRow="0" w:firstColumn="1" w:lastColumn="0" w:noHBand="0" w:noVBand="1"/>
      </w:tblPr>
      <w:tblGrid>
        <w:gridCol w:w="1806"/>
        <w:gridCol w:w="7572"/>
      </w:tblGrid>
      <w:tr w:rsidR="009B3259" w:rsidRPr="009B3259" w:rsidTr="00B21972">
        <w:tc>
          <w:tcPr>
            <w:tcW w:w="1806" w:type="dxa"/>
            <w:vAlign w:val="center"/>
          </w:tcPr>
          <w:p w:rsidR="00450B52" w:rsidRPr="009B3259" w:rsidRDefault="00450B52"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条例</w:t>
            </w:r>
          </w:p>
        </w:tc>
        <w:tc>
          <w:tcPr>
            <w:tcW w:w="7572" w:type="dxa"/>
            <w:vAlign w:val="center"/>
          </w:tcPr>
          <w:p w:rsidR="001E7AD0" w:rsidRPr="009B3259" w:rsidRDefault="00450B52"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越谷市指定地域密着型サービスの事業の人員、設備及び運営等に関する基準を定める条例</w:t>
            </w:r>
          </w:p>
          <w:p w:rsidR="00450B52" w:rsidRPr="009B3259" w:rsidRDefault="00450B52" w:rsidP="003207CA">
            <w:pPr>
              <w:spacing w:line="280" w:lineRule="exact"/>
              <w:rPr>
                <w:rFonts w:ascii="MS UI Gothic" w:eastAsia="MS UI Gothic" w:hAnsi="MS UI Gothic"/>
                <w:color w:val="000000" w:themeColor="text1"/>
                <w:spacing w:val="0"/>
                <w:lang w:eastAsia="zh-CN"/>
              </w:rPr>
            </w:pPr>
            <w:r w:rsidRPr="009B3259">
              <w:rPr>
                <w:rFonts w:ascii="MS UI Gothic" w:eastAsia="MS UI Gothic" w:hAnsi="MS UI Gothic" w:hint="eastAsia"/>
                <w:color w:val="000000" w:themeColor="text1"/>
                <w:sz w:val="20"/>
                <w:szCs w:val="20"/>
                <w:lang w:eastAsia="zh-CN"/>
              </w:rPr>
              <w:t>（平成24年越谷市条例第29号）</w:t>
            </w:r>
          </w:p>
        </w:tc>
      </w:tr>
      <w:tr w:rsidR="009B3259" w:rsidRPr="009B3259" w:rsidTr="003207CA">
        <w:trPr>
          <w:trHeight w:val="70"/>
        </w:trPr>
        <w:tc>
          <w:tcPr>
            <w:tcW w:w="1806" w:type="dxa"/>
            <w:vAlign w:val="center"/>
          </w:tcPr>
          <w:p w:rsidR="00D76EF0" w:rsidRPr="009B3259" w:rsidRDefault="00C33073"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法</w:t>
            </w:r>
          </w:p>
        </w:tc>
        <w:tc>
          <w:tcPr>
            <w:tcW w:w="7572" w:type="dxa"/>
            <w:vAlign w:val="center"/>
          </w:tcPr>
          <w:p w:rsidR="00D76EF0" w:rsidRPr="009B3259" w:rsidRDefault="00C33073"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介護保険法（平成9年法律第123号）</w:t>
            </w:r>
          </w:p>
        </w:tc>
      </w:tr>
      <w:tr w:rsidR="009B3259" w:rsidRPr="009B3259" w:rsidTr="00B21972">
        <w:tc>
          <w:tcPr>
            <w:tcW w:w="1806" w:type="dxa"/>
            <w:vAlign w:val="center"/>
          </w:tcPr>
          <w:p w:rsidR="00D76EF0" w:rsidRPr="009B3259" w:rsidRDefault="00C33073"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施行令</w:t>
            </w:r>
          </w:p>
        </w:tc>
        <w:tc>
          <w:tcPr>
            <w:tcW w:w="7572" w:type="dxa"/>
            <w:vAlign w:val="center"/>
          </w:tcPr>
          <w:p w:rsidR="00D76EF0" w:rsidRPr="009B3259" w:rsidRDefault="00C33073"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介護保険法施行令（平成10年政令第412号）</w:t>
            </w:r>
          </w:p>
        </w:tc>
      </w:tr>
      <w:tr w:rsidR="009B3259" w:rsidRPr="009B3259" w:rsidTr="00B21972">
        <w:tc>
          <w:tcPr>
            <w:tcW w:w="1806" w:type="dxa"/>
            <w:vAlign w:val="center"/>
          </w:tcPr>
          <w:p w:rsidR="00D76EF0" w:rsidRPr="009B3259" w:rsidRDefault="00C33073" w:rsidP="003207CA">
            <w:pPr>
              <w:spacing w:line="280" w:lineRule="exact"/>
              <w:rPr>
                <w:rFonts w:ascii="MS UI Gothic" w:eastAsia="MS UI Gothic" w:hAnsi="MS UI Gothic"/>
                <w:color w:val="000000" w:themeColor="text1"/>
                <w:spacing w:val="0"/>
              </w:rPr>
            </w:pPr>
            <w:r w:rsidRPr="009B3259">
              <w:rPr>
                <w:rFonts w:ascii="MS UI Gothic" w:eastAsia="MS UI Gothic" w:hAnsi="MS UI Gothic" w:hint="eastAsia"/>
                <w:color w:val="000000" w:themeColor="text1"/>
                <w:sz w:val="20"/>
                <w:szCs w:val="20"/>
              </w:rPr>
              <w:t>施行規則</w:t>
            </w:r>
          </w:p>
        </w:tc>
        <w:tc>
          <w:tcPr>
            <w:tcW w:w="7572" w:type="dxa"/>
            <w:vAlign w:val="center"/>
          </w:tcPr>
          <w:p w:rsidR="00D76EF0" w:rsidRPr="009B3259" w:rsidRDefault="00C33073" w:rsidP="003207CA">
            <w:pPr>
              <w:spacing w:line="280" w:lineRule="exact"/>
              <w:rPr>
                <w:rFonts w:ascii="MS UI Gothic" w:eastAsia="MS UI Gothic" w:hAnsi="MS UI Gothic"/>
                <w:color w:val="000000" w:themeColor="text1"/>
                <w:spacing w:val="0"/>
                <w:lang w:eastAsia="zh-TW"/>
              </w:rPr>
            </w:pPr>
            <w:r w:rsidRPr="009B3259">
              <w:rPr>
                <w:rFonts w:ascii="MS UI Gothic" w:eastAsia="MS UI Gothic" w:hAnsi="MS UI Gothic" w:hint="eastAsia"/>
                <w:color w:val="000000" w:themeColor="text1"/>
                <w:sz w:val="20"/>
                <w:szCs w:val="20"/>
                <w:lang w:eastAsia="zh-TW"/>
              </w:rPr>
              <w:t>介護保険法施行規則（平成11年厚生省令第36号）</w:t>
            </w:r>
          </w:p>
        </w:tc>
      </w:tr>
      <w:tr w:rsidR="009B3259" w:rsidRPr="009B3259" w:rsidTr="00B21972">
        <w:tc>
          <w:tcPr>
            <w:tcW w:w="1806" w:type="dxa"/>
            <w:vAlign w:val="center"/>
          </w:tcPr>
          <w:p w:rsidR="00D76EF0" w:rsidRPr="00710889" w:rsidRDefault="00710889" w:rsidP="003207CA">
            <w:pPr>
              <w:spacing w:line="280" w:lineRule="exact"/>
              <w:rPr>
                <w:rFonts w:ascii="MS UI Gothic" w:eastAsia="MS UI Gothic" w:hAnsi="MS UI Gothic"/>
                <w:color w:val="000000" w:themeColor="text1"/>
                <w:spacing w:val="0"/>
                <w:sz w:val="20"/>
                <w:szCs w:val="20"/>
              </w:rPr>
            </w:pPr>
            <w:r w:rsidRPr="00710889">
              <w:rPr>
                <w:rFonts w:ascii="MS UI Gothic" w:eastAsia="MS UI Gothic" w:hAnsi="MS UI Gothic" w:hint="eastAsia"/>
                <w:color w:val="000000" w:themeColor="text1"/>
                <w:sz w:val="20"/>
                <w:szCs w:val="20"/>
              </w:rPr>
              <w:t>平18-0331004号</w:t>
            </w:r>
          </w:p>
        </w:tc>
        <w:tc>
          <w:tcPr>
            <w:tcW w:w="7572" w:type="dxa"/>
            <w:vAlign w:val="center"/>
          </w:tcPr>
          <w:p w:rsidR="00C33073" w:rsidRPr="009B3259" w:rsidRDefault="00C33073"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指定地域密着型サービス及び指定地域密着型介護予防サービスに関する基準について</w:t>
            </w:r>
          </w:p>
          <w:p w:rsidR="00D76EF0" w:rsidRPr="009B3259" w:rsidRDefault="00C33073" w:rsidP="003207CA">
            <w:pPr>
              <w:spacing w:line="280" w:lineRule="exact"/>
              <w:rPr>
                <w:rFonts w:ascii="MS UI Gothic" w:eastAsia="MS UI Gothic" w:hAnsi="MS UI Gothic"/>
                <w:color w:val="000000" w:themeColor="text1"/>
                <w:spacing w:val="0"/>
                <w:lang w:eastAsia="zh-CN"/>
              </w:rPr>
            </w:pPr>
            <w:r w:rsidRPr="009B3259">
              <w:rPr>
                <w:rFonts w:ascii="MS UI Gothic" w:eastAsia="MS UI Gothic" w:hAnsi="MS UI Gothic" w:hint="eastAsia"/>
                <w:color w:val="000000" w:themeColor="text1"/>
                <w:sz w:val="20"/>
                <w:szCs w:val="20"/>
                <w:lang w:eastAsia="zh-CN"/>
              </w:rPr>
              <w:t>（</w:t>
            </w:r>
            <w:r w:rsidRPr="009B3259">
              <w:rPr>
                <w:rFonts w:ascii="MS UI Gothic" w:eastAsia="MS UI Gothic" w:hAnsi="MS UI Gothic" w:hint="eastAsia"/>
                <w:color w:val="000000" w:themeColor="text1"/>
                <w:spacing w:val="0"/>
                <w:sz w:val="20"/>
                <w:szCs w:val="20"/>
                <w:lang w:eastAsia="zh-CN"/>
              </w:rPr>
              <w:t>平成18年3月31日</w:t>
            </w:r>
            <w:r w:rsidRPr="009B3259">
              <w:rPr>
                <w:rFonts w:ascii="MS UI Gothic" w:eastAsia="MS UI Gothic" w:hAnsi="MS UI Gothic" w:hint="eastAsia"/>
                <w:color w:val="000000" w:themeColor="text1"/>
                <w:sz w:val="20"/>
                <w:szCs w:val="20"/>
                <w:lang w:eastAsia="zh-CN"/>
              </w:rPr>
              <w:t>老計発第0331004号･老振発第0331004号･老老発第0331004号）</w:t>
            </w:r>
          </w:p>
        </w:tc>
      </w:tr>
      <w:tr w:rsidR="009B3259" w:rsidRPr="009B3259" w:rsidTr="00B21972">
        <w:tc>
          <w:tcPr>
            <w:tcW w:w="1806" w:type="dxa"/>
            <w:vAlign w:val="center"/>
          </w:tcPr>
          <w:p w:rsidR="00A92E7F" w:rsidRPr="00710889" w:rsidRDefault="00A92E7F" w:rsidP="003207CA">
            <w:pPr>
              <w:spacing w:line="280" w:lineRule="exact"/>
              <w:rPr>
                <w:rFonts w:ascii="MS UI Gothic" w:eastAsia="MS UI Gothic" w:hAnsi="MS UI Gothic"/>
                <w:color w:val="000000" w:themeColor="text1"/>
                <w:sz w:val="20"/>
                <w:szCs w:val="20"/>
              </w:rPr>
            </w:pPr>
            <w:r w:rsidRPr="00710889">
              <w:rPr>
                <w:rFonts w:ascii="MS UI Gothic" w:eastAsia="MS UI Gothic" w:hAnsi="MS UI Gothic" w:hint="eastAsia"/>
                <w:color w:val="000000" w:themeColor="text1"/>
                <w:sz w:val="20"/>
                <w:szCs w:val="20"/>
              </w:rPr>
              <w:t>平18</w:t>
            </w:r>
            <w:r w:rsidR="00710889">
              <w:rPr>
                <w:rFonts w:ascii="MS UI Gothic" w:eastAsia="MS UI Gothic" w:hAnsi="MS UI Gothic" w:hint="eastAsia"/>
                <w:color w:val="000000" w:themeColor="text1"/>
                <w:sz w:val="20"/>
                <w:szCs w:val="20"/>
              </w:rPr>
              <w:t>年</w:t>
            </w:r>
            <w:r w:rsidRPr="00710889">
              <w:rPr>
                <w:rFonts w:ascii="MS UI Gothic" w:eastAsia="MS UI Gothic" w:hAnsi="MS UI Gothic" w:hint="eastAsia"/>
                <w:color w:val="000000" w:themeColor="text1"/>
                <w:sz w:val="20"/>
                <w:szCs w:val="20"/>
              </w:rPr>
              <w:t>厚告126号</w:t>
            </w:r>
          </w:p>
        </w:tc>
        <w:tc>
          <w:tcPr>
            <w:tcW w:w="7572" w:type="dxa"/>
            <w:vAlign w:val="center"/>
          </w:tcPr>
          <w:p w:rsidR="00A92E7F" w:rsidRPr="009B3259" w:rsidRDefault="00A92E7F"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指定地域密着型サービスに要する費用の額の算定に関する基準</w:t>
            </w:r>
          </w:p>
          <w:p w:rsidR="00A92E7F" w:rsidRPr="009B3259" w:rsidRDefault="00A92E7F" w:rsidP="003207CA">
            <w:pPr>
              <w:spacing w:line="280" w:lineRule="exact"/>
              <w:rPr>
                <w:rFonts w:ascii="MS UI Gothic" w:eastAsia="MS UI Gothic" w:hAnsi="MS UI Gothic"/>
                <w:color w:val="000000" w:themeColor="text1"/>
                <w:sz w:val="20"/>
                <w:szCs w:val="20"/>
                <w:lang w:eastAsia="zh-CN"/>
              </w:rPr>
            </w:pPr>
            <w:r w:rsidRPr="009B3259">
              <w:rPr>
                <w:rFonts w:ascii="MS UI Gothic" w:eastAsia="MS UI Gothic" w:hAnsi="MS UI Gothic" w:hint="eastAsia"/>
                <w:color w:val="000000" w:themeColor="text1"/>
                <w:sz w:val="20"/>
                <w:szCs w:val="20"/>
                <w:lang w:eastAsia="zh-CN"/>
              </w:rPr>
              <w:t>（平成18年3月14日厚生労働省告示第126号）</w:t>
            </w:r>
          </w:p>
        </w:tc>
      </w:tr>
      <w:tr w:rsidR="00A92E7F" w:rsidRPr="009B3259" w:rsidTr="00B21972">
        <w:tc>
          <w:tcPr>
            <w:tcW w:w="1806" w:type="dxa"/>
            <w:vAlign w:val="center"/>
          </w:tcPr>
          <w:p w:rsidR="00A92E7F" w:rsidRPr="009B3259" w:rsidRDefault="00A92E7F"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留意事項</w:t>
            </w:r>
          </w:p>
        </w:tc>
        <w:tc>
          <w:tcPr>
            <w:tcW w:w="7572" w:type="dxa"/>
            <w:vAlign w:val="center"/>
          </w:tcPr>
          <w:p w:rsidR="00751175" w:rsidRPr="009B3259" w:rsidRDefault="00751175"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指定地域密着型サービスに要する費用の額の算定に関する基準及び指定地域密着型介護予防サービスに要する費用の額の算定に関する基準の制定に伴う実施上の留意事項について</w:t>
            </w:r>
          </w:p>
          <w:p w:rsidR="00A92E7F" w:rsidRPr="009B3259" w:rsidRDefault="00751175" w:rsidP="003207CA">
            <w:pPr>
              <w:spacing w:line="280" w:lineRule="exact"/>
              <w:rPr>
                <w:rFonts w:ascii="MS UI Gothic" w:eastAsia="MS UI Gothic" w:hAnsi="MS UI Gothic"/>
                <w:color w:val="000000" w:themeColor="text1"/>
                <w:sz w:val="20"/>
                <w:szCs w:val="20"/>
              </w:rPr>
            </w:pPr>
            <w:r w:rsidRPr="009B3259">
              <w:rPr>
                <w:rFonts w:ascii="MS UI Gothic" w:eastAsia="MS UI Gothic" w:hAnsi="MS UI Gothic" w:hint="eastAsia"/>
                <w:color w:val="000000" w:themeColor="text1"/>
                <w:sz w:val="20"/>
                <w:szCs w:val="20"/>
              </w:rPr>
              <w:t>（平成18年3月31日老計発第0331005号・老振発第0331005号・老高発第0331018号）</w:t>
            </w:r>
          </w:p>
        </w:tc>
      </w:tr>
    </w:tbl>
    <w:p w:rsidR="00D263FF" w:rsidRPr="009B3259" w:rsidRDefault="00D263FF" w:rsidP="00E53721">
      <w:pPr>
        <w:rPr>
          <w:rFonts w:ascii="MS UI Gothic" w:eastAsia="MS UI Gothic" w:hAnsi="MS UI Gothic"/>
          <w:color w:val="000000" w:themeColor="text1"/>
        </w:rPr>
      </w:pPr>
    </w:p>
    <w:p w:rsidR="007B10EE" w:rsidRPr="009B3259" w:rsidRDefault="007B10EE">
      <w:pPr>
        <w:widowControl/>
        <w:jc w:val="left"/>
        <w:rPr>
          <w:rFonts w:ascii="MS UI Gothic" w:eastAsia="MS UI Gothic" w:hAnsi="MS UI Gothic"/>
          <w:color w:val="000000" w:themeColor="text1"/>
        </w:rPr>
      </w:pPr>
      <w:r w:rsidRPr="009B3259">
        <w:rPr>
          <w:rFonts w:ascii="MS UI Gothic" w:eastAsia="MS UI Gothic" w:hAnsi="MS UI Gothic"/>
          <w:color w:val="000000" w:themeColor="text1"/>
        </w:rPr>
        <w:br w:type="page"/>
      </w:r>
    </w:p>
    <w:p w:rsidR="00C33073" w:rsidRPr="009B3259" w:rsidRDefault="00C33073" w:rsidP="00C33073">
      <w:pPr>
        <w:autoSpaceDE w:val="0"/>
        <w:autoSpaceDN w:val="0"/>
        <w:spacing w:beforeLines="25" w:before="71"/>
        <w:jc w:val="center"/>
        <w:rPr>
          <w:rFonts w:ascii="MS UI Gothic" w:eastAsia="MS UI Gothic" w:hAnsi="MS UI Gothic"/>
          <w:color w:val="000000" w:themeColor="text1"/>
          <w:sz w:val="28"/>
          <w:szCs w:val="28"/>
        </w:rPr>
      </w:pPr>
      <w:r w:rsidRPr="009B3259">
        <w:rPr>
          <w:rFonts w:ascii="MS UI Gothic" w:eastAsia="MS UI Gothic" w:hAnsi="MS UI Gothic" w:hint="eastAsia"/>
          <w:color w:val="000000" w:themeColor="text1"/>
          <w:sz w:val="28"/>
          <w:szCs w:val="28"/>
        </w:rPr>
        <w:t>介護サービス事業者自主点検表　目次</w:t>
      </w:r>
    </w:p>
    <w:tbl>
      <w:tblPr>
        <w:tblStyle w:val="a4"/>
        <w:tblW w:w="9243" w:type="dxa"/>
        <w:tblInd w:w="250" w:type="dxa"/>
        <w:tblLook w:val="04A0" w:firstRow="1" w:lastRow="0" w:firstColumn="1" w:lastColumn="0" w:noHBand="0" w:noVBand="1"/>
      </w:tblPr>
      <w:tblGrid>
        <w:gridCol w:w="1163"/>
        <w:gridCol w:w="6662"/>
        <w:gridCol w:w="1418"/>
      </w:tblGrid>
      <w:tr w:rsidR="00D671D8" w:rsidRPr="0014016F" w:rsidTr="007529F1">
        <w:trPr>
          <w:tblHeader/>
        </w:trPr>
        <w:tc>
          <w:tcPr>
            <w:tcW w:w="1163" w:type="dxa"/>
            <w:tcBorders>
              <w:bottom w:val="double" w:sz="4" w:space="0" w:color="auto"/>
            </w:tcBorders>
            <w:shd w:val="clear" w:color="auto" w:fill="B6DDE8" w:themeFill="accent5" w:themeFillTint="66"/>
          </w:tcPr>
          <w:p w:rsidR="00D671D8" w:rsidRPr="003207CA" w:rsidRDefault="00D671D8" w:rsidP="003207CA">
            <w:pPr>
              <w:autoSpaceDE w:val="0"/>
              <w:autoSpaceDN w:val="0"/>
              <w:spacing w:beforeLines="25" w:before="71" w:line="240" w:lineRule="exact"/>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項目</w:t>
            </w:r>
          </w:p>
        </w:tc>
        <w:tc>
          <w:tcPr>
            <w:tcW w:w="6662" w:type="dxa"/>
            <w:tcBorders>
              <w:bottom w:val="double" w:sz="4" w:space="0" w:color="auto"/>
            </w:tcBorders>
            <w:shd w:val="clear" w:color="auto" w:fill="B6DDE8" w:themeFill="accent5" w:themeFillTint="66"/>
          </w:tcPr>
          <w:p w:rsidR="00D671D8" w:rsidRPr="003207CA" w:rsidRDefault="00D671D8" w:rsidP="003207CA">
            <w:pPr>
              <w:autoSpaceDE w:val="0"/>
              <w:autoSpaceDN w:val="0"/>
              <w:spacing w:beforeLines="25" w:before="71" w:line="240" w:lineRule="exact"/>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内　　容</w:t>
            </w:r>
          </w:p>
        </w:tc>
        <w:tc>
          <w:tcPr>
            <w:tcW w:w="1418" w:type="dxa"/>
            <w:tcBorders>
              <w:bottom w:val="double" w:sz="4" w:space="0" w:color="auto"/>
            </w:tcBorders>
            <w:shd w:val="clear" w:color="auto" w:fill="B6DDE8" w:themeFill="accent5" w:themeFillTint="66"/>
          </w:tcPr>
          <w:p w:rsidR="00D671D8" w:rsidRPr="003207CA" w:rsidRDefault="00D671D8" w:rsidP="003207CA">
            <w:pPr>
              <w:autoSpaceDE w:val="0"/>
              <w:autoSpaceDN w:val="0"/>
              <w:spacing w:beforeLines="25" w:before="71" w:line="240" w:lineRule="exact"/>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ページ</w:t>
            </w:r>
          </w:p>
        </w:tc>
      </w:tr>
      <w:tr w:rsidR="00D671D8" w:rsidRPr="0014016F" w:rsidTr="007529F1">
        <w:trPr>
          <w:trHeight w:val="20"/>
        </w:trPr>
        <w:tc>
          <w:tcPr>
            <w:tcW w:w="1163" w:type="dxa"/>
            <w:tcBorders>
              <w:top w:val="double" w:sz="4" w:space="0" w:color="auto"/>
            </w:tcBorders>
            <w:shd w:val="clear" w:color="auto" w:fill="B6DDE8" w:themeFill="accent5" w:themeFillTint="66"/>
          </w:tcPr>
          <w:p w:rsidR="006C078A"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第１</w:t>
            </w:r>
          </w:p>
        </w:tc>
        <w:tc>
          <w:tcPr>
            <w:tcW w:w="6662" w:type="dxa"/>
            <w:tcBorders>
              <w:top w:val="double" w:sz="4" w:space="0" w:color="auto"/>
              <w:right w:val="nil"/>
            </w:tcBorders>
            <w:shd w:val="clear" w:color="auto" w:fill="B6DDE8" w:themeFill="accent5" w:themeFillTint="66"/>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基本方針</w:t>
            </w:r>
          </w:p>
        </w:tc>
        <w:tc>
          <w:tcPr>
            <w:tcW w:w="1418" w:type="dxa"/>
            <w:tcBorders>
              <w:top w:val="double" w:sz="4" w:space="0" w:color="auto"/>
              <w:left w:val="nil"/>
              <w:right w:val="single" w:sz="4" w:space="0" w:color="auto"/>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p>
        </w:tc>
        <w:tc>
          <w:tcPr>
            <w:tcW w:w="6662" w:type="dxa"/>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一般原則</w:t>
            </w:r>
          </w:p>
        </w:tc>
        <w:tc>
          <w:tcPr>
            <w:tcW w:w="1418" w:type="dxa"/>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w:t>
            </w:r>
          </w:p>
        </w:tc>
        <w:tc>
          <w:tcPr>
            <w:tcW w:w="6662" w:type="dxa"/>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基本方針</w:t>
            </w:r>
          </w:p>
        </w:tc>
        <w:tc>
          <w:tcPr>
            <w:tcW w:w="1418" w:type="dxa"/>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p>
        </w:tc>
      </w:tr>
      <w:tr w:rsidR="00D671D8" w:rsidRPr="0014016F" w:rsidTr="007529F1">
        <w:trPr>
          <w:trHeight w:val="20"/>
        </w:trPr>
        <w:tc>
          <w:tcPr>
            <w:tcW w:w="1163" w:type="dxa"/>
            <w:shd w:val="clear" w:color="auto" w:fill="B6DDE8" w:themeFill="accent5" w:themeFillTint="66"/>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第２</w:t>
            </w:r>
          </w:p>
        </w:tc>
        <w:tc>
          <w:tcPr>
            <w:tcW w:w="6662" w:type="dxa"/>
            <w:tcBorders>
              <w:right w:val="nil"/>
            </w:tcBorders>
            <w:shd w:val="clear" w:color="auto" w:fill="B6DDE8" w:themeFill="accent5" w:themeFillTint="66"/>
          </w:tcPr>
          <w:p w:rsidR="00D671D8" w:rsidRPr="003207CA" w:rsidRDefault="00D671D8" w:rsidP="003207CA">
            <w:pPr>
              <w:autoSpaceDE w:val="0"/>
              <w:autoSpaceDN w:val="0"/>
              <w:adjustRightInd w:val="0"/>
              <w:snapToGrid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指定定期巡回・随時対応型訪問介護看護</w:t>
            </w:r>
          </w:p>
        </w:tc>
        <w:tc>
          <w:tcPr>
            <w:tcW w:w="1418" w:type="dxa"/>
            <w:tcBorders>
              <w:left w:val="nil"/>
              <w:right w:val="single" w:sz="4" w:space="0" w:color="auto"/>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p>
        </w:tc>
      </w:tr>
      <w:tr w:rsidR="00D671D8" w:rsidRPr="0014016F" w:rsidTr="007529F1">
        <w:trPr>
          <w:trHeight w:val="20"/>
        </w:trPr>
        <w:tc>
          <w:tcPr>
            <w:tcW w:w="1163" w:type="dxa"/>
            <w:shd w:val="clear" w:color="auto" w:fill="auto"/>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p>
        </w:tc>
        <w:tc>
          <w:tcPr>
            <w:tcW w:w="6662" w:type="dxa"/>
            <w:shd w:val="clear" w:color="auto" w:fill="auto"/>
          </w:tcPr>
          <w:p w:rsidR="00D671D8" w:rsidRPr="003207CA" w:rsidRDefault="00D671D8" w:rsidP="003207CA">
            <w:pPr>
              <w:autoSpaceDE w:val="0"/>
              <w:autoSpaceDN w:val="0"/>
              <w:adjustRightInd w:val="0"/>
              <w:snapToGrid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基本サービス</w:t>
            </w:r>
          </w:p>
        </w:tc>
        <w:tc>
          <w:tcPr>
            <w:tcW w:w="1418" w:type="dxa"/>
            <w:shd w:val="clear" w:color="auto" w:fill="auto"/>
            <w:vAlign w:val="center"/>
          </w:tcPr>
          <w:p w:rsidR="006D4E7C"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2</w:t>
            </w:r>
          </w:p>
        </w:tc>
      </w:tr>
      <w:tr w:rsidR="00D671D8" w:rsidRPr="0014016F" w:rsidTr="007529F1">
        <w:trPr>
          <w:trHeight w:val="20"/>
        </w:trPr>
        <w:tc>
          <w:tcPr>
            <w:tcW w:w="1163" w:type="dxa"/>
            <w:shd w:val="clear" w:color="auto" w:fill="B6DDE8" w:themeFill="accent5" w:themeFillTint="66"/>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第３</w:t>
            </w:r>
          </w:p>
        </w:tc>
        <w:tc>
          <w:tcPr>
            <w:tcW w:w="6662" w:type="dxa"/>
            <w:tcBorders>
              <w:right w:val="nil"/>
            </w:tcBorders>
            <w:shd w:val="clear" w:color="auto" w:fill="B6DDE8" w:themeFill="accent5" w:themeFillTint="66"/>
          </w:tcPr>
          <w:p w:rsidR="00D671D8" w:rsidRPr="003207CA" w:rsidRDefault="00D671D8" w:rsidP="003207CA">
            <w:pPr>
              <w:autoSpaceDE w:val="0"/>
              <w:autoSpaceDN w:val="0"/>
              <w:adjustRightInd w:val="0"/>
              <w:snapToGrid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人員に関する基準</w:t>
            </w:r>
          </w:p>
        </w:tc>
        <w:tc>
          <w:tcPr>
            <w:tcW w:w="1418" w:type="dxa"/>
            <w:tcBorders>
              <w:left w:val="nil"/>
              <w:right w:val="single" w:sz="4" w:space="0" w:color="auto"/>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p>
        </w:tc>
        <w:tc>
          <w:tcPr>
            <w:tcW w:w="6662" w:type="dxa"/>
          </w:tcPr>
          <w:p w:rsidR="00D671D8" w:rsidRPr="003207CA" w:rsidRDefault="00D671D8" w:rsidP="003207CA">
            <w:pPr>
              <w:autoSpaceDE w:val="0"/>
              <w:autoSpaceDN w:val="0"/>
              <w:adjustRightInd w:val="0"/>
              <w:snapToGrid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従業者の員数</w:t>
            </w:r>
          </w:p>
        </w:tc>
        <w:tc>
          <w:tcPr>
            <w:tcW w:w="1418" w:type="dxa"/>
            <w:vAlign w:val="center"/>
          </w:tcPr>
          <w:p w:rsidR="00D671D8"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3</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5</w:t>
            </w:r>
          </w:p>
        </w:tc>
        <w:tc>
          <w:tcPr>
            <w:tcW w:w="6662" w:type="dxa"/>
            <w:vAlign w:val="center"/>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管理者</w:t>
            </w:r>
          </w:p>
        </w:tc>
        <w:tc>
          <w:tcPr>
            <w:tcW w:w="1418" w:type="dxa"/>
            <w:vAlign w:val="center"/>
          </w:tcPr>
          <w:p w:rsidR="0000328D" w:rsidRPr="003207CA" w:rsidRDefault="0000328D" w:rsidP="0000328D">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Pr>
                <w:rFonts w:ascii="MS UI Gothic" w:eastAsia="MS UI Gothic" w:hAnsi="MS UI Gothic"/>
                <w:color w:val="000000" w:themeColor="text1"/>
                <w:sz w:val="22"/>
                <w:szCs w:val="22"/>
              </w:rPr>
              <w:t>6</w:t>
            </w:r>
          </w:p>
        </w:tc>
      </w:tr>
      <w:tr w:rsidR="00D671D8" w:rsidRPr="0014016F" w:rsidTr="007529F1">
        <w:trPr>
          <w:trHeight w:val="20"/>
        </w:trPr>
        <w:tc>
          <w:tcPr>
            <w:tcW w:w="1163" w:type="dxa"/>
            <w:shd w:val="clear" w:color="auto" w:fill="B6DDE8" w:themeFill="accent5" w:themeFillTint="66"/>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第４</w:t>
            </w:r>
          </w:p>
        </w:tc>
        <w:tc>
          <w:tcPr>
            <w:tcW w:w="6662" w:type="dxa"/>
            <w:tcBorders>
              <w:right w:val="nil"/>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設備に関する基準</w:t>
            </w:r>
          </w:p>
        </w:tc>
        <w:tc>
          <w:tcPr>
            <w:tcW w:w="1418" w:type="dxa"/>
            <w:tcBorders>
              <w:left w:val="nil"/>
              <w:right w:val="single" w:sz="4" w:space="0" w:color="auto"/>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6</w:t>
            </w:r>
          </w:p>
        </w:tc>
        <w:tc>
          <w:tcPr>
            <w:tcW w:w="6662" w:type="dxa"/>
            <w:vAlign w:val="center"/>
          </w:tcPr>
          <w:p w:rsidR="00D671D8" w:rsidRPr="003207CA" w:rsidRDefault="00D671D8" w:rsidP="003207CA">
            <w:pPr>
              <w:autoSpaceDE w:val="0"/>
              <w:autoSpaceDN w:val="0"/>
              <w:adjustRightInd w:val="0"/>
              <w:snapToGrid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設備及び備品等</w:t>
            </w:r>
          </w:p>
        </w:tc>
        <w:tc>
          <w:tcPr>
            <w:tcW w:w="1418" w:type="dxa"/>
            <w:vAlign w:val="center"/>
          </w:tcPr>
          <w:p w:rsidR="006D4E7C"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7</w:t>
            </w:r>
          </w:p>
        </w:tc>
      </w:tr>
      <w:tr w:rsidR="00D671D8" w:rsidRPr="0014016F" w:rsidTr="007529F1">
        <w:trPr>
          <w:trHeight w:val="20"/>
        </w:trPr>
        <w:tc>
          <w:tcPr>
            <w:tcW w:w="1163" w:type="dxa"/>
            <w:shd w:val="clear" w:color="auto" w:fill="B6DDE8" w:themeFill="accent5" w:themeFillTint="66"/>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第５</w:t>
            </w:r>
          </w:p>
        </w:tc>
        <w:tc>
          <w:tcPr>
            <w:tcW w:w="6662" w:type="dxa"/>
            <w:tcBorders>
              <w:right w:val="nil"/>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運営に関する基準</w:t>
            </w:r>
          </w:p>
        </w:tc>
        <w:tc>
          <w:tcPr>
            <w:tcW w:w="1418" w:type="dxa"/>
            <w:tcBorders>
              <w:left w:val="nil"/>
              <w:right w:val="single" w:sz="4" w:space="0" w:color="auto"/>
            </w:tcBorders>
            <w:shd w:val="clear" w:color="auto" w:fill="B6DDE8" w:themeFill="accent5" w:themeFillTint="66"/>
            <w:vAlign w:val="center"/>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7</w:t>
            </w:r>
          </w:p>
        </w:tc>
        <w:tc>
          <w:tcPr>
            <w:tcW w:w="6662" w:type="dxa"/>
            <w:vAlign w:val="center"/>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内容及び手続きの説明及び同意</w:t>
            </w:r>
          </w:p>
        </w:tc>
        <w:tc>
          <w:tcPr>
            <w:tcW w:w="1418" w:type="dxa"/>
            <w:vAlign w:val="center"/>
          </w:tcPr>
          <w:p w:rsidR="006D4E7C"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8</w:t>
            </w:r>
          </w:p>
        </w:tc>
      </w:tr>
      <w:tr w:rsidR="00D671D8" w:rsidRPr="0014016F" w:rsidTr="007529F1">
        <w:trPr>
          <w:trHeight w:val="17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8</w:t>
            </w:r>
          </w:p>
        </w:tc>
        <w:tc>
          <w:tcPr>
            <w:tcW w:w="6662" w:type="dxa"/>
            <w:vAlign w:val="center"/>
          </w:tcPr>
          <w:p w:rsidR="00D671D8" w:rsidRPr="003207CA" w:rsidRDefault="00D671D8" w:rsidP="003207CA">
            <w:pPr>
              <w:autoSpaceDE w:val="0"/>
              <w:autoSpaceDN w:val="0"/>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提供拒否の禁止</w:t>
            </w:r>
          </w:p>
        </w:tc>
        <w:tc>
          <w:tcPr>
            <w:tcW w:w="1418" w:type="dxa"/>
            <w:vAlign w:val="center"/>
          </w:tcPr>
          <w:p w:rsidR="006D4E7C"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9</w:t>
            </w:r>
          </w:p>
        </w:tc>
        <w:tc>
          <w:tcPr>
            <w:tcW w:w="6662" w:type="dxa"/>
            <w:vAlign w:val="center"/>
          </w:tcPr>
          <w:p w:rsidR="00D671D8" w:rsidRPr="003207CA" w:rsidRDefault="00D671D8" w:rsidP="003207CA">
            <w:pPr>
              <w:spacing w:line="240" w:lineRule="exact"/>
              <w:ind w:left="164" w:hangingChars="76" w:hanging="164"/>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サービス提供困難時の対応</w:t>
            </w:r>
          </w:p>
        </w:tc>
        <w:tc>
          <w:tcPr>
            <w:tcW w:w="1418" w:type="dxa"/>
            <w:vAlign w:val="center"/>
          </w:tcPr>
          <w:p w:rsidR="00D671D8" w:rsidRPr="003207CA" w:rsidRDefault="006D4E7C" w:rsidP="003207CA">
            <w:pPr>
              <w:autoSpaceDE w:val="0"/>
              <w:autoSpaceDN w:val="0"/>
              <w:spacing w:line="240" w:lineRule="exact"/>
              <w:ind w:left="164" w:hangingChars="76" w:hanging="164"/>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10</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受給資格等の確認</w:t>
            </w:r>
          </w:p>
        </w:tc>
        <w:tc>
          <w:tcPr>
            <w:tcW w:w="1418" w:type="dxa"/>
            <w:vAlign w:val="center"/>
          </w:tcPr>
          <w:p w:rsidR="00D671D8"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11</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要介護認定の申請に係る援助</w:t>
            </w:r>
          </w:p>
        </w:tc>
        <w:tc>
          <w:tcPr>
            <w:tcW w:w="1418" w:type="dxa"/>
            <w:vAlign w:val="center"/>
          </w:tcPr>
          <w:p w:rsidR="006D4E7C"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12</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心身の状況等の把握</w:t>
            </w:r>
          </w:p>
        </w:tc>
        <w:tc>
          <w:tcPr>
            <w:tcW w:w="1418" w:type="dxa"/>
            <w:vAlign w:val="center"/>
          </w:tcPr>
          <w:p w:rsidR="00D671D8"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13</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指定居宅介護支援事業者等との連携</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color w:val="000000" w:themeColor="text1"/>
                <w:sz w:val="22"/>
                <w:szCs w:val="22"/>
              </w:rPr>
              <w:t>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14</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法定代理受領サービスの提供を受けるための援助</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15</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居宅サービス計画に沿ったサービスの提供</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16</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居宅サービス計画等の変更の援助</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17</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身分を証する書類の携行</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18</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サービスの提供の記録</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19</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利用料等の受領</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20</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保険給付の請求のための証明書の交付</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21</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指定定期巡回・随時対応型訪問介護看護の基本取扱方針</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22</w:t>
            </w:r>
          </w:p>
        </w:tc>
        <w:tc>
          <w:tcPr>
            <w:tcW w:w="6662" w:type="dxa"/>
            <w:vAlign w:val="center"/>
          </w:tcPr>
          <w:p w:rsidR="00D671D8" w:rsidRPr="003207CA" w:rsidRDefault="00D671D8" w:rsidP="003207CA">
            <w:pPr>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指定定期巡回・随時対応型訪問介護看護の具体的取扱方針</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23</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主治の医師との関係</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2</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24</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定期巡回・随時対応型訪問介護看護計画等の作成</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12</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25</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同居家族に対するサービス提供の禁止</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14</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26</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shd w:val="pct15" w:color="auto" w:fill="FFFFFF"/>
              </w:rPr>
            </w:pPr>
            <w:r w:rsidRPr="003207CA">
              <w:rPr>
                <w:rFonts w:ascii="MS UI Gothic" w:eastAsia="MS UI Gothic" w:hAnsi="MS UI Gothic" w:hint="eastAsia"/>
                <w:color w:val="000000" w:themeColor="text1"/>
                <w:sz w:val="22"/>
                <w:szCs w:val="22"/>
              </w:rPr>
              <w:t>利用者に関する市への通知</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shd w:val="pct15" w:color="auto" w:fill="FFFFFF"/>
              </w:rPr>
            </w:pPr>
            <w:r w:rsidRPr="00252F8F">
              <w:rPr>
                <w:rFonts w:ascii="MS UI Gothic" w:eastAsia="MS UI Gothic" w:hAnsi="MS UI Gothic" w:hint="eastAsia"/>
                <w:color w:val="000000" w:themeColor="text1"/>
                <w:sz w:val="22"/>
                <w:szCs w:val="22"/>
              </w:rPr>
              <w:t>14</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27</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緊急時等の対応</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5</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28</w:t>
            </w:r>
          </w:p>
        </w:tc>
        <w:tc>
          <w:tcPr>
            <w:tcW w:w="6662" w:type="dxa"/>
            <w:vAlign w:val="center"/>
          </w:tcPr>
          <w:p w:rsidR="00D671D8" w:rsidRPr="003207CA" w:rsidRDefault="00D671D8" w:rsidP="003207CA">
            <w:pPr>
              <w:autoSpaceDE w:val="0"/>
              <w:autoSpaceDN w:val="0"/>
              <w:adjustRightInd w:val="0"/>
              <w:snapToGrid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管理者等の責務</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5</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29</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運営規程</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15</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30</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勤務体制の確保等</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1</w:t>
            </w:r>
            <w:r w:rsidR="006D4E7C" w:rsidRPr="003207CA">
              <w:rPr>
                <w:rFonts w:ascii="MS UI Gothic" w:eastAsia="MS UI Gothic" w:hAnsi="MS UI Gothic"/>
                <w:color w:val="000000" w:themeColor="text1"/>
                <w:sz w:val="22"/>
                <w:szCs w:val="22"/>
              </w:rPr>
              <w:t>6</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1</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業務継続計画の作成等</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18</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2</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衛生管理等</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19</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3</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掲示</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20</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4</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秘密保持等</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w:t>
            </w:r>
            <w:r w:rsidR="006D4E7C" w:rsidRPr="003207CA">
              <w:rPr>
                <w:rFonts w:ascii="MS UI Gothic" w:eastAsia="MS UI Gothic" w:hAnsi="MS UI Gothic"/>
                <w:color w:val="000000" w:themeColor="text1"/>
                <w:sz w:val="22"/>
                <w:szCs w:val="22"/>
              </w:rPr>
              <w:t>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5</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広告</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6</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指定居宅介護支援事業者に対する利益供与の禁止</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7</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苦情処理</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21</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8</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地域との連携等</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w:t>
            </w:r>
            <w:r w:rsidR="006D4E7C" w:rsidRPr="003207CA">
              <w:rPr>
                <w:rFonts w:ascii="MS UI Gothic" w:eastAsia="MS UI Gothic" w:hAnsi="MS UI Gothic"/>
                <w:color w:val="000000" w:themeColor="text1"/>
                <w:sz w:val="22"/>
                <w:szCs w:val="22"/>
              </w:rPr>
              <w:t>2</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3</w:t>
            </w:r>
            <w:r w:rsidRPr="003207CA">
              <w:rPr>
                <w:rFonts w:ascii="MS UI Gothic" w:eastAsia="MS UI Gothic" w:hAnsi="MS UI Gothic"/>
                <w:color w:val="000000" w:themeColor="text1"/>
                <w:sz w:val="22"/>
                <w:szCs w:val="22"/>
              </w:rPr>
              <w:t>9</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事故発生時の対応</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23</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0</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虐待の防止</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w:t>
            </w:r>
            <w:r w:rsidR="006D4E7C" w:rsidRPr="003207CA">
              <w:rPr>
                <w:rFonts w:ascii="MS UI Gothic" w:eastAsia="MS UI Gothic" w:hAnsi="MS UI Gothic"/>
                <w:color w:val="000000" w:themeColor="text1"/>
                <w:sz w:val="22"/>
                <w:szCs w:val="22"/>
              </w:rPr>
              <w:t>4</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1</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会計の区分</w:t>
            </w:r>
          </w:p>
        </w:tc>
        <w:tc>
          <w:tcPr>
            <w:tcW w:w="1418" w:type="dxa"/>
            <w:vAlign w:val="center"/>
          </w:tcPr>
          <w:p w:rsidR="00D671D8" w:rsidRPr="003207CA" w:rsidRDefault="0000328D" w:rsidP="003207CA">
            <w:pPr>
              <w:autoSpaceDE w:val="0"/>
              <w:autoSpaceDN w:val="0"/>
              <w:spacing w:line="240" w:lineRule="exact"/>
              <w:ind w:left="76" w:hanging="76"/>
              <w:jc w:val="center"/>
              <w:rPr>
                <w:rFonts w:ascii="MS UI Gothic" w:eastAsia="MS UI Gothic" w:hAnsi="MS UI Gothic"/>
                <w:color w:val="000000" w:themeColor="text1"/>
                <w:sz w:val="22"/>
                <w:szCs w:val="22"/>
              </w:rPr>
            </w:pPr>
            <w:r>
              <w:rPr>
                <w:rFonts w:ascii="MS UI Gothic" w:eastAsia="MS UI Gothic" w:hAnsi="MS UI Gothic" w:hint="eastAsia"/>
                <w:color w:val="000000" w:themeColor="text1"/>
                <w:sz w:val="22"/>
                <w:szCs w:val="22"/>
              </w:rPr>
              <w:t>25</w:t>
            </w:r>
          </w:p>
        </w:tc>
      </w:tr>
      <w:tr w:rsidR="00D671D8" w:rsidRPr="0014016F" w:rsidTr="007529F1">
        <w:trPr>
          <w:trHeight w:val="20"/>
        </w:trPr>
        <w:tc>
          <w:tcPr>
            <w:tcW w:w="1163" w:type="dxa"/>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2</w:t>
            </w:r>
          </w:p>
        </w:tc>
        <w:tc>
          <w:tcPr>
            <w:tcW w:w="6662" w:type="dxa"/>
            <w:vAlign w:val="center"/>
          </w:tcPr>
          <w:p w:rsidR="00D671D8" w:rsidRPr="003207CA" w:rsidRDefault="00D671D8"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記録の整備</w:t>
            </w:r>
          </w:p>
        </w:tc>
        <w:tc>
          <w:tcPr>
            <w:tcW w:w="1418" w:type="dxa"/>
            <w:vAlign w:val="center"/>
          </w:tcPr>
          <w:p w:rsidR="00D671D8" w:rsidRPr="003207CA" w:rsidRDefault="00D671D8"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2</w:t>
            </w:r>
            <w:r w:rsidR="006D4E7C" w:rsidRPr="003207CA">
              <w:rPr>
                <w:rFonts w:ascii="MS UI Gothic" w:eastAsia="MS UI Gothic" w:hAnsi="MS UI Gothic"/>
                <w:color w:val="000000" w:themeColor="text1"/>
                <w:sz w:val="22"/>
                <w:szCs w:val="22"/>
              </w:rPr>
              <w:t>6</w:t>
            </w:r>
          </w:p>
        </w:tc>
      </w:tr>
      <w:tr w:rsidR="003207CA" w:rsidRPr="0014016F" w:rsidTr="007529F1">
        <w:trPr>
          <w:trHeight w:val="20"/>
        </w:trPr>
        <w:tc>
          <w:tcPr>
            <w:tcW w:w="1163" w:type="dxa"/>
            <w:shd w:val="clear" w:color="auto" w:fill="B6DDE8" w:themeFill="accent5" w:themeFillTint="66"/>
          </w:tcPr>
          <w:p w:rsidR="003207CA" w:rsidRPr="003207CA" w:rsidRDefault="003207CA"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第６</w:t>
            </w:r>
          </w:p>
        </w:tc>
        <w:tc>
          <w:tcPr>
            <w:tcW w:w="8080" w:type="dxa"/>
            <w:gridSpan w:val="2"/>
            <w:tcBorders>
              <w:bottom w:val="single" w:sz="4" w:space="0" w:color="auto"/>
              <w:right w:val="single" w:sz="4" w:space="0" w:color="auto"/>
            </w:tcBorders>
            <w:shd w:val="clear" w:color="auto" w:fill="B6DDE8" w:themeFill="accent5" w:themeFillTint="66"/>
            <w:vAlign w:val="center"/>
          </w:tcPr>
          <w:p w:rsidR="003207CA" w:rsidRPr="003207CA" w:rsidRDefault="003207CA"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sz w:val="22"/>
                <w:szCs w:val="22"/>
              </w:rPr>
              <w:t>連携型指定定期巡回・随時対応型訪問介護看護の人員及び運営に関する基準の特例</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3</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適用除外</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2</w:t>
            </w:r>
            <w:r w:rsidR="0000328D">
              <w:rPr>
                <w:rFonts w:ascii="MS UI Gothic" w:eastAsia="MS UI Gothic" w:hAnsi="MS UI Gothic" w:hint="eastAsia"/>
                <w:color w:val="000000" w:themeColor="text1"/>
                <w:sz w:val="22"/>
                <w:szCs w:val="22"/>
              </w:rPr>
              <w:t>6</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4</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指定訪問看護事業所との連携</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2</w:t>
            </w:r>
            <w:r w:rsidR="0000328D">
              <w:rPr>
                <w:rFonts w:ascii="MS UI Gothic" w:eastAsia="MS UI Gothic" w:hAnsi="MS UI Gothic" w:hint="eastAsia"/>
                <w:color w:val="000000" w:themeColor="text1"/>
                <w:sz w:val="22"/>
                <w:szCs w:val="22"/>
              </w:rPr>
              <w:t>6</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w:t>
            </w:r>
            <w:r w:rsidRPr="003207CA">
              <w:rPr>
                <w:rFonts w:ascii="MS UI Gothic" w:eastAsia="MS UI Gothic" w:hAnsi="MS UI Gothic"/>
                <w:color w:val="000000" w:themeColor="text1"/>
                <w:sz w:val="22"/>
                <w:szCs w:val="22"/>
              </w:rPr>
              <w:t>5</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電磁的記録等</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27</w:t>
            </w:r>
          </w:p>
        </w:tc>
      </w:tr>
      <w:tr w:rsidR="00E9375D" w:rsidRPr="0014016F" w:rsidTr="007529F1">
        <w:trPr>
          <w:trHeight w:val="20"/>
        </w:trPr>
        <w:tc>
          <w:tcPr>
            <w:tcW w:w="1163" w:type="dxa"/>
            <w:tcBorders>
              <w:bottom w:val="single" w:sz="4" w:space="0" w:color="auto"/>
            </w:tcBorders>
            <w:shd w:val="clear" w:color="auto" w:fill="B6DDE8" w:themeFill="accent5" w:themeFillTint="66"/>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第７</w:t>
            </w:r>
          </w:p>
        </w:tc>
        <w:tc>
          <w:tcPr>
            <w:tcW w:w="6662" w:type="dxa"/>
            <w:tcBorders>
              <w:bottom w:val="single" w:sz="4" w:space="0" w:color="auto"/>
              <w:right w:val="nil"/>
            </w:tcBorders>
            <w:shd w:val="clear" w:color="auto" w:fill="B6DDE8" w:themeFill="accent5" w:themeFillTint="66"/>
            <w:vAlign w:val="center"/>
          </w:tcPr>
          <w:p w:rsidR="00E9375D" w:rsidRPr="003207CA" w:rsidRDefault="00E9375D"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業務管理体制の整備</w:t>
            </w:r>
          </w:p>
        </w:tc>
        <w:tc>
          <w:tcPr>
            <w:tcW w:w="1418" w:type="dxa"/>
            <w:tcBorders>
              <w:left w:val="nil"/>
              <w:bottom w:val="single" w:sz="4" w:space="0" w:color="auto"/>
              <w:right w:val="single" w:sz="4" w:space="0" w:color="auto"/>
            </w:tcBorders>
            <w:shd w:val="clear" w:color="auto" w:fill="B6DDE8" w:themeFill="accent5" w:themeFillTint="66"/>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46</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color w:val="000000" w:themeColor="text1"/>
                <w:sz w:val="22"/>
                <w:szCs w:val="22"/>
              </w:rPr>
            </w:pPr>
            <w:r w:rsidRPr="003207CA">
              <w:rPr>
                <w:rFonts w:ascii="MS UI Gothic" w:eastAsia="MS UI Gothic" w:hAnsi="MS UI Gothic" w:hint="eastAsia"/>
                <w:color w:val="000000" w:themeColor="text1"/>
                <w:sz w:val="22"/>
                <w:szCs w:val="22"/>
              </w:rPr>
              <w:t>法令遵守等の業務管理体制の整備</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color w:val="000000" w:themeColor="text1"/>
                <w:sz w:val="22"/>
                <w:szCs w:val="22"/>
              </w:rPr>
            </w:pPr>
            <w:r w:rsidRPr="003207CA">
              <w:rPr>
                <w:rFonts w:ascii="MS UI Gothic" w:eastAsia="MS UI Gothic" w:hAnsi="MS UI Gothic"/>
                <w:color w:val="000000" w:themeColor="text1"/>
                <w:sz w:val="22"/>
                <w:szCs w:val="22"/>
              </w:rPr>
              <w:t>2</w:t>
            </w:r>
            <w:r w:rsidR="002C7DA1" w:rsidRPr="003207CA">
              <w:rPr>
                <w:rFonts w:ascii="MS UI Gothic" w:eastAsia="MS UI Gothic" w:hAnsi="MS UI Gothic"/>
                <w:color w:val="000000" w:themeColor="text1"/>
                <w:sz w:val="22"/>
                <w:szCs w:val="22"/>
              </w:rPr>
              <w:t>8</w:t>
            </w:r>
          </w:p>
        </w:tc>
      </w:tr>
      <w:tr w:rsidR="00E9375D" w:rsidRPr="0014016F" w:rsidTr="007529F1">
        <w:trPr>
          <w:trHeight w:val="20"/>
        </w:trPr>
        <w:tc>
          <w:tcPr>
            <w:tcW w:w="1163" w:type="dxa"/>
            <w:shd w:val="clear" w:color="auto" w:fill="B6DDE8" w:themeFill="accent5" w:themeFillTint="66"/>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第８</w:t>
            </w:r>
          </w:p>
        </w:tc>
        <w:tc>
          <w:tcPr>
            <w:tcW w:w="6662" w:type="dxa"/>
            <w:tcBorders>
              <w:right w:val="nil"/>
            </w:tcBorders>
            <w:shd w:val="clear" w:color="auto" w:fill="B6DDE8" w:themeFill="accent5" w:themeFillTint="66"/>
            <w:vAlign w:val="center"/>
          </w:tcPr>
          <w:p w:rsidR="00E9375D" w:rsidRPr="003207CA" w:rsidRDefault="00E9375D" w:rsidP="003207CA">
            <w:pPr>
              <w:autoSpaceDE w:val="0"/>
              <w:autoSpaceDN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介護給付費関係</w:t>
            </w:r>
          </w:p>
        </w:tc>
        <w:tc>
          <w:tcPr>
            <w:tcW w:w="1418" w:type="dxa"/>
            <w:tcBorders>
              <w:left w:val="nil"/>
              <w:right w:val="single" w:sz="4" w:space="0" w:color="auto"/>
            </w:tcBorders>
            <w:shd w:val="clear" w:color="auto" w:fill="B6DDE8" w:themeFill="accent5" w:themeFillTint="66"/>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47</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定期巡回・随時対応型訪問介護看護（Ⅰ）（Ⅱ）</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2</w:t>
            </w:r>
            <w:r w:rsidR="0000328D">
              <w:rPr>
                <w:rFonts w:ascii="MS UI Gothic" w:eastAsia="MS UI Gothic" w:hAnsi="MS UI Gothic" w:hint="eastAsia"/>
                <w:sz w:val="22"/>
                <w:szCs w:val="22"/>
              </w:rPr>
              <w:t>8</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4</w:t>
            </w:r>
            <w:r w:rsidRPr="003207CA">
              <w:rPr>
                <w:rFonts w:ascii="MS UI Gothic" w:eastAsia="MS UI Gothic" w:hAnsi="MS UI Gothic"/>
                <w:sz w:val="22"/>
                <w:szCs w:val="22"/>
              </w:rPr>
              <w:t>8</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通所サービスの減算</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2</w:t>
            </w:r>
            <w:r w:rsidR="0000328D">
              <w:rPr>
                <w:rFonts w:ascii="MS UI Gothic" w:eastAsia="MS UI Gothic" w:hAnsi="MS UI Gothic" w:hint="eastAsia"/>
                <w:sz w:val="22"/>
                <w:szCs w:val="22"/>
              </w:rPr>
              <w:t>8</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4</w:t>
            </w:r>
            <w:r w:rsidRPr="003207CA">
              <w:rPr>
                <w:rFonts w:ascii="MS UI Gothic" w:eastAsia="MS UI Gothic" w:hAnsi="MS UI Gothic"/>
                <w:sz w:val="22"/>
                <w:szCs w:val="22"/>
              </w:rPr>
              <w:t>9</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同一建物若しくは隣接する敷地内の建物の減算</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2</w:t>
            </w:r>
            <w:r w:rsidR="0000328D">
              <w:rPr>
                <w:rFonts w:ascii="MS UI Gothic" w:eastAsia="MS UI Gothic" w:hAnsi="MS UI Gothic" w:hint="eastAsia"/>
                <w:sz w:val="22"/>
                <w:szCs w:val="22"/>
              </w:rPr>
              <w:t>8</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0</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中山間地域等に居住する者へのサービス提供加算</w:t>
            </w:r>
          </w:p>
        </w:tc>
        <w:tc>
          <w:tcPr>
            <w:tcW w:w="1418" w:type="dxa"/>
            <w:vAlign w:val="center"/>
          </w:tcPr>
          <w:p w:rsidR="00E9375D" w:rsidRPr="003207CA" w:rsidRDefault="0000328D" w:rsidP="003207CA">
            <w:pPr>
              <w:autoSpaceDE w:val="0"/>
              <w:autoSpaceDN w:val="0"/>
              <w:spacing w:line="240" w:lineRule="exact"/>
              <w:ind w:left="76" w:hanging="76"/>
              <w:jc w:val="center"/>
              <w:rPr>
                <w:rFonts w:ascii="MS UI Gothic" w:eastAsia="MS UI Gothic" w:hAnsi="MS UI Gothic"/>
                <w:sz w:val="22"/>
                <w:szCs w:val="22"/>
              </w:rPr>
            </w:pPr>
            <w:r>
              <w:rPr>
                <w:rFonts w:ascii="MS UI Gothic" w:eastAsia="MS UI Gothic" w:hAnsi="MS UI Gothic" w:hint="eastAsia"/>
                <w:sz w:val="22"/>
                <w:szCs w:val="22"/>
              </w:rPr>
              <w:t>29</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1</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緊急時訪問看護加算（一体型のみ）</w:t>
            </w:r>
          </w:p>
        </w:tc>
        <w:tc>
          <w:tcPr>
            <w:tcW w:w="1418" w:type="dxa"/>
            <w:vAlign w:val="center"/>
          </w:tcPr>
          <w:p w:rsidR="00E9375D" w:rsidRPr="003207CA" w:rsidRDefault="0000328D" w:rsidP="003207CA">
            <w:pPr>
              <w:autoSpaceDE w:val="0"/>
              <w:autoSpaceDN w:val="0"/>
              <w:spacing w:line="240" w:lineRule="exact"/>
              <w:ind w:left="76" w:hanging="76"/>
              <w:jc w:val="center"/>
              <w:rPr>
                <w:rFonts w:ascii="MS UI Gothic" w:eastAsia="MS UI Gothic" w:hAnsi="MS UI Gothic"/>
                <w:sz w:val="22"/>
                <w:szCs w:val="22"/>
              </w:rPr>
            </w:pPr>
            <w:r>
              <w:rPr>
                <w:rFonts w:ascii="MS UI Gothic" w:eastAsia="MS UI Gothic" w:hAnsi="MS UI Gothic" w:hint="eastAsia"/>
                <w:sz w:val="22"/>
                <w:szCs w:val="22"/>
              </w:rPr>
              <w:t>29</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2</w:t>
            </w:r>
          </w:p>
        </w:tc>
        <w:tc>
          <w:tcPr>
            <w:tcW w:w="6662" w:type="dxa"/>
            <w:vAlign w:val="center"/>
          </w:tcPr>
          <w:p w:rsidR="00E9375D" w:rsidRPr="003207CA" w:rsidRDefault="00E9375D" w:rsidP="003207CA">
            <w:pPr>
              <w:autoSpaceDE w:val="0"/>
              <w:autoSpaceDN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特別管理加算（一体型のみ）</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6D4E7C" w:rsidRPr="003207CA">
              <w:rPr>
                <w:rFonts w:ascii="MS UI Gothic" w:eastAsia="MS UI Gothic" w:hAnsi="MS UI Gothic"/>
                <w:sz w:val="22"/>
                <w:szCs w:val="22"/>
              </w:rPr>
              <w:t>0</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3</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ターミナルケア加算（一体型のみ）</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00328D">
              <w:rPr>
                <w:rFonts w:ascii="MS UI Gothic" w:eastAsia="MS UI Gothic" w:hAnsi="MS UI Gothic" w:hint="eastAsia"/>
                <w:sz w:val="22"/>
                <w:szCs w:val="22"/>
              </w:rPr>
              <w:t>0</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4</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主治の医師の特別な指示があった場合の取扱い（一体型のみ）</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6D4E7C" w:rsidRPr="003207CA">
              <w:rPr>
                <w:rFonts w:ascii="MS UI Gothic" w:eastAsia="MS UI Gothic" w:hAnsi="MS UI Gothic"/>
                <w:sz w:val="22"/>
                <w:szCs w:val="22"/>
              </w:rPr>
              <w:t>2</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5</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サービス種類相互の算定関係</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00328D">
              <w:rPr>
                <w:rFonts w:ascii="MS UI Gothic" w:eastAsia="MS UI Gothic" w:hAnsi="MS UI Gothic" w:hint="eastAsia"/>
                <w:sz w:val="22"/>
                <w:szCs w:val="22"/>
              </w:rPr>
              <w:t>2</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6</w:t>
            </w:r>
          </w:p>
        </w:tc>
        <w:tc>
          <w:tcPr>
            <w:tcW w:w="6662" w:type="dxa"/>
            <w:vAlign w:val="center"/>
          </w:tcPr>
          <w:p w:rsidR="00E9375D" w:rsidRPr="003207CA" w:rsidRDefault="00E9375D" w:rsidP="003207CA">
            <w:pPr>
              <w:autoSpaceDE w:val="0"/>
              <w:autoSpaceDN w:val="0"/>
              <w:spacing w:line="240" w:lineRule="exact"/>
              <w:ind w:left="164" w:hangingChars="76" w:hanging="164"/>
              <w:rPr>
                <w:rFonts w:ascii="MS UI Gothic" w:eastAsia="MS UI Gothic" w:hAnsi="MS UI Gothic"/>
                <w:sz w:val="22"/>
                <w:szCs w:val="22"/>
              </w:rPr>
            </w:pPr>
            <w:r w:rsidRPr="003207CA">
              <w:rPr>
                <w:rFonts w:ascii="MS UI Gothic" w:eastAsia="MS UI Gothic" w:hAnsi="MS UI Gothic" w:hint="eastAsia"/>
                <w:sz w:val="22"/>
                <w:szCs w:val="22"/>
              </w:rPr>
              <w:t>初期加算</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00328D">
              <w:rPr>
                <w:rFonts w:ascii="MS UI Gothic" w:eastAsia="MS UI Gothic" w:hAnsi="MS UI Gothic" w:hint="eastAsia"/>
                <w:sz w:val="22"/>
                <w:szCs w:val="22"/>
              </w:rPr>
              <w:t>2</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7</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退院時共同指導加算（一体型のみ）</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00328D">
              <w:rPr>
                <w:rFonts w:ascii="MS UI Gothic" w:eastAsia="MS UI Gothic" w:hAnsi="MS UI Gothic" w:hint="eastAsia"/>
                <w:sz w:val="22"/>
                <w:szCs w:val="22"/>
              </w:rPr>
              <w:t>2</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8</w:t>
            </w:r>
          </w:p>
        </w:tc>
        <w:tc>
          <w:tcPr>
            <w:tcW w:w="6662" w:type="dxa"/>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総合マネジメント体制強化加算</w:t>
            </w:r>
          </w:p>
        </w:tc>
        <w:tc>
          <w:tcPr>
            <w:tcW w:w="1418" w:type="dxa"/>
            <w:vAlign w:val="center"/>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3</w:t>
            </w:r>
            <w:r w:rsidR="0000328D">
              <w:rPr>
                <w:rFonts w:ascii="MS UI Gothic" w:eastAsia="MS UI Gothic" w:hAnsi="MS UI Gothic" w:hint="eastAsia"/>
                <w:sz w:val="22"/>
                <w:szCs w:val="22"/>
              </w:rPr>
              <w:t>3</w:t>
            </w:r>
          </w:p>
        </w:tc>
      </w:tr>
      <w:tr w:rsidR="00E9375D" w:rsidRPr="0014016F" w:rsidTr="007529F1">
        <w:trPr>
          <w:trHeight w:val="20"/>
        </w:trPr>
        <w:tc>
          <w:tcPr>
            <w:tcW w:w="1163" w:type="dxa"/>
            <w:shd w:val="clear" w:color="auto" w:fill="auto"/>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5</w:t>
            </w:r>
            <w:r w:rsidRPr="003207CA">
              <w:rPr>
                <w:rFonts w:ascii="MS UI Gothic" w:eastAsia="MS UI Gothic" w:hAnsi="MS UI Gothic"/>
                <w:sz w:val="22"/>
                <w:szCs w:val="22"/>
              </w:rPr>
              <w:t>9</w:t>
            </w:r>
          </w:p>
        </w:tc>
        <w:tc>
          <w:tcPr>
            <w:tcW w:w="6662" w:type="dxa"/>
            <w:shd w:val="clear" w:color="auto" w:fill="auto"/>
            <w:vAlign w:val="center"/>
          </w:tcPr>
          <w:p w:rsidR="00E9375D" w:rsidRPr="003207CA" w:rsidRDefault="00E9375D" w:rsidP="003207CA">
            <w:pPr>
              <w:autoSpaceDE w:val="0"/>
              <w:autoSpaceDN w:val="0"/>
              <w:adjustRightInd w:val="0"/>
              <w:snapToGrid w:val="0"/>
              <w:spacing w:line="240" w:lineRule="exact"/>
              <w:ind w:left="76" w:hanging="76"/>
              <w:rPr>
                <w:rFonts w:ascii="MS UI Gothic" w:eastAsia="MS UI Gothic" w:hAnsi="MS UI Gothic"/>
                <w:sz w:val="22"/>
                <w:szCs w:val="22"/>
                <w:lang w:eastAsia="zh-TW"/>
              </w:rPr>
            </w:pPr>
            <w:r w:rsidRPr="003207CA">
              <w:rPr>
                <w:rFonts w:ascii="MS UI Gothic" w:eastAsia="MS UI Gothic" w:hAnsi="MS UI Gothic" w:hint="eastAsia"/>
                <w:sz w:val="22"/>
                <w:szCs w:val="22"/>
                <w:lang w:eastAsia="zh-TW"/>
              </w:rPr>
              <w:t>生活機能向上連携加算</w:t>
            </w:r>
          </w:p>
        </w:tc>
        <w:tc>
          <w:tcPr>
            <w:tcW w:w="1418" w:type="dxa"/>
            <w:shd w:val="clear" w:color="auto" w:fill="auto"/>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34</w:t>
            </w:r>
          </w:p>
        </w:tc>
      </w:tr>
      <w:tr w:rsidR="00E9375D" w:rsidRPr="0014016F" w:rsidTr="007529F1">
        <w:trPr>
          <w:trHeight w:val="20"/>
        </w:trPr>
        <w:tc>
          <w:tcPr>
            <w:tcW w:w="1163" w:type="dxa"/>
            <w:shd w:val="clear" w:color="auto" w:fill="auto"/>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6</w:t>
            </w:r>
            <w:r w:rsidRPr="003207CA">
              <w:rPr>
                <w:rFonts w:ascii="MS UI Gothic" w:eastAsia="MS UI Gothic" w:hAnsi="MS UI Gothic"/>
                <w:sz w:val="22"/>
                <w:szCs w:val="22"/>
              </w:rPr>
              <w:t>0</w:t>
            </w:r>
          </w:p>
        </w:tc>
        <w:tc>
          <w:tcPr>
            <w:tcW w:w="6662" w:type="dxa"/>
            <w:shd w:val="clear" w:color="auto" w:fill="auto"/>
            <w:vAlign w:val="center"/>
          </w:tcPr>
          <w:p w:rsidR="00E9375D" w:rsidRPr="003207CA" w:rsidRDefault="00E9375D" w:rsidP="003207CA">
            <w:pPr>
              <w:autoSpaceDE w:val="0"/>
              <w:autoSpaceDN w:val="0"/>
              <w:adjustRightInd w:val="0"/>
              <w:snapToGrid w:val="0"/>
              <w:spacing w:line="240" w:lineRule="exact"/>
              <w:ind w:left="76" w:hanging="76"/>
              <w:rPr>
                <w:rFonts w:ascii="MS UI Gothic" w:eastAsia="PMingLiU" w:hAnsi="MS UI Gothic"/>
                <w:sz w:val="22"/>
                <w:szCs w:val="22"/>
                <w:lang w:eastAsia="zh-TW"/>
              </w:rPr>
            </w:pPr>
            <w:r w:rsidRPr="003207CA">
              <w:rPr>
                <w:rFonts w:ascii="MS UI Gothic" w:eastAsia="MS UI Gothic" w:hAnsi="MS UI Gothic" w:hint="eastAsia"/>
                <w:sz w:val="22"/>
                <w:szCs w:val="22"/>
              </w:rPr>
              <w:t>認知症専門ケア加算</w:t>
            </w:r>
          </w:p>
        </w:tc>
        <w:tc>
          <w:tcPr>
            <w:tcW w:w="1418" w:type="dxa"/>
            <w:shd w:val="clear" w:color="auto" w:fill="auto"/>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36</w:t>
            </w:r>
          </w:p>
        </w:tc>
      </w:tr>
      <w:tr w:rsidR="00E9375D" w:rsidRPr="0014016F" w:rsidTr="007529F1">
        <w:trPr>
          <w:trHeight w:val="7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6</w:t>
            </w:r>
            <w:r w:rsidRPr="003207CA">
              <w:rPr>
                <w:rFonts w:ascii="MS UI Gothic" w:eastAsia="MS UI Gothic" w:hAnsi="MS UI Gothic"/>
                <w:sz w:val="22"/>
                <w:szCs w:val="22"/>
              </w:rPr>
              <w:t>1</w:t>
            </w:r>
          </w:p>
        </w:tc>
        <w:tc>
          <w:tcPr>
            <w:tcW w:w="6662" w:type="dxa"/>
            <w:vAlign w:val="center"/>
          </w:tcPr>
          <w:p w:rsidR="00E9375D" w:rsidRPr="003207CA" w:rsidRDefault="00E9375D" w:rsidP="003207CA">
            <w:pPr>
              <w:spacing w:line="240" w:lineRule="exact"/>
              <w:ind w:left="76" w:hanging="76"/>
              <w:rPr>
                <w:rFonts w:ascii="MS UI Gothic" w:eastAsia="MS UI Gothic" w:hAnsi="MS UI Gothic"/>
                <w:sz w:val="22"/>
                <w:szCs w:val="22"/>
              </w:rPr>
            </w:pPr>
            <w:r w:rsidRPr="003207CA">
              <w:rPr>
                <w:rFonts w:ascii="MS UI Gothic" w:eastAsia="MS UI Gothic" w:hAnsi="MS UI Gothic" w:hint="eastAsia"/>
                <w:sz w:val="22"/>
                <w:szCs w:val="22"/>
              </w:rPr>
              <w:t>サービス提供体制強化加算</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37</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6</w:t>
            </w:r>
            <w:r w:rsidRPr="003207CA">
              <w:rPr>
                <w:rFonts w:ascii="MS UI Gothic" w:eastAsia="MS UI Gothic" w:hAnsi="MS UI Gothic"/>
                <w:sz w:val="22"/>
                <w:szCs w:val="22"/>
              </w:rPr>
              <w:t>2</w:t>
            </w:r>
          </w:p>
        </w:tc>
        <w:tc>
          <w:tcPr>
            <w:tcW w:w="6662" w:type="dxa"/>
            <w:vAlign w:val="center"/>
          </w:tcPr>
          <w:p w:rsidR="00E9375D" w:rsidRPr="003207CA" w:rsidRDefault="00E9375D" w:rsidP="003207CA">
            <w:pPr>
              <w:spacing w:line="240" w:lineRule="exact"/>
              <w:ind w:left="76" w:hanging="76"/>
              <w:rPr>
                <w:rFonts w:ascii="MS UI Gothic" w:eastAsia="MS UI Gothic" w:hAnsi="MS UI Gothic"/>
                <w:sz w:val="22"/>
                <w:szCs w:val="22"/>
                <w:lang w:eastAsia="zh-TW"/>
              </w:rPr>
            </w:pPr>
            <w:r w:rsidRPr="003207CA">
              <w:rPr>
                <w:rFonts w:ascii="MS UI Gothic" w:eastAsia="MS UI Gothic" w:hAnsi="MS UI Gothic" w:hint="eastAsia"/>
                <w:sz w:val="22"/>
                <w:szCs w:val="22"/>
                <w:lang w:eastAsia="zh-TW"/>
              </w:rPr>
              <w:t>介護職員処遇改善加算</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39</w:t>
            </w:r>
          </w:p>
        </w:tc>
      </w:tr>
      <w:tr w:rsidR="00E9375D" w:rsidRPr="0014016F" w:rsidTr="007529F1">
        <w:trPr>
          <w:trHeight w:val="20"/>
        </w:trPr>
        <w:tc>
          <w:tcPr>
            <w:tcW w:w="1163" w:type="dxa"/>
          </w:tcPr>
          <w:p w:rsidR="00E9375D" w:rsidRPr="003207CA" w:rsidRDefault="00E9375D"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6</w:t>
            </w:r>
            <w:r w:rsidRPr="003207CA">
              <w:rPr>
                <w:rFonts w:ascii="MS UI Gothic" w:eastAsia="MS UI Gothic" w:hAnsi="MS UI Gothic"/>
                <w:sz w:val="22"/>
                <w:szCs w:val="22"/>
              </w:rPr>
              <w:t>3</w:t>
            </w:r>
          </w:p>
        </w:tc>
        <w:tc>
          <w:tcPr>
            <w:tcW w:w="6662" w:type="dxa"/>
            <w:vAlign w:val="center"/>
          </w:tcPr>
          <w:p w:rsidR="00E9375D" w:rsidRPr="003207CA" w:rsidRDefault="00E9375D" w:rsidP="003207CA">
            <w:pPr>
              <w:spacing w:line="240" w:lineRule="exact"/>
              <w:ind w:left="76" w:hanging="76"/>
              <w:rPr>
                <w:rFonts w:ascii="MS UI Gothic" w:eastAsia="MS UI Gothic" w:hAnsi="MS UI Gothic"/>
                <w:sz w:val="22"/>
                <w:szCs w:val="22"/>
                <w:lang w:eastAsia="zh-TW"/>
              </w:rPr>
            </w:pPr>
            <w:r w:rsidRPr="003207CA">
              <w:rPr>
                <w:rFonts w:ascii="MS UI Gothic" w:eastAsia="MS UI Gothic" w:hAnsi="MS UI Gothic" w:hint="eastAsia"/>
                <w:sz w:val="22"/>
                <w:szCs w:val="22"/>
                <w:lang w:eastAsia="zh-TW"/>
              </w:rPr>
              <w:t>介護職員等特定処遇改善加算</w:t>
            </w:r>
          </w:p>
        </w:tc>
        <w:tc>
          <w:tcPr>
            <w:tcW w:w="1418" w:type="dxa"/>
            <w:vAlign w:val="center"/>
          </w:tcPr>
          <w:p w:rsidR="00E9375D" w:rsidRPr="003207CA" w:rsidRDefault="006D4E7C"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sz w:val="22"/>
                <w:szCs w:val="22"/>
              </w:rPr>
              <w:t>40</w:t>
            </w:r>
          </w:p>
        </w:tc>
      </w:tr>
      <w:tr w:rsidR="00007396" w:rsidRPr="0014016F" w:rsidTr="007529F1">
        <w:trPr>
          <w:trHeight w:val="20"/>
        </w:trPr>
        <w:tc>
          <w:tcPr>
            <w:tcW w:w="1163" w:type="dxa"/>
          </w:tcPr>
          <w:p w:rsidR="00007396" w:rsidRPr="003207CA" w:rsidRDefault="00007396"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6</w:t>
            </w:r>
            <w:r w:rsidRPr="003207CA">
              <w:rPr>
                <w:rFonts w:ascii="MS UI Gothic" w:eastAsia="MS UI Gothic" w:hAnsi="MS UI Gothic"/>
                <w:sz w:val="22"/>
                <w:szCs w:val="22"/>
              </w:rPr>
              <w:t>4</w:t>
            </w:r>
          </w:p>
        </w:tc>
        <w:tc>
          <w:tcPr>
            <w:tcW w:w="6662" w:type="dxa"/>
            <w:vAlign w:val="center"/>
          </w:tcPr>
          <w:p w:rsidR="00007396" w:rsidRPr="005F470A" w:rsidRDefault="00007396" w:rsidP="003207CA">
            <w:pPr>
              <w:adjustRightInd w:val="0"/>
              <w:spacing w:line="240" w:lineRule="exact"/>
              <w:ind w:left="76" w:hanging="76"/>
              <w:contextualSpacing/>
              <w:rPr>
                <w:rFonts w:ascii="MS UI Gothic" w:eastAsia="MS UI Gothic" w:hAnsi="MS UI Gothic"/>
                <w:color w:val="FF0000"/>
                <w:sz w:val="22"/>
                <w:szCs w:val="22"/>
                <w:highlight w:val="yellow"/>
              </w:rPr>
            </w:pPr>
            <w:r w:rsidRPr="005F470A">
              <w:rPr>
                <w:rFonts w:ascii="MS UI Gothic" w:eastAsia="MS UI Gothic" w:hAnsi="MS UI Gothic" w:hint="eastAsia"/>
                <w:color w:val="FF0000"/>
                <w:sz w:val="22"/>
                <w:szCs w:val="22"/>
                <w:highlight w:val="yellow"/>
              </w:rPr>
              <w:t>介護職員等ベースアップ等支援加算</w:t>
            </w:r>
          </w:p>
        </w:tc>
        <w:tc>
          <w:tcPr>
            <w:tcW w:w="1418" w:type="dxa"/>
            <w:vAlign w:val="center"/>
          </w:tcPr>
          <w:p w:rsidR="00007396" w:rsidRPr="003207CA" w:rsidRDefault="00007396" w:rsidP="003207CA">
            <w:pPr>
              <w:autoSpaceDE w:val="0"/>
              <w:autoSpaceDN w:val="0"/>
              <w:spacing w:line="240" w:lineRule="exact"/>
              <w:ind w:left="76" w:hanging="76"/>
              <w:jc w:val="center"/>
              <w:rPr>
                <w:rFonts w:ascii="MS UI Gothic" w:eastAsia="MS UI Gothic" w:hAnsi="MS UI Gothic"/>
                <w:sz w:val="22"/>
                <w:szCs w:val="22"/>
              </w:rPr>
            </w:pPr>
            <w:r w:rsidRPr="003207CA">
              <w:rPr>
                <w:rFonts w:ascii="MS UI Gothic" w:eastAsia="MS UI Gothic" w:hAnsi="MS UI Gothic" w:hint="eastAsia"/>
                <w:sz w:val="22"/>
                <w:szCs w:val="22"/>
              </w:rPr>
              <w:t>4</w:t>
            </w:r>
            <w:r w:rsidRPr="003207CA">
              <w:rPr>
                <w:rFonts w:ascii="MS UI Gothic" w:eastAsia="MS UI Gothic" w:hAnsi="MS UI Gothic"/>
                <w:sz w:val="22"/>
                <w:szCs w:val="22"/>
              </w:rPr>
              <w:t>1</w:t>
            </w:r>
          </w:p>
        </w:tc>
      </w:tr>
    </w:tbl>
    <w:p w:rsidR="00C33073" w:rsidRPr="009B3259" w:rsidRDefault="00C33073" w:rsidP="00C33073">
      <w:pPr>
        <w:autoSpaceDE w:val="0"/>
        <w:autoSpaceDN w:val="0"/>
        <w:rPr>
          <w:rFonts w:ascii="MS UI Gothic" w:eastAsia="MS UI Gothic" w:hAnsi="MS UI Gothic"/>
          <w:color w:val="000000" w:themeColor="text1"/>
          <w:lang w:eastAsia="zh-TW"/>
        </w:rPr>
      </w:pPr>
    </w:p>
    <w:p w:rsidR="00DD600E" w:rsidRPr="009B3259" w:rsidRDefault="00DD600E" w:rsidP="00DD600E">
      <w:pPr>
        <w:rPr>
          <w:rFonts w:ascii="MS UI Gothic" w:eastAsia="MS UI Gothic" w:hAnsi="MS UI Gothic"/>
          <w:color w:val="000000" w:themeColor="text1"/>
          <w:lang w:eastAsia="zh-TW"/>
        </w:rPr>
        <w:sectPr w:rsidR="00DD600E" w:rsidRPr="009B3259" w:rsidSect="001E7AD0">
          <w:pgSz w:w="11906" w:h="16838" w:code="9"/>
          <w:pgMar w:top="1134" w:right="1134" w:bottom="1134" w:left="1134" w:header="284" w:footer="1134" w:gutter="0"/>
          <w:cols w:space="425"/>
          <w:docGrid w:type="lines" w:linePitch="286" w:charSpace="-2048"/>
        </w:sectPr>
      </w:pPr>
    </w:p>
    <w:tbl>
      <w:tblPr>
        <w:tblW w:w="15853"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88"/>
        <w:gridCol w:w="2918"/>
        <w:gridCol w:w="567"/>
        <w:gridCol w:w="3119"/>
        <w:gridCol w:w="1094"/>
        <w:gridCol w:w="1387"/>
        <w:gridCol w:w="2140"/>
        <w:gridCol w:w="1670"/>
        <w:gridCol w:w="1670"/>
      </w:tblGrid>
      <w:tr w:rsidR="009B3259" w:rsidRPr="005F501E" w:rsidTr="00FC464A">
        <w:trPr>
          <w:gridAfter w:val="3"/>
          <w:wAfter w:w="5480" w:type="dxa"/>
          <w:trHeight w:val="633"/>
          <w:tblHeader/>
        </w:trPr>
        <w:tc>
          <w:tcPr>
            <w:tcW w:w="1288" w:type="dxa"/>
            <w:tcBorders>
              <w:top w:val="single" w:sz="4" w:space="0" w:color="auto"/>
            </w:tcBorders>
            <w:shd w:val="clear" w:color="auto" w:fill="DAEEF3" w:themeFill="accent5" w:themeFillTint="33"/>
            <w:vAlign w:val="center"/>
          </w:tcPr>
          <w:p w:rsidR="003839B3" w:rsidRPr="005F501E" w:rsidRDefault="003839B3" w:rsidP="00FF2B11">
            <w:pPr>
              <w:spacing w:line="240" w:lineRule="exact"/>
              <w:jc w:val="center"/>
              <w:rPr>
                <w:rFonts w:ascii="MS UI Gothic" w:eastAsia="MS UI Gothic" w:hAnsi="MS UI Gothic"/>
                <w:sz w:val="24"/>
                <w:szCs w:val="24"/>
              </w:rPr>
            </w:pPr>
            <w:r w:rsidRPr="005F501E">
              <w:rPr>
                <w:rFonts w:ascii="MS UI Gothic" w:eastAsia="MS UI Gothic" w:hAnsi="MS UI Gothic" w:hint="eastAsia"/>
                <w:sz w:val="24"/>
                <w:szCs w:val="24"/>
              </w:rPr>
              <w:t>項　　目</w:t>
            </w:r>
          </w:p>
        </w:tc>
        <w:tc>
          <w:tcPr>
            <w:tcW w:w="6604" w:type="dxa"/>
            <w:gridSpan w:val="3"/>
            <w:tcBorders>
              <w:top w:val="single" w:sz="4" w:space="0" w:color="auto"/>
              <w:bottom w:val="single" w:sz="4" w:space="0" w:color="auto"/>
            </w:tcBorders>
            <w:shd w:val="clear" w:color="auto" w:fill="DAEEF3" w:themeFill="accent5" w:themeFillTint="33"/>
            <w:vAlign w:val="center"/>
          </w:tcPr>
          <w:p w:rsidR="003839B3" w:rsidRPr="005F501E" w:rsidRDefault="003839B3" w:rsidP="00FF2B11">
            <w:pPr>
              <w:spacing w:line="240" w:lineRule="exact"/>
              <w:jc w:val="center"/>
              <w:rPr>
                <w:rFonts w:ascii="MS UI Gothic" w:eastAsia="MS UI Gothic" w:hAnsi="MS UI Gothic"/>
                <w:sz w:val="24"/>
                <w:szCs w:val="24"/>
              </w:rPr>
            </w:pPr>
            <w:r w:rsidRPr="005F501E">
              <w:rPr>
                <w:rFonts w:ascii="MS UI Gothic" w:eastAsia="MS UI Gothic" w:hAnsi="MS UI Gothic" w:hint="eastAsia"/>
                <w:sz w:val="24"/>
                <w:szCs w:val="24"/>
              </w:rPr>
              <w:t>自</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主</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点</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検</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の</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ポ</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イ</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ン</w:t>
            </w:r>
            <w:r w:rsidR="00E72F6F" w:rsidRPr="005F501E">
              <w:rPr>
                <w:rFonts w:ascii="MS UI Gothic" w:eastAsia="MS UI Gothic" w:hAnsi="MS UI Gothic" w:hint="eastAsia"/>
                <w:sz w:val="24"/>
                <w:szCs w:val="24"/>
              </w:rPr>
              <w:t xml:space="preserve">　</w:t>
            </w:r>
            <w:r w:rsidRPr="005F501E">
              <w:rPr>
                <w:rFonts w:ascii="MS UI Gothic" w:eastAsia="MS UI Gothic" w:hAnsi="MS UI Gothic" w:hint="eastAsia"/>
                <w:sz w:val="24"/>
                <w:szCs w:val="24"/>
              </w:rPr>
              <w:t>ト</w:t>
            </w:r>
          </w:p>
        </w:tc>
        <w:tc>
          <w:tcPr>
            <w:tcW w:w="1094" w:type="dxa"/>
            <w:tcBorders>
              <w:top w:val="single" w:sz="4" w:space="0" w:color="auto"/>
              <w:bottom w:val="single" w:sz="4" w:space="0" w:color="auto"/>
            </w:tcBorders>
            <w:shd w:val="clear" w:color="auto" w:fill="DAEEF3" w:themeFill="accent5" w:themeFillTint="33"/>
            <w:vAlign w:val="center"/>
          </w:tcPr>
          <w:p w:rsidR="003839B3" w:rsidRPr="005F501E" w:rsidRDefault="00E72F6F" w:rsidP="00FF2B11">
            <w:pPr>
              <w:spacing w:line="240" w:lineRule="exact"/>
              <w:jc w:val="center"/>
              <w:rPr>
                <w:rFonts w:ascii="MS UI Gothic" w:eastAsia="MS UI Gothic" w:hAnsi="MS UI Gothic"/>
                <w:sz w:val="24"/>
                <w:szCs w:val="24"/>
              </w:rPr>
            </w:pPr>
            <w:r w:rsidRPr="005F501E">
              <w:rPr>
                <w:rFonts w:ascii="MS UI Gothic" w:eastAsia="MS UI Gothic" w:hAnsi="MS UI Gothic" w:hint="eastAsia"/>
                <w:sz w:val="24"/>
                <w:szCs w:val="24"/>
              </w:rPr>
              <w:t>点　検</w:t>
            </w:r>
          </w:p>
        </w:tc>
        <w:tc>
          <w:tcPr>
            <w:tcW w:w="1387" w:type="dxa"/>
            <w:tcBorders>
              <w:top w:val="single" w:sz="4" w:space="0" w:color="auto"/>
            </w:tcBorders>
            <w:shd w:val="clear" w:color="auto" w:fill="DAEEF3" w:themeFill="accent5" w:themeFillTint="33"/>
            <w:vAlign w:val="center"/>
          </w:tcPr>
          <w:p w:rsidR="003839B3" w:rsidRPr="005F501E" w:rsidRDefault="003839B3" w:rsidP="00C64B9E">
            <w:pPr>
              <w:spacing w:line="200" w:lineRule="exact"/>
              <w:jc w:val="center"/>
              <w:rPr>
                <w:rFonts w:ascii="MS UI Gothic" w:eastAsia="MS UI Gothic" w:hAnsi="MS UI Gothic"/>
                <w:sz w:val="18"/>
                <w:szCs w:val="18"/>
              </w:rPr>
            </w:pPr>
            <w:r w:rsidRPr="005F501E">
              <w:rPr>
                <w:rFonts w:ascii="MS UI Gothic" w:eastAsia="MS UI Gothic" w:hAnsi="MS UI Gothic" w:hint="eastAsia"/>
                <w:sz w:val="18"/>
                <w:szCs w:val="18"/>
              </w:rPr>
              <w:t>根拠法令</w:t>
            </w:r>
          </w:p>
        </w:tc>
      </w:tr>
      <w:tr w:rsidR="009B3259" w:rsidRPr="005F501E" w:rsidTr="007529F1">
        <w:trPr>
          <w:gridAfter w:val="3"/>
          <w:wAfter w:w="5480" w:type="dxa"/>
          <w:trHeight w:val="197"/>
        </w:trPr>
        <w:tc>
          <w:tcPr>
            <w:tcW w:w="10373" w:type="dxa"/>
            <w:gridSpan w:val="6"/>
            <w:tcBorders>
              <w:top w:val="single" w:sz="4" w:space="0" w:color="auto"/>
            </w:tcBorders>
            <w:shd w:val="clear" w:color="auto" w:fill="DAEEF3" w:themeFill="accent5" w:themeFillTint="33"/>
            <w:vAlign w:val="center"/>
          </w:tcPr>
          <w:p w:rsidR="00741D46" w:rsidRPr="005F501E" w:rsidRDefault="00741D46" w:rsidP="003207CA">
            <w:pPr>
              <w:ind w:left="168" w:hangingChars="76" w:hanging="168"/>
              <w:rPr>
                <w:rFonts w:ascii="MS UI Gothic" w:eastAsia="MS UI Gothic" w:hAnsi="MS UI Gothic"/>
                <w:sz w:val="24"/>
                <w:szCs w:val="24"/>
              </w:rPr>
            </w:pPr>
            <w:r w:rsidRPr="005F501E">
              <w:rPr>
                <w:rFonts w:ascii="MS UI Gothic" w:eastAsia="MS UI Gothic" w:hAnsi="MS UI Gothic" w:hint="eastAsia"/>
                <w:sz w:val="24"/>
                <w:szCs w:val="24"/>
              </w:rPr>
              <w:t>第１　基本方針</w:t>
            </w:r>
          </w:p>
        </w:tc>
      </w:tr>
      <w:tr w:rsidR="009B3259" w:rsidRPr="005F501E" w:rsidTr="00FC464A">
        <w:trPr>
          <w:gridAfter w:val="3"/>
          <w:wAfter w:w="5480" w:type="dxa"/>
          <w:trHeight w:val="767"/>
        </w:trPr>
        <w:tc>
          <w:tcPr>
            <w:tcW w:w="1288" w:type="dxa"/>
            <w:vMerge w:val="restart"/>
            <w:shd w:val="clear" w:color="auto" w:fill="auto"/>
          </w:tcPr>
          <w:p w:rsidR="00F62040" w:rsidRPr="005F501E" w:rsidRDefault="003A4FC3" w:rsidP="00FF2B11">
            <w:pPr>
              <w:spacing w:line="240" w:lineRule="exact"/>
              <w:rPr>
                <w:rFonts w:ascii="MS UI Gothic" w:eastAsia="MS UI Gothic" w:hAnsi="MS UI Gothic"/>
              </w:rPr>
            </w:pPr>
            <w:r w:rsidRPr="005F501E">
              <w:rPr>
                <w:rFonts w:ascii="MS UI Gothic" w:eastAsia="MS UI Gothic" w:hAnsi="MS UI Gothic" w:hint="eastAsia"/>
              </w:rPr>
              <w:t>1</w:t>
            </w:r>
          </w:p>
          <w:p w:rsidR="00EF4259" w:rsidRPr="005F501E" w:rsidRDefault="00EF4259" w:rsidP="00FF2B11">
            <w:pPr>
              <w:spacing w:line="240" w:lineRule="exact"/>
              <w:rPr>
                <w:rFonts w:ascii="MS UI Gothic" w:eastAsia="MS UI Gothic" w:hAnsi="MS UI Gothic"/>
              </w:rPr>
            </w:pPr>
            <w:r w:rsidRPr="005F501E">
              <w:rPr>
                <w:rFonts w:ascii="MS UI Gothic" w:eastAsia="MS UI Gothic" w:hAnsi="MS UI Gothic" w:hint="eastAsia"/>
              </w:rPr>
              <w:t>一般原則</w:t>
            </w:r>
          </w:p>
          <w:p w:rsidR="00EF4259" w:rsidRPr="005F501E" w:rsidRDefault="00EF4259" w:rsidP="00FF2B11">
            <w:pPr>
              <w:spacing w:line="240" w:lineRule="exact"/>
              <w:rPr>
                <w:rFonts w:ascii="MS UI Gothic" w:eastAsia="MS UI Gothic" w:hAnsi="MS UI Gothic"/>
              </w:rPr>
            </w:pPr>
          </w:p>
        </w:tc>
        <w:tc>
          <w:tcPr>
            <w:tcW w:w="6604" w:type="dxa"/>
            <w:gridSpan w:val="3"/>
            <w:shd w:val="clear" w:color="auto" w:fill="auto"/>
          </w:tcPr>
          <w:p w:rsidR="00EF4259" w:rsidRPr="005F501E" w:rsidRDefault="00EF4259" w:rsidP="00FF2B11">
            <w:pPr>
              <w:spacing w:line="240" w:lineRule="exact"/>
              <w:ind w:left="195" w:hangingChars="100" w:hanging="195"/>
              <w:rPr>
                <w:rFonts w:ascii="MS UI Gothic" w:eastAsia="MS UI Gothic" w:hAnsi="MS UI Gothic"/>
              </w:rPr>
            </w:pPr>
            <w:r w:rsidRPr="005F501E">
              <w:rPr>
                <w:rFonts w:ascii="MS UI Gothic" w:eastAsia="MS UI Gothic" w:hAnsi="MS UI Gothic" w:hint="eastAsia"/>
                <w:spacing w:val="0"/>
              </w:rPr>
              <w:t>①　暴力団員又は越谷市暴力団排除条例に規定する暴力団関係者</w:t>
            </w:r>
            <w:r w:rsidR="006D5ED2" w:rsidRPr="005F501E">
              <w:rPr>
                <w:rFonts w:ascii="MS UI Gothic" w:eastAsia="MS UI Gothic" w:hAnsi="MS UI Gothic" w:hint="eastAsia"/>
                <w:spacing w:val="0"/>
              </w:rPr>
              <w:t>ではない方が、法人の役員及び管理者になっていますか</w:t>
            </w:r>
            <w:r w:rsidRPr="005F501E">
              <w:rPr>
                <w:rFonts w:ascii="MS UI Gothic" w:eastAsia="MS UI Gothic" w:hAnsi="MS UI Gothic" w:hint="eastAsia"/>
                <w:spacing w:val="0"/>
              </w:rPr>
              <w:t>。</w:t>
            </w:r>
          </w:p>
        </w:tc>
        <w:tc>
          <w:tcPr>
            <w:tcW w:w="1094" w:type="dxa"/>
            <w:shd w:val="clear" w:color="auto" w:fill="auto"/>
          </w:tcPr>
          <w:p w:rsidR="00EF4259" w:rsidRPr="005F501E" w:rsidRDefault="00EF4259" w:rsidP="00FF2B11">
            <w:pPr>
              <w:spacing w:line="240" w:lineRule="exact"/>
              <w:ind w:left="174" w:hangingChars="100" w:hanging="174"/>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2"/>
                <w:w w:val="93"/>
                <w:sz w:val="20"/>
                <w:szCs w:val="20"/>
                <w:fitText w:val="853" w:id="1173524737"/>
              </w:rPr>
              <w:t>い</w:t>
            </w:r>
            <w:r w:rsidR="006D5ED2" w:rsidRPr="005F501E">
              <w:rPr>
                <w:rFonts w:ascii="MS UI Gothic" w:eastAsia="MS UI Gothic" w:hAnsi="MS UI Gothic" w:cstheme="minorBidi" w:hint="eastAsia"/>
                <w:snapToGrid/>
                <w:spacing w:val="2"/>
                <w:w w:val="93"/>
                <w:sz w:val="20"/>
                <w:szCs w:val="20"/>
                <w:fitText w:val="853" w:id="1173524737"/>
              </w:rPr>
              <w:t>る</w:t>
            </w:r>
            <w:r w:rsidRPr="005F501E">
              <w:rPr>
                <w:rFonts w:ascii="MS UI Gothic" w:eastAsia="MS UI Gothic" w:hAnsi="MS UI Gothic" w:cstheme="minorBidi" w:hint="eastAsia"/>
                <w:snapToGrid/>
                <w:spacing w:val="2"/>
                <w:w w:val="93"/>
                <w:sz w:val="20"/>
                <w:szCs w:val="20"/>
                <w:fitText w:val="853" w:id="1173524737"/>
              </w:rPr>
              <w:t>・</w:t>
            </w:r>
            <w:r w:rsidR="006D5ED2" w:rsidRPr="005F501E">
              <w:rPr>
                <w:rFonts w:ascii="MS UI Gothic" w:eastAsia="MS UI Gothic" w:hAnsi="MS UI Gothic" w:cstheme="minorBidi" w:hint="eastAsia"/>
                <w:snapToGrid/>
                <w:spacing w:val="2"/>
                <w:w w:val="93"/>
                <w:sz w:val="20"/>
                <w:szCs w:val="20"/>
                <w:fitText w:val="853" w:id="1173524737"/>
              </w:rPr>
              <w:t>いな</w:t>
            </w:r>
            <w:r w:rsidR="006D5ED2" w:rsidRPr="005F501E">
              <w:rPr>
                <w:rFonts w:ascii="MS UI Gothic" w:eastAsia="MS UI Gothic" w:hAnsi="MS UI Gothic" w:cstheme="minorBidi" w:hint="eastAsia"/>
                <w:snapToGrid/>
                <w:spacing w:val="1"/>
                <w:w w:val="93"/>
                <w:sz w:val="20"/>
                <w:szCs w:val="20"/>
                <w:fitText w:val="853" w:id="1173524737"/>
              </w:rPr>
              <w:t>い</w:t>
            </w:r>
          </w:p>
        </w:tc>
        <w:tc>
          <w:tcPr>
            <w:tcW w:w="1387" w:type="dxa"/>
            <w:tcBorders>
              <w:bottom w:val="single" w:sz="4" w:space="0" w:color="auto"/>
            </w:tcBorders>
            <w:shd w:val="clear" w:color="auto" w:fill="auto"/>
          </w:tcPr>
          <w:p w:rsidR="001A48B5" w:rsidRPr="005F501E" w:rsidRDefault="00EF4259" w:rsidP="00C64B9E">
            <w:pPr>
              <w:autoSpaceDE w:val="0"/>
              <w:autoSpaceDN w:val="0"/>
              <w:spacing w:line="200" w:lineRule="exact"/>
              <w:rPr>
                <w:rFonts w:ascii="MS UI Gothic" w:eastAsia="MS UI Gothic" w:hAnsi="MS UI Gothic"/>
                <w:spacing w:val="0"/>
                <w:sz w:val="18"/>
                <w:szCs w:val="18"/>
                <w:lang w:eastAsia="zh-CN"/>
              </w:rPr>
            </w:pPr>
            <w:r w:rsidRPr="005F501E">
              <w:rPr>
                <w:rFonts w:ascii="MS UI Gothic" w:eastAsia="MS UI Gothic" w:hAnsi="MS UI Gothic" w:hint="eastAsia"/>
                <w:spacing w:val="0"/>
                <w:sz w:val="18"/>
                <w:szCs w:val="18"/>
                <w:lang w:eastAsia="zh-CN"/>
              </w:rPr>
              <w:t>条例</w:t>
            </w:r>
          </w:p>
          <w:p w:rsidR="00EF4259" w:rsidRPr="005F501E" w:rsidRDefault="00EF4259" w:rsidP="00C64B9E">
            <w:pPr>
              <w:autoSpaceDE w:val="0"/>
              <w:autoSpaceDN w:val="0"/>
              <w:spacing w:line="200" w:lineRule="exact"/>
              <w:rPr>
                <w:rFonts w:ascii="MS UI Gothic" w:eastAsia="MS UI Gothic" w:hAnsi="MS UI Gothic"/>
                <w:spacing w:val="0"/>
                <w:sz w:val="18"/>
                <w:szCs w:val="18"/>
                <w:lang w:eastAsia="zh-CN"/>
              </w:rPr>
            </w:pPr>
            <w:r w:rsidRPr="005F501E">
              <w:rPr>
                <w:rFonts w:ascii="MS UI Gothic" w:eastAsia="MS UI Gothic" w:hAnsi="MS UI Gothic" w:hint="eastAsia"/>
                <w:spacing w:val="0"/>
                <w:sz w:val="18"/>
                <w:szCs w:val="18"/>
                <w:lang w:eastAsia="zh-CN"/>
              </w:rPr>
              <w:t>第3条</w:t>
            </w:r>
            <w:r w:rsidR="001A48B5" w:rsidRPr="005F501E">
              <w:rPr>
                <w:rFonts w:ascii="MS UI Gothic" w:eastAsia="MS UI Gothic" w:hAnsi="MS UI Gothic" w:hint="eastAsia"/>
                <w:spacing w:val="0"/>
                <w:sz w:val="18"/>
                <w:szCs w:val="18"/>
                <w:lang w:eastAsia="zh-CN"/>
              </w:rPr>
              <w:t>第2項</w:t>
            </w:r>
          </w:p>
          <w:p w:rsidR="001E7AD0" w:rsidRPr="005F501E" w:rsidRDefault="00B6349B"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越谷市暴力団排除条例</w:t>
            </w:r>
          </w:p>
        </w:tc>
      </w:tr>
      <w:tr w:rsidR="009B3259" w:rsidRPr="005F501E" w:rsidTr="00FC464A">
        <w:trPr>
          <w:gridAfter w:val="3"/>
          <w:wAfter w:w="5480" w:type="dxa"/>
          <w:trHeight w:val="385"/>
        </w:trPr>
        <w:tc>
          <w:tcPr>
            <w:tcW w:w="1288" w:type="dxa"/>
            <w:vMerge/>
            <w:shd w:val="clear" w:color="auto" w:fill="auto"/>
          </w:tcPr>
          <w:p w:rsidR="00EF4259" w:rsidRPr="005F501E" w:rsidRDefault="00EF4259" w:rsidP="00FF2B11">
            <w:pPr>
              <w:spacing w:line="240" w:lineRule="exact"/>
              <w:rPr>
                <w:rFonts w:ascii="MS UI Gothic" w:eastAsia="MS UI Gothic" w:hAnsi="MS UI Gothic"/>
                <w:lang w:eastAsia="zh-CN"/>
              </w:rPr>
            </w:pPr>
          </w:p>
        </w:tc>
        <w:tc>
          <w:tcPr>
            <w:tcW w:w="6604" w:type="dxa"/>
            <w:gridSpan w:val="3"/>
            <w:shd w:val="clear" w:color="auto" w:fill="auto"/>
          </w:tcPr>
          <w:p w:rsidR="00EF4259" w:rsidRPr="005F501E" w:rsidRDefault="00EF4259" w:rsidP="00FF2B11">
            <w:pPr>
              <w:spacing w:line="240" w:lineRule="exact"/>
              <w:ind w:left="195" w:hangingChars="100" w:hanging="195"/>
              <w:rPr>
                <w:rFonts w:ascii="MS UI Gothic" w:eastAsia="MS UI Gothic" w:hAnsi="MS UI Gothic"/>
              </w:rPr>
            </w:pPr>
            <w:r w:rsidRPr="005F501E">
              <w:rPr>
                <w:rFonts w:ascii="MS UI Gothic" w:eastAsia="MS UI Gothic" w:hAnsi="MS UI Gothic" w:hint="eastAsia"/>
                <w:spacing w:val="0"/>
              </w:rPr>
              <w:t>②　利用者の意思</w:t>
            </w:r>
            <w:r w:rsidRPr="005F501E">
              <w:rPr>
                <w:rFonts w:ascii="MS UI Gothic" w:eastAsia="MS UI Gothic" w:hAnsi="MS UI Gothic" w:cs="ＭＳ 明朝" w:hint="eastAsia"/>
                <w:spacing w:val="0"/>
              </w:rPr>
              <w:t>及び</w:t>
            </w:r>
            <w:r w:rsidRPr="005F501E">
              <w:rPr>
                <w:rFonts w:ascii="MS UI Gothic" w:eastAsia="MS UI Gothic" w:hAnsi="MS UI Gothic" w:hint="eastAsia"/>
                <w:spacing w:val="0"/>
              </w:rPr>
              <w:t>人格を尊重して、常に利用者の立場に立ったサービスの提供に努めていますか。</w:t>
            </w:r>
          </w:p>
        </w:tc>
        <w:tc>
          <w:tcPr>
            <w:tcW w:w="1094" w:type="dxa"/>
            <w:shd w:val="clear" w:color="auto" w:fill="auto"/>
          </w:tcPr>
          <w:p w:rsidR="00EF4259" w:rsidRPr="005F501E" w:rsidRDefault="00EF4259" w:rsidP="00FF2B11">
            <w:pPr>
              <w:spacing w:line="240" w:lineRule="exact"/>
              <w:ind w:left="174" w:hangingChars="100" w:hanging="174"/>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2"/>
                <w:w w:val="93"/>
                <w:sz w:val="20"/>
                <w:szCs w:val="20"/>
                <w:fitText w:val="853" w:id="1173525249"/>
              </w:rPr>
              <w:t>いる・いな</w:t>
            </w:r>
            <w:r w:rsidRPr="005F501E">
              <w:rPr>
                <w:rFonts w:ascii="MS UI Gothic" w:eastAsia="MS UI Gothic" w:hAnsi="MS UI Gothic" w:cstheme="minorBidi" w:hint="eastAsia"/>
                <w:snapToGrid/>
                <w:spacing w:val="1"/>
                <w:w w:val="93"/>
                <w:sz w:val="20"/>
                <w:szCs w:val="20"/>
                <w:fitText w:val="853" w:id="1173525249"/>
              </w:rPr>
              <w:t>い</w:t>
            </w:r>
          </w:p>
        </w:tc>
        <w:tc>
          <w:tcPr>
            <w:tcW w:w="1387" w:type="dxa"/>
            <w:tcBorders>
              <w:top w:val="single" w:sz="4" w:space="0" w:color="auto"/>
              <w:bottom w:val="single" w:sz="4" w:space="0" w:color="auto"/>
            </w:tcBorders>
            <w:shd w:val="clear" w:color="auto" w:fill="auto"/>
          </w:tcPr>
          <w:p w:rsidR="001A48B5" w:rsidRPr="005F501E" w:rsidRDefault="001A48B5" w:rsidP="00C64B9E">
            <w:pPr>
              <w:autoSpaceDE w:val="0"/>
              <w:autoSpaceDN w:val="0"/>
              <w:spacing w:line="200" w:lineRule="exact"/>
              <w:ind w:left="122" w:hanging="122"/>
              <w:rPr>
                <w:rFonts w:ascii="MS UI Gothic" w:eastAsia="MS UI Gothic" w:hAnsi="MS UI Gothic"/>
                <w:spacing w:val="0"/>
                <w:sz w:val="18"/>
                <w:szCs w:val="18"/>
              </w:rPr>
            </w:pPr>
            <w:r w:rsidRPr="005F501E">
              <w:rPr>
                <w:rFonts w:ascii="MS UI Gothic" w:eastAsia="MS UI Gothic" w:hAnsi="MS UI Gothic" w:hint="eastAsia"/>
                <w:spacing w:val="0"/>
                <w:sz w:val="18"/>
                <w:szCs w:val="18"/>
              </w:rPr>
              <w:t>条例</w:t>
            </w:r>
          </w:p>
          <w:p w:rsidR="00EF4259" w:rsidRPr="005F501E" w:rsidRDefault="001A48B5" w:rsidP="00C64B9E">
            <w:pPr>
              <w:autoSpaceDE w:val="0"/>
              <w:autoSpaceDN w:val="0"/>
              <w:spacing w:line="200" w:lineRule="exact"/>
              <w:ind w:left="122" w:hanging="122"/>
              <w:rPr>
                <w:rFonts w:ascii="MS UI Gothic" w:eastAsia="MS UI Gothic" w:hAnsi="MS UI Gothic"/>
                <w:sz w:val="18"/>
                <w:szCs w:val="18"/>
              </w:rPr>
            </w:pPr>
            <w:r w:rsidRPr="005F501E">
              <w:rPr>
                <w:rFonts w:ascii="MS UI Gothic" w:eastAsia="MS UI Gothic" w:hAnsi="MS UI Gothic" w:hint="eastAsia"/>
                <w:spacing w:val="0"/>
                <w:sz w:val="18"/>
                <w:szCs w:val="18"/>
              </w:rPr>
              <w:t>第3条第3項</w:t>
            </w:r>
          </w:p>
        </w:tc>
      </w:tr>
      <w:tr w:rsidR="009B3259" w:rsidRPr="005F501E" w:rsidTr="00FC464A">
        <w:trPr>
          <w:gridAfter w:val="3"/>
          <w:wAfter w:w="5480" w:type="dxa"/>
          <w:trHeight w:val="258"/>
        </w:trPr>
        <w:tc>
          <w:tcPr>
            <w:tcW w:w="1288" w:type="dxa"/>
            <w:vMerge/>
            <w:tcBorders>
              <w:bottom w:val="nil"/>
            </w:tcBorders>
            <w:shd w:val="clear" w:color="auto" w:fill="auto"/>
          </w:tcPr>
          <w:p w:rsidR="00EF4259" w:rsidRPr="005F501E" w:rsidRDefault="00EF4259" w:rsidP="00FF2B11">
            <w:pPr>
              <w:spacing w:line="240" w:lineRule="exact"/>
              <w:rPr>
                <w:rFonts w:ascii="MS UI Gothic" w:eastAsia="MS UI Gothic" w:hAnsi="MS UI Gothic"/>
              </w:rPr>
            </w:pPr>
          </w:p>
        </w:tc>
        <w:tc>
          <w:tcPr>
            <w:tcW w:w="6604" w:type="dxa"/>
            <w:gridSpan w:val="3"/>
            <w:shd w:val="clear" w:color="auto" w:fill="auto"/>
          </w:tcPr>
          <w:p w:rsidR="00EF4259" w:rsidRPr="005F501E" w:rsidRDefault="00EF4259" w:rsidP="00FF2B11">
            <w:pPr>
              <w:spacing w:line="240" w:lineRule="exact"/>
              <w:ind w:left="195" w:right="34" w:hangingChars="100" w:hanging="195"/>
              <w:rPr>
                <w:rFonts w:ascii="MS UI Gothic" w:eastAsia="MS UI Gothic" w:hAnsi="MS UI Gothic"/>
              </w:rPr>
            </w:pPr>
            <w:r w:rsidRPr="005F501E">
              <w:rPr>
                <w:rFonts w:ascii="MS UI Gothic" w:eastAsia="MS UI Gothic" w:hAnsi="MS UI Gothic" w:hint="eastAsia"/>
                <w:spacing w:val="0"/>
              </w:rPr>
              <w:t>③　事業を運営するにあたっては、地域との結び付きを重視し、市、他の地域密着型サービス事業者又は居宅サービス事業者その他の保健医療サービス</w:t>
            </w:r>
            <w:r w:rsidRPr="005F501E">
              <w:rPr>
                <w:rFonts w:ascii="MS UI Gothic" w:eastAsia="MS UI Gothic" w:hAnsi="MS UI Gothic" w:cs="ＭＳ 明朝" w:hint="eastAsia"/>
                <w:spacing w:val="0"/>
              </w:rPr>
              <w:t>及び</w:t>
            </w:r>
            <w:r w:rsidRPr="005F501E">
              <w:rPr>
                <w:rFonts w:ascii="MS UI Gothic" w:eastAsia="MS UI Gothic" w:hAnsi="MS UI Gothic" w:hint="eastAsia"/>
                <w:spacing w:val="0"/>
              </w:rPr>
              <w:t>福祉サービスを提供する者との連携に努めていますか。</w:t>
            </w:r>
          </w:p>
        </w:tc>
        <w:tc>
          <w:tcPr>
            <w:tcW w:w="1094" w:type="dxa"/>
            <w:shd w:val="clear" w:color="auto" w:fill="auto"/>
          </w:tcPr>
          <w:p w:rsidR="00EF4259" w:rsidRPr="005F501E" w:rsidRDefault="00EF4259" w:rsidP="00FF2B11">
            <w:pPr>
              <w:spacing w:line="240" w:lineRule="exact"/>
              <w:ind w:left="174" w:right="-92" w:hangingChars="100" w:hanging="174"/>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2"/>
                <w:w w:val="93"/>
                <w:sz w:val="20"/>
                <w:szCs w:val="20"/>
                <w:fitText w:val="853" w:id="1173525250"/>
              </w:rPr>
              <w:t>いる・いな</w:t>
            </w:r>
            <w:r w:rsidRPr="005F501E">
              <w:rPr>
                <w:rFonts w:ascii="MS UI Gothic" w:eastAsia="MS UI Gothic" w:hAnsi="MS UI Gothic" w:cstheme="minorBidi" w:hint="eastAsia"/>
                <w:snapToGrid/>
                <w:spacing w:val="1"/>
                <w:w w:val="93"/>
                <w:sz w:val="20"/>
                <w:szCs w:val="20"/>
                <w:fitText w:val="853" w:id="1173525250"/>
              </w:rPr>
              <w:t>い</w:t>
            </w:r>
          </w:p>
        </w:tc>
        <w:tc>
          <w:tcPr>
            <w:tcW w:w="1387" w:type="dxa"/>
            <w:tcBorders>
              <w:top w:val="single" w:sz="4" w:space="0" w:color="auto"/>
              <w:bottom w:val="single" w:sz="4" w:space="0" w:color="auto"/>
            </w:tcBorders>
            <w:shd w:val="clear" w:color="auto" w:fill="auto"/>
          </w:tcPr>
          <w:p w:rsidR="001A48B5" w:rsidRPr="005F501E" w:rsidRDefault="001A48B5" w:rsidP="00C64B9E">
            <w:pPr>
              <w:autoSpaceDE w:val="0"/>
              <w:autoSpaceDN w:val="0"/>
              <w:spacing w:line="200" w:lineRule="exact"/>
              <w:ind w:left="122" w:hanging="122"/>
              <w:rPr>
                <w:rFonts w:ascii="MS UI Gothic" w:eastAsia="MS UI Gothic" w:hAnsi="MS UI Gothic"/>
                <w:spacing w:val="0"/>
                <w:sz w:val="18"/>
                <w:szCs w:val="18"/>
              </w:rPr>
            </w:pPr>
            <w:r w:rsidRPr="005F501E">
              <w:rPr>
                <w:rFonts w:ascii="MS UI Gothic" w:eastAsia="MS UI Gothic" w:hAnsi="MS UI Gothic" w:hint="eastAsia"/>
                <w:spacing w:val="0"/>
                <w:sz w:val="18"/>
                <w:szCs w:val="18"/>
              </w:rPr>
              <w:t>条例</w:t>
            </w:r>
          </w:p>
          <w:p w:rsidR="00EF4259" w:rsidRPr="005F501E" w:rsidRDefault="001A48B5" w:rsidP="00C64B9E">
            <w:pPr>
              <w:autoSpaceDE w:val="0"/>
              <w:autoSpaceDN w:val="0"/>
              <w:spacing w:line="200" w:lineRule="exact"/>
              <w:ind w:left="122" w:hanging="122"/>
              <w:rPr>
                <w:rFonts w:ascii="MS UI Gothic" w:eastAsia="MS UI Gothic" w:hAnsi="MS UI Gothic"/>
                <w:sz w:val="18"/>
                <w:szCs w:val="18"/>
              </w:rPr>
            </w:pPr>
            <w:r w:rsidRPr="005F501E">
              <w:rPr>
                <w:rFonts w:ascii="MS UI Gothic" w:eastAsia="MS UI Gothic" w:hAnsi="MS UI Gothic" w:hint="eastAsia"/>
                <w:spacing w:val="0"/>
                <w:sz w:val="18"/>
                <w:szCs w:val="18"/>
              </w:rPr>
              <w:t>第3条第4項</w:t>
            </w:r>
          </w:p>
        </w:tc>
      </w:tr>
      <w:tr w:rsidR="009B3259" w:rsidRPr="005F501E" w:rsidTr="00B901E9">
        <w:trPr>
          <w:gridAfter w:val="3"/>
          <w:wAfter w:w="5480" w:type="dxa"/>
          <w:trHeight w:val="70"/>
        </w:trPr>
        <w:tc>
          <w:tcPr>
            <w:tcW w:w="1288" w:type="dxa"/>
            <w:tcBorders>
              <w:top w:val="nil"/>
              <w:bottom w:val="nil"/>
            </w:tcBorders>
            <w:shd w:val="clear" w:color="auto" w:fill="auto"/>
          </w:tcPr>
          <w:p w:rsidR="00EF4259" w:rsidRPr="005F501E" w:rsidRDefault="00EF4259"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1E7AD0" w:rsidRPr="005F501E" w:rsidRDefault="00EF4259" w:rsidP="00FF2B11">
            <w:pPr>
              <w:spacing w:line="240" w:lineRule="exact"/>
              <w:ind w:left="195" w:hangingChars="100" w:hanging="195"/>
              <w:rPr>
                <w:rFonts w:ascii="MS UI Gothic" w:eastAsia="MS UI Gothic" w:hAnsi="MS UI Gothic"/>
              </w:rPr>
            </w:pPr>
            <w:r w:rsidRPr="005F501E">
              <w:rPr>
                <w:rFonts w:ascii="MS UI Gothic" w:eastAsia="MS UI Gothic" w:hAnsi="MS UI Gothic" w:hint="eastAsia"/>
                <w:spacing w:val="0"/>
              </w:rPr>
              <w:t>④　利用者の人権</w:t>
            </w:r>
            <w:r w:rsidR="00082E89" w:rsidRPr="005F501E">
              <w:rPr>
                <w:rFonts w:ascii="MS UI Gothic" w:eastAsia="MS UI Gothic" w:hAnsi="MS UI Gothic" w:hint="eastAsia"/>
                <w:spacing w:val="0"/>
              </w:rPr>
              <w:t>の</w:t>
            </w:r>
            <w:r w:rsidRPr="005F501E">
              <w:rPr>
                <w:rFonts w:ascii="MS UI Gothic" w:eastAsia="MS UI Gothic" w:hAnsi="MS UI Gothic" w:hint="eastAsia"/>
                <w:spacing w:val="0"/>
              </w:rPr>
              <w:t>擁護、虐待の防止等のため、必要な体制の整備を行うとともに、その従業者に対し、研修を実施する等の措置を講</w:t>
            </w:r>
            <w:r w:rsidR="001A48B5" w:rsidRPr="005F501E">
              <w:rPr>
                <w:rFonts w:ascii="MS UI Gothic" w:eastAsia="MS UI Gothic" w:hAnsi="MS UI Gothic" w:hint="eastAsia"/>
                <w:spacing w:val="0"/>
              </w:rPr>
              <w:t>じていますか。</w:t>
            </w:r>
          </w:p>
        </w:tc>
        <w:tc>
          <w:tcPr>
            <w:tcW w:w="1094" w:type="dxa"/>
            <w:tcBorders>
              <w:bottom w:val="nil"/>
            </w:tcBorders>
            <w:shd w:val="clear" w:color="auto" w:fill="auto"/>
          </w:tcPr>
          <w:p w:rsidR="00EF4259" w:rsidRPr="005F501E" w:rsidRDefault="00EF4259" w:rsidP="00FF2B11">
            <w:pPr>
              <w:spacing w:line="240" w:lineRule="exact"/>
              <w:ind w:left="174" w:right="-92" w:hangingChars="100" w:hanging="174"/>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top w:val="single" w:sz="4" w:space="0" w:color="auto"/>
              <w:bottom w:val="nil"/>
            </w:tcBorders>
            <w:shd w:val="clear" w:color="auto" w:fill="auto"/>
          </w:tcPr>
          <w:p w:rsidR="001A48B5" w:rsidRPr="005F501E" w:rsidRDefault="001A48B5" w:rsidP="00C64B9E">
            <w:pPr>
              <w:autoSpaceDE w:val="0"/>
              <w:autoSpaceDN w:val="0"/>
              <w:spacing w:line="200" w:lineRule="exact"/>
              <w:ind w:left="122" w:hanging="122"/>
              <w:rPr>
                <w:rFonts w:ascii="MS UI Gothic" w:eastAsia="MS UI Gothic" w:hAnsi="MS UI Gothic"/>
                <w:spacing w:val="0"/>
                <w:sz w:val="18"/>
                <w:szCs w:val="18"/>
              </w:rPr>
            </w:pPr>
            <w:r w:rsidRPr="005F501E">
              <w:rPr>
                <w:rFonts w:ascii="MS UI Gothic" w:eastAsia="MS UI Gothic" w:hAnsi="MS UI Gothic" w:hint="eastAsia"/>
                <w:spacing w:val="0"/>
                <w:sz w:val="18"/>
                <w:szCs w:val="18"/>
              </w:rPr>
              <w:t>条例</w:t>
            </w:r>
          </w:p>
          <w:p w:rsidR="00EF4259" w:rsidRPr="005F501E" w:rsidRDefault="001A48B5" w:rsidP="00C64B9E">
            <w:pPr>
              <w:autoSpaceDE w:val="0"/>
              <w:autoSpaceDN w:val="0"/>
              <w:spacing w:line="200" w:lineRule="exact"/>
              <w:ind w:left="122" w:hanging="122"/>
              <w:rPr>
                <w:rFonts w:ascii="MS UI Gothic" w:eastAsia="MS UI Gothic" w:hAnsi="MS UI Gothic"/>
                <w:sz w:val="18"/>
                <w:szCs w:val="18"/>
              </w:rPr>
            </w:pPr>
            <w:r w:rsidRPr="005F501E">
              <w:rPr>
                <w:rFonts w:ascii="MS UI Gothic" w:eastAsia="MS UI Gothic" w:hAnsi="MS UI Gothic" w:hint="eastAsia"/>
                <w:spacing w:val="0"/>
                <w:sz w:val="18"/>
                <w:szCs w:val="18"/>
              </w:rPr>
              <w:t>第3条第5項</w:t>
            </w:r>
          </w:p>
        </w:tc>
      </w:tr>
      <w:tr w:rsidR="00B901E9" w:rsidRPr="005F501E" w:rsidTr="00B901E9">
        <w:trPr>
          <w:gridAfter w:val="3"/>
          <w:wAfter w:w="5480" w:type="dxa"/>
          <w:trHeight w:val="70"/>
        </w:trPr>
        <w:tc>
          <w:tcPr>
            <w:tcW w:w="1288" w:type="dxa"/>
            <w:tcBorders>
              <w:top w:val="nil"/>
              <w:bottom w:val="nil"/>
            </w:tcBorders>
            <w:shd w:val="clear" w:color="auto" w:fill="auto"/>
          </w:tcPr>
          <w:p w:rsidR="00B901E9" w:rsidRPr="005F501E" w:rsidRDefault="00B901E9"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B901E9" w:rsidRPr="005F501E" w:rsidRDefault="00B901E9" w:rsidP="00FF2B11">
            <w:pPr>
              <w:spacing w:line="240" w:lineRule="exact"/>
              <w:ind w:left="195" w:hangingChars="100" w:hanging="195"/>
              <w:rPr>
                <w:rFonts w:ascii="MS UI Gothic" w:eastAsia="MS UI Gothic" w:hAnsi="MS UI Gothic"/>
                <w:spacing w:val="0"/>
              </w:rPr>
            </w:pPr>
            <w:r w:rsidRPr="005F501E">
              <w:rPr>
                <w:rFonts w:ascii="MS UI Gothic" w:eastAsia="MS UI Gothic" w:hAnsi="MS UI Gothic" w:hint="eastAsia"/>
                <w:spacing w:val="0"/>
              </w:rPr>
              <w:t>※　令和6年3月31日まで努力義務（令和</w:t>
            </w:r>
            <w:r w:rsidR="008E2D5F" w:rsidRPr="00651F68">
              <w:rPr>
                <w:rFonts w:ascii="MS UI Gothic" w:eastAsia="MS UI Gothic" w:hAnsi="MS UI Gothic" w:hint="eastAsia"/>
                <w:spacing w:val="0"/>
              </w:rPr>
              <w:t>6</w:t>
            </w:r>
            <w:r w:rsidRPr="005F501E">
              <w:rPr>
                <w:rFonts w:ascii="MS UI Gothic" w:eastAsia="MS UI Gothic" w:hAnsi="MS UI Gothic" w:hint="eastAsia"/>
                <w:spacing w:val="0"/>
              </w:rPr>
              <w:t>年4月1日より義務化）。</w:t>
            </w:r>
          </w:p>
        </w:tc>
        <w:tc>
          <w:tcPr>
            <w:tcW w:w="1094" w:type="dxa"/>
            <w:tcBorders>
              <w:top w:val="nil"/>
            </w:tcBorders>
            <w:shd w:val="clear" w:color="auto" w:fill="auto"/>
          </w:tcPr>
          <w:p w:rsidR="00B901E9" w:rsidRPr="005F501E" w:rsidRDefault="00B901E9"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tcBorders>
            <w:shd w:val="clear" w:color="auto" w:fill="auto"/>
          </w:tcPr>
          <w:p w:rsidR="00B901E9" w:rsidRPr="005F501E" w:rsidRDefault="00B901E9" w:rsidP="00C64B9E">
            <w:pPr>
              <w:autoSpaceDE w:val="0"/>
              <w:autoSpaceDN w:val="0"/>
              <w:spacing w:line="200" w:lineRule="exact"/>
              <w:ind w:left="122" w:hanging="122"/>
              <w:rPr>
                <w:rFonts w:ascii="MS UI Gothic" w:eastAsia="MS UI Gothic" w:hAnsi="MS UI Gothic"/>
                <w:spacing w:val="0"/>
                <w:sz w:val="18"/>
                <w:szCs w:val="18"/>
              </w:rPr>
            </w:pPr>
          </w:p>
        </w:tc>
      </w:tr>
      <w:tr w:rsidR="001A48B5" w:rsidRPr="005F501E" w:rsidTr="00FC464A">
        <w:trPr>
          <w:gridAfter w:val="3"/>
          <w:wAfter w:w="5480" w:type="dxa"/>
          <w:trHeight w:val="70"/>
        </w:trPr>
        <w:tc>
          <w:tcPr>
            <w:tcW w:w="1288" w:type="dxa"/>
            <w:tcBorders>
              <w:top w:val="nil"/>
              <w:bottom w:val="nil"/>
            </w:tcBorders>
            <w:shd w:val="clear" w:color="auto" w:fill="auto"/>
          </w:tcPr>
          <w:p w:rsidR="001A48B5" w:rsidRPr="005F501E" w:rsidRDefault="001A48B5" w:rsidP="00FF2B11">
            <w:pPr>
              <w:spacing w:line="240" w:lineRule="exact"/>
              <w:rPr>
                <w:rFonts w:ascii="MS UI Gothic" w:eastAsia="MS UI Gothic" w:hAnsi="MS UI Gothic"/>
                <w:lang w:eastAsia="zh-CN"/>
              </w:rPr>
            </w:pPr>
          </w:p>
        </w:tc>
        <w:tc>
          <w:tcPr>
            <w:tcW w:w="6604" w:type="dxa"/>
            <w:gridSpan w:val="3"/>
            <w:tcBorders>
              <w:top w:val="single" w:sz="4" w:space="0" w:color="auto"/>
              <w:bottom w:val="dotted" w:sz="4" w:space="0" w:color="auto"/>
            </w:tcBorders>
            <w:shd w:val="clear" w:color="auto" w:fill="auto"/>
          </w:tcPr>
          <w:p w:rsidR="001A48B5" w:rsidRPr="005F501E" w:rsidRDefault="001A48B5"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⑤　指定地域密着型サービス事業者は、指定地域密着型サービスを提供するに当たっては、法第118条の2第1項に規定する介護保険等関連情報その他必要な情報を活用し、適切かつ有効に行うよう努めていますか。</w:t>
            </w:r>
          </w:p>
        </w:tc>
        <w:tc>
          <w:tcPr>
            <w:tcW w:w="1094" w:type="dxa"/>
            <w:tcBorders>
              <w:top w:val="single" w:sz="4" w:space="0" w:color="auto"/>
              <w:bottom w:val="nil"/>
            </w:tcBorders>
            <w:shd w:val="clear" w:color="auto" w:fill="auto"/>
          </w:tcPr>
          <w:p w:rsidR="001A48B5" w:rsidRPr="005F501E" w:rsidRDefault="001A48B5" w:rsidP="00FF2B11">
            <w:pPr>
              <w:spacing w:line="240" w:lineRule="exact"/>
              <w:ind w:left="174" w:right="-92" w:hangingChars="100" w:hanging="174"/>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top w:val="single" w:sz="4" w:space="0" w:color="auto"/>
              <w:bottom w:val="nil"/>
            </w:tcBorders>
            <w:shd w:val="clear" w:color="auto" w:fill="auto"/>
          </w:tcPr>
          <w:p w:rsidR="001A48B5" w:rsidRPr="005F501E" w:rsidRDefault="001A48B5" w:rsidP="00C64B9E">
            <w:pPr>
              <w:autoSpaceDE w:val="0"/>
              <w:autoSpaceDN w:val="0"/>
              <w:spacing w:line="200" w:lineRule="exact"/>
              <w:ind w:left="122" w:hanging="122"/>
              <w:rPr>
                <w:rFonts w:ascii="MS UI Gothic" w:eastAsia="MS UI Gothic" w:hAnsi="MS UI Gothic"/>
                <w:spacing w:val="0"/>
                <w:sz w:val="18"/>
                <w:szCs w:val="18"/>
              </w:rPr>
            </w:pPr>
            <w:r w:rsidRPr="005F501E">
              <w:rPr>
                <w:rFonts w:ascii="MS UI Gothic" w:eastAsia="MS UI Gothic" w:hAnsi="MS UI Gothic" w:hint="eastAsia"/>
                <w:spacing w:val="0"/>
                <w:sz w:val="18"/>
                <w:szCs w:val="18"/>
              </w:rPr>
              <w:t>条例</w:t>
            </w:r>
          </w:p>
          <w:p w:rsidR="001A48B5" w:rsidRPr="005F501E" w:rsidRDefault="001A48B5" w:rsidP="00C64B9E">
            <w:pPr>
              <w:autoSpaceDE w:val="0"/>
              <w:autoSpaceDN w:val="0"/>
              <w:spacing w:line="200" w:lineRule="exact"/>
              <w:ind w:left="122" w:hanging="122"/>
              <w:rPr>
                <w:rFonts w:ascii="MS UI Gothic" w:eastAsia="MS UI Gothic" w:hAnsi="MS UI Gothic"/>
                <w:spacing w:val="0"/>
                <w:sz w:val="18"/>
                <w:szCs w:val="18"/>
              </w:rPr>
            </w:pPr>
            <w:r w:rsidRPr="005F501E">
              <w:rPr>
                <w:rFonts w:ascii="MS UI Gothic" w:eastAsia="MS UI Gothic" w:hAnsi="MS UI Gothic" w:hint="eastAsia"/>
                <w:spacing w:val="0"/>
                <w:sz w:val="18"/>
                <w:szCs w:val="18"/>
              </w:rPr>
              <w:t>第3条第6項</w:t>
            </w:r>
          </w:p>
          <w:p w:rsidR="001A48B5" w:rsidRPr="005F501E" w:rsidRDefault="001A48B5" w:rsidP="00C64B9E">
            <w:pPr>
              <w:adjustRightInd w:val="0"/>
              <w:spacing w:line="200" w:lineRule="exact"/>
              <w:ind w:left="43" w:hangingChars="27" w:hanging="43"/>
              <w:contextualSpacing/>
              <w:jc w:val="left"/>
              <w:rPr>
                <w:rFonts w:ascii="MS UI Gothic" w:eastAsia="MS UI Gothic" w:hAnsi="MS UI Gothic"/>
                <w:sz w:val="18"/>
                <w:szCs w:val="18"/>
              </w:rPr>
            </w:pPr>
          </w:p>
        </w:tc>
      </w:tr>
      <w:tr w:rsidR="001A48B5" w:rsidRPr="005F501E" w:rsidTr="00FC464A">
        <w:trPr>
          <w:gridAfter w:val="3"/>
          <w:wAfter w:w="5480" w:type="dxa"/>
          <w:trHeight w:val="70"/>
        </w:trPr>
        <w:tc>
          <w:tcPr>
            <w:tcW w:w="1288" w:type="dxa"/>
            <w:tcBorders>
              <w:top w:val="nil"/>
              <w:bottom w:val="nil"/>
            </w:tcBorders>
            <w:shd w:val="clear" w:color="auto" w:fill="auto"/>
          </w:tcPr>
          <w:p w:rsidR="001A48B5" w:rsidRPr="005F501E" w:rsidRDefault="001A48B5"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1A48B5" w:rsidRPr="005F501E" w:rsidRDefault="001A48B5"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　指定地域密着型サービスの提供に当たっては、法第118 条の２第１項に規定する介護保険等関連情報等を活用し、事業所単位でＰＤＣＡサイクルを構築・推進することにより、提供するサービスの質の向上に努めなければならないこととしたものである。この場合において、「科学的介護情報システム（ＬＩＦＥ：Long-termcare Information system For Evidence）」に情報を提出し、当該情報及びフィードバック情報を活用することが望ましい（この点については、以下の他のサービス種類についても同様とする。）。</w:t>
            </w:r>
          </w:p>
        </w:tc>
        <w:tc>
          <w:tcPr>
            <w:tcW w:w="1094" w:type="dxa"/>
            <w:tcBorders>
              <w:top w:val="nil"/>
              <w:bottom w:val="nil"/>
            </w:tcBorders>
            <w:shd w:val="clear" w:color="auto" w:fill="auto"/>
          </w:tcPr>
          <w:p w:rsidR="001A48B5" w:rsidRPr="005F501E" w:rsidRDefault="001A48B5"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FC464A" w:rsidRPr="005F501E" w:rsidRDefault="00E12F7F" w:rsidP="00C64B9E">
            <w:pPr>
              <w:adjustRightInd w:val="0"/>
              <w:spacing w:line="200" w:lineRule="exact"/>
              <w:contextualSpacing/>
              <w:jc w:val="lef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E12F7F" w:rsidRPr="005F501E" w:rsidRDefault="00E12F7F" w:rsidP="00C64B9E">
            <w:pPr>
              <w:adjustRightInd w:val="0"/>
              <w:spacing w:line="200" w:lineRule="exact"/>
              <w:contextualSpacing/>
              <w:jc w:val="left"/>
              <w:rPr>
                <w:rFonts w:ascii="MS UI Gothic" w:eastAsia="MS UI Gothic" w:hAnsi="MS UI Gothic"/>
                <w:sz w:val="18"/>
                <w:szCs w:val="18"/>
              </w:rPr>
            </w:pPr>
            <w:r w:rsidRPr="005F501E">
              <w:rPr>
                <w:rFonts w:ascii="MS UI Gothic" w:eastAsia="MS UI Gothic" w:hAnsi="MS UI Gothic" w:hint="eastAsia"/>
                <w:sz w:val="18"/>
                <w:szCs w:val="18"/>
              </w:rPr>
              <w:t>第3の1の4</w:t>
            </w:r>
            <w:r w:rsidRPr="005F501E">
              <w:rPr>
                <w:rFonts w:ascii="MS UI Gothic" w:eastAsia="MS UI Gothic" w:hAnsi="MS UI Gothic"/>
                <w:sz w:val="18"/>
                <w:szCs w:val="18"/>
              </w:rPr>
              <w:t>(1)</w:t>
            </w:r>
          </w:p>
        </w:tc>
      </w:tr>
      <w:tr w:rsidR="001A48B5" w:rsidRPr="005F501E" w:rsidTr="00FC464A">
        <w:trPr>
          <w:gridAfter w:val="3"/>
          <w:wAfter w:w="5480" w:type="dxa"/>
          <w:trHeight w:val="259"/>
        </w:trPr>
        <w:tc>
          <w:tcPr>
            <w:tcW w:w="1288" w:type="dxa"/>
            <w:vMerge w:val="restart"/>
            <w:shd w:val="clear" w:color="auto" w:fill="auto"/>
          </w:tcPr>
          <w:p w:rsidR="001A48B5" w:rsidRPr="005F501E" w:rsidRDefault="001A48B5" w:rsidP="00FF2B11">
            <w:pPr>
              <w:spacing w:line="240" w:lineRule="exact"/>
              <w:rPr>
                <w:rFonts w:ascii="MS UI Gothic" w:eastAsia="MS UI Gothic" w:hAnsi="MS UI Gothic"/>
              </w:rPr>
            </w:pPr>
            <w:r w:rsidRPr="005F501E">
              <w:rPr>
                <w:rFonts w:ascii="MS UI Gothic" w:eastAsia="MS UI Gothic" w:hAnsi="MS UI Gothic" w:hint="eastAsia"/>
              </w:rPr>
              <w:t>2</w:t>
            </w:r>
          </w:p>
          <w:p w:rsidR="001A48B5" w:rsidRPr="005F501E" w:rsidRDefault="001A48B5" w:rsidP="00FF2B11">
            <w:pPr>
              <w:spacing w:line="240" w:lineRule="exact"/>
              <w:rPr>
                <w:rFonts w:ascii="MS UI Gothic" w:eastAsia="MS UI Gothic" w:hAnsi="MS UI Gothic"/>
              </w:rPr>
            </w:pPr>
            <w:r w:rsidRPr="005F501E">
              <w:rPr>
                <w:rFonts w:ascii="MS UI Gothic" w:eastAsia="MS UI Gothic" w:hAnsi="MS UI Gothic" w:hint="eastAsia"/>
              </w:rPr>
              <w:t>基本方針</w:t>
            </w:r>
          </w:p>
          <w:p w:rsidR="001A48B5" w:rsidRPr="005F501E" w:rsidRDefault="001A48B5" w:rsidP="00FF2B11">
            <w:pPr>
              <w:spacing w:line="240" w:lineRule="exact"/>
              <w:rPr>
                <w:rFonts w:ascii="MS UI Gothic" w:eastAsia="MS UI Gothic" w:hAnsi="MS UI Gothic"/>
              </w:rPr>
            </w:pPr>
          </w:p>
          <w:p w:rsidR="001A48B5" w:rsidRPr="005F501E" w:rsidRDefault="001A48B5"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1A48B5" w:rsidRPr="005F501E" w:rsidRDefault="006638D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1A48B5" w:rsidRPr="005F501E">
              <w:rPr>
                <w:rFonts w:ascii="MS UI Gothic" w:eastAsia="MS UI Gothic" w:hAnsi="MS UI Gothic" w:hint="eastAsia"/>
              </w:rPr>
              <w:t>事業運営の方針は、基本方針に沿ったものとなっていますか。</w:t>
            </w:r>
          </w:p>
        </w:tc>
        <w:tc>
          <w:tcPr>
            <w:tcW w:w="1094" w:type="dxa"/>
            <w:vMerge w:val="restart"/>
            <w:shd w:val="clear" w:color="auto" w:fill="auto"/>
          </w:tcPr>
          <w:p w:rsidR="001A48B5" w:rsidRPr="005F501E" w:rsidRDefault="001A48B5" w:rsidP="00FF2B11">
            <w:pPr>
              <w:spacing w:line="240" w:lineRule="exact"/>
              <w:ind w:left="174" w:right="-92" w:hangingChars="100" w:hanging="174"/>
              <w:rPr>
                <w:rFonts w:ascii="MS UI Gothic" w:eastAsia="MS UI Gothic" w:hAnsi="MS UI Gothic" w:cstheme="minorBidi"/>
                <w:snapToGrid/>
                <w:spacing w:val="18"/>
                <w:w w:val="84"/>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vMerge w:val="restart"/>
            <w:shd w:val="clear" w:color="auto" w:fill="auto"/>
          </w:tcPr>
          <w:p w:rsidR="001A48B5" w:rsidRPr="005F501E" w:rsidRDefault="001A48B5"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条例第4条</w:t>
            </w:r>
          </w:p>
        </w:tc>
      </w:tr>
      <w:tr w:rsidR="001A48B5" w:rsidRPr="005F501E" w:rsidTr="00FC464A">
        <w:trPr>
          <w:gridAfter w:val="3"/>
          <w:wAfter w:w="5480" w:type="dxa"/>
          <w:trHeight w:val="870"/>
        </w:trPr>
        <w:tc>
          <w:tcPr>
            <w:tcW w:w="1288" w:type="dxa"/>
            <w:vMerge/>
            <w:tcBorders>
              <w:bottom w:val="single" w:sz="4" w:space="0" w:color="FFFFFF"/>
            </w:tcBorders>
            <w:shd w:val="clear" w:color="auto" w:fill="auto"/>
          </w:tcPr>
          <w:p w:rsidR="001A48B5" w:rsidRPr="005F501E" w:rsidRDefault="001A48B5" w:rsidP="00FF2B11">
            <w:pPr>
              <w:spacing w:line="240" w:lineRule="exact"/>
              <w:rPr>
                <w:rFonts w:ascii="MS UI Gothic" w:eastAsia="MS UI Gothic" w:hAnsi="MS UI Gothic"/>
              </w:rPr>
            </w:pPr>
          </w:p>
        </w:tc>
        <w:tc>
          <w:tcPr>
            <w:tcW w:w="6604" w:type="dxa"/>
            <w:gridSpan w:val="3"/>
            <w:vMerge w:val="restart"/>
            <w:tcBorders>
              <w:top w:val="dotted" w:sz="4" w:space="0" w:color="auto"/>
            </w:tcBorders>
            <w:shd w:val="clear" w:color="auto" w:fill="auto"/>
          </w:tcPr>
          <w:p w:rsidR="001A48B5" w:rsidRPr="005F501E" w:rsidRDefault="001A48B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指定定期巡回・随時対応型訪問介護看護事業は、要介護状態となった場合においても、その利用者が尊厳を保持し、可能な限りその居宅において、その有する能力に応じ自立した日常生活を営むことができるよう、定期的な巡回又は随時通報によりその者の居宅を訪問し、入浴、排泄、食事等の介護、日常生活上の緊急時の対応その他安心してその居宅において生活を送ることができるようにするための援助を行うとともに、その療養生活を支援し、心身の機能の維持回復を目指すものです。</w:t>
            </w:r>
          </w:p>
        </w:tc>
        <w:tc>
          <w:tcPr>
            <w:tcW w:w="1094" w:type="dxa"/>
            <w:vMerge/>
            <w:shd w:val="clear" w:color="auto" w:fill="auto"/>
          </w:tcPr>
          <w:p w:rsidR="001A48B5" w:rsidRPr="005F501E" w:rsidRDefault="001A48B5"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vMerge/>
            <w:tcBorders>
              <w:bottom w:val="single" w:sz="4" w:space="0" w:color="FFFFFF"/>
            </w:tcBorders>
            <w:shd w:val="clear" w:color="auto" w:fill="auto"/>
          </w:tcPr>
          <w:p w:rsidR="001A48B5" w:rsidRPr="005F501E" w:rsidRDefault="001A48B5" w:rsidP="00C64B9E">
            <w:pPr>
              <w:autoSpaceDE w:val="0"/>
              <w:autoSpaceDN w:val="0"/>
              <w:spacing w:line="200" w:lineRule="exact"/>
              <w:rPr>
                <w:rFonts w:ascii="MS UI Gothic" w:eastAsia="MS UI Gothic" w:hAnsi="MS UI Gothic"/>
                <w:sz w:val="18"/>
                <w:szCs w:val="18"/>
              </w:rPr>
            </w:pPr>
          </w:p>
        </w:tc>
      </w:tr>
      <w:tr w:rsidR="001A48B5" w:rsidRPr="005F501E" w:rsidTr="003207CA">
        <w:trPr>
          <w:gridAfter w:val="3"/>
          <w:wAfter w:w="5480" w:type="dxa"/>
          <w:trHeight w:val="649"/>
        </w:trPr>
        <w:tc>
          <w:tcPr>
            <w:tcW w:w="1288" w:type="dxa"/>
            <w:tcBorders>
              <w:top w:val="single" w:sz="4" w:space="0" w:color="FFFFFF"/>
            </w:tcBorders>
            <w:shd w:val="clear" w:color="auto" w:fill="auto"/>
            <w:vAlign w:val="center"/>
          </w:tcPr>
          <w:p w:rsidR="001A48B5" w:rsidRPr="005F501E" w:rsidRDefault="001A48B5" w:rsidP="00FF2B11">
            <w:pPr>
              <w:spacing w:line="240" w:lineRule="exact"/>
              <w:rPr>
                <w:rFonts w:ascii="MS UI Gothic" w:eastAsia="MS UI Gothic" w:hAnsi="MS UI Gothic"/>
              </w:rPr>
            </w:pPr>
          </w:p>
        </w:tc>
        <w:tc>
          <w:tcPr>
            <w:tcW w:w="6604" w:type="dxa"/>
            <w:gridSpan w:val="3"/>
            <w:vMerge/>
            <w:tcBorders>
              <w:bottom w:val="single" w:sz="4" w:space="0" w:color="auto"/>
            </w:tcBorders>
            <w:shd w:val="clear" w:color="auto" w:fill="auto"/>
          </w:tcPr>
          <w:p w:rsidR="001A48B5" w:rsidRPr="005F501E" w:rsidRDefault="001A48B5" w:rsidP="00FF2B11">
            <w:pPr>
              <w:spacing w:line="240" w:lineRule="exact"/>
              <w:ind w:left="381" w:hangingChars="200" w:hanging="381"/>
              <w:rPr>
                <w:rFonts w:ascii="MS UI Gothic" w:eastAsia="MS UI Gothic" w:hAnsi="MS UI Gothic"/>
              </w:rPr>
            </w:pPr>
          </w:p>
        </w:tc>
        <w:tc>
          <w:tcPr>
            <w:tcW w:w="1094" w:type="dxa"/>
            <w:vMerge/>
            <w:tcBorders>
              <w:bottom w:val="single" w:sz="4" w:space="0" w:color="auto"/>
            </w:tcBorders>
            <w:shd w:val="clear" w:color="auto" w:fill="auto"/>
          </w:tcPr>
          <w:p w:rsidR="001A48B5" w:rsidRPr="005F501E" w:rsidRDefault="001A48B5" w:rsidP="00FF2B11">
            <w:pPr>
              <w:spacing w:line="240" w:lineRule="exact"/>
              <w:ind w:left="321" w:hangingChars="200" w:hanging="321"/>
              <w:rPr>
                <w:rFonts w:ascii="MS UI Gothic" w:eastAsia="MS UI Gothic" w:hAnsi="MS UI Gothic" w:cstheme="minorBidi"/>
                <w:snapToGrid/>
                <w:spacing w:val="0"/>
                <w:w w:val="88"/>
                <w:sz w:val="20"/>
                <w:szCs w:val="20"/>
              </w:rPr>
            </w:pPr>
          </w:p>
        </w:tc>
        <w:tc>
          <w:tcPr>
            <w:tcW w:w="1387" w:type="dxa"/>
            <w:tcBorders>
              <w:top w:val="single" w:sz="4" w:space="0" w:color="FFFFFF"/>
              <w:bottom w:val="single" w:sz="4" w:space="0" w:color="auto"/>
            </w:tcBorders>
            <w:shd w:val="clear" w:color="auto" w:fill="auto"/>
          </w:tcPr>
          <w:p w:rsidR="001A48B5" w:rsidRPr="005F501E" w:rsidRDefault="001A48B5" w:rsidP="00C64B9E">
            <w:pPr>
              <w:spacing w:line="200" w:lineRule="exact"/>
              <w:rPr>
                <w:rFonts w:ascii="MS UI Gothic" w:eastAsia="MS UI Gothic" w:hAnsi="MS UI Gothic"/>
                <w:sz w:val="18"/>
                <w:szCs w:val="18"/>
              </w:rPr>
            </w:pPr>
          </w:p>
        </w:tc>
      </w:tr>
      <w:tr w:rsidR="005F501E" w:rsidRPr="005F501E" w:rsidTr="003207CA">
        <w:trPr>
          <w:gridAfter w:val="3"/>
          <w:wAfter w:w="5480" w:type="dxa"/>
          <w:trHeight w:val="327"/>
        </w:trPr>
        <w:tc>
          <w:tcPr>
            <w:tcW w:w="10373" w:type="dxa"/>
            <w:gridSpan w:val="6"/>
            <w:tcBorders>
              <w:top w:val="single" w:sz="4" w:space="0" w:color="auto"/>
            </w:tcBorders>
            <w:shd w:val="clear" w:color="auto" w:fill="DAEEF3" w:themeFill="accent5" w:themeFillTint="33"/>
            <w:vAlign w:val="center"/>
          </w:tcPr>
          <w:p w:rsidR="001A48B5" w:rsidRPr="005F501E" w:rsidRDefault="006638DE" w:rsidP="003207CA">
            <w:pPr>
              <w:rPr>
                <w:rFonts w:ascii="MS UI Gothic" w:eastAsia="MS UI Gothic" w:hAnsi="MS UI Gothic"/>
                <w:sz w:val="24"/>
                <w:szCs w:val="24"/>
              </w:rPr>
            </w:pPr>
            <w:r w:rsidRPr="005F501E">
              <w:rPr>
                <w:rFonts w:ascii="MS UI Gothic" w:eastAsia="MS UI Gothic" w:hAnsi="MS UI Gothic" w:hint="eastAsia"/>
                <w:sz w:val="24"/>
                <w:szCs w:val="24"/>
              </w:rPr>
              <w:t>第２　指定</w:t>
            </w:r>
            <w:r w:rsidR="001A48B5" w:rsidRPr="005F501E">
              <w:rPr>
                <w:rFonts w:ascii="MS UI Gothic" w:eastAsia="MS UI Gothic" w:hAnsi="MS UI Gothic" w:hint="eastAsia"/>
                <w:sz w:val="24"/>
                <w:szCs w:val="24"/>
              </w:rPr>
              <w:t>定期巡回・随時対応型訪問介護看護</w:t>
            </w:r>
          </w:p>
        </w:tc>
      </w:tr>
      <w:tr w:rsidR="001A48B5" w:rsidRPr="005F501E" w:rsidTr="003207CA">
        <w:trPr>
          <w:gridAfter w:val="3"/>
          <w:wAfter w:w="5480" w:type="dxa"/>
          <w:trHeight w:val="101"/>
        </w:trPr>
        <w:tc>
          <w:tcPr>
            <w:tcW w:w="1288" w:type="dxa"/>
            <w:tcBorders>
              <w:bottom w:val="nil"/>
            </w:tcBorders>
            <w:shd w:val="clear" w:color="auto" w:fill="auto"/>
          </w:tcPr>
          <w:p w:rsidR="001A48B5" w:rsidRPr="005F501E" w:rsidRDefault="001A48B5"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1A48B5"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【用語の定義】</w:t>
            </w:r>
          </w:p>
        </w:tc>
        <w:tc>
          <w:tcPr>
            <w:tcW w:w="1094" w:type="dxa"/>
            <w:tcBorders>
              <w:bottom w:val="nil"/>
            </w:tcBorders>
            <w:shd w:val="clear" w:color="auto" w:fill="auto"/>
          </w:tcPr>
          <w:p w:rsidR="001A48B5" w:rsidRPr="005F501E" w:rsidRDefault="001A48B5" w:rsidP="00FF2B11">
            <w:pPr>
              <w:spacing w:line="240" w:lineRule="exact"/>
              <w:ind w:left="170" w:right="-92" w:hangingChars="100" w:hanging="170"/>
              <w:rPr>
                <w:rFonts w:ascii="MS UI Gothic" w:eastAsia="MS UI Gothic" w:hAnsi="MS UI Gothic" w:cstheme="minorBidi"/>
                <w:snapToGrid/>
                <w:spacing w:val="0"/>
                <w:w w:val="93"/>
                <w:sz w:val="20"/>
                <w:szCs w:val="20"/>
              </w:rPr>
            </w:pPr>
          </w:p>
        </w:tc>
        <w:tc>
          <w:tcPr>
            <w:tcW w:w="1387" w:type="dxa"/>
            <w:tcBorders>
              <w:bottom w:val="nil"/>
            </w:tcBorders>
            <w:shd w:val="clear" w:color="auto" w:fill="auto"/>
          </w:tcPr>
          <w:p w:rsidR="001A48B5" w:rsidRPr="005F501E" w:rsidRDefault="001A48B5"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312"/>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【常勤換算方法】</w:t>
            </w:r>
          </w:p>
        </w:tc>
        <w:tc>
          <w:tcPr>
            <w:tcW w:w="1094" w:type="dxa"/>
            <w:tcBorders>
              <w:top w:val="nil"/>
              <w:bottom w:val="nil"/>
            </w:tcBorders>
            <w:shd w:val="clear" w:color="auto" w:fill="auto"/>
          </w:tcPr>
          <w:p w:rsidR="00AB6222" w:rsidRPr="005F501E" w:rsidRDefault="00AB6222" w:rsidP="00FF2B11">
            <w:pPr>
              <w:spacing w:line="240" w:lineRule="exact"/>
              <w:ind w:left="170" w:right="-92" w:hangingChars="100" w:hanging="170"/>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6638DE"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当該事業所の従業者の勤務延時間数を当該事業所において常勤の従業者が勤務すべき時間数（32 時間を下回る場合は32 時間を基本とする。）で除することにより、当該事業所の従業者の員数を常勤の従業者の員数に換算する方法をいうものである。この場合の勤務延時間数は、当該事業所の指定に係る事業のサービスに従事する勤務時間の延べ数であり、例えば、指定小規模多機能型居宅介護事業所と指定認知症対応型共同生活介護事業所を併設している場合であって、ある従業者が指定小規模多機能型居宅介護事業所の小規模多機能型居宅介護従業者と指定認知症対応型共同生活介護事業所の介護従業者を兼務する場合、指定小規模多機能型居宅介護事業所の小規模多機能型居宅介護従業者の勤務延時間数には、指定小規模多機能型居宅介護事業所の小規模多機能型居宅介護従業者としての勤務時間だけを算入することとなるものであること。</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ただし、雇用の分野における男女の均等な機会及び待遇の確保等に関する法律（昭和</w:t>
            </w:r>
            <w:r w:rsidR="006638DE" w:rsidRPr="005F501E">
              <w:rPr>
                <w:rFonts w:ascii="MS UI Gothic" w:eastAsia="MS UI Gothic" w:hAnsi="MS UI Gothic" w:hint="eastAsia"/>
              </w:rPr>
              <w:t>47</w:t>
            </w:r>
            <w:r w:rsidR="00AB6222" w:rsidRPr="005F501E">
              <w:rPr>
                <w:rFonts w:ascii="MS UI Gothic" w:eastAsia="MS UI Gothic" w:hAnsi="MS UI Gothic" w:hint="eastAsia"/>
              </w:rPr>
              <w:t>年法律第113 号）第13 条第１項に規定する措置（以下「母性健康管理措置」という。）又は育児休業、介護休業等育児又は家族介護を行う労働者の福祉に関する法律（平成３年法律第76 号。以下「育児・介護休業法」という。）第23 条第１項、同条第３項又は同法第24 条に規定する所定労働時間の短縮等の措置（以下「育児及び介護のための所定労働時間の短縮等の措置」という。）が講じられている場合、30 時間以上の勤務で、常勤換算方法での計算に当たり、常勤の従業者が勤務すべき時間数を満たしたものとし、１として取り扱うことを可能とする。</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【勤務延時間数】</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953F14" w:rsidRPr="005F501E">
              <w:rPr>
                <w:rFonts w:ascii="MS UI Gothic" w:eastAsia="MS UI Gothic" w:hAnsi="MS UI Gothic" w:hint="eastAsia"/>
              </w:rPr>
              <w:t>勤務表上、当該事業に係るサービスの提供に従事する時間又は当該事業に係るサービスの提供にのための準備等を行う時間（待機の時間を含む。）として明確に位置づけられている時間の合計数とする。なお、従業者1人につき、勤務延時間数に算入することができる時間数は、当該事業所において常勤の従業者が勤務すべき勤務時間数を上限とすること。</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【常勤】</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AB6222"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当該事業所における勤務時間が、当該事業所において定められている常勤の従業者が勤務すべき時間数（32 時間を下回る場合は32 時間を基本とする。）に達していることをいうものである。ただし、母性健康管理措置又は育児及び介護のための所定労働時間の短縮等の措置が講じられている者については、利用者の処遇に支障がない体制が事業所として整っている場合は、例外的に常勤の従業者が勤務すべき時間数を30 時間として取り扱うことを可能とする。</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AB6222"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同一の事業者によって当該事業所に併設される事業所の職務であって、当該事業所の職務と同時並行的に行われることが差し支えないと考えられるものについては、それぞれに係る勤務時間の合計が常勤の従業者が勤務すべき時間数に達していれば、常勤の要件を満たすものであることとする。例えば、１の事業者によって行われる指定訪問介護事業所と指定居宅介護支援事業所が併設されている場合、指定訪問介護事業所の管理者と指定居宅介護支援事業所の管理者を兼務している者は、その勤務時間の合計が所定の時間に達していれば、常勤要件を満たすこととなる。</w:t>
            </w:r>
          </w:p>
        </w:tc>
        <w:tc>
          <w:tcPr>
            <w:tcW w:w="1094" w:type="dxa"/>
            <w:tcBorders>
              <w:top w:val="nil"/>
              <w:bottom w:val="nil"/>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また、人員基準において常勤要件が設けられている場合、従事者が労働基準法（昭和22 年法律第49 号）第65 条に規定する休業（以下「産前産後休業」という。）、母性健康管理措置、育児・介護休業法第２条第１号に規定する育児休業（以下「育児休業」という。）、同条第２号に規定する介護休業（以下「介護休業」という。）、同法第23 条第２項の育児休業に関する制度に準ずる措置又は同法第24 条第１項（第２号に係る部分に限る。）の規定により同項第２号に規定する育児休業に関する制度に準じて講ずる措置による休業（以下「育児休業に準ずる休業」という。）を取得中の期間において、当該人員基準において求められる資質を有する複数の非常勤の従事者を常勤の従業者の員数に換算することにより、人員基準を満たすことが可能であることとする。</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FFFFFF"/>
            </w:tcBorders>
            <w:shd w:val="clear" w:color="auto" w:fill="auto"/>
          </w:tcPr>
          <w:p w:rsidR="0029157C"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【専ら従事する・専ら提供に当たる】</w:t>
            </w:r>
          </w:p>
          <w:p w:rsidR="006638DE" w:rsidRPr="005F501E" w:rsidRDefault="0029157C" w:rsidP="00FF2B11">
            <w:pPr>
              <w:spacing w:line="240" w:lineRule="exact"/>
              <w:rPr>
                <w:rFonts w:ascii="MS UI Gothic" w:eastAsia="MS UI Gothic" w:hAnsi="MS UI Gothic"/>
              </w:rPr>
            </w:pPr>
            <w:r w:rsidRPr="005F501E">
              <w:rPr>
                <w:rFonts w:ascii="MS UI Gothic" w:eastAsia="MS UI Gothic" w:hAnsi="MS UI Gothic" w:hint="eastAsia"/>
              </w:rPr>
              <w:t xml:space="preserve">　原則として、サービス提供時間帯を通じて当該サービス以外の職務に従事しないことをいうものです。この場合のサービス提供時間帯とは、当該従業者の当該事業所における勤務時間をいうものであり、当該従業者の常勤・非常勤の別を問いません。</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85" w:right="-92" w:hangingChars="100" w:hanging="185"/>
              <w:rPr>
                <w:rFonts w:ascii="MS UI Gothic" w:eastAsia="MS UI Gothic" w:hAnsi="MS UI Gothic" w:cstheme="minorBidi"/>
                <w:snapToGrid/>
                <w:spacing w:val="0"/>
                <w:sz w:val="20"/>
                <w:szCs w:val="20"/>
              </w:rPr>
            </w:pPr>
          </w:p>
        </w:tc>
        <w:tc>
          <w:tcPr>
            <w:tcW w:w="1387" w:type="dxa"/>
            <w:tcBorders>
              <w:top w:val="nil"/>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495"/>
        </w:trPr>
        <w:tc>
          <w:tcPr>
            <w:tcW w:w="1288" w:type="dxa"/>
            <w:tcBorders>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3</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基本サービス</w:t>
            </w:r>
          </w:p>
        </w:tc>
        <w:tc>
          <w:tcPr>
            <w:tcW w:w="6604" w:type="dxa"/>
            <w:gridSpan w:val="3"/>
            <w:tcBorders>
              <w:bottom w:val="dotted" w:sz="4" w:space="0" w:color="auto"/>
            </w:tcBorders>
            <w:shd w:val="clear" w:color="auto" w:fill="auto"/>
          </w:tcPr>
          <w:p w:rsidR="00AB6222" w:rsidRPr="005F501E" w:rsidRDefault="006638D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基本方針に規定する援助等を行うため、指定定期巡回・随時対応型訪問介護看護においては、次に掲げるサービスを提供するものとなっていますか。</w:t>
            </w:r>
          </w:p>
        </w:tc>
        <w:tc>
          <w:tcPr>
            <w:tcW w:w="1094" w:type="dxa"/>
            <w:tcBorders>
              <w:bottom w:val="single" w:sz="4" w:space="0" w:color="FFFFFF"/>
            </w:tcBorders>
            <w:shd w:val="clear" w:color="auto" w:fill="auto"/>
          </w:tcPr>
          <w:p w:rsidR="00AB6222" w:rsidRPr="005F501E" w:rsidRDefault="00AB6222" w:rsidP="00FF2B11">
            <w:pPr>
              <w:spacing w:line="240" w:lineRule="exact"/>
              <w:ind w:left="174" w:right="-92" w:hangingChars="100" w:hanging="174"/>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条例第5条</w:t>
            </w:r>
          </w:p>
        </w:tc>
      </w:tr>
      <w:tr w:rsidR="00AB6222" w:rsidRPr="005F501E" w:rsidTr="00FC464A">
        <w:trPr>
          <w:gridAfter w:val="3"/>
          <w:wAfter w:w="5480" w:type="dxa"/>
          <w:trHeight w:val="70"/>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⑴　「定期巡回サービス」</w:t>
            </w:r>
          </w:p>
          <w:p w:rsidR="00AB6222" w:rsidRPr="005F501E" w:rsidRDefault="00064123" w:rsidP="00FF2B11">
            <w:pPr>
              <w:spacing w:line="240" w:lineRule="exact"/>
              <w:rPr>
                <w:rFonts w:ascii="MS UI Gothic" w:eastAsia="MS UI Gothic" w:hAnsi="MS UI Gothic"/>
              </w:rPr>
            </w:pPr>
            <w:r w:rsidRPr="005F501E">
              <w:rPr>
                <w:rFonts w:ascii="MS UI Gothic" w:eastAsia="MS UI Gothic" w:hAnsi="MS UI Gothic" w:hint="eastAsia"/>
              </w:rPr>
              <w:t xml:space="preserve">　訪問介護員等が</w:t>
            </w:r>
            <w:r w:rsidR="00AB6222" w:rsidRPr="005F501E">
              <w:rPr>
                <w:rFonts w:ascii="MS UI Gothic" w:eastAsia="MS UI Gothic" w:hAnsi="MS UI Gothic" w:hint="eastAsia"/>
              </w:rPr>
              <w:t>定期的に利用者の居宅を巡回して行う日常生活上の世話</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321" w:hangingChars="200" w:hanging="321"/>
              <w:rPr>
                <w:rFonts w:ascii="MS UI Gothic" w:eastAsia="MS UI Gothic" w:hAnsi="MS UI Gothic" w:cstheme="minorBidi"/>
                <w:snapToGrid/>
                <w:spacing w:val="0"/>
                <w:w w:val="88"/>
                <w:sz w:val="20"/>
                <w:szCs w:val="20"/>
              </w:rPr>
            </w:pPr>
          </w:p>
        </w:tc>
        <w:tc>
          <w:tcPr>
            <w:tcW w:w="1387" w:type="dxa"/>
            <w:tcBorders>
              <w:top w:val="single" w:sz="4" w:space="0" w:color="FFFFFF"/>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第5条第1号</w:t>
            </w:r>
          </w:p>
        </w:tc>
      </w:tr>
      <w:tr w:rsidR="00AB6222" w:rsidRPr="005F501E" w:rsidTr="00FC464A">
        <w:trPr>
          <w:gridAfter w:val="3"/>
          <w:wAfter w:w="5480" w:type="dxa"/>
          <w:trHeight w:val="1559"/>
        </w:trPr>
        <w:tc>
          <w:tcPr>
            <w:tcW w:w="1288" w:type="dxa"/>
            <w:tcBorders>
              <w:top w:val="single" w:sz="4" w:space="0" w:color="FFFFFF"/>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定期的」とは、原則として１日複数回の訪問を行うことを想定しているが、訪問回数及び訪問時間等については適切なアセスメント及びマネジメントに基づき、利用者との合意の下に決定されるべきものであり、利用者の心身の状況等に応じて訪問を行わない日があることを必ずしも妨げるものではありません。また、訪問時間については、短時間に限らず、必要なケアの内容に応じ柔軟に設定してください。</w:t>
            </w:r>
          </w:p>
        </w:tc>
        <w:tc>
          <w:tcPr>
            <w:tcW w:w="1094" w:type="dxa"/>
            <w:tcBorders>
              <w:top w:val="nil"/>
              <w:bottom w:val="nil"/>
            </w:tcBorders>
            <w:shd w:val="clear" w:color="auto" w:fill="auto"/>
          </w:tcPr>
          <w:p w:rsidR="00AB6222" w:rsidRPr="005F501E" w:rsidRDefault="00AB6222" w:rsidP="00FF2B11">
            <w:pPr>
              <w:spacing w:line="240" w:lineRule="exact"/>
              <w:ind w:left="480" w:hangingChars="299" w:hanging="480"/>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第3の1の1⑵①</w:t>
            </w:r>
          </w:p>
        </w:tc>
      </w:tr>
      <w:tr w:rsidR="00AB6222" w:rsidRPr="005F501E" w:rsidTr="003207CA">
        <w:trPr>
          <w:gridAfter w:val="3"/>
          <w:wAfter w:w="5480" w:type="dxa"/>
          <w:trHeight w:val="958"/>
        </w:trPr>
        <w:tc>
          <w:tcPr>
            <w:tcW w:w="1288" w:type="dxa"/>
            <w:vMerge w:val="restart"/>
            <w:tcBorders>
              <w:top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rightChars="-56" w:right="-107"/>
              <w:rPr>
                <w:rFonts w:ascii="MS UI Gothic" w:eastAsia="MS UI Gothic" w:hAnsi="MS UI Gothic"/>
              </w:rPr>
            </w:pPr>
            <w:r w:rsidRPr="005F501E">
              <w:rPr>
                <w:rFonts w:ascii="MS UI Gothic" w:eastAsia="MS UI Gothic" w:hAnsi="MS UI Gothic" w:hint="eastAsia"/>
              </w:rPr>
              <w:t>※「訪問介護員等」とは、次のいずれかである。</w:t>
            </w:r>
          </w:p>
          <w:p w:rsidR="00AB6222" w:rsidRPr="005F501E" w:rsidRDefault="00AB6222" w:rsidP="00FF2B11">
            <w:pPr>
              <w:spacing w:line="240" w:lineRule="exact"/>
              <w:ind w:firstLineChars="200" w:firstLine="381"/>
              <w:rPr>
                <w:rFonts w:ascii="MS UI Gothic" w:eastAsia="MS UI Gothic" w:hAnsi="MS UI Gothic"/>
              </w:rPr>
            </w:pPr>
            <w:r w:rsidRPr="005F501E">
              <w:rPr>
                <w:rFonts w:ascii="MS UI Gothic" w:eastAsia="MS UI Gothic" w:hAnsi="MS UI Gothic" w:hint="eastAsia"/>
              </w:rPr>
              <w:t>ア　介護福祉士</w:t>
            </w:r>
          </w:p>
          <w:p w:rsidR="00AB6222" w:rsidRPr="005F501E" w:rsidRDefault="00AB6222" w:rsidP="00FF2B11">
            <w:pPr>
              <w:spacing w:line="240" w:lineRule="exact"/>
              <w:ind w:firstLineChars="200" w:firstLine="381"/>
              <w:rPr>
                <w:rFonts w:ascii="MS UI Gothic" w:eastAsia="MS UI Gothic" w:hAnsi="MS UI Gothic"/>
              </w:rPr>
            </w:pPr>
            <w:r w:rsidRPr="005F501E">
              <w:rPr>
                <w:rFonts w:ascii="MS UI Gothic" w:eastAsia="MS UI Gothic" w:hAnsi="MS UI Gothic" w:hint="eastAsia"/>
              </w:rPr>
              <w:t>イ　看護職員（看護師、准看護師）</w:t>
            </w:r>
          </w:p>
          <w:p w:rsidR="00AB6222" w:rsidRPr="005F501E" w:rsidRDefault="00AB6222" w:rsidP="00FF2B11">
            <w:pPr>
              <w:spacing w:line="240" w:lineRule="exact"/>
              <w:ind w:firstLineChars="200" w:firstLine="381"/>
              <w:rPr>
                <w:rFonts w:ascii="MS UI Gothic" w:eastAsia="MS UI Gothic" w:hAnsi="MS UI Gothic"/>
              </w:rPr>
            </w:pPr>
            <w:r w:rsidRPr="005F501E">
              <w:rPr>
                <w:rFonts w:ascii="MS UI Gothic" w:eastAsia="MS UI Gothic" w:hAnsi="MS UI Gothic" w:hint="eastAsia"/>
              </w:rPr>
              <w:t>ウ　介護職員初任者研修課程を修了した者</w:t>
            </w:r>
          </w:p>
          <w:p w:rsidR="00AB6222" w:rsidRPr="005F501E" w:rsidRDefault="00AB6222" w:rsidP="00FF2B11">
            <w:pPr>
              <w:spacing w:line="240" w:lineRule="exact"/>
              <w:ind w:leftChars="200" w:left="572" w:hangingChars="100" w:hanging="191"/>
              <w:rPr>
                <w:rFonts w:ascii="MS UI Gothic" w:eastAsia="MS UI Gothic" w:hAnsi="MS UI Gothic"/>
              </w:rPr>
            </w:pPr>
            <w:r w:rsidRPr="005F501E">
              <w:rPr>
                <w:rFonts w:ascii="MS UI Gothic" w:eastAsia="MS UI Gothic" w:hAnsi="MS UI Gothic" w:hint="eastAsia"/>
              </w:rPr>
              <w:t>エ　介護保険法施行前にウの研修に相当する研修を修了した者</w:t>
            </w:r>
          </w:p>
        </w:tc>
        <w:tc>
          <w:tcPr>
            <w:tcW w:w="1094" w:type="dxa"/>
            <w:vMerge w:val="restart"/>
            <w:tcBorders>
              <w:top w:val="nil"/>
            </w:tcBorders>
            <w:shd w:val="clear" w:color="auto" w:fill="auto"/>
          </w:tcPr>
          <w:p w:rsidR="00AB6222" w:rsidRPr="005F501E" w:rsidRDefault="00AB6222" w:rsidP="00FF2B11">
            <w:pPr>
              <w:spacing w:line="240" w:lineRule="exact"/>
              <w:ind w:leftChars="100" w:left="669" w:hangingChars="298" w:hanging="478"/>
              <w:rPr>
                <w:rFonts w:ascii="MS UI Gothic" w:eastAsia="MS UI Gothic" w:hAnsi="MS UI Gothic" w:cstheme="minorBidi"/>
                <w:snapToGrid/>
                <w:spacing w:val="0"/>
                <w:w w:val="88"/>
                <w:sz w:val="20"/>
                <w:szCs w:val="20"/>
              </w:rPr>
            </w:pPr>
          </w:p>
        </w:tc>
        <w:tc>
          <w:tcPr>
            <w:tcW w:w="1387" w:type="dxa"/>
            <w:vMerge w:val="restart"/>
            <w:tcBorders>
              <w:top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法第8条第2項</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施行令</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第3条第1項</w:t>
            </w:r>
          </w:p>
          <w:p w:rsidR="00AB6222" w:rsidRPr="005F501E" w:rsidRDefault="00AB6222" w:rsidP="00C64B9E">
            <w:pPr>
              <w:widowControl/>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269"/>
        </w:trPr>
        <w:tc>
          <w:tcPr>
            <w:tcW w:w="1288" w:type="dxa"/>
            <w:vMerge/>
            <w:tcBorders>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rightChars="-56" w:right="-107"/>
              <w:rPr>
                <w:rFonts w:ascii="MS UI Gothic" w:eastAsia="MS UI Gothic" w:hAnsi="MS UI Gothic"/>
                <w:szCs w:val="18"/>
              </w:rPr>
            </w:pPr>
            <w:r w:rsidRPr="005F501E">
              <w:rPr>
                <w:rFonts w:ascii="MS UI Gothic" w:eastAsia="MS UI Gothic" w:hAnsi="MS UI Gothic" w:hint="eastAsia"/>
                <w:szCs w:val="18"/>
              </w:rPr>
              <w:t>※　介護員養成研修の取扱細則について(平24.3.28老振発0328第9号)</w:t>
            </w:r>
          </w:p>
          <w:p w:rsidR="00AB6222" w:rsidRPr="005F501E" w:rsidRDefault="00AB6222" w:rsidP="00FF2B11">
            <w:pPr>
              <w:spacing w:line="240" w:lineRule="exact"/>
              <w:ind w:rightChars="-56" w:right="-107" w:firstLineChars="200" w:firstLine="381"/>
              <w:rPr>
                <w:rFonts w:ascii="MS UI Gothic" w:eastAsia="MS UI Gothic" w:hAnsi="MS UI Gothic"/>
              </w:rPr>
            </w:pPr>
            <w:r w:rsidRPr="005F501E">
              <w:rPr>
                <w:rFonts w:ascii="MS UI Gothic" w:eastAsia="MS UI Gothic" w:hAnsi="MS UI Gothic" w:hint="eastAsia"/>
                <w:szCs w:val="18"/>
              </w:rPr>
              <w:t>(平25.2.14老振発0214第2号)</w:t>
            </w:r>
          </w:p>
        </w:tc>
        <w:tc>
          <w:tcPr>
            <w:tcW w:w="1094" w:type="dxa"/>
            <w:vMerge/>
            <w:tcBorders>
              <w:bottom w:val="nil"/>
            </w:tcBorders>
            <w:shd w:val="clear" w:color="auto" w:fill="auto"/>
          </w:tcPr>
          <w:p w:rsidR="00AB6222" w:rsidRPr="005F501E" w:rsidRDefault="00AB6222" w:rsidP="00FF2B11">
            <w:pPr>
              <w:spacing w:line="240" w:lineRule="exact"/>
              <w:ind w:leftChars="100" w:left="669" w:hangingChars="298" w:hanging="478"/>
              <w:rPr>
                <w:rFonts w:ascii="MS UI Gothic" w:eastAsia="MS UI Gothic" w:hAnsi="MS UI Gothic" w:cstheme="minorBidi"/>
                <w:snapToGrid/>
                <w:spacing w:val="0"/>
                <w:w w:val="88"/>
                <w:sz w:val="20"/>
                <w:szCs w:val="20"/>
              </w:rPr>
            </w:pPr>
          </w:p>
        </w:tc>
        <w:tc>
          <w:tcPr>
            <w:tcW w:w="1387" w:type="dxa"/>
            <w:vMerge/>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1114"/>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⑵　「随時対応サービス」</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あらかじめ利用者の心身の状況、その置かれている環境等を把握した上で、随時、利用者又はその家族等からの通報を受け、通報内容等を基に相談援助又は訪問介護員等の訪問若しくは看護師等による対応の要否等を判断するサービス</w:t>
            </w:r>
          </w:p>
        </w:tc>
        <w:tc>
          <w:tcPr>
            <w:tcW w:w="1094" w:type="dxa"/>
            <w:tcBorders>
              <w:top w:val="nil"/>
              <w:bottom w:val="nil"/>
            </w:tcBorders>
            <w:shd w:val="clear" w:color="auto" w:fill="auto"/>
          </w:tcPr>
          <w:p w:rsidR="00AB6222" w:rsidRPr="005F501E" w:rsidRDefault="00AB6222" w:rsidP="00FF2B11">
            <w:pPr>
              <w:spacing w:line="240" w:lineRule="exact"/>
              <w:ind w:left="480" w:hangingChars="299" w:hanging="480"/>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第5条第2号</w:t>
            </w:r>
          </w:p>
        </w:tc>
      </w:tr>
      <w:tr w:rsidR="00AB6222" w:rsidRPr="005F501E" w:rsidTr="00064123">
        <w:trPr>
          <w:gridAfter w:val="3"/>
          <w:wAfter w:w="5480" w:type="dxa"/>
          <w:trHeight w:val="60"/>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※「看護師等」とは、次のいずれかである。</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ア　保健師　　　　 イ　看護師　　　　  ウ　准看護師</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エ　理学療法士　　オ　作業療法士　　カ　言語聴覚士</w:t>
            </w:r>
          </w:p>
        </w:tc>
        <w:tc>
          <w:tcPr>
            <w:tcW w:w="1094" w:type="dxa"/>
            <w:tcBorders>
              <w:top w:val="nil"/>
              <w:bottom w:val="nil"/>
            </w:tcBorders>
            <w:shd w:val="clear" w:color="auto" w:fill="auto"/>
          </w:tcPr>
          <w:p w:rsidR="00AB6222" w:rsidRPr="005F501E" w:rsidRDefault="00AB6222" w:rsidP="00FF2B11">
            <w:pPr>
              <w:widowControl/>
              <w:spacing w:line="240" w:lineRule="exact"/>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1336"/>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rightChars="-56" w:right="-107" w:hangingChars="100" w:hanging="191"/>
              <w:rPr>
                <w:rFonts w:ascii="MS UI Gothic" w:eastAsia="MS UI Gothic" w:hAnsi="MS UI Gothic"/>
              </w:rPr>
            </w:pPr>
            <w:r w:rsidRPr="005F501E">
              <w:rPr>
                <w:rFonts w:ascii="MS UI Gothic" w:eastAsia="MS UI Gothic" w:hAnsi="MS UI Gothic" w:hint="eastAsia"/>
              </w:rPr>
              <w:t>※　利用者のみならず利用者の家族等からの在宅介護における相談等にも適切に対応すること。</w:t>
            </w:r>
          </w:p>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また、随時の訪問の必要性が同一時間帯に頻回に生じる場合には、利用者の心身の状況を適切に把握し、定期巡回サービスに組み替えるなどの対応等を行うこと。</w:t>
            </w:r>
          </w:p>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なお、通報の内容によっては、必要に応じて看護師等からの助言を得る等、利用者の生活に支障がないよう努めること。</w:t>
            </w:r>
          </w:p>
        </w:tc>
        <w:tc>
          <w:tcPr>
            <w:tcW w:w="1094" w:type="dxa"/>
            <w:tcBorders>
              <w:top w:val="nil"/>
              <w:bottom w:val="nil"/>
            </w:tcBorders>
            <w:shd w:val="clear" w:color="auto" w:fill="auto"/>
          </w:tcPr>
          <w:p w:rsidR="00AB6222" w:rsidRPr="005F501E" w:rsidRDefault="00AB6222" w:rsidP="00FF2B11">
            <w:pPr>
              <w:spacing w:line="240" w:lineRule="exact"/>
              <w:ind w:left="635" w:hangingChars="396" w:hanging="635"/>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E12F7F"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平18-0331004号第3の1の1⑵②</w:t>
            </w:r>
          </w:p>
        </w:tc>
      </w:tr>
      <w:tr w:rsidR="00AB6222" w:rsidRPr="005F501E" w:rsidTr="003207CA">
        <w:trPr>
          <w:gridAfter w:val="3"/>
          <w:wAfter w:w="5480" w:type="dxa"/>
          <w:trHeight w:val="687"/>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755" w:hangingChars="396" w:hanging="755"/>
              <w:rPr>
                <w:rFonts w:ascii="MS UI Gothic" w:eastAsia="MS UI Gothic" w:hAnsi="MS UI Gothic"/>
              </w:rPr>
            </w:pPr>
            <w:r w:rsidRPr="005F501E">
              <w:rPr>
                <w:rFonts w:ascii="MS UI Gothic" w:eastAsia="MS UI Gothic" w:hAnsi="MS UI Gothic" w:hint="eastAsia"/>
              </w:rPr>
              <w:t>⑶　「随時訪問サービス」</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随時対応サービスにおける訪問の要否等の判断に基づき、訪問介護員等が利用者の居宅を訪問して行う日常生活上の世話</w:t>
            </w:r>
          </w:p>
        </w:tc>
        <w:tc>
          <w:tcPr>
            <w:tcW w:w="1094" w:type="dxa"/>
            <w:tcBorders>
              <w:top w:val="nil"/>
              <w:bottom w:val="nil"/>
            </w:tcBorders>
            <w:shd w:val="clear" w:color="auto" w:fill="auto"/>
          </w:tcPr>
          <w:p w:rsidR="00AB6222" w:rsidRPr="005F501E" w:rsidRDefault="00AB6222" w:rsidP="00FF2B11">
            <w:pPr>
              <w:spacing w:line="240" w:lineRule="exact"/>
              <w:ind w:leftChars="-108" w:left="429" w:hangingChars="396" w:hanging="635"/>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第5条第3号</w:t>
            </w:r>
          </w:p>
        </w:tc>
      </w:tr>
      <w:tr w:rsidR="00AB6222" w:rsidRPr="005F501E" w:rsidTr="00FC464A">
        <w:trPr>
          <w:gridAfter w:val="3"/>
          <w:wAfter w:w="5480" w:type="dxa"/>
          <w:trHeight w:val="1222"/>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随時の通報があってから、概ね３０分以内の間に駆けつけられるような体制確保に努めること。</w:t>
            </w:r>
          </w:p>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なお、同時に複数の利用者に対して随時の訪問の必要性が生じた場合の対応方法についてあらかじめ定めておくとともに、適切なアセスメントの結果に基づき緊急性の高い利用者を優先して訪問する場合があり得ること等について、利用者に対する説明を行う等あらかじめサービス内容について理解を得ること。</w:t>
            </w:r>
          </w:p>
        </w:tc>
        <w:tc>
          <w:tcPr>
            <w:tcW w:w="1094" w:type="dxa"/>
            <w:tcBorders>
              <w:top w:val="nil"/>
              <w:bottom w:val="nil"/>
            </w:tcBorders>
            <w:shd w:val="clear" w:color="auto" w:fill="auto"/>
          </w:tcPr>
          <w:p w:rsidR="00AB6222" w:rsidRPr="005F501E" w:rsidRDefault="00AB6222" w:rsidP="00FF2B11">
            <w:pPr>
              <w:spacing w:line="240" w:lineRule="exact"/>
              <w:ind w:left="639" w:hangingChars="398" w:hanging="639"/>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第3の1の1⑵③</w:t>
            </w:r>
          </w:p>
        </w:tc>
      </w:tr>
      <w:tr w:rsidR="00AB6222" w:rsidRPr="005F501E" w:rsidTr="00FC464A">
        <w:trPr>
          <w:gridAfter w:val="3"/>
          <w:wAfter w:w="5480" w:type="dxa"/>
          <w:trHeight w:val="764"/>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⑷　「訪問看護サービス」</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指定定期巡回・随時対応型訪問介護看護の一部として看護師等が利用者の居宅を訪問して行う療養上の世話又は必要な診療の補助</w:t>
            </w:r>
          </w:p>
        </w:tc>
        <w:tc>
          <w:tcPr>
            <w:tcW w:w="1094" w:type="dxa"/>
            <w:tcBorders>
              <w:top w:val="nil"/>
              <w:bottom w:val="nil"/>
            </w:tcBorders>
            <w:shd w:val="clear" w:color="auto" w:fill="auto"/>
          </w:tcPr>
          <w:p w:rsidR="00AB6222" w:rsidRPr="005F501E" w:rsidRDefault="00AB6222" w:rsidP="00FF2B11">
            <w:pPr>
              <w:spacing w:line="240" w:lineRule="exact"/>
              <w:ind w:left="459" w:hangingChars="286" w:hanging="459"/>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第5条第4号</w:t>
            </w:r>
          </w:p>
        </w:tc>
      </w:tr>
      <w:tr w:rsidR="00AB6222" w:rsidRPr="005F501E" w:rsidTr="00FC464A">
        <w:trPr>
          <w:gridAfter w:val="3"/>
          <w:wAfter w:w="5480" w:type="dxa"/>
          <w:trHeight w:val="211"/>
        </w:trPr>
        <w:tc>
          <w:tcPr>
            <w:tcW w:w="1288" w:type="dxa"/>
            <w:tcBorders>
              <w:top w:val="single" w:sz="4" w:space="0" w:color="FFFFFF"/>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rightChars="-11" w:right="-21" w:hangingChars="100" w:hanging="191"/>
              <w:rPr>
                <w:rFonts w:ascii="MS UI Gothic" w:eastAsia="MS UI Gothic" w:hAnsi="MS UI Gothic"/>
              </w:rPr>
            </w:pPr>
            <w:r w:rsidRPr="005F501E">
              <w:rPr>
                <w:rFonts w:ascii="MS UI Gothic" w:eastAsia="MS UI Gothic" w:hAnsi="MS UI Gothic" w:hint="eastAsia"/>
              </w:rPr>
              <w:t>※　医師の指示に基づき実施されるものであり、全ての利用者が対象となるものではないこと。また、訪問看護サービスには定期的に行うもの及び随時行うもののいずれも含まれること。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635" w:hangingChars="396" w:hanging="635"/>
              <w:rPr>
                <w:rFonts w:ascii="MS UI Gothic" w:eastAsia="MS UI Gothic" w:hAnsi="MS UI Gothic" w:cstheme="minorBidi"/>
                <w:snapToGrid/>
                <w:spacing w:val="0"/>
                <w:w w:val="88"/>
                <w:sz w:val="20"/>
                <w:szCs w:val="20"/>
              </w:rPr>
            </w:pPr>
          </w:p>
        </w:tc>
        <w:tc>
          <w:tcPr>
            <w:tcW w:w="1387" w:type="dxa"/>
            <w:tcBorders>
              <w:top w:val="nil"/>
              <w:bottom w:val="single" w:sz="4" w:space="0" w:color="auto"/>
            </w:tcBorders>
            <w:shd w:val="clear" w:color="auto" w:fill="auto"/>
          </w:tcPr>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E12F7F"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第3の1の1⑵④</w:t>
            </w:r>
          </w:p>
        </w:tc>
      </w:tr>
      <w:tr w:rsidR="005F501E" w:rsidRPr="005F501E" w:rsidTr="0092747A">
        <w:trPr>
          <w:gridAfter w:val="3"/>
          <w:wAfter w:w="5480" w:type="dxa"/>
          <w:trHeight w:val="304"/>
        </w:trPr>
        <w:tc>
          <w:tcPr>
            <w:tcW w:w="10373" w:type="dxa"/>
            <w:gridSpan w:val="6"/>
            <w:tcBorders>
              <w:top w:val="single" w:sz="4" w:space="0" w:color="auto"/>
            </w:tcBorders>
            <w:shd w:val="clear" w:color="auto" w:fill="DAEEF3" w:themeFill="accent5" w:themeFillTint="33"/>
            <w:vAlign w:val="center"/>
          </w:tcPr>
          <w:p w:rsidR="00AB6222" w:rsidRPr="005F501E" w:rsidRDefault="00AB6222" w:rsidP="003207CA">
            <w:pPr>
              <w:rPr>
                <w:rFonts w:ascii="MS UI Gothic" w:eastAsia="MS UI Gothic" w:hAnsi="MS UI Gothic"/>
                <w:sz w:val="24"/>
                <w:szCs w:val="24"/>
              </w:rPr>
            </w:pPr>
            <w:r w:rsidRPr="005F501E">
              <w:rPr>
                <w:rFonts w:ascii="MS UI Gothic" w:eastAsia="MS UI Gothic" w:hAnsi="MS UI Gothic" w:hint="eastAsia"/>
                <w:sz w:val="24"/>
                <w:szCs w:val="24"/>
              </w:rPr>
              <w:t>第３　人員に関する基準</w:t>
            </w:r>
          </w:p>
        </w:tc>
      </w:tr>
      <w:tr w:rsidR="00AB6222" w:rsidRPr="005F501E" w:rsidTr="003207CA">
        <w:trPr>
          <w:gridAfter w:val="3"/>
          <w:wAfter w:w="5480" w:type="dxa"/>
          <w:trHeight w:val="298"/>
        </w:trPr>
        <w:tc>
          <w:tcPr>
            <w:tcW w:w="1288" w:type="dxa"/>
            <w:vMerge w:val="restart"/>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4　</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従業者の</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員数</w:t>
            </w:r>
          </w:p>
          <w:p w:rsidR="00AB6222"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⑴</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オペレーター</w:t>
            </w: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指定定期巡回・随時対応型訪問介護看護を提供する時間帯を通じて１以上確保されるために必要な数以上配置していますか。</w:t>
            </w:r>
          </w:p>
        </w:tc>
        <w:tc>
          <w:tcPr>
            <w:tcW w:w="1094" w:type="dxa"/>
            <w:vMerge w:val="restart"/>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vMerge w:val="restart"/>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法第78条の4</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条例第6条</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第1項第1号</w:t>
            </w:r>
          </w:p>
          <w:p w:rsidR="00B21972" w:rsidRPr="005F501E" w:rsidRDefault="00B21972" w:rsidP="00C64B9E">
            <w:pPr>
              <w:autoSpaceDE w:val="0"/>
              <w:autoSpaceDN w:val="0"/>
              <w:spacing w:line="200" w:lineRule="exact"/>
              <w:rPr>
                <w:rFonts w:ascii="MS UI Gothic" w:eastAsia="MS UI Gothic" w:hAnsi="MS UI Gothic"/>
                <w:sz w:val="18"/>
                <w:szCs w:val="18"/>
              </w:rPr>
            </w:pPr>
          </w:p>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B21972"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第3の1の2⑴①ハ</w:t>
            </w:r>
          </w:p>
        </w:tc>
      </w:tr>
      <w:tr w:rsidR="00AB6222" w:rsidRPr="005F501E" w:rsidTr="00FC464A">
        <w:trPr>
          <w:gridAfter w:val="3"/>
          <w:wAfter w:w="5480" w:type="dxa"/>
          <w:trHeight w:val="1139"/>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オペレーターは、提供時間帯を通じて１以上配置している必要があるが、指定定期巡回・随時対応型訪問介護看護事業所に常駐している必要はなく、定期巡回サービスを行う訪問介護員等に同行し、地域を巡回しながら利用者からの通報に対応することも差し支え</w:t>
            </w:r>
            <w:r w:rsidR="00B21972" w:rsidRPr="005F501E">
              <w:rPr>
                <w:rFonts w:ascii="MS UI Gothic" w:eastAsia="MS UI Gothic" w:hAnsi="MS UI Gothic" w:hint="eastAsia"/>
              </w:rPr>
              <w:t>ない。</w:t>
            </w:r>
          </w:p>
          <w:p w:rsidR="00B21972" w:rsidRPr="005F501E" w:rsidRDefault="00B2197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また、午後６時から午前８時までの時間帯について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は、必ずしも事業所内で勤務する必要はない。</w:t>
            </w:r>
          </w:p>
        </w:tc>
        <w:tc>
          <w:tcPr>
            <w:tcW w:w="1094" w:type="dxa"/>
            <w:vMerge/>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vMerge/>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3207CA">
        <w:trPr>
          <w:gridAfter w:val="3"/>
          <w:wAfter w:w="5480" w:type="dxa"/>
          <w:trHeight w:val="658"/>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看護師、介護福祉士、医師、保健師、社会福祉士、准看護師、又は介護支援専門員（以下、「看護師、介護福祉士等」という。）のいずれかの資格を有していますか。</w:t>
            </w:r>
          </w:p>
        </w:tc>
        <w:tc>
          <w:tcPr>
            <w:tcW w:w="1094" w:type="dxa"/>
            <w:tcBorders>
              <w:bottom w:val="nil"/>
            </w:tcBorders>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bottom w:val="nil"/>
            </w:tcBorders>
            <w:shd w:val="clear" w:color="auto" w:fill="auto"/>
          </w:tcPr>
          <w:p w:rsidR="00AB6222" w:rsidRPr="005F501E" w:rsidRDefault="00AB6222" w:rsidP="00C64B9E">
            <w:pPr>
              <w:autoSpaceDE w:val="0"/>
              <w:autoSpaceDN w:val="0"/>
              <w:spacing w:line="200" w:lineRule="exact"/>
              <w:ind w:left="34"/>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ind w:left="34"/>
              <w:rPr>
                <w:rFonts w:ascii="MS UI Gothic" w:eastAsia="MS UI Gothic" w:hAnsi="MS UI Gothic"/>
                <w:sz w:val="18"/>
                <w:szCs w:val="18"/>
              </w:rPr>
            </w:pPr>
            <w:r w:rsidRPr="005F501E">
              <w:rPr>
                <w:rFonts w:ascii="MS UI Gothic" w:eastAsia="MS UI Gothic" w:hAnsi="MS UI Gothic" w:hint="eastAsia"/>
                <w:sz w:val="18"/>
                <w:szCs w:val="18"/>
              </w:rPr>
              <w:t>第6条第2項</w:t>
            </w:r>
          </w:p>
        </w:tc>
      </w:tr>
      <w:tr w:rsidR="00AB6222" w:rsidRPr="005F501E" w:rsidTr="0092747A">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081F08" w:rsidRPr="005F501E">
              <w:rPr>
                <w:rFonts w:ascii="MS UI Gothic" w:eastAsia="MS UI Gothic" w:hAnsi="MS UI Gothic" w:hint="eastAsia"/>
              </w:rPr>
              <w:t>オペレーターがオペレーターとして勤務する時間以外の時間帯において、当該オペレーター又は指定定期巡回・随時対応型訪問介護看護事業所の看護師等との緊密な連携を確保することにより、利用者からの通報に適切に対応できると認められる場合は、サービス提供責任者として1年以上（介護職員初任者研修課程修了者及び旧訪問介護職員養成研修2旧修了者にあっては、3年以上）従事した者をオペレーターに充てることができることとしている。この場合、「１年以上（３年以上）従事」とは、単なる介護等の業務に従事した期間を含まず、サービス提供責任者として任用されていた期間を通算したものであること。</w:t>
            </w:r>
          </w:p>
        </w:tc>
        <w:tc>
          <w:tcPr>
            <w:tcW w:w="1094" w:type="dxa"/>
            <w:tcBorders>
              <w:top w:val="nil"/>
              <w:bottom w:val="nil"/>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第3の1の2⑴①イ</w:t>
            </w:r>
          </w:p>
        </w:tc>
      </w:tr>
      <w:tr w:rsidR="00AB6222" w:rsidRPr="005F501E" w:rsidTr="00FC464A">
        <w:trPr>
          <w:gridAfter w:val="3"/>
          <w:wAfter w:w="5480" w:type="dxa"/>
          <w:trHeight w:val="536"/>
        </w:trPr>
        <w:tc>
          <w:tcPr>
            <w:tcW w:w="1288" w:type="dxa"/>
            <w:tcBorders>
              <w:top w:val="single" w:sz="4" w:space="0" w:color="FFFFFF"/>
              <w:bottom w:val="single" w:sz="4" w:space="0" w:color="FFFFFF"/>
            </w:tcBorders>
            <w:shd w:val="clear" w:color="auto" w:fill="auto"/>
            <w:vAlign w:val="center"/>
          </w:tcPr>
          <w:p w:rsidR="00AB6222" w:rsidRPr="005F501E" w:rsidRDefault="00AB6222"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オペレーターのうち１人以上は、常勤の看護師、介護福祉士等を配置していますか。</w:t>
            </w:r>
          </w:p>
          <w:p w:rsidR="00AB6222" w:rsidRPr="005F501E" w:rsidRDefault="00AB6222" w:rsidP="00FF2B11">
            <w:pPr>
              <w:spacing w:line="240" w:lineRule="exact"/>
              <w:contextualSpacing/>
              <w:jc w:val="left"/>
              <w:rPr>
                <w:rFonts w:ascii="MS UI Gothic" w:eastAsia="MS UI Gothic" w:hAnsi="MS UI Gothic"/>
              </w:rPr>
            </w:pPr>
            <w:r w:rsidRPr="005F501E">
              <w:rPr>
                <w:rFonts w:ascii="MS UI Gothic" w:eastAsia="MS UI Gothic" w:hAnsi="MS UI Gothic" w:cstheme="minorBidi" w:hint="eastAsia"/>
                <w:snapToGrid/>
                <w:spacing w:val="0"/>
                <w:kern w:val="2"/>
              </w:rPr>
              <w:t>※</w:t>
            </w:r>
            <w:r w:rsidRPr="005F501E">
              <w:rPr>
                <w:rFonts w:ascii="MS UI Gothic" w:eastAsia="MS UI Gothic" w:hAnsi="MS UI Gothic" w:cstheme="minorBidi" w:hint="eastAsia"/>
                <w:snapToGrid/>
                <w:spacing w:val="0"/>
                <w:kern w:val="2"/>
                <w:shd w:val="pct15" w:color="auto" w:fill="FFFFFF"/>
              </w:rPr>
              <w:t>事業所における常勤の従業者の勤務すべき時間数</w:t>
            </w:r>
            <w:r w:rsidRPr="005F501E">
              <w:rPr>
                <w:rFonts w:ascii="MS UI Gothic" w:eastAsia="MS UI Gothic" w:hAnsi="MS UI Gothic" w:cstheme="minorBidi" w:hint="eastAsia"/>
                <w:snapToGrid/>
                <w:spacing w:val="0"/>
                <w:kern w:val="2"/>
              </w:rPr>
              <w:t xml:space="preserve">　：　【週    　　   時間】　　</w:t>
            </w:r>
          </w:p>
        </w:tc>
        <w:tc>
          <w:tcPr>
            <w:tcW w:w="1094" w:type="dxa"/>
            <w:tcBorders>
              <w:bottom w:val="nil"/>
            </w:tcBorders>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第6条第3項</w:t>
            </w:r>
          </w:p>
        </w:tc>
      </w:tr>
      <w:tr w:rsidR="00AB6222" w:rsidRPr="005F501E" w:rsidTr="00FC464A">
        <w:trPr>
          <w:gridAfter w:val="3"/>
          <w:wAfter w:w="5480" w:type="dxa"/>
          <w:trHeight w:val="701"/>
        </w:trPr>
        <w:tc>
          <w:tcPr>
            <w:tcW w:w="1288" w:type="dxa"/>
            <w:tcBorders>
              <w:top w:val="single" w:sz="4" w:space="0" w:color="FFFFFF"/>
              <w:bottom w:val="single" w:sz="4" w:space="0" w:color="FFFFFF"/>
            </w:tcBorders>
            <w:shd w:val="clear" w:color="auto" w:fill="auto"/>
            <w:vAlign w:val="center"/>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同一敷地内の指定訪問介護事業所及び指定訪問看護事業所並びに指定夜間対応型訪問介護事業所の職務については、オペレーターと同時並行的に行われることが差し支えないと考えられるため、これらの職務に従事していた場合も、常勤の職員として取り扱うこ</w:t>
            </w:r>
            <w:r w:rsidR="00081F08" w:rsidRPr="005F501E">
              <w:rPr>
                <w:rFonts w:ascii="MS UI Gothic" w:eastAsia="MS UI Gothic" w:hAnsi="MS UI Gothic" w:hint="eastAsia"/>
              </w:rPr>
              <w:t>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single" w:sz="4" w:space="0" w:color="auto"/>
            </w:tcBorders>
            <w:shd w:val="clear" w:color="auto" w:fill="auto"/>
          </w:tcPr>
          <w:p w:rsidR="00FC464A"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E12F7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w:t>
            </w:r>
            <w:r w:rsidR="00FC464A" w:rsidRPr="005F501E">
              <w:rPr>
                <w:rFonts w:ascii="MS UI Gothic" w:eastAsia="MS UI Gothic" w:hAnsi="MS UI Gothic" w:hint="eastAsia"/>
                <w:sz w:val="18"/>
                <w:szCs w:val="18"/>
              </w:rPr>
              <w:t>2</w:t>
            </w:r>
            <w:r w:rsidRPr="005F501E">
              <w:rPr>
                <w:rFonts w:ascii="MS UI Gothic" w:eastAsia="MS UI Gothic" w:hAnsi="MS UI Gothic" w:hint="eastAsia"/>
                <w:sz w:val="18"/>
                <w:szCs w:val="18"/>
              </w:rPr>
              <w:t>⑴①二</w:t>
            </w:r>
          </w:p>
        </w:tc>
      </w:tr>
      <w:tr w:rsidR="0070686B" w:rsidRPr="005F501E" w:rsidTr="0070686B">
        <w:trPr>
          <w:gridAfter w:val="3"/>
          <w:wAfter w:w="5480" w:type="dxa"/>
          <w:trHeight w:val="60"/>
        </w:trPr>
        <w:tc>
          <w:tcPr>
            <w:tcW w:w="1288" w:type="dxa"/>
            <w:tcBorders>
              <w:top w:val="single" w:sz="4" w:space="0" w:color="FFFFFF"/>
              <w:bottom w:val="nil"/>
            </w:tcBorders>
            <w:shd w:val="clear" w:color="auto" w:fill="auto"/>
            <w:vAlign w:val="center"/>
          </w:tcPr>
          <w:p w:rsidR="0070686B" w:rsidRPr="005F501E" w:rsidRDefault="0070686B" w:rsidP="00FF2B11">
            <w:pPr>
              <w:spacing w:line="240" w:lineRule="exact"/>
              <w:rPr>
                <w:rFonts w:ascii="MS UI Gothic" w:eastAsia="MS UI Gothic" w:hAnsi="MS UI Gothic"/>
              </w:rPr>
            </w:pPr>
          </w:p>
        </w:tc>
        <w:tc>
          <w:tcPr>
            <w:tcW w:w="6604" w:type="dxa"/>
            <w:gridSpan w:val="3"/>
            <w:tcBorders>
              <w:top w:val="single" w:sz="4" w:space="0" w:color="FFFFFF"/>
              <w:bottom w:val="dotted" w:sz="4" w:space="0" w:color="auto"/>
            </w:tcBorders>
            <w:shd w:val="clear" w:color="auto" w:fill="auto"/>
            <w:vAlign w:val="center"/>
          </w:tcPr>
          <w:p w:rsidR="0070686B" w:rsidRPr="005F501E" w:rsidRDefault="0070686B"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④　オペレーターは専らその職務に従事していますか。</w:t>
            </w:r>
          </w:p>
        </w:tc>
        <w:tc>
          <w:tcPr>
            <w:tcW w:w="1094" w:type="dxa"/>
            <w:tcBorders>
              <w:top w:val="single" w:sz="4" w:space="0" w:color="FFFFFF"/>
              <w:bottom w:val="nil"/>
            </w:tcBorders>
            <w:shd w:val="clear" w:color="auto" w:fill="auto"/>
          </w:tcPr>
          <w:p w:rsidR="0070686B" w:rsidRPr="005F501E" w:rsidRDefault="0070686B"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vMerge w:val="restart"/>
            <w:tcBorders>
              <w:top w:val="single" w:sz="4" w:space="0" w:color="FFFFFF"/>
            </w:tcBorders>
            <w:shd w:val="clear" w:color="auto" w:fill="auto"/>
          </w:tcPr>
          <w:p w:rsidR="0070686B" w:rsidRPr="005F501E" w:rsidRDefault="0070686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70686B" w:rsidRPr="005F501E" w:rsidRDefault="0070686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第6条第4項</w:t>
            </w:r>
          </w:p>
        </w:tc>
      </w:tr>
      <w:tr w:rsidR="0070686B" w:rsidRPr="005F501E" w:rsidTr="004939CD">
        <w:trPr>
          <w:gridAfter w:val="3"/>
          <w:wAfter w:w="5480" w:type="dxa"/>
          <w:trHeight w:val="227"/>
        </w:trPr>
        <w:tc>
          <w:tcPr>
            <w:tcW w:w="1288" w:type="dxa"/>
            <w:vMerge w:val="restart"/>
            <w:tcBorders>
              <w:top w:val="nil"/>
            </w:tcBorders>
            <w:shd w:val="clear" w:color="auto" w:fill="auto"/>
            <w:vAlign w:val="center"/>
          </w:tcPr>
          <w:p w:rsidR="0070686B" w:rsidRPr="005F501E" w:rsidRDefault="0070686B"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70686B" w:rsidRPr="005F501E" w:rsidRDefault="0070686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の処遇に支障がない場合は、定期巡回サービス若しくは訪問看護サービス、同一敷地内の指定訪問介護事業所、指定訪問看護事業所若しくは指定夜間対応型訪問介護事業所の職務又は利用者以外の者からの通報を受け付ける業務に従事することができる。</w:t>
            </w:r>
          </w:p>
        </w:tc>
        <w:tc>
          <w:tcPr>
            <w:tcW w:w="1094" w:type="dxa"/>
            <w:tcBorders>
              <w:top w:val="nil"/>
              <w:bottom w:val="nil"/>
            </w:tcBorders>
            <w:shd w:val="clear" w:color="auto" w:fill="auto"/>
          </w:tcPr>
          <w:p w:rsidR="0070686B" w:rsidRPr="005F501E" w:rsidRDefault="0070686B"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vMerge/>
            <w:tcBorders>
              <w:bottom w:val="nil"/>
            </w:tcBorders>
            <w:shd w:val="clear" w:color="auto" w:fill="auto"/>
          </w:tcPr>
          <w:p w:rsidR="0070686B" w:rsidRPr="005F501E" w:rsidRDefault="0070686B"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627"/>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当該オペレーターが、定期巡回サービスに従事している等、利用者の居宅においてサービスの提供を行っているときであっても、当該オペレーターが利用者からの通報を受けることができる体制を確保している場合は、当該時間帯におけるオペレーターの配置要件を併せて満たします。</w:t>
            </w:r>
          </w:p>
        </w:tc>
        <w:tc>
          <w:tcPr>
            <w:tcW w:w="1094" w:type="dxa"/>
            <w:tcBorders>
              <w:top w:val="nil"/>
              <w:bottom w:val="nil"/>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FC464A"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w:t>
            </w:r>
            <w:r w:rsidR="00FC464A" w:rsidRPr="005F501E">
              <w:rPr>
                <w:rFonts w:ascii="MS UI Gothic" w:eastAsia="MS UI Gothic" w:hAnsi="MS UI Gothic" w:hint="eastAsia"/>
                <w:sz w:val="18"/>
                <w:szCs w:val="18"/>
              </w:rPr>
              <w:t>2</w:t>
            </w:r>
            <w:r w:rsidRPr="005F501E">
              <w:rPr>
                <w:rFonts w:ascii="MS UI Gothic" w:eastAsia="MS UI Gothic" w:hAnsi="MS UI Gothic" w:hint="eastAsia"/>
                <w:sz w:val="18"/>
                <w:szCs w:val="18"/>
              </w:rPr>
              <w:t>⑴①ﾊ</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また、利用者以外の者から通報を受け付ける業務に従事することができることとしているが、これは、例えば、市町村が地域支援事業の任意事業において、家庭内の事故等による通報に、夜間を含めた３６５日２４時間の随時対応ができる体制を整備する事業を行っている場合、その通報を受信するセンターと指定定期巡回・随時対応型訪問介護看護事業所の設備の共用が可能であり、オペレーターは、この市町村が行う業務の受信センター職員が行う業務に従事することができます。</w:t>
            </w:r>
          </w:p>
        </w:tc>
        <w:tc>
          <w:tcPr>
            <w:tcW w:w="1094" w:type="dxa"/>
            <w:tcBorders>
              <w:top w:val="nil"/>
              <w:bottom w:val="nil"/>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2029"/>
        </w:trPr>
        <w:tc>
          <w:tcPr>
            <w:tcW w:w="1288" w:type="dxa"/>
            <w:tcBorders>
              <w:top w:val="nil"/>
              <w:bottom w:val="single" w:sz="4" w:space="0" w:color="FFFFFF"/>
            </w:tcBorders>
            <w:shd w:val="clear" w:color="auto" w:fill="auto"/>
          </w:tcPr>
          <w:p w:rsidR="00AB6222" w:rsidRPr="005F501E" w:rsidRDefault="00AB6222" w:rsidP="00FF2B11">
            <w:pPr>
              <w:spacing w:line="240" w:lineRule="exact"/>
              <w:ind w:firstLineChars="200" w:firstLine="381"/>
              <w:rPr>
                <w:rFonts w:ascii="MS UI Gothic" w:eastAsia="MS UI Gothic" w:hAnsi="MS UI Gothic"/>
              </w:rPr>
            </w:pPr>
          </w:p>
        </w:tc>
        <w:tc>
          <w:tcPr>
            <w:tcW w:w="6604" w:type="dxa"/>
            <w:gridSpan w:val="3"/>
            <w:tcBorders>
              <w:top w:val="dotted" w:sz="4" w:space="0" w:color="auto"/>
              <w:bottom w:val="single" w:sz="4" w:space="0" w:color="FFFFFF"/>
            </w:tcBorders>
            <w:shd w:val="clear" w:color="auto" w:fill="auto"/>
          </w:tcPr>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オペレーターは、随時訪問サービスを行う訪問介護員等として従事することができること。</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なお、「利用者に対する随時対応サービスの提供に支障がない場合」とは、ＩＣＴ等の活用により、事業所外においても、利用者情報（具体的なサービスの内容、利用者の心身の状況や家族の状況等）の確認ができるとともに、電話の転送機能等を活用することにより、利用者からのコールに即時にオペレーターが対応できる体制を構築し、コール内容に応じて、必要な対応を行うことができると認められる場合であること。</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⑴①ﾎ</w:t>
            </w:r>
          </w:p>
        </w:tc>
      </w:tr>
      <w:tr w:rsidR="00AB6222" w:rsidRPr="005F501E" w:rsidTr="00FC464A">
        <w:trPr>
          <w:gridAfter w:val="3"/>
          <w:wAfter w:w="5480" w:type="dxa"/>
          <w:trHeight w:val="739"/>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⑤　指定定期巡回・随時対応型訪問介護看護事業所の同一敷地内に次に掲げるいずれかの施設等がある場合において、当該施設等の入所者等の処遇に支障がない場合は、④の規定にかかわらず、当該事業所等の職員をオペレーターとして充てていますか。</w:t>
            </w:r>
          </w:p>
        </w:tc>
        <w:tc>
          <w:tcPr>
            <w:tcW w:w="1094" w:type="dxa"/>
            <w:tcBorders>
              <w:top w:val="single" w:sz="4" w:space="0" w:color="auto"/>
              <w:bottom w:val="single" w:sz="4" w:space="0" w:color="FFFFFF"/>
            </w:tcBorders>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top w:val="single" w:sz="4" w:space="0" w:color="auto"/>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第6条第5項</w:t>
            </w:r>
          </w:p>
        </w:tc>
      </w:tr>
      <w:tr w:rsidR="00AB6222" w:rsidRPr="005F501E" w:rsidTr="00FC464A">
        <w:trPr>
          <w:gridAfter w:val="3"/>
          <w:wAfter w:w="5480" w:type="dxa"/>
          <w:trHeight w:val="3090"/>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p>
        </w:tc>
        <w:tc>
          <w:tcPr>
            <w:tcW w:w="6604" w:type="dxa"/>
            <w:gridSpan w:val="3"/>
            <w:tcBorders>
              <w:top w:val="single" w:sz="4" w:space="0" w:color="FFFFFF"/>
              <w:bottom w:val="dotted" w:sz="4" w:space="0" w:color="auto"/>
            </w:tcBorders>
            <w:shd w:val="clear" w:color="auto" w:fill="auto"/>
          </w:tcPr>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ア　指定短期入所生活介護事業所</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イ　指定短期入所療養介護事業所</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ウ　指定特定施設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エ　指定小規模多機能型居宅介護事業所</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オ　指定認知症対応型共同生活介護事業所</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カ　指定地域密着型特定施設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キ　指定地域密着型介護老人福祉施設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ク　指定看護小規模多機能型居宅介護事業所</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ケ　指定介護老人福祉施設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コ　介護老人保健施設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サ　指定介護療養型医療施設</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シ　介護医療院</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single" w:sz="4" w:space="0" w:color="FFFFFF"/>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92747A">
        <w:trPr>
          <w:gridAfter w:val="3"/>
          <w:wAfter w:w="5480" w:type="dxa"/>
          <w:trHeight w:val="2337"/>
        </w:trPr>
        <w:tc>
          <w:tcPr>
            <w:tcW w:w="1288" w:type="dxa"/>
            <w:tcBorders>
              <w:top w:val="nil"/>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widowControl/>
              <w:spacing w:line="240" w:lineRule="exact"/>
              <w:ind w:left="174" w:hangingChars="91" w:hanging="174"/>
              <w:rPr>
                <w:rFonts w:ascii="MS UI Gothic" w:eastAsia="MS UI Gothic" w:hAnsi="MS UI Gothic"/>
              </w:rPr>
            </w:pPr>
            <w:r w:rsidRPr="005F501E">
              <w:rPr>
                <w:rFonts w:ascii="MS UI Gothic" w:eastAsia="MS UI Gothic" w:hAnsi="MS UI Gothic" w:hint="eastAsia"/>
              </w:rPr>
              <w:t>※　上記⑤の施設等の入所者等の処遇に支障がないと認められる場合に、当該施設等の職員（⑴②の要件を満たす職員に限る。）をオペレーターとして充てることができることとしていること。</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また、当該オペレーターの業務を行う時間帯について、当該施設等に勤務しているものとして取り扱うことができます。</w:t>
            </w:r>
          </w:p>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ただし、当該職員が定期巡回サービス、随時訪問サービス又は訪問看護サービスに従事する場合は、当該勤務時間を当該施設等の勤務時間には算入できない（オペレーターの配置についての考え方については④と同様）ため、当該施設等における最低基準（当該勤務を行うことが介護報酬における加算の評価対象となっている場合は、当該加算要件）を超えて配置している職員に限られることに留意するこ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⑴①ﾍ</w:t>
            </w:r>
          </w:p>
        </w:tc>
      </w:tr>
      <w:tr w:rsidR="00AB6222" w:rsidRPr="005F501E" w:rsidTr="00FC464A">
        <w:trPr>
          <w:gridAfter w:val="3"/>
          <w:wAfter w:w="5480" w:type="dxa"/>
          <w:trHeight w:val="561"/>
        </w:trPr>
        <w:tc>
          <w:tcPr>
            <w:tcW w:w="1288" w:type="dxa"/>
            <w:vMerge w:val="restart"/>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⑵</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定期巡回</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サービスを</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行う訪問</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介護員等</w:t>
            </w: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widowControl/>
              <w:spacing w:line="240" w:lineRule="exact"/>
              <w:rPr>
                <w:rFonts w:ascii="MS UI Gothic" w:eastAsia="MS UI Gothic" w:hAnsi="MS UI Gothic"/>
              </w:rPr>
            </w:pPr>
            <w:r w:rsidRPr="005F501E">
              <w:rPr>
                <w:rFonts w:ascii="MS UI Gothic" w:eastAsia="MS UI Gothic" w:hAnsi="MS UI Gothic" w:hint="eastAsia"/>
              </w:rPr>
              <w:t xml:space="preserve">　交通事情、訪問頻度等を勘案し、利用者に適切に定期巡回サービスを提供するために必要な数以上配置していますか。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条例第6条</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第1項第2号</w:t>
            </w:r>
          </w:p>
        </w:tc>
      </w:tr>
      <w:tr w:rsidR="00AB6222" w:rsidRPr="005F501E" w:rsidTr="00FC464A">
        <w:trPr>
          <w:gridAfter w:val="3"/>
          <w:wAfter w:w="5480" w:type="dxa"/>
          <w:trHeight w:val="439"/>
        </w:trPr>
        <w:tc>
          <w:tcPr>
            <w:tcW w:w="1288" w:type="dxa"/>
            <w:vMerge/>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　定期巡回サービスを行う訪問介護員等の員数については、必要な数としているが、サービス利用の状況や利用者数及び業務量を考慮し適切な員数の人員を確保してください。</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⑴②</w:t>
            </w:r>
          </w:p>
        </w:tc>
      </w:tr>
      <w:tr w:rsidR="00AB6222" w:rsidRPr="005F501E" w:rsidTr="00FC464A">
        <w:trPr>
          <w:gridAfter w:val="3"/>
          <w:wAfter w:w="5480" w:type="dxa"/>
          <w:trHeight w:val="437"/>
        </w:trPr>
        <w:tc>
          <w:tcPr>
            <w:tcW w:w="1288" w:type="dxa"/>
            <w:vMerge w:val="restart"/>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⑶</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随時訪問</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サービスを</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行う訪問</w:t>
            </w: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提供時間帯を通じて、随時訪問サービスの提供に当たる訪問介護員等が１以上確保されるために必要な数以上配置していますか。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74" w:right="-92" w:hangingChars="100" w:hanging="174"/>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2"/>
                <w:w w:val="93"/>
                <w:sz w:val="20"/>
                <w:szCs w:val="20"/>
                <w:fitText w:val="853" w:id="1173525251"/>
              </w:rPr>
              <w:t>いる・いな</w:t>
            </w:r>
            <w:r w:rsidRPr="005F501E">
              <w:rPr>
                <w:rFonts w:ascii="MS UI Gothic" w:eastAsia="MS UI Gothic" w:hAnsi="MS UI Gothic" w:cstheme="minorBidi" w:hint="eastAsia"/>
                <w:snapToGrid/>
                <w:spacing w:val="1"/>
                <w:w w:val="93"/>
                <w:sz w:val="20"/>
                <w:szCs w:val="20"/>
                <w:fitText w:val="853" w:id="1173525251"/>
              </w:rPr>
              <w:t>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条例第6条</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第1項第3号</w:t>
            </w:r>
          </w:p>
        </w:tc>
      </w:tr>
      <w:tr w:rsidR="00AB6222" w:rsidRPr="005F501E" w:rsidTr="00FC464A">
        <w:trPr>
          <w:gridAfter w:val="3"/>
          <w:wAfter w:w="5480" w:type="dxa"/>
          <w:trHeight w:val="275"/>
        </w:trPr>
        <w:tc>
          <w:tcPr>
            <w:tcW w:w="1288" w:type="dxa"/>
            <w:vMerge/>
            <w:tcBorders>
              <w:bottom w:val="nil"/>
            </w:tcBorders>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随時訪問サービスを行う訪問介護員等は、専らその職務に従事していますか。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第6条第6項</w:t>
            </w:r>
          </w:p>
        </w:tc>
      </w:tr>
      <w:tr w:rsidR="00AB6222" w:rsidRPr="005F501E" w:rsidTr="00FC464A">
        <w:trPr>
          <w:gridAfter w:val="3"/>
          <w:wAfter w:w="5480" w:type="dxa"/>
          <w:trHeight w:val="398"/>
        </w:trPr>
        <w:tc>
          <w:tcPr>
            <w:tcW w:w="1288" w:type="dxa"/>
            <w:tcBorders>
              <w:top w:val="nil"/>
              <w:bottom w:val="nil"/>
            </w:tcBorders>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介護員等</w:t>
            </w: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利用者の処遇に支障がない場合は、当該</w:t>
            </w:r>
            <w:bookmarkStart w:id="0" w:name="OLE_LINK1"/>
            <w:r w:rsidRPr="005F501E">
              <w:rPr>
                <w:rFonts w:ascii="MS UI Gothic" w:eastAsia="MS UI Gothic" w:hAnsi="MS UI Gothic" w:hint="eastAsia"/>
              </w:rPr>
              <w:t>定期巡回・随時対応型訪問介護看護事業所</w:t>
            </w:r>
            <w:bookmarkEnd w:id="0"/>
            <w:r w:rsidRPr="005F501E">
              <w:rPr>
                <w:rFonts w:ascii="MS UI Gothic" w:eastAsia="MS UI Gothic" w:hAnsi="MS UI Gothic" w:hint="eastAsia"/>
              </w:rPr>
              <w:t>の定期巡回サービス又は同一施設内にある指定訪問介護事業所若しくは指定夜間対応型訪問介護事業所の職務に従事することができます。</w:t>
            </w:r>
          </w:p>
        </w:tc>
        <w:tc>
          <w:tcPr>
            <w:tcW w:w="1094" w:type="dxa"/>
            <w:tcBorders>
              <w:top w:val="nil"/>
              <w:bottom w:val="nil"/>
            </w:tcBorders>
            <w:shd w:val="clear" w:color="auto" w:fill="auto"/>
          </w:tcPr>
          <w:p w:rsidR="00AB6222" w:rsidRPr="005F501E" w:rsidRDefault="00AB6222"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6C1899" w:rsidRPr="005F501E" w:rsidTr="00FC464A">
        <w:trPr>
          <w:gridAfter w:val="3"/>
          <w:wAfter w:w="5480" w:type="dxa"/>
          <w:trHeight w:val="398"/>
        </w:trPr>
        <w:tc>
          <w:tcPr>
            <w:tcW w:w="1288" w:type="dxa"/>
            <w:tcBorders>
              <w:top w:val="nil"/>
              <w:bottom w:val="nil"/>
            </w:tcBorders>
            <w:shd w:val="clear" w:color="auto" w:fill="auto"/>
          </w:tcPr>
          <w:p w:rsidR="006C1899" w:rsidRPr="005F501E" w:rsidRDefault="006C1899" w:rsidP="00FF2B11">
            <w:pPr>
              <w:spacing w:line="240" w:lineRule="exact"/>
              <w:ind w:left="570" w:hangingChars="299" w:hanging="570"/>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6C1899" w:rsidRPr="005F501E" w:rsidRDefault="006C1899"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午後６時から午前８時までの時間帯については、利用者からの連絡を受けた後、事業所から利用者宅へ訪問するのと同程度の対応ができるなど、随時訪問サービスの提供に支障がない体制が整備されているのであれば、必ずしも事業所内で勤務する必要はないこと。</w:t>
            </w:r>
          </w:p>
        </w:tc>
        <w:tc>
          <w:tcPr>
            <w:tcW w:w="1094" w:type="dxa"/>
            <w:tcBorders>
              <w:top w:val="nil"/>
              <w:bottom w:val="nil"/>
            </w:tcBorders>
            <w:shd w:val="clear" w:color="auto" w:fill="auto"/>
          </w:tcPr>
          <w:p w:rsidR="006C1899" w:rsidRPr="005F501E" w:rsidRDefault="006C1899" w:rsidP="00FF2B11">
            <w:pPr>
              <w:spacing w:line="240" w:lineRule="exact"/>
              <w:ind w:left="170" w:right="-92" w:hangingChars="100" w:hanging="170"/>
              <w:jc w:val="center"/>
              <w:rPr>
                <w:rFonts w:ascii="MS UI Gothic" w:eastAsia="MS UI Gothic" w:hAnsi="MS UI Gothic" w:cstheme="minorBidi"/>
                <w:snapToGrid/>
                <w:spacing w:val="0"/>
                <w:w w:val="93"/>
                <w:sz w:val="20"/>
                <w:szCs w:val="20"/>
              </w:rPr>
            </w:pPr>
          </w:p>
        </w:tc>
        <w:tc>
          <w:tcPr>
            <w:tcW w:w="1387" w:type="dxa"/>
            <w:tcBorders>
              <w:top w:val="nil"/>
              <w:bottom w:val="nil"/>
            </w:tcBorders>
            <w:shd w:val="clear" w:color="auto" w:fill="auto"/>
          </w:tcPr>
          <w:p w:rsidR="006C1899" w:rsidRPr="005F501E" w:rsidRDefault="006C1899"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339"/>
        </w:trPr>
        <w:tc>
          <w:tcPr>
            <w:tcW w:w="1288" w:type="dxa"/>
            <w:tcBorders>
              <w:top w:val="nil"/>
              <w:bottom w:val="nil"/>
            </w:tcBorders>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74" w:hangingChars="91" w:hanging="174"/>
              <w:rPr>
                <w:rFonts w:ascii="MS UI Gothic" w:eastAsia="MS UI Gothic" w:hAnsi="MS UI Gothic"/>
              </w:rPr>
            </w:pPr>
            <w:r w:rsidRPr="005F501E">
              <w:rPr>
                <w:rFonts w:ascii="MS UI Gothic" w:eastAsia="MS UI Gothic" w:hAnsi="MS UI Gothic" w:hint="eastAsia"/>
              </w:rPr>
              <w:t>※　当該指定定期巡回・随時対応型訪問介護看護事業所の利用者に対する随時対応サービスの提供に支障がない場合は、⑴④又は⑶②の規定にかかわらず、オペレーターは、随時訪問サービスの職務に従事することができます。</w:t>
            </w:r>
          </w:p>
        </w:tc>
        <w:tc>
          <w:tcPr>
            <w:tcW w:w="1094" w:type="dxa"/>
            <w:tcBorders>
              <w:top w:val="nil"/>
              <w:bottom w:val="nil"/>
            </w:tcBorders>
            <w:shd w:val="clear" w:color="auto" w:fill="auto"/>
          </w:tcPr>
          <w:p w:rsidR="00AB6222" w:rsidRPr="005F501E" w:rsidRDefault="00AB6222" w:rsidP="00FF2B11">
            <w:pPr>
              <w:spacing w:line="240" w:lineRule="exact"/>
              <w:ind w:left="321" w:hangingChars="200" w:hanging="321"/>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第6条第7項</w:t>
            </w:r>
          </w:p>
        </w:tc>
      </w:tr>
      <w:tr w:rsidR="00AB6222" w:rsidRPr="005F501E" w:rsidTr="00FC464A">
        <w:trPr>
          <w:gridAfter w:val="3"/>
          <w:wAfter w:w="5480" w:type="dxa"/>
          <w:trHeight w:val="60"/>
        </w:trPr>
        <w:tc>
          <w:tcPr>
            <w:tcW w:w="1288" w:type="dxa"/>
            <w:tcBorders>
              <w:top w:val="nil"/>
            </w:tcBorders>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74" w:hangingChars="91" w:hanging="174"/>
              <w:rPr>
                <w:rFonts w:ascii="MS UI Gothic" w:eastAsia="MS UI Gothic" w:hAnsi="MS UI Gothic"/>
              </w:rPr>
            </w:pPr>
            <w:r w:rsidRPr="005F501E">
              <w:rPr>
                <w:rFonts w:ascii="MS UI Gothic" w:eastAsia="MS UI Gothic" w:hAnsi="MS UI Gothic" w:hint="eastAsia"/>
              </w:rPr>
              <w:t>※　条例第6条第7項の規定によりオペレーターが随時訪問サービスの職務に従事している場合において、当該指定定期巡回・随時対応型訪問介護看護事業所の利用者に対する随時訪問サービスの提供に支障がないときは、条例第6条第1項の規定にかかわらず、随時訪問サービスを行う訪問介護員等を置かないことができます。</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321" w:hangingChars="200" w:hanging="321"/>
              <w:jc w:val="center"/>
              <w:rPr>
                <w:rFonts w:ascii="MS UI Gothic" w:eastAsia="MS UI Gothic" w:hAnsi="MS UI Gothic" w:cstheme="minorBidi"/>
                <w:snapToGrid/>
                <w:spacing w:val="0"/>
                <w:w w:val="88"/>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第6条第8項</w:t>
            </w:r>
          </w:p>
        </w:tc>
      </w:tr>
      <w:tr w:rsidR="00AB6222" w:rsidRPr="005F501E" w:rsidTr="00FC464A">
        <w:trPr>
          <w:gridAfter w:val="3"/>
          <w:wAfter w:w="5480" w:type="dxa"/>
          <w:trHeight w:val="906"/>
        </w:trPr>
        <w:tc>
          <w:tcPr>
            <w:tcW w:w="1288" w:type="dxa"/>
            <w:vMerge w:val="restart"/>
            <w:shd w:val="clear" w:color="auto" w:fill="auto"/>
          </w:tcPr>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⑷</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訪問看護</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サービスを</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行う看護</w:t>
            </w:r>
          </w:p>
          <w:p w:rsidR="00AB6222" w:rsidRPr="005F501E" w:rsidRDefault="00AB6222" w:rsidP="00FF2B11">
            <w:pPr>
              <w:spacing w:line="240" w:lineRule="exact"/>
              <w:ind w:left="570" w:hangingChars="299" w:hanging="570"/>
              <w:rPr>
                <w:rFonts w:ascii="MS UI Gothic" w:eastAsia="MS UI Gothic" w:hAnsi="MS UI Gothic"/>
              </w:rPr>
            </w:pPr>
            <w:r w:rsidRPr="005F501E">
              <w:rPr>
                <w:rFonts w:ascii="MS UI Gothic" w:eastAsia="MS UI Gothic" w:hAnsi="MS UI Gothic" w:hint="eastAsia"/>
              </w:rPr>
              <w:t>師等</w:t>
            </w:r>
          </w:p>
        </w:tc>
        <w:tc>
          <w:tcPr>
            <w:tcW w:w="6604" w:type="dxa"/>
            <w:gridSpan w:val="3"/>
            <w:tcBorders>
              <w:top w:val="single" w:sz="4" w:space="0" w:color="auto"/>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次に掲げる職種の区分に応じ、配置していますか。</w:t>
            </w:r>
          </w:p>
          <w:p w:rsidR="00AB6222" w:rsidRPr="005F501E" w:rsidRDefault="00AB6222" w:rsidP="00FF2B11">
            <w:pPr>
              <w:spacing w:line="240" w:lineRule="exact"/>
              <w:ind w:leftChars="100" w:left="382" w:right="200" w:hangingChars="100" w:hanging="191"/>
              <w:rPr>
                <w:rFonts w:ascii="MS UI Gothic" w:eastAsia="MS UI Gothic" w:hAnsi="MS UI Gothic"/>
              </w:rPr>
            </w:pPr>
            <w:r w:rsidRPr="005F501E">
              <w:rPr>
                <w:rFonts w:ascii="MS UI Gothic" w:eastAsia="MS UI Gothic" w:hAnsi="MS UI Gothic" w:hint="eastAsia"/>
              </w:rPr>
              <w:t>ア　保健師、看護師又は准看護師（以下「看護職員」という。）</w:t>
            </w:r>
          </w:p>
          <w:p w:rsidR="00AB6222" w:rsidRPr="005F501E" w:rsidRDefault="00AB6222" w:rsidP="00FF2B11">
            <w:pPr>
              <w:spacing w:line="240" w:lineRule="exact"/>
              <w:ind w:right="200"/>
              <w:rPr>
                <w:rFonts w:ascii="MS UI Gothic" w:eastAsia="MS UI Gothic" w:hAnsi="MS UI Gothic"/>
              </w:rPr>
            </w:pPr>
            <w:r w:rsidRPr="005F501E">
              <w:rPr>
                <w:rFonts w:ascii="MS UI Gothic" w:eastAsia="MS UI Gothic" w:hAnsi="MS UI Gothic" w:hint="eastAsia"/>
              </w:rPr>
              <w:t xml:space="preserve">　　　常勤換算方法で、２．５以上</w:t>
            </w:r>
          </w:p>
        </w:tc>
        <w:tc>
          <w:tcPr>
            <w:tcW w:w="1094" w:type="dxa"/>
            <w:tcBorders>
              <w:top w:val="single" w:sz="4" w:space="0" w:color="auto"/>
              <w:bottom w:val="single" w:sz="4" w:space="0" w:color="FFFFFF"/>
            </w:tcBorders>
            <w:shd w:val="clear" w:color="auto" w:fill="auto"/>
          </w:tcPr>
          <w:p w:rsidR="00AB6222" w:rsidRPr="005F501E" w:rsidRDefault="00AB6222" w:rsidP="00FF2B11">
            <w:pPr>
              <w:spacing w:line="240" w:lineRule="exact"/>
              <w:jc w:val="center"/>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6"/>
                <w:sz w:val="20"/>
                <w:szCs w:val="20"/>
                <w:fitText w:val="945" w:id="1172049920"/>
              </w:rPr>
              <w:t>いる・いな</w:t>
            </w:r>
            <w:r w:rsidRPr="005F501E">
              <w:rPr>
                <w:rFonts w:ascii="MS UI Gothic" w:eastAsia="MS UI Gothic" w:hAnsi="MS UI Gothic" w:cstheme="minorBidi" w:hint="eastAsia"/>
                <w:snapToGrid/>
                <w:spacing w:val="2"/>
                <w:sz w:val="20"/>
                <w:szCs w:val="20"/>
                <w:fitText w:val="945" w:id="1172049920"/>
              </w:rPr>
              <w:t>い</w:t>
            </w:r>
          </w:p>
        </w:tc>
        <w:tc>
          <w:tcPr>
            <w:tcW w:w="1387" w:type="dxa"/>
            <w:tcBorders>
              <w:top w:val="single" w:sz="4" w:space="0" w:color="auto"/>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bookmarkStart w:id="1" w:name="OLE_LINK2"/>
            <w:bookmarkStart w:id="2" w:name="OLE_LINK3"/>
            <w:r w:rsidRPr="005F501E">
              <w:rPr>
                <w:rFonts w:ascii="MS UI Gothic" w:eastAsia="MS UI Gothic" w:hAnsi="MS UI Gothic" w:hint="eastAsia"/>
                <w:sz w:val="18"/>
                <w:szCs w:val="18"/>
              </w:rPr>
              <w:t>条例第6条</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w:t>
            </w:r>
            <w:bookmarkEnd w:id="1"/>
            <w:bookmarkEnd w:id="2"/>
            <w:r w:rsidRPr="005F501E">
              <w:rPr>
                <w:rFonts w:ascii="MS UI Gothic" w:eastAsia="MS UI Gothic" w:hAnsi="MS UI Gothic" w:hint="eastAsia"/>
                <w:sz w:val="18"/>
                <w:szCs w:val="18"/>
              </w:rPr>
              <w:t>第4号</w:t>
            </w:r>
          </w:p>
        </w:tc>
      </w:tr>
      <w:tr w:rsidR="00AB6222" w:rsidRPr="005F501E" w:rsidTr="00FC464A">
        <w:trPr>
          <w:gridAfter w:val="3"/>
          <w:wAfter w:w="5480" w:type="dxa"/>
          <w:trHeight w:val="173"/>
        </w:trPr>
        <w:tc>
          <w:tcPr>
            <w:tcW w:w="1288" w:type="dxa"/>
            <w:vMerge/>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FFFFFF"/>
              <w:bottom w:val="dotted" w:sz="4" w:space="0" w:color="auto"/>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r w:rsidRPr="005F501E">
              <w:rPr>
                <w:rFonts w:ascii="MS UI Gothic" w:eastAsia="MS UI Gothic" w:hAnsi="MS UI Gothic" w:hint="eastAsia"/>
              </w:rPr>
              <w:t>イ　理学療法士、作業療法士又は言語聴覚士</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指定定期巡回・随時対応型訪問介護看護事業所の実情に応じた適当数</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single" w:sz="4" w:space="0" w:color="FFFFFF"/>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1110"/>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　看護職員の員数については常勤換算方法で</w:t>
            </w:r>
            <w:r w:rsidR="006C1899" w:rsidRPr="005F501E">
              <w:rPr>
                <w:rFonts w:ascii="MS UI Gothic" w:eastAsia="MS UI Gothic" w:hAnsi="MS UI Gothic" w:hint="eastAsia"/>
              </w:rPr>
              <w:t>2</w:t>
            </w:r>
            <w:r w:rsidR="006C1899" w:rsidRPr="005F501E">
              <w:rPr>
                <w:rFonts w:ascii="MS UI Gothic" w:eastAsia="MS UI Gothic" w:hAnsi="MS UI Gothic"/>
              </w:rPr>
              <w:t>.5</w:t>
            </w:r>
            <w:r w:rsidRPr="005F501E">
              <w:rPr>
                <w:rFonts w:ascii="MS UI Gothic" w:eastAsia="MS UI Gothic" w:hAnsi="MS UI Gothic" w:hint="eastAsia"/>
              </w:rPr>
              <w:t>人以上であるが、これについては職員の支援体制等を考慮した最小限の員数として定められたものであり、サービス利用の状況や利用者数及び業務量を考慮し適切な員数の人員を確保してください。</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⑴④ｲ</w:t>
            </w:r>
          </w:p>
        </w:tc>
      </w:tr>
      <w:tr w:rsidR="00AB6222" w:rsidRPr="005F501E" w:rsidTr="00FC464A">
        <w:trPr>
          <w:gridAfter w:val="3"/>
          <w:wAfter w:w="5480" w:type="dxa"/>
          <w:trHeight w:val="536"/>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Chars="216" w:left="603" w:hangingChars="100" w:hanging="191"/>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看護職員のうち、１人以上は、常勤の保健師又は看護師　（常勤看護師等）を配置していますか。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ind w:left="412" w:hanging="412"/>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ind w:left="412" w:hanging="412"/>
              <w:rPr>
                <w:rFonts w:ascii="MS UI Gothic" w:eastAsia="MS UI Gothic" w:hAnsi="MS UI Gothic"/>
                <w:sz w:val="18"/>
                <w:szCs w:val="18"/>
              </w:rPr>
            </w:pPr>
            <w:r w:rsidRPr="005F501E">
              <w:rPr>
                <w:rFonts w:ascii="MS UI Gothic" w:eastAsia="MS UI Gothic" w:hAnsi="MS UI Gothic" w:hint="eastAsia"/>
                <w:sz w:val="18"/>
                <w:szCs w:val="18"/>
              </w:rPr>
              <w:t>第6条第9項</w:t>
            </w:r>
          </w:p>
        </w:tc>
      </w:tr>
      <w:tr w:rsidR="00AB6222" w:rsidRPr="005F501E" w:rsidTr="00FC464A">
        <w:trPr>
          <w:gridAfter w:val="3"/>
          <w:wAfter w:w="5480" w:type="dxa"/>
          <w:trHeight w:val="203"/>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412" w:firstLineChars="100" w:firstLine="191"/>
              <w:rPr>
                <w:rFonts w:ascii="MS UI Gothic" w:eastAsia="MS UI Gothic" w:hAnsi="MS UI Gothic"/>
              </w:rPr>
            </w:pPr>
          </w:p>
        </w:tc>
        <w:tc>
          <w:tcPr>
            <w:tcW w:w="6604" w:type="dxa"/>
            <w:gridSpan w:val="3"/>
            <w:tcBorders>
              <w:top w:val="dotted" w:sz="4" w:space="0" w:color="auto"/>
              <w:bottom w:val="single" w:sz="4" w:space="0" w:color="FFFFFF"/>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勤務日及び勤務時間が不定期な看護職員についての勤務延時間数の算定については、次のとおりとします。</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FFFFFF"/>
            </w:tcBorders>
            <w:shd w:val="clear" w:color="auto" w:fill="auto"/>
          </w:tcPr>
          <w:p w:rsidR="00FC464A"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AB6222" w:rsidRPr="005F501E" w:rsidRDefault="00FC464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w:t>
            </w:r>
            <w:r w:rsidR="00AB6222" w:rsidRPr="005F501E">
              <w:rPr>
                <w:rFonts w:ascii="MS UI Gothic" w:eastAsia="MS UI Gothic" w:hAnsi="MS UI Gothic" w:hint="eastAsia"/>
                <w:sz w:val="18"/>
                <w:szCs w:val="18"/>
              </w:rPr>
              <w:t>3の1の2 ⑴④ﾛ</w:t>
            </w:r>
          </w:p>
        </w:tc>
      </w:tr>
      <w:tr w:rsidR="00AB6222" w:rsidRPr="005F501E" w:rsidTr="00FC464A">
        <w:trPr>
          <w:gridAfter w:val="3"/>
          <w:wAfter w:w="5480" w:type="dxa"/>
          <w:trHeight w:val="2678"/>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412" w:firstLineChars="100" w:firstLine="191"/>
              <w:rPr>
                <w:rFonts w:ascii="MS UI Gothic" w:eastAsia="MS UI Gothic" w:hAnsi="MS UI Gothic"/>
              </w:rPr>
            </w:pPr>
          </w:p>
        </w:tc>
        <w:tc>
          <w:tcPr>
            <w:tcW w:w="6604" w:type="dxa"/>
            <w:gridSpan w:val="3"/>
            <w:tcBorders>
              <w:top w:val="single" w:sz="4" w:space="0" w:color="FFFFFF"/>
              <w:bottom w:val="nil"/>
            </w:tcBorders>
            <w:shd w:val="clear" w:color="auto" w:fill="auto"/>
          </w:tcPr>
          <w:p w:rsidR="00AB6222" w:rsidRPr="005F501E" w:rsidRDefault="00AB6222" w:rsidP="00FF2B11">
            <w:pPr>
              <w:spacing w:line="240" w:lineRule="exact"/>
              <w:ind w:leftChars="100" w:left="315" w:hangingChars="65" w:hanging="124"/>
              <w:rPr>
                <w:rFonts w:ascii="MS UI Gothic" w:eastAsia="MS UI Gothic" w:hAnsi="MS UI Gothic"/>
              </w:rPr>
            </w:pPr>
            <w:r w:rsidRPr="005F501E">
              <w:rPr>
                <w:rFonts w:ascii="MS UI Gothic" w:eastAsia="MS UI Gothic" w:hAnsi="MS UI Gothic" w:hint="eastAsia"/>
              </w:rPr>
              <w:t>a　勤務日及び勤務時間が不定期な看護職員によるサービス提供の実績がある事業所における、勤務日及び勤務時間が不定期な看護職員１人当たりの勤務時間数は、当該事業所の勤務日及び勤務時間が不定期な看護職員の前年度の週当たりの平均稼働時間(サービス提供時間及び移動時間をいう。)とします。</w:t>
            </w:r>
          </w:p>
          <w:p w:rsidR="00AB6222" w:rsidRPr="005F501E" w:rsidRDefault="00AB6222" w:rsidP="00FF2B11">
            <w:pPr>
              <w:spacing w:line="240" w:lineRule="exact"/>
              <w:ind w:leftChars="-2" w:left="311" w:hangingChars="165" w:hanging="315"/>
              <w:rPr>
                <w:rFonts w:ascii="MS UI Gothic" w:eastAsia="MS UI Gothic" w:hAnsi="MS UI Gothic"/>
              </w:rPr>
            </w:pPr>
            <w:r w:rsidRPr="005F501E">
              <w:rPr>
                <w:rFonts w:ascii="MS UI Gothic" w:eastAsia="MS UI Gothic" w:hAnsi="MS UI Gothic" w:hint="eastAsia"/>
              </w:rPr>
              <w:t xml:space="preserve">　b　勤務日及び勤務時間が不定期な看護職員によるサービス提供の実績がない事業所又は極めて短期の実績しかない等のためaの方法によって勤務延時間数の算定を行うことが適当でないと認められる事業所については、当該勤務日及び勤務時間が不定期な看護職員が確実に勤務できるものとして勤務表に明記されている時間のみを勤務延時間数に算入します。</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single" w:sz="4" w:space="0" w:color="FFFFFF"/>
              <w:bottom w:val="nil"/>
            </w:tcBorders>
            <w:shd w:val="clear" w:color="auto" w:fill="auto"/>
          </w:tcPr>
          <w:p w:rsidR="00AB6222" w:rsidRPr="005F501E" w:rsidRDefault="00AB6222" w:rsidP="00C64B9E">
            <w:pPr>
              <w:autoSpaceDE w:val="0"/>
              <w:autoSpaceDN w:val="0"/>
              <w:spacing w:line="200" w:lineRule="exact"/>
              <w:ind w:hanging="412"/>
              <w:rPr>
                <w:rFonts w:ascii="MS UI Gothic" w:eastAsia="MS UI Gothic" w:hAnsi="MS UI Gothic"/>
                <w:sz w:val="18"/>
                <w:szCs w:val="18"/>
              </w:rPr>
            </w:pPr>
          </w:p>
        </w:tc>
      </w:tr>
      <w:tr w:rsidR="00AB6222" w:rsidRPr="005F501E" w:rsidTr="00FC464A">
        <w:trPr>
          <w:gridAfter w:val="3"/>
          <w:wAfter w:w="5480" w:type="dxa"/>
          <w:trHeight w:val="942"/>
        </w:trPr>
        <w:tc>
          <w:tcPr>
            <w:tcW w:w="1288" w:type="dxa"/>
            <w:vMerge w:val="restart"/>
            <w:tcBorders>
              <w:top w:val="nil"/>
            </w:tcBorders>
            <w:shd w:val="clear" w:color="auto" w:fill="auto"/>
          </w:tcPr>
          <w:p w:rsidR="00AB6222" w:rsidRPr="005F501E" w:rsidRDefault="00AB6222" w:rsidP="00FF2B11">
            <w:pPr>
              <w:spacing w:line="240" w:lineRule="exact"/>
              <w:ind w:left="412" w:firstLineChars="100" w:firstLine="191"/>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なお、この場合においても、勤務表上の勤務延時間数は、サービス提供の実態に即したものでなければならないため、勤務表上の勤務時間と実態が乖離していると認められる場合には、勤務表上の勤務時間の適正化の指導の対象となります。</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ind w:hanging="412"/>
              <w:rPr>
                <w:rFonts w:ascii="MS UI Gothic" w:eastAsia="MS UI Gothic" w:hAnsi="MS UI Gothic"/>
                <w:sz w:val="18"/>
                <w:szCs w:val="18"/>
              </w:rPr>
            </w:pPr>
          </w:p>
        </w:tc>
      </w:tr>
      <w:tr w:rsidR="00AB6222" w:rsidRPr="005F501E" w:rsidTr="004D7372">
        <w:trPr>
          <w:gridAfter w:val="3"/>
          <w:wAfter w:w="5480" w:type="dxa"/>
          <w:trHeight w:val="60"/>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D7372" w:rsidRPr="005F501E" w:rsidRDefault="00AB6222" w:rsidP="0092747A">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　指定定期巡回・随時対応型訪問介護看護事業所の看護職員が、オペレーターとして従事するとき及び定期巡回・随時対応型訪問介護看護計画作成等において必要なアセスメントのための訪問を行うときの勤務時間については、常勤換算を行う際の訪問看護サービスの看護職員の勤務時間として算入して差し支えありません。</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⑴④ﾆ</w:t>
            </w:r>
          </w:p>
        </w:tc>
      </w:tr>
      <w:tr w:rsidR="004D7372" w:rsidRPr="005F501E" w:rsidTr="004D7372">
        <w:trPr>
          <w:gridAfter w:val="3"/>
          <w:wAfter w:w="5480" w:type="dxa"/>
          <w:trHeight w:val="60"/>
        </w:trPr>
        <w:tc>
          <w:tcPr>
            <w:tcW w:w="1288" w:type="dxa"/>
            <w:tcBorders>
              <w:top w:val="nil"/>
              <w:bottom w:val="nil"/>
            </w:tcBorders>
            <w:shd w:val="clear" w:color="auto" w:fill="auto"/>
          </w:tcPr>
          <w:p w:rsidR="004D7372" w:rsidRPr="005F501E" w:rsidRDefault="004D737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D7372" w:rsidRPr="005F501E" w:rsidRDefault="004D7372" w:rsidP="00FF2B11">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 xml:space="preserve">　　　ただし、看護職員が訪問介護員等として定期巡回サービス及び随時訪問サービスを行うときの勤務時間数については、当該常勤換算を行う際に算入することはできません。（当該勤務時間と訪問看護サービスを行う勤務時間を合算した時間数が、常勤の職員が勤務すべき勤務時間数となる場合は、当該看護職員を常勤職員として取り扱うこと。）</w:t>
            </w:r>
          </w:p>
        </w:tc>
        <w:tc>
          <w:tcPr>
            <w:tcW w:w="1094" w:type="dxa"/>
            <w:tcBorders>
              <w:top w:val="nil"/>
              <w:bottom w:val="nil"/>
            </w:tcBorders>
            <w:shd w:val="clear" w:color="auto" w:fill="auto"/>
          </w:tcPr>
          <w:p w:rsidR="004D7372" w:rsidRPr="005F501E" w:rsidRDefault="004D737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4D7372" w:rsidRPr="005F501E" w:rsidRDefault="004D7372" w:rsidP="00C64B9E">
            <w:pPr>
              <w:autoSpaceDE w:val="0"/>
              <w:autoSpaceDN w:val="0"/>
              <w:spacing w:line="200" w:lineRule="exact"/>
              <w:rPr>
                <w:rFonts w:ascii="MS UI Gothic" w:eastAsia="MS UI Gothic" w:hAnsi="MS UI Gothic"/>
                <w:sz w:val="18"/>
                <w:szCs w:val="18"/>
              </w:rPr>
            </w:pPr>
          </w:p>
        </w:tc>
      </w:tr>
      <w:tr w:rsidR="00AB6222" w:rsidRPr="005F501E" w:rsidTr="0092747A">
        <w:trPr>
          <w:gridAfter w:val="3"/>
          <w:wAfter w:w="5480" w:type="dxa"/>
          <w:trHeight w:val="1798"/>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指定定期巡回・随時対応型訪問介護看護事業者が指定訪問看護事業者の指定を併せて受け、かつ、指定定期巡回・随時対応型訪問介護看護の事業と指定訪問看護の事業が同じ事業所で一体的に運営されている場合は、常勤換算方法で２．５以上配置されていることで、双方の基準を満たします。</w:t>
            </w:r>
          </w:p>
          <w:p w:rsidR="00AB6222" w:rsidRPr="005F501E" w:rsidRDefault="00AB6222" w:rsidP="0092747A">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なお、これに加えて看護小規模多機能型居宅介護事業者の指定を併せて受け、一体的に運営する場合は、さらに常勤換算方法で２．５以上の看護職員の配置が必要であることに留意してください。</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⑴④ﾎ</w:t>
            </w:r>
          </w:p>
        </w:tc>
      </w:tr>
      <w:tr w:rsidR="00AB6222" w:rsidRPr="005F501E" w:rsidTr="00FC464A">
        <w:trPr>
          <w:gridAfter w:val="3"/>
          <w:wAfter w:w="5480" w:type="dxa"/>
          <w:trHeight w:val="314"/>
        </w:trPr>
        <w:tc>
          <w:tcPr>
            <w:tcW w:w="1288" w:type="dxa"/>
            <w:vMerge w:val="restart"/>
            <w:tcBorders>
              <w:top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89" w:right="9" w:hangingChars="99" w:hanging="189"/>
              <w:rPr>
                <w:rFonts w:ascii="MS UI Gothic" w:eastAsia="MS UI Gothic" w:hAnsi="MS UI Gothic"/>
              </w:rPr>
            </w:pPr>
            <w:r w:rsidRPr="005F501E">
              <w:rPr>
                <w:rFonts w:ascii="MS UI Gothic" w:eastAsia="MS UI Gothic" w:hAnsi="MS UI Gothic" w:hint="eastAsia"/>
              </w:rPr>
              <w:t>③　提供時間帯を通じて、看護職員との連絡体制を確保していますか。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jc w:val="lef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jc w:val="left"/>
              <w:rPr>
                <w:rFonts w:ascii="MS UI Gothic" w:eastAsia="MS UI Gothic" w:hAnsi="MS UI Gothic"/>
                <w:sz w:val="18"/>
                <w:szCs w:val="18"/>
              </w:rPr>
            </w:pPr>
            <w:r w:rsidRPr="005F501E">
              <w:rPr>
                <w:rFonts w:ascii="MS UI Gothic" w:eastAsia="MS UI Gothic" w:hAnsi="MS UI Gothic" w:hint="eastAsia"/>
                <w:sz w:val="18"/>
                <w:szCs w:val="18"/>
              </w:rPr>
              <w:t>第6条第10項</w:t>
            </w:r>
          </w:p>
        </w:tc>
      </w:tr>
      <w:tr w:rsidR="00AB6222" w:rsidRPr="005F501E" w:rsidTr="00FC464A">
        <w:trPr>
          <w:gridAfter w:val="3"/>
          <w:wAfter w:w="5480" w:type="dxa"/>
          <w:trHeight w:val="671"/>
        </w:trPr>
        <w:tc>
          <w:tcPr>
            <w:tcW w:w="1288" w:type="dxa"/>
            <w:vMerge/>
            <w:tcBorders>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　訪問看護サービスを行う看護職員は、オペレーターや随時訪問サービスを行う訪問介護員等のように、常時の配置を求めてはいないが、利用者の看護ニーズに適切に対応するため、常時、当該看護職員のうち１人以上の者との連絡体制を確保してください。</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⑴④ﾄ</w:t>
            </w:r>
          </w:p>
        </w:tc>
      </w:tr>
      <w:tr w:rsidR="00AB6222" w:rsidRPr="005F501E" w:rsidTr="0092747A">
        <w:trPr>
          <w:gridAfter w:val="3"/>
          <w:wAfter w:w="5480" w:type="dxa"/>
          <w:trHeight w:val="755"/>
        </w:trPr>
        <w:tc>
          <w:tcPr>
            <w:tcW w:w="1288" w:type="dxa"/>
            <w:tcBorders>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⑸　</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計画作成</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責任者</w:t>
            </w:r>
          </w:p>
        </w:tc>
        <w:tc>
          <w:tcPr>
            <w:tcW w:w="6604" w:type="dxa"/>
            <w:gridSpan w:val="3"/>
            <w:tcBorders>
              <w:bottom w:val="dotted" w:sz="4" w:space="0" w:color="auto"/>
            </w:tcBorders>
            <w:shd w:val="clear" w:color="auto" w:fill="auto"/>
          </w:tcPr>
          <w:p w:rsidR="00AB6222" w:rsidRPr="005F501E" w:rsidRDefault="00AB6222" w:rsidP="00FF2B11">
            <w:pPr>
              <w:spacing w:line="240" w:lineRule="exact"/>
              <w:ind w:right="9" w:firstLineChars="100" w:firstLine="191"/>
              <w:rPr>
                <w:rFonts w:ascii="MS UI Gothic" w:eastAsia="MS UI Gothic" w:hAnsi="MS UI Gothic"/>
              </w:rPr>
            </w:pPr>
            <w:r w:rsidRPr="005F501E">
              <w:rPr>
                <w:rFonts w:ascii="MS UI Gothic" w:eastAsia="MS UI Gothic" w:hAnsi="MS UI Gothic" w:hint="eastAsia"/>
              </w:rPr>
              <w:t>指定定期巡回・随時対応型訪問介護看護事業所ごとに、指定定期巡回・随時対応型訪問介護看護従業者であって看護師、介護福祉士等のうち１人以上を、定期巡回・随時対応型訪問介護看護計画の作成に従事する者として配置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第6条第11項</w:t>
            </w:r>
          </w:p>
        </w:tc>
      </w:tr>
      <w:tr w:rsidR="00AB6222" w:rsidRPr="005F501E" w:rsidTr="00FC464A">
        <w:trPr>
          <w:gridAfter w:val="3"/>
          <w:wAfter w:w="5480" w:type="dxa"/>
          <w:trHeight w:val="2051"/>
        </w:trPr>
        <w:tc>
          <w:tcPr>
            <w:tcW w:w="1288" w:type="dxa"/>
            <w:tcBorders>
              <w:top w:val="single" w:sz="4" w:space="0" w:color="FFFFFF"/>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計画作成責任者は⑴から⑷までに掲げる定期巡回・随時対応型訪問介護看護従業者のうち、看護師、介護福祉士、医師、保健師、准看護師、社会福祉士又は介護支援専門員から１人以上を選任しなければならないこととしており、オペレーターの要件として認められているサービス提供責任者として３年以上従事した者については当該資格等を有しない場合、計画作成責任者として</w:t>
            </w:r>
            <w:r w:rsidR="00060D78" w:rsidRPr="005F501E">
              <w:rPr>
                <w:rFonts w:ascii="MS UI Gothic" w:eastAsia="MS UI Gothic" w:hAnsi="MS UI Gothic" w:hint="eastAsia"/>
              </w:rPr>
              <w:t>は認められないことに留意すること</w:t>
            </w:r>
            <w:r w:rsidRPr="005F501E">
              <w:rPr>
                <w:rFonts w:ascii="MS UI Gothic" w:eastAsia="MS UI Gothic" w:hAnsi="MS UI Gothic" w:hint="eastAsia"/>
              </w:rPr>
              <w:t>。</w:t>
            </w:r>
            <w:r w:rsidR="00060D78" w:rsidRPr="005F501E">
              <w:rPr>
                <w:rFonts w:ascii="MS UI Gothic" w:eastAsia="MS UI Gothic" w:hAnsi="MS UI Gothic" w:hint="eastAsia"/>
              </w:rPr>
              <w:t>また、利用者の処遇に支障がない場合は、管理者との兼務もできるものである。</w:t>
            </w:r>
            <w:r w:rsidRPr="005F501E">
              <w:rPr>
                <w:rFonts w:ascii="MS UI Gothic" w:eastAsia="MS UI Gothic" w:hAnsi="MS UI Gothic" w:hint="eastAsia"/>
              </w:rPr>
              <w:t>なお、利用者数及び業務量を考慮し適切な員数の人員を確保してください。</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⑴⑤</w:t>
            </w:r>
          </w:p>
        </w:tc>
      </w:tr>
      <w:tr w:rsidR="00AB6222" w:rsidRPr="005F501E" w:rsidTr="00C85151">
        <w:trPr>
          <w:gridAfter w:val="3"/>
          <w:wAfter w:w="5480" w:type="dxa"/>
          <w:trHeight w:val="139"/>
        </w:trPr>
        <w:tc>
          <w:tcPr>
            <w:tcW w:w="1288" w:type="dxa"/>
            <w:tcBorders>
              <w:bottom w:val="nil"/>
            </w:tcBorders>
            <w:shd w:val="clear" w:color="auto" w:fill="auto"/>
          </w:tcPr>
          <w:p w:rsidR="0092747A"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5　</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管理者</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bottom w:val="dotted" w:sz="4" w:space="0" w:color="auto"/>
            </w:tcBorders>
            <w:shd w:val="clear" w:color="auto" w:fill="auto"/>
          </w:tcPr>
          <w:p w:rsidR="00AB6222" w:rsidRPr="005F501E" w:rsidRDefault="00281AFA" w:rsidP="00FF2B11">
            <w:pPr>
              <w:spacing w:line="240" w:lineRule="exact"/>
              <w:ind w:right="9"/>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指定定期巡回・随時対応型訪問介護看護事業所ごとに、専らその職務に従事する常勤の管理者を配置していますか。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jc w:val="left"/>
              <w:rPr>
                <w:rFonts w:ascii="MS UI Gothic" w:eastAsia="MS UI Gothic" w:hAnsi="MS UI Gothic"/>
                <w:sz w:val="18"/>
                <w:szCs w:val="18"/>
              </w:rPr>
            </w:pPr>
            <w:r w:rsidRPr="005F501E">
              <w:rPr>
                <w:rFonts w:ascii="MS UI Gothic" w:eastAsia="MS UI Gothic" w:hAnsi="MS UI Gothic" w:hint="eastAsia"/>
                <w:sz w:val="18"/>
                <w:szCs w:val="18"/>
              </w:rPr>
              <w:t>条例第7条</w:t>
            </w:r>
          </w:p>
        </w:tc>
      </w:tr>
      <w:tr w:rsidR="00AB6222" w:rsidRPr="005F501E" w:rsidTr="00C85151">
        <w:trPr>
          <w:gridAfter w:val="3"/>
          <w:wAfter w:w="5480" w:type="dxa"/>
          <w:trHeight w:val="1101"/>
        </w:trPr>
        <w:tc>
          <w:tcPr>
            <w:tcW w:w="1288" w:type="dxa"/>
            <w:tcBorders>
              <w:top w:val="nil"/>
              <w:bottom w:val="single" w:sz="4" w:space="0" w:color="FFFFFF"/>
            </w:tcBorders>
            <w:shd w:val="clear" w:color="auto" w:fill="auto"/>
          </w:tcPr>
          <w:p w:rsidR="00AB6222" w:rsidRPr="005F501E" w:rsidRDefault="00AB6222" w:rsidP="00FF2B11">
            <w:pPr>
              <w:spacing w:line="240" w:lineRule="exact"/>
              <w:ind w:firstLineChars="100" w:firstLine="191"/>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　ただし、以下の場合であって、当該事業所の管理業務に支障がないときは、他の職務を兼ねることができるものとします。</w:t>
            </w:r>
          </w:p>
          <w:p w:rsidR="00AB6222" w:rsidRPr="005F501E" w:rsidRDefault="00AB6222" w:rsidP="00FF2B11">
            <w:pPr>
              <w:spacing w:line="240" w:lineRule="exact"/>
              <w:ind w:leftChars="100" w:left="191" w:right="9"/>
              <w:rPr>
                <w:rFonts w:ascii="MS UI Gothic" w:eastAsia="MS UI Gothic" w:hAnsi="MS UI Gothic"/>
              </w:rPr>
            </w:pPr>
            <w:r w:rsidRPr="005F501E">
              <w:rPr>
                <w:rFonts w:ascii="MS UI Gothic" w:eastAsia="MS UI Gothic" w:hAnsi="MS UI Gothic" w:hint="eastAsia"/>
              </w:rPr>
              <w:t xml:space="preserve">　なお、管理者はオペレーター、定期巡回サービスを行う訪問介護員等、随時訪問サービスを行う訪問介護員等又は訪問看護サービスを行う看護師等である必要はありません。</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⑵</w:t>
            </w:r>
          </w:p>
        </w:tc>
      </w:tr>
      <w:tr w:rsidR="00AB6222" w:rsidRPr="005F501E" w:rsidTr="00FC464A">
        <w:trPr>
          <w:gridAfter w:val="3"/>
          <w:wAfter w:w="5480" w:type="dxa"/>
          <w:trHeight w:val="351"/>
        </w:trPr>
        <w:tc>
          <w:tcPr>
            <w:tcW w:w="1288" w:type="dxa"/>
            <w:vMerge w:val="restart"/>
            <w:tcBorders>
              <w:top w:val="single" w:sz="4" w:space="0" w:color="FFFFFF"/>
            </w:tcBorders>
            <w:shd w:val="clear" w:color="auto" w:fill="auto"/>
          </w:tcPr>
          <w:p w:rsidR="00AB6222" w:rsidRPr="005F501E" w:rsidRDefault="00AB6222" w:rsidP="00FF2B11">
            <w:pPr>
              <w:spacing w:line="240" w:lineRule="exact"/>
              <w:ind w:firstLineChars="100" w:firstLine="191"/>
              <w:rPr>
                <w:rFonts w:ascii="MS UI Gothic" w:eastAsia="MS UI Gothic" w:hAnsi="MS UI Gothic"/>
              </w:rPr>
            </w:pPr>
          </w:p>
        </w:tc>
        <w:tc>
          <w:tcPr>
            <w:tcW w:w="6604" w:type="dxa"/>
            <w:gridSpan w:val="3"/>
            <w:tcBorders>
              <w:top w:val="nil"/>
              <w:bottom w:val="nil"/>
            </w:tcBorders>
            <w:shd w:val="clear" w:color="auto" w:fill="auto"/>
          </w:tcPr>
          <w:p w:rsidR="00AB6222" w:rsidRPr="005F501E" w:rsidRDefault="00AB6222" w:rsidP="00FF2B11">
            <w:pPr>
              <w:spacing w:line="240" w:lineRule="exact"/>
              <w:ind w:left="381" w:right="9" w:hangingChars="200" w:hanging="381"/>
              <w:rPr>
                <w:rFonts w:ascii="MS UI Gothic" w:eastAsia="MS UI Gothic" w:hAnsi="MS UI Gothic"/>
              </w:rPr>
            </w:pPr>
            <w:r w:rsidRPr="005F501E">
              <w:rPr>
                <w:rFonts w:ascii="MS UI Gothic" w:eastAsia="MS UI Gothic" w:hAnsi="MS UI Gothic" w:hint="eastAsia"/>
              </w:rPr>
              <w:t xml:space="preserve">　　a　当該指定定期巡回・随時対応型訪問介護看護事業所のオペレーター、定期巡回サービスを行う訪問介護員等、随時訪問サービスを行う訪問介護員等</w:t>
            </w:r>
            <w:r w:rsidR="00AD59FF" w:rsidRPr="005F501E">
              <w:rPr>
                <w:rFonts w:ascii="MS UI Gothic" w:eastAsia="MS UI Gothic" w:hAnsi="MS UI Gothic" w:hint="eastAsia"/>
              </w:rPr>
              <w:t>、</w:t>
            </w:r>
            <w:r w:rsidRPr="005F501E">
              <w:rPr>
                <w:rFonts w:ascii="MS UI Gothic" w:eastAsia="MS UI Gothic" w:hAnsi="MS UI Gothic" w:hint="eastAsia"/>
              </w:rPr>
              <w:t>訪問看護サービスを行う看護師等</w:t>
            </w:r>
            <w:r w:rsidR="00AD59FF" w:rsidRPr="005F501E">
              <w:rPr>
                <w:rFonts w:ascii="MS UI Gothic" w:eastAsia="MS UI Gothic" w:hAnsi="MS UI Gothic" w:hint="eastAsia"/>
              </w:rPr>
              <w:t>又は計画作成責任者</w:t>
            </w:r>
            <w:r w:rsidRPr="005F501E">
              <w:rPr>
                <w:rFonts w:ascii="MS UI Gothic" w:eastAsia="MS UI Gothic" w:hAnsi="MS UI Gothic" w:hint="eastAsia"/>
              </w:rPr>
              <w:t>の場合</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⑵①</w:t>
            </w:r>
          </w:p>
        </w:tc>
      </w:tr>
      <w:tr w:rsidR="00AB6222" w:rsidRPr="005F501E" w:rsidTr="00FC464A">
        <w:trPr>
          <w:gridAfter w:val="3"/>
          <w:wAfter w:w="5480" w:type="dxa"/>
          <w:trHeight w:val="1160"/>
        </w:trPr>
        <w:tc>
          <w:tcPr>
            <w:tcW w:w="1288" w:type="dxa"/>
            <w:vMerge/>
            <w:shd w:val="clear" w:color="auto" w:fill="auto"/>
          </w:tcPr>
          <w:p w:rsidR="00AB6222" w:rsidRPr="005F501E" w:rsidRDefault="00AB6222" w:rsidP="00FF2B11">
            <w:pPr>
              <w:spacing w:line="240" w:lineRule="exact"/>
              <w:ind w:firstLineChars="100" w:firstLine="191"/>
              <w:rPr>
                <w:rFonts w:ascii="MS UI Gothic" w:eastAsia="MS UI Gothic" w:hAnsi="MS UI Gothic"/>
              </w:rPr>
            </w:pPr>
          </w:p>
        </w:tc>
        <w:tc>
          <w:tcPr>
            <w:tcW w:w="6604" w:type="dxa"/>
            <w:gridSpan w:val="3"/>
            <w:tcBorders>
              <w:top w:val="nil"/>
              <w:bottom w:val="nil"/>
            </w:tcBorders>
            <w:shd w:val="clear" w:color="auto" w:fill="auto"/>
          </w:tcPr>
          <w:p w:rsidR="00AB6222" w:rsidRPr="005F501E" w:rsidRDefault="00AB6222" w:rsidP="00FF2B11">
            <w:pPr>
              <w:spacing w:line="240" w:lineRule="exact"/>
              <w:ind w:left="381" w:right="9" w:hangingChars="200" w:hanging="381"/>
              <w:rPr>
                <w:rFonts w:ascii="MS UI Gothic" w:eastAsia="MS UI Gothic" w:hAnsi="MS UI Gothic"/>
              </w:rPr>
            </w:pPr>
            <w:r w:rsidRPr="005F501E">
              <w:rPr>
                <w:rFonts w:ascii="MS UI Gothic" w:eastAsia="MS UI Gothic" w:hAnsi="MS UI Gothic" w:hint="eastAsia"/>
              </w:rPr>
              <w:t xml:space="preserve">　　b　当該指定定期巡回・随時対応型訪問介護看護事業所が指定訪問介護事業者、指定訪問看護事業者又は指定夜間対応型訪問介護事業者の指定を併せて受け、同一の事業所においてそれぞれの事業が一体的に運営されている場合の、当該指定訪問介護事業所、指定訪問看護事業所又は指定夜間対応型訪問介護事業所の職務の場合</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⑵②</w:t>
            </w:r>
          </w:p>
        </w:tc>
      </w:tr>
      <w:tr w:rsidR="00AB6222" w:rsidRPr="005F501E" w:rsidTr="0092747A">
        <w:trPr>
          <w:gridAfter w:val="3"/>
          <w:wAfter w:w="5480" w:type="dxa"/>
          <w:trHeight w:val="757"/>
        </w:trPr>
        <w:tc>
          <w:tcPr>
            <w:tcW w:w="1288" w:type="dxa"/>
            <w:vMerge/>
            <w:tcBorders>
              <w:bottom w:val="single" w:sz="4" w:space="0" w:color="auto"/>
            </w:tcBorders>
            <w:shd w:val="clear" w:color="auto" w:fill="auto"/>
          </w:tcPr>
          <w:p w:rsidR="00AB6222" w:rsidRPr="005F501E" w:rsidRDefault="00AB6222" w:rsidP="00FF2B11">
            <w:pPr>
              <w:spacing w:line="240" w:lineRule="exact"/>
              <w:ind w:firstLineChars="100" w:firstLine="191"/>
              <w:rPr>
                <w:rFonts w:ascii="MS UI Gothic" w:eastAsia="MS UI Gothic" w:hAnsi="MS UI Gothic"/>
              </w:rPr>
            </w:pPr>
          </w:p>
        </w:tc>
        <w:tc>
          <w:tcPr>
            <w:tcW w:w="6604" w:type="dxa"/>
            <w:gridSpan w:val="3"/>
            <w:tcBorders>
              <w:top w:val="nil"/>
              <w:bottom w:val="single" w:sz="4" w:space="0" w:color="auto"/>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c　同一敷地内にある又は道路を隔てて隣接する等、特に当該事業所の管理業務に支障がないと認められる範囲内に他の事業所、施設等がある場合に、当該他の事業所、施設等の管理者又は従業者としての職務に従事する場合</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平18-0331004号第3の1の2 ⑵③</w:t>
            </w:r>
          </w:p>
        </w:tc>
      </w:tr>
      <w:tr w:rsidR="005F501E" w:rsidRPr="005F501E" w:rsidTr="009B4898">
        <w:trPr>
          <w:gridAfter w:val="3"/>
          <w:wAfter w:w="5480" w:type="dxa"/>
          <w:trHeight w:val="20"/>
        </w:trPr>
        <w:tc>
          <w:tcPr>
            <w:tcW w:w="10373" w:type="dxa"/>
            <w:gridSpan w:val="6"/>
            <w:tcBorders>
              <w:top w:val="single" w:sz="4" w:space="0" w:color="auto"/>
            </w:tcBorders>
            <w:shd w:val="clear" w:color="auto" w:fill="DAEEF3" w:themeFill="accent5" w:themeFillTint="33"/>
            <w:vAlign w:val="center"/>
          </w:tcPr>
          <w:p w:rsidR="00AB6222" w:rsidRPr="005F501E" w:rsidRDefault="00AB6222" w:rsidP="003207CA">
            <w:pPr>
              <w:ind w:hanging="51"/>
              <w:rPr>
                <w:rFonts w:ascii="MS UI Gothic" w:eastAsia="MS UI Gothic" w:hAnsi="MS UI Gothic"/>
                <w:sz w:val="24"/>
                <w:szCs w:val="24"/>
              </w:rPr>
            </w:pPr>
            <w:r w:rsidRPr="005F501E">
              <w:rPr>
                <w:rFonts w:ascii="MS UI Gothic" w:eastAsia="MS UI Gothic" w:hAnsi="MS UI Gothic" w:hint="eastAsia"/>
                <w:sz w:val="24"/>
                <w:szCs w:val="24"/>
              </w:rPr>
              <w:t>第４　設備に関する基準</w:t>
            </w:r>
          </w:p>
        </w:tc>
      </w:tr>
      <w:tr w:rsidR="00AB6222" w:rsidRPr="005F501E" w:rsidTr="00FC464A">
        <w:trPr>
          <w:gridAfter w:val="3"/>
          <w:wAfter w:w="5480" w:type="dxa"/>
          <w:trHeight w:val="211"/>
        </w:trPr>
        <w:tc>
          <w:tcPr>
            <w:tcW w:w="1288" w:type="dxa"/>
            <w:vMerge w:val="restart"/>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6　</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設備及び</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備品等</w:t>
            </w:r>
          </w:p>
        </w:tc>
        <w:tc>
          <w:tcPr>
            <w:tcW w:w="6604" w:type="dxa"/>
            <w:gridSpan w:val="3"/>
            <w:tcBorders>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事業の運営を行うために必要な広さを有する専用の区域を設けていますか。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第8条第1項</w:t>
            </w:r>
          </w:p>
        </w:tc>
      </w:tr>
      <w:tr w:rsidR="00AB6222" w:rsidRPr="005F501E" w:rsidTr="00FC464A">
        <w:trPr>
          <w:gridAfter w:val="3"/>
          <w:wAfter w:w="5480" w:type="dxa"/>
          <w:trHeight w:val="219"/>
        </w:trPr>
        <w:tc>
          <w:tcPr>
            <w:tcW w:w="1288" w:type="dxa"/>
            <w:vMerge/>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autoSpaceDE w:val="0"/>
              <w:autoSpaceDN w:val="0"/>
              <w:spacing w:line="240" w:lineRule="exact"/>
              <w:ind w:left="163" w:rightChars="19" w:right="36" w:hanging="163"/>
              <w:rPr>
                <w:rFonts w:ascii="MS UI Gothic" w:eastAsia="MS UI Gothic" w:hAnsi="MS UI Gothic"/>
              </w:rPr>
            </w:pPr>
            <w:r w:rsidRPr="005F501E">
              <w:rPr>
                <w:rFonts w:ascii="MS UI Gothic" w:eastAsia="MS UI Gothic" w:hAnsi="MS UI Gothic" w:hint="eastAsia"/>
              </w:rPr>
              <w:t>②　サービスの提供に必要な設備及び備品等を備えていますか。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AB6222" w:rsidRPr="005F501E" w:rsidRDefault="00AB6222" w:rsidP="00C64B9E">
            <w:pPr>
              <w:widowControl/>
              <w:autoSpaceDE w:val="0"/>
              <w:autoSpaceDN w:val="0"/>
              <w:spacing w:line="200" w:lineRule="exact"/>
              <w:ind w:left="137" w:right="-92" w:hangingChars="100" w:hanging="137"/>
              <w:rPr>
                <w:rFonts w:ascii="MS UI Gothic" w:eastAsia="MS UI Gothic" w:hAnsi="MS UI Gothic"/>
                <w:w w:val="87"/>
                <w:sz w:val="18"/>
                <w:szCs w:val="18"/>
              </w:rPr>
            </w:pPr>
          </w:p>
        </w:tc>
      </w:tr>
      <w:tr w:rsidR="00AB6222" w:rsidRPr="005F501E" w:rsidTr="00FC464A">
        <w:trPr>
          <w:gridAfter w:val="3"/>
          <w:wAfter w:w="5480" w:type="dxa"/>
          <w:trHeight w:val="509"/>
        </w:trPr>
        <w:tc>
          <w:tcPr>
            <w:tcW w:w="1288" w:type="dxa"/>
            <w:vMerge/>
            <w:tcBorders>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事業の運営を行うために必要な面積を有する専用の事務室を設けることが望ましいが、間仕切りする等他の事業の用に供するものと明確に区分される場合は、他の事業と同一の事務室であっても差し支えありません。</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⑴</w:t>
            </w:r>
          </w:p>
        </w:tc>
      </w:tr>
      <w:tr w:rsidR="00AB6222" w:rsidRPr="005F501E" w:rsidTr="00C85151">
        <w:trPr>
          <w:gridAfter w:val="3"/>
          <w:wAfter w:w="5480" w:type="dxa"/>
          <w:trHeight w:val="329"/>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事務室又は区画については、利用申込の受付、相談等に対応するのに適切なスペースを確保してください。　</w:t>
            </w:r>
          </w:p>
        </w:tc>
        <w:tc>
          <w:tcPr>
            <w:tcW w:w="1094" w:type="dxa"/>
            <w:tcBorders>
              <w:top w:val="nil"/>
              <w:bottom w:val="nil"/>
            </w:tcBorders>
            <w:shd w:val="clear" w:color="auto" w:fill="auto"/>
          </w:tcPr>
          <w:p w:rsidR="00AB6222" w:rsidRPr="005F501E" w:rsidRDefault="00AB6222" w:rsidP="00FF2B11">
            <w:pPr>
              <w:spacing w:line="240" w:lineRule="exact"/>
              <w:ind w:leftChars="100" w:left="351" w:hangingChars="100" w:hanging="160"/>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⑵</w:t>
            </w:r>
          </w:p>
        </w:tc>
      </w:tr>
      <w:tr w:rsidR="00AB6222" w:rsidRPr="005F501E" w:rsidTr="00C85151">
        <w:trPr>
          <w:gridAfter w:val="3"/>
          <w:wAfter w:w="5480" w:type="dxa"/>
          <w:trHeight w:val="407"/>
        </w:trPr>
        <w:tc>
          <w:tcPr>
            <w:tcW w:w="1288" w:type="dxa"/>
            <w:vMerge w:val="restart"/>
            <w:tcBorders>
              <w:top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single"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手指を洗浄するための設備等感染症予防に必要な設備等に配慮してください。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⑶</w:t>
            </w:r>
          </w:p>
        </w:tc>
      </w:tr>
      <w:tr w:rsidR="00AB6222" w:rsidRPr="005F501E" w:rsidTr="00FC464A">
        <w:trPr>
          <w:gridAfter w:val="3"/>
          <w:wAfter w:w="5480" w:type="dxa"/>
          <w:trHeight w:val="332"/>
        </w:trPr>
        <w:tc>
          <w:tcPr>
            <w:tcW w:w="1288" w:type="dxa"/>
            <w:vMerge/>
            <w:tcBorders>
              <w:bottom w:val="nil"/>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single" w:sz="4" w:space="0" w:color="auto"/>
              <w:bottom w:val="nil"/>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③　利用者が円滑に通報し、迅速な対応を受けることができるよう、次に掲げる機器等を備え、必要に応じてオペレーターに当該機器等を携帯させていますか。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第8条第2項</w:t>
            </w:r>
          </w:p>
        </w:tc>
      </w:tr>
      <w:tr w:rsidR="00AB6222" w:rsidRPr="005F501E" w:rsidTr="00FC464A">
        <w:trPr>
          <w:gridAfter w:val="3"/>
          <w:wAfter w:w="5480" w:type="dxa"/>
          <w:trHeight w:val="339"/>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AB6222" w:rsidP="00FF2B11">
            <w:pPr>
              <w:autoSpaceDE w:val="0"/>
              <w:autoSpaceDN w:val="0"/>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利用者の心身の状況等の情報を蓄積することができる機器等</w:t>
            </w:r>
          </w:p>
          <w:p w:rsidR="00AB6222" w:rsidRPr="005F501E" w:rsidRDefault="00AB6222" w:rsidP="00FF2B11">
            <w:pPr>
              <w:autoSpaceDE w:val="0"/>
              <w:autoSpaceDN w:val="0"/>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随時適切に利用者からの通報を受けることができる通信機器等</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607"/>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C85151" w:rsidRPr="005F501E" w:rsidRDefault="00AB6222" w:rsidP="00C8515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上記アについては、指定定期巡回・随時対応型訪問介護看護事業者が適切に利用者の心身の情報等を蓄積するための体制を確保している場合であって、オペレーターが当該情報を常時閲覧できるときは、これを備えないことができます。</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single" w:sz="4" w:space="0" w:color="FFFFFF"/>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92747A">
        <w:trPr>
          <w:gridAfter w:val="3"/>
          <w:wAfter w:w="5480" w:type="dxa"/>
          <w:trHeight w:val="707"/>
        </w:trPr>
        <w:tc>
          <w:tcPr>
            <w:tcW w:w="1288" w:type="dxa"/>
            <w:vMerge w:val="restart"/>
            <w:tcBorders>
              <w:top w:val="single" w:sz="4" w:space="0" w:color="FFFFFF"/>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利用者からの通報を受けるための機器については、必ずしも当該事業所に設置され固定されている必要はなく、地域を巡回するオペレーターが携帯することもできます。</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⑷</w:t>
            </w:r>
          </w:p>
        </w:tc>
      </w:tr>
      <w:tr w:rsidR="00AB6222" w:rsidRPr="005F501E" w:rsidTr="00FC464A">
        <w:trPr>
          <w:gridAfter w:val="3"/>
          <w:wAfter w:w="5480" w:type="dxa"/>
          <w:trHeight w:val="1086"/>
        </w:trPr>
        <w:tc>
          <w:tcPr>
            <w:tcW w:w="1288" w:type="dxa"/>
            <w:vMerge/>
            <w:tcBorders>
              <w:bottom w:val="nil"/>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nil"/>
              <w:bottom w:val="dotted" w:sz="4" w:space="0" w:color="auto"/>
            </w:tcBorders>
            <w:shd w:val="clear" w:color="auto" w:fill="auto"/>
          </w:tcPr>
          <w:p w:rsidR="00AB6222" w:rsidRPr="005F501E" w:rsidRDefault="00AB6222" w:rsidP="00FF2B11">
            <w:pPr>
              <w:autoSpaceDE w:val="0"/>
              <w:autoSpaceDN w:val="0"/>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また、利用者の心身の状況等の情報を蓄積し、利用者からの通報を受けた際に瞬時にそれらの情報が把握できるものでなければならないが、通報を受信する機器と、利用者の心身の情報を蓄積する機器は同一の機器でなくても差し支えありません。したがって、通報を受ける機器としては、携帯電話等であっても差し支えありません。</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⑷</w:t>
            </w:r>
          </w:p>
        </w:tc>
      </w:tr>
      <w:tr w:rsidR="00AB6222" w:rsidRPr="005F501E" w:rsidTr="0092747A">
        <w:trPr>
          <w:gridAfter w:val="3"/>
          <w:wAfter w:w="5480" w:type="dxa"/>
          <w:trHeight w:val="2195"/>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の心身の状況等の情報を蓄積する機器等については、事業所・事業者内ネットワークや情報セキュリティに十分に配慮した上で、インターネットを利用したクラウドコンピューティング等の技術を活用し、オペレーターが所有する端末から常時利用者の情報にアクセスできる体制が確保されていれば、必ずしも当該事業所において機器等を保有する必要はありません。</w:t>
            </w:r>
          </w:p>
          <w:p w:rsidR="00AB6222" w:rsidRPr="005F501E" w:rsidRDefault="00AB6222" w:rsidP="00FF2B11">
            <w:pPr>
              <w:autoSpaceDE w:val="0"/>
              <w:autoSpaceDN w:val="0"/>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また、常時利用者の情報にアクセスできる体制とは、こうした情報通信技術の活用のみに限らず、例えば、オペレーターが所有する紙媒体での利用者のケース記録等が、日々の申し送り等により随時更新され当該事業所において一元的に管理されていること等も含まれるものです。</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⑸</w:t>
            </w:r>
          </w:p>
        </w:tc>
      </w:tr>
      <w:tr w:rsidR="00AB6222" w:rsidRPr="005F501E" w:rsidTr="00FC464A">
        <w:trPr>
          <w:gridAfter w:val="3"/>
          <w:wAfter w:w="5480" w:type="dxa"/>
          <w:trHeight w:val="520"/>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④　利用者が援助を必要とする状態となったときに適切にオペレーターに通報できるよう、利用者に対し、通信のための端末機器を配布していますか。</w:t>
            </w:r>
          </w:p>
        </w:tc>
        <w:tc>
          <w:tcPr>
            <w:tcW w:w="1094" w:type="dxa"/>
            <w:vMerge w:val="restart"/>
            <w:tcBorders>
              <w:top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vMerge w:val="restart"/>
            <w:tcBorders>
              <w:top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第8条第3項</w:t>
            </w:r>
          </w:p>
        </w:tc>
      </w:tr>
      <w:tr w:rsidR="00AB6222" w:rsidRPr="005F501E" w:rsidTr="0092747A">
        <w:trPr>
          <w:gridAfter w:val="3"/>
          <w:wAfter w:w="5480" w:type="dxa"/>
          <w:trHeight w:val="305"/>
        </w:trPr>
        <w:tc>
          <w:tcPr>
            <w:tcW w:w="1288" w:type="dxa"/>
            <w:vMerge w:val="restart"/>
            <w:tcBorders>
              <w:top w:val="nil"/>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autoSpaceDE w:val="0"/>
              <w:autoSpaceDN w:val="0"/>
              <w:spacing w:line="240" w:lineRule="exact"/>
              <w:ind w:left="174" w:rightChars="-53" w:right="-101" w:hangingChars="91" w:hanging="174"/>
              <w:rPr>
                <w:rFonts w:ascii="MS UI Gothic" w:eastAsia="MS UI Gothic" w:hAnsi="MS UI Gothic"/>
              </w:rPr>
            </w:pPr>
            <w:r w:rsidRPr="005F501E">
              <w:rPr>
                <w:rFonts w:ascii="MS UI Gothic" w:eastAsia="MS UI Gothic" w:hAnsi="MS UI Gothic" w:hint="eastAsia"/>
              </w:rPr>
              <w:t>※　利用者が適切にオペレーターに随時の通報を行うことができる場合は、この限りではありません。</w:t>
            </w:r>
          </w:p>
        </w:tc>
        <w:tc>
          <w:tcPr>
            <w:tcW w:w="1094" w:type="dxa"/>
            <w:vMerge/>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vMerge/>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5"/>
        </w:trPr>
        <w:tc>
          <w:tcPr>
            <w:tcW w:w="1288" w:type="dxa"/>
            <w:vMerge/>
            <w:tcBorders>
              <w:bottom w:val="nil"/>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autoSpaceDE w:val="0"/>
              <w:autoSpaceDN w:val="0"/>
              <w:spacing w:line="240" w:lineRule="exact"/>
              <w:ind w:leftChars="-13" w:left="166" w:hangingChars="100" w:hanging="191"/>
              <w:rPr>
                <w:rFonts w:ascii="MS UI Gothic" w:eastAsia="MS UI Gothic" w:hAnsi="MS UI Gothic"/>
              </w:rPr>
            </w:pPr>
            <w:r w:rsidRPr="005F501E">
              <w:rPr>
                <w:rFonts w:ascii="MS UI Gothic" w:eastAsia="MS UI Gothic" w:hAnsi="MS UI Gothic" w:hint="eastAsia"/>
              </w:rPr>
              <w:t>⑤　利用者に配布するケアコール端末は、利用者が援助を必要とする状態となったときにボタンを押すなどにより、簡単にオペレーターに通報できるものとなっていますか。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⑹</w:t>
            </w:r>
          </w:p>
        </w:tc>
      </w:tr>
      <w:tr w:rsidR="00AB6222" w:rsidRPr="005F501E" w:rsidTr="00281AFA">
        <w:trPr>
          <w:gridAfter w:val="3"/>
          <w:wAfter w:w="5480" w:type="dxa"/>
          <w:trHeight w:val="463"/>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の心身の状況によって、一般の家庭用電話や携帯電話でも随時の通報が適切に行うことが可能と認められる場合は、利用者に対し携帯電話等を配布すること又はケアコール端末を配布せず、利用者所有の家庭用電話や携帯電話により随時の通報を行わせることも差し支えありません。</w:t>
            </w:r>
          </w:p>
        </w:tc>
        <w:tc>
          <w:tcPr>
            <w:tcW w:w="1094" w:type="dxa"/>
            <w:tcBorders>
              <w:top w:val="nil"/>
              <w:bottom w:val="single" w:sz="4" w:space="0" w:color="FFFFFF"/>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FFFFFF"/>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92747A">
        <w:trPr>
          <w:gridAfter w:val="3"/>
          <w:wAfter w:w="5480" w:type="dxa"/>
          <w:trHeight w:val="1102"/>
        </w:trPr>
        <w:tc>
          <w:tcPr>
            <w:tcW w:w="1288" w:type="dxa"/>
            <w:tcBorders>
              <w:top w:val="single" w:sz="4" w:space="0" w:color="FFFFFF"/>
              <w:bottom w:val="single" w:sz="4" w:space="0" w:color="auto"/>
            </w:tcBorders>
            <w:shd w:val="clear" w:color="auto" w:fill="auto"/>
          </w:tcPr>
          <w:p w:rsidR="00AB6222" w:rsidRPr="005F501E" w:rsidRDefault="00AB6222"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に配布するケアコール端末等については、オペレーターに対する発信機能のみならず、オペレーターからの通報を受信する機能を有するものや、テレビ電話等の利用者とオペレーターが画面上でお互いの状況を確認しあいながら対話できるもの等を活用し、利用者の在宅生活の安心感の向上に資するものであることが望ましいです。</w:t>
            </w:r>
          </w:p>
        </w:tc>
        <w:tc>
          <w:tcPr>
            <w:tcW w:w="1094" w:type="dxa"/>
            <w:tcBorders>
              <w:top w:val="single" w:sz="4" w:space="0" w:color="FFFFFF"/>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single" w:sz="4" w:space="0" w:color="FFFFFF"/>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平18-0331004号第3の1の3 ⑺</w:t>
            </w:r>
          </w:p>
        </w:tc>
      </w:tr>
      <w:tr w:rsidR="005F501E" w:rsidRPr="005F501E" w:rsidTr="008E54DB">
        <w:trPr>
          <w:gridAfter w:val="3"/>
          <w:wAfter w:w="5480" w:type="dxa"/>
          <w:trHeight w:val="20"/>
        </w:trPr>
        <w:tc>
          <w:tcPr>
            <w:tcW w:w="10373" w:type="dxa"/>
            <w:gridSpan w:val="6"/>
            <w:tcBorders>
              <w:top w:val="single" w:sz="4" w:space="0" w:color="auto"/>
            </w:tcBorders>
            <w:shd w:val="clear" w:color="auto" w:fill="DAEEF3" w:themeFill="accent5" w:themeFillTint="33"/>
            <w:vAlign w:val="center"/>
          </w:tcPr>
          <w:p w:rsidR="00AB6222" w:rsidRPr="005F501E" w:rsidRDefault="00AB6222" w:rsidP="003207CA">
            <w:pPr>
              <w:rPr>
                <w:rFonts w:ascii="MS UI Gothic" w:eastAsia="MS UI Gothic" w:hAnsi="MS UI Gothic"/>
                <w:sz w:val="24"/>
                <w:szCs w:val="24"/>
              </w:rPr>
            </w:pPr>
            <w:r w:rsidRPr="005F501E">
              <w:rPr>
                <w:rFonts w:ascii="MS UI Gothic" w:eastAsia="MS UI Gothic" w:hAnsi="MS UI Gothic" w:hint="eastAsia"/>
                <w:sz w:val="24"/>
                <w:szCs w:val="24"/>
              </w:rPr>
              <w:t>第５　運営に関する基準</w:t>
            </w:r>
          </w:p>
        </w:tc>
      </w:tr>
      <w:tr w:rsidR="00AB6222" w:rsidRPr="005F501E" w:rsidTr="00C85151">
        <w:trPr>
          <w:gridAfter w:val="3"/>
          <w:wAfter w:w="5480" w:type="dxa"/>
          <w:trHeight w:val="791"/>
        </w:trPr>
        <w:tc>
          <w:tcPr>
            <w:tcW w:w="1288" w:type="dxa"/>
            <w:vMerge w:val="restart"/>
            <w:tcBorders>
              <w:top w:val="single" w:sz="4" w:space="0" w:color="auto"/>
            </w:tcBorders>
            <w:shd w:val="clear" w:color="auto" w:fill="auto"/>
          </w:tcPr>
          <w:p w:rsidR="00AB6222" w:rsidRPr="005F501E" w:rsidRDefault="00AB6222" w:rsidP="00FF2B11">
            <w:pPr>
              <w:spacing w:line="240" w:lineRule="exact"/>
              <w:jc w:val="left"/>
              <w:rPr>
                <w:rFonts w:ascii="MS UI Gothic" w:eastAsia="MS UI Gothic" w:hAnsi="MS UI Gothic"/>
              </w:rPr>
            </w:pPr>
            <w:r w:rsidRPr="005F501E">
              <w:rPr>
                <w:rFonts w:ascii="MS UI Gothic" w:eastAsia="MS UI Gothic" w:hAnsi="MS UI Gothic" w:hint="eastAsia"/>
              </w:rPr>
              <w:t>7</w:t>
            </w:r>
          </w:p>
          <w:p w:rsidR="00AB6222" w:rsidRPr="005F501E" w:rsidRDefault="00AB6222" w:rsidP="00FF2B11">
            <w:pPr>
              <w:spacing w:line="240" w:lineRule="exact"/>
              <w:jc w:val="left"/>
              <w:rPr>
                <w:rFonts w:ascii="MS UI Gothic" w:eastAsia="MS UI Gothic" w:hAnsi="MS UI Gothic"/>
              </w:rPr>
            </w:pPr>
            <w:r w:rsidRPr="005F501E">
              <w:rPr>
                <w:rFonts w:ascii="MS UI Gothic" w:eastAsia="MS UI Gothic" w:hAnsi="MS UI Gothic" w:hint="eastAsia"/>
              </w:rPr>
              <w:t>内容及び手続きの説明及び同意</w:t>
            </w:r>
          </w:p>
          <w:p w:rsidR="00BF7AE7" w:rsidRPr="005F501E" w:rsidRDefault="00BF7AE7" w:rsidP="00FF2B11">
            <w:pPr>
              <w:spacing w:line="240" w:lineRule="exact"/>
              <w:jc w:val="lef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widowControl/>
              <w:spacing w:line="240" w:lineRule="exact"/>
              <w:ind w:left="191" w:rightChars="19" w:right="36" w:hangingChars="100" w:hanging="191"/>
              <w:rPr>
                <w:rFonts w:ascii="MS UI Gothic" w:eastAsia="MS UI Gothic" w:hAnsi="MS UI Gothic"/>
              </w:rPr>
            </w:pPr>
            <w:r w:rsidRPr="005F501E">
              <w:rPr>
                <w:rFonts w:ascii="MS UI Gothic" w:eastAsia="MS UI Gothic" w:hAnsi="MS UI Gothic" w:hint="eastAsia"/>
              </w:rPr>
              <w:t>①　あらかじめ、利用申込者又はその家族に対し、運営規程の概要、従業者の勤務の体制、その他の利用申込者のサービスの選択に資すると認められる重要事項を記した文書を交付して説明を行い、サービスの提供の開始について利用申込者の同意を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第9条第1項</w:t>
            </w:r>
          </w:p>
        </w:tc>
      </w:tr>
      <w:tr w:rsidR="00AB6222" w:rsidRPr="005F501E" w:rsidTr="0092747A">
        <w:trPr>
          <w:gridAfter w:val="3"/>
          <w:wAfter w:w="5480" w:type="dxa"/>
          <w:trHeight w:val="1230"/>
        </w:trPr>
        <w:tc>
          <w:tcPr>
            <w:tcW w:w="1288" w:type="dxa"/>
            <w:vMerge/>
            <w:tcBorders>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※「利用申込者のサービス選択に資すると認められる重要事項」とは、以下の項目等です。</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運営規程の概要</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従業者の勤務の体制</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ウ　事故発生時の対応</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エ　苦情処理の体制</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FC464A" w:rsidRPr="005F501E">
              <w:rPr>
                <w:rFonts w:ascii="MS UI Gothic" w:eastAsia="MS UI Gothic" w:hAnsi="MS UI Gothic" w:hint="eastAsia"/>
                <w:sz w:val="18"/>
                <w:szCs w:val="18"/>
              </w:rPr>
              <w:t>4</w:t>
            </w:r>
            <w:r w:rsidR="00FC464A" w:rsidRPr="005F501E">
              <w:rPr>
                <w:rFonts w:ascii="MS UI Gothic" w:eastAsia="MS UI Gothic" w:hAnsi="MS UI Gothic"/>
                <w:sz w:val="18"/>
                <w:szCs w:val="18"/>
              </w:rPr>
              <w:t>(2)</w:t>
            </w:r>
            <w:r w:rsidRPr="005F501E">
              <w:rPr>
                <w:rFonts w:ascii="MS UI Gothic" w:eastAsia="MS UI Gothic" w:hAnsi="MS UI Gothic" w:hint="eastAsia"/>
                <w:sz w:val="18"/>
                <w:szCs w:val="18"/>
              </w:rPr>
              <w:t>①</w:t>
            </w:r>
          </w:p>
        </w:tc>
      </w:tr>
      <w:tr w:rsidR="00AB6222" w:rsidRPr="005F501E" w:rsidTr="0092747A">
        <w:trPr>
          <w:gridAfter w:val="3"/>
          <w:wAfter w:w="5480" w:type="dxa"/>
          <w:trHeight w:val="343"/>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わかりやすい説明書やパンフレット等の文書を交付して懇切丁寧に説明を行い、同意を得なければなりません。</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ind w:hanging="412"/>
              <w:rPr>
                <w:rFonts w:ascii="MS UI Gothic" w:eastAsia="MS UI Gothic" w:hAnsi="MS UI Gothic"/>
                <w:sz w:val="18"/>
                <w:szCs w:val="18"/>
              </w:rPr>
            </w:pPr>
          </w:p>
        </w:tc>
      </w:tr>
      <w:tr w:rsidR="000062CD" w:rsidRPr="005F501E" w:rsidTr="00FC464A">
        <w:trPr>
          <w:gridAfter w:val="3"/>
          <w:wAfter w:w="5480" w:type="dxa"/>
          <w:trHeight w:val="574"/>
        </w:trPr>
        <w:tc>
          <w:tcPr>
            <w:tcW w:w="1288" w:type="dxa"/>
            <w:tcBorders>
              <w:top w:val="nil"/>
              <w:bottom w:val="nil"/>
            </w:tcBorders>
            <w:shd w:val="clear" w:color="auto" w:fill="auto"/>
          </w:tcPr>
          <w:p w:rsidR="000062CD" w:rsidRPr="005F501E" w:rsidRDefault="000062CD"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0062CD" w:rsidRPr="005F501E" w:rsidRDefault="000062CD"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従業者の「員数」は日々変わりうるものであるため、業務負担軽減等の観点から、重要事項を記した文書に記載する場合、人員基準において置くべきとされている員数を満たす範囲において、「○人以上」と記載することも差し支えない。</w:t>
            </w:r>
          </w:p>
        </w:tc>
        <w:tc>
          <w:tcPr>
            <w:tcW w:w="1094" w:type="dxa"/>
            <w:tcBorders>
              <w:top w:val="nil"/>
              <w:bottom w:val="single" w:sz="4" w:space="0" w:color="auto"/>
            </w:tcBorders>
            <w:shd w:val="clear" w:color="auto" w:fill="auto"/>
          </w:tcPr>
          <w:p w:rsidR="000062CD" w:rsidRPr="005F501E" w:rsidRDefault="000062CD"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FC464A" w:rsidRPr="005F501E" w:rsidRDefault="00FC464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0062CD" w:rsidRPr="005F501E" w:rsidRDefault="00FC464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①</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②　</w:t>
            </w:r>
            <w:r w:rsidR="005B156B" w:rsidRPr="005F501E">
              <w:rPr>
                <w:rFonts w:ascii="MS UI Gothic" w:eastAsia="MS UI Gothic" w:hAnsi="MS UI Gothic" w:hint="eastAsia"/>
              </w:rPr>
              <w:t>利用申込者又はその家族からの申出があった場合には、①</w:t>
            </w:r>
            <w:r w:rsidRPr="005F501E">
              <w:rPr>
                <w:rFonts w:ascii="MS UI Gothic" w:eastAsia="MS UI Gothic" w:hAnsi="MS UI Gothic" w:hint="eastAsia"/>
              </w:rPr>
              <w:t>の規定による文書の交付に代えて、当該利用申込者又はその家族の承諾を得て、当該文書に記すべき重要事項を電子情報処理組織を使用する方法その他の情報通信の技術を利用する方法であって次に掲げるもの(以下この条において「電磁的方法」という。)により提供していますか。（この場合において、事業者は、当該文書を交付したものとみなす。）</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sz w:val="20"/>
                <w:szCs w:val="20"/>
              </w:rPr>
              <w:t>該当なし</w:t>
            </w:r>
          </w:p>
        </w:tc>
        <w:tc>
          <w:tcPr>
            <w:tcW w:w="1387" w:type="dxa"/>
            <w:tcBorders>
              <w:top w:val="single" w:sz="4" w:space="0" w:color="auto"/>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w:t>
            </w:r>
            <w:r w:rsidRPr="005F501E">
              <w:rPr>
                <w:rFonts w:ascii="MS UI Gothic" w:eastAsia="MS UI Gothic" w:hAnsi="MS UI Gothic"/>
                <w:sz w:val="18"/>
                <w:szCs w:val="18"/>
              </w:rPr>
              <w:t>2</w:t>
            </w:r>
            <w:r w:rsidRPr="005F501E">
              <w:rPr>
                <w:rFonts w:ascii="MS UI Gothic" w:eastAsia="MS UI Gothic" w:hAnsi="MS UI Gothic" w:hint="eastAsia"/>
                <w:sz w:val="18"/>
                <w:szCs w:val="18"/>
              </w:rPr>
              <w:t>項</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(1)　電子情報処理組織を使用する方法のうちア又はイに掲げるもの</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事業者の使用に係る電子計算機と利用申込者又はその家族の使用に係る電子計算機とを接続する電気通信回線を通じて送信し、受信者の使用に係る電子計算機に備えられたファイルに記録する方法</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w:t>
            </w:r>
            <w:r w:rsidR="005B156B" w:rsidRPr="005F501E">
              <w:rPr>
                <w:rFonts w:ascii="MS UI Gothic" w:eastAsia="MS UI Gothic" w:hAnsi="MS UI Gothic" w:hint="eastAsia"/>
              </w:rPr>
              <w:t>事業者の使用に係る電子計算機に備えられたファイルに記録された①</w:t>
            </w:r>
            <w:r w:rsidRPr="005F501E">
              <w:rPr>
                <w:rFonts w:ascii="MS UI Gothic" w:eastAsia="MS UI Gothic" w:hAnsi="MS UI Gothic" w:hint="eastAsia"/>
              </w:rPr>
              <w:t>に規定する重要事項を電気通信回線を通じて利用申込者又はその家族の閲覧に供し、当該利用申込者又はその家族の使用に係る電子計算機に備えられたファイルに当該重要事項を記録する方法(電磁的方法による提供を受ける旨の承諾又は受けない旨の申出をする場合にあっては、事業者の使用に係る電子計算機に備えられたファイルにその旨を記録する方法)</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ind w:hanging="412"/>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(2)　磁気ディスク、シー・ディー・ロムその他これらに準ずる方法により一定の事項を確実に記録しておくことができる物をもって調製するファイルに前項に規定する重要事項を記録したものを交付する方法</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に掲げる方法は、利用申込者又はその家族がファイルへの記録を出力することにより文書を作成することができるものでなければならない。</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第9条第3項</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「電子情報処理組織」とは、事業者の使用に係る電子計算機と、利用申込者又はその家族の使用に係る電子計算機とを電気通信回線で接続した電子情報処理組織をいう。</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第9条第4項</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重要事項を提供しようとするときは、あらかじめ、当該利用申込者又はその家族に対し、その用いる次に掲げる電磁的方法の種類及び内容を示し、文書又は電磁的方法による承諾を得なければならない。</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(1)　②に規定する方法のうち事業者が使用するもの</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(2)　ファイルへの記録の方式</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第9条第5項</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412" w:hanging="412"/>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上記承諾を得た事業者は、当該利用申込者又はその家族から文書又は電磁的方法により電磁的方法による提供を受けない旨の申出があった場合は、当該利用申込者又はその家族に対し、重要事項の提供を電磁的方法によってしてはならない。ただし、当該利用申込者又はその家族が再び前項の規定による承諾をした場合は、この限りでない。</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第9条第6項</w:t>
            </w:r>
          </w:p>
        </w:tc>
      </w:tr>
      <w:tr w:rsidR="00AB6222" w:rsidRPr="005F501E" w:rsidTr="00FC464A">
        <w:trPr>
          <w:gridAfter w:val="3"/>
          <w:wAfter w:w="5480" w:type="dxa"/>
          <w:trHeight w:val="481"/>
        </w:trPr>
        <w:tc>
          <w:tcPr>
            <w:tcW w:w="1288" w:type="dxa"/>
            <w:tcBorders>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8</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提供拒否の</w:t>
            </w:r>
          </w:p>
        </w:tc>
        <w:tc>
          <w:tcPr>
            <w:tcW w:w="6604" w:type="dxa"/>
            <w:gridSpan w:val="3"/>
            <w:tcBorders>
              <w:bottom w:val="dotted" w:sz="4" w:space="0" w:color="auto"/>
            </w:tcBorders>
            <w:shd w:val="clear" w:color="auto" w:fill="auto"/>
          </w:tcPr>
          <w:p w:rsidR="00AB6222" w:rsidRPr="005F501E" w:rsidRDefault="00FC464A" w:rsidP="00FF2B11">
            <w:pPr>
              <w:spacing w:line="240" w:lineRule="exact"/>
              <w:ind w:leftChars="17" w:left="32"/>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正当な理由なく指定定期巡回・随時対応型訪問介護看護の提供を拒んではいませんか。</w:t>
            </w:r>
          </w:p>
        </w:tc>
        <w:tc>
          <w:tcPr>
            <w:tcW w:w="1094" w:type="dxa"/>
            <w:tcBorders>
              <w:bottom w:val="single" w:sz="4" w:space="0" w:color="FFFFFF"/>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FFFFFF"/>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条例第10条</w:t>
            </w:r>
          </w:p>
        </w:tc>
      </w:tr>
      <w:tr w:rsidR="00AB6222" w:rsidRPr="005F501E" w:rsidTr="00FC464A">
        <w:trPr>
          <w:gridAfter w:val="3"/>
          <w:wAfter w:w="5480" w:type="dxa"/>
          <w:trHeight w:val="1018"/>
        </w:trPr>
        <w:tc>
          <w:tcPr>
            <w:tcW w:w="1288" w:type="dxa"/>
            <w:tcBorders>
              <w:top w:val="single" w:sz="4" w:space="0" w:color="FFFFFF"/>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禁止</w:t>
            </w: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サービスの提供を拒むことのできる場合の正当な理由とは、次の場合です。</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ア　当該事業所の現員からは利用申込に応じきれない場合　</w:t>
            </w:r>
          </w:p>
          <w:p w:rsidR="00FC464A"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イ</w:t>
            </w:r>
            <w:r w:rsidR="00FC464A" w:rsidRPr="005F501E">
              <w:rPr>
                <w:rFonts w:ascii="MS UI Gothic" w:eastAsia="MS UI Gothic" w:hAnsi="MS UI Gothic" w:hint="eastAsia"/>
              </w:rPr>
              <w:t xml:space="preserve">　利用申込者の居住地が当該事業所の通常の事業の実施地域外である場</w:t>
            </w:r>
          </w:p>
          <w:p w:rsidR="00AB6222" w:rsidRPr="005F501E" w:rsidRDefault="00FC464A"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合</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ウ　その他利用申込者に対し自ら適切なサービスを提供することが困難な場合</w:t>
            </w:r>
          </w:p>
        </w:tc>
        <w:tc>
          <w:tcPr>
            <w:tcW w:w="1094" w:type="dxa"/>
            <w:tcBorders>
              <w:top w:val="single" w:sz="4" w:space="0" w:color="FFFFFF"/>
              <w:bottom w:val="single" w:sz="4" w:space="0" w:color="auto"/>
            </w:tcBorders>
            <w:shd w:val="clear" w:color="auto" w:fill="auto"/>
          </w:tcPr>
          <w:p w:rsidR="00AB6222" w:rsidRPr="005F501E" w:rsidRDefault="00AB6222" w:rsidP="00FF2B11">
            <w:pPr>
              <w:spacing w:line="240" w:lineRule="exact"/>
              <w:jc w:val="center"/>
              <w:rPr>
                <w:rFonts w:ascii="MS UI Gothic" w:eastAsia="MS UI Gothic" w:hAnsi="MS UI Gothic" w:cstheme="minorBidi"/>
                <w:snapToGrid/>
                <w:spacing w:val="0"/>
                <w:w w:val="88"/>
                <w:sz w:val="20"/>
                <w:szCs w:val="20"/>
              </w:rPr>
            </w:pPr>
          </w:p>
        </w:tc>
        <w:tc>
          <w:tcPr>
            <w:tcW w:w="1387" w:type="dxa"/>
            <w:tcBorders>
              <w:top w:val="single" w:sz="4" w:space="0" w:color="FFFFFF"/>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FC464A" w:rsidRPr="005F501E">
              <w:rPr>
                <w:rFonts w:ascii="MS UI Gothic" w:eastAsia="MS UI Gothic" w:hAnsi="MS UI Gothic"/>
                <w:sz w:val="18"/>
                <w:szCs w:val="18"/>
              </w:rPr>
              <w:t>(3)</w:t>
            </w:r>
          </w:p>
        </w:tc>
      </w:tr>
      <w:tr w:rsidR="00AB6222" w:rsidRPr="005F501E" w:rsidTr="00FC464A">
        <w:trPr>
          <w:gridAfter w:val="3"/>
          <w:wAfter w:w="5480" w:type="dxa"/>
          <w:trHeight w:val="1016"/>
        </w:trPr>
        <w:tc>
          <w:tcPr>
            <w:tcW w:w="1288" w:type="dxa"/>
            <w:tcBorders>
              <w:bottom w:val="single" w:sz="4" w:space="0" w:color="auto"/>
            </w:tcBorders>
            <w:shd w:val="clear" w:color="auto" w:fill="auto"/>
          </w:tcPr>
          <w:p w:rsidR="00AB6222" w:rsidRPr="005F501E" w:rsidRDefault="00AB6222" w:rsidP="00FF2B11">
            <w:pPr>
              <w:spacing w:line="240" w:lineRule="exact"/>
              <w:ind w:left="412" w:hanging="412"/>
              <w:jc w:val="left"/>
              <w:rPr>
                <w:rFonts w:ascii="MS UI Gothic" w:eastAsia="MS UI Gothic" w:hAnsi="MS UI Gothic"/>
              </w:rPr>
            </w:pPr>
            <w:r w:rsidRPr="005F501E">
              <w:rPr>
                <w:rFonts w:ascii="MS UI Gothic" w:eastAsia="MS UI Gothic" w:hAnsi="MS UI Gothic" w:hint="eastAsia"/>
              </w:rPr>
              <w:t>9</w:t>
            </w:r>
          </w:p>
          <w:p w:rsidR="00931843" w:rsidRPr="005F501E" w:rsidRDefault="00AB6222" w:rsidP="00FF2B11">
            <w:pPr>
              <w:spacing w:line="240" w:lineRule="exact"/>
              <w:ind w:left="412" w:hanging="412"/>
              <w:jc w:val="left"/>
              <w:rPr>
                <w:rFonts w:ascii="MS UI Gothic" w:eastAsia="MS UI Gothic" w:hAnsi="MS UI Gothic"/>
              </w:rPr>
            </w:pPr>
            <w:r w:rsidRPr="005F501E">
              <w:rPr>
                <w:rFonts w:ascii="MS UI Gothic" w:eastAsia="MS UI Gothic" w:hAnsi="MS UI Gothic" w:hint="eastAsia"/>
              </w:rPr>
              <w:t>サービス提供</w:t>
            </w:r>
          </w:p>
          <w:p w:rsidR="00931843" w:rsidRPr="005F501E" w:rsidRDefault="00AB6222" w:rsidP="00FF2B11">
            <w:pPr>
              <w:spacing w:line="240" w:lineRule="exact"/>
              <w:ind w:left="412" w:hanging="412"/>
              <w:jc w:val="left"/>
              <w:rPr>
                <w:rFonts w:ascii="MS UI Gothic" w:eastAsia="MS UI Gothic" w:hAnsi="MS UI Gothic"/>
              </w:rPr>
            </w:pPr>
            <w:r w:rsidRPr="005F501E">
              <w:rPr>
                <w:rFonts w:ascii="MS UI Gothic" w:eastAsia="MS UI Gothic" w:hAnsi="MS UI Gothic" w:hint="eastAsia"/>
              </w:rPr>
              <w:t>困難時</w:t>
            </w:r>
          </w:p>
          <w:p w:rsidR="00AB6222" w:rsidRPr="005F501E" w:rsidRDefault="00AB6222" w:rsidP="00FF2B11">
            <w:pPr>
              <w:spacing w:line="240" w:lineRule="exact"/>
              <w:ind w:left="412" w:hanging="412"/>
              <w:jc w:val="left"/>
              <w:rPr>
                <w:rFonts w:ascii="MS UI Gothic" w:eastAsia="MS UI Gothic" w:hAnsi="MS UI Gothic"/>
              </w:rPr>
            </w:pPr>
            <w:r w:rsidRPr="005F501E">
              <w:rPr>
                <w:rFonts w:ascii="MS UI Gothic" w:eastAsia="MS UI Gothic" w:hAnsi="MS UI Gothic" w:hint="eastAsia"/>
              </w:rPr>
              <w:t>の対応</w:t>
            </w:r>
          </w:p>
        </w:tc>
        <w:tc>
          <w:tcPr>
            <w:tcW w:w="6604" w:type="dxa"/>
            <w:gridSpan w:val="3"/>
            <w:tcBorders>
              <w:bottom w:val="single" w:sz="4" w:space="0" w:color="auto"/>
            </w:tcBorders>
            <w:shd w:val="clear" w:color="auto" w:fill="auto"/>
          </w:tcPr>
          <w:p w:rsidR="00AB6222" w:rsidRPr="005F501E" w:rsidRDefault="00AB622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利用申込者に対し自ら適切なサービスを提供することが困難であると認めた場合は、当該利用申込者に係る指定居宅介護支援事業者への連絡、適当な他の指定定期巡回・随時対応型訪問介護看護事業者等の紹介その他の必要な措置を速やかに講じ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条例第11条</w:t>
            </w:r>
          </w:p>
        </w:tc>
      </w:tr>
      <w:tr w:rsidR="00AB6222" w:rsidRPr="005F501E" w:rsidTr="00FC464A">
        <w:trPr>
          <w:gridAfter w:val="3"/>
          <w:wAfter w:w="5480" w:type="dxa"/>
          <w:trHeight w:val="772"/>
        </w:trPr>
        <w:tc>
          <w:tcPr>
            <w:tcW w:w="1288" w:type="dxa"/>
            <w:tcBorders>
              <w:top w:val="single" w:sz="4" w:space="0" w:color="auto"/>
              <w:bottom w:val="nil"/>
            </w:tcBorders>
            <w:shd w:val="clear" w:color="auto" w:fill="auto"/>
          </w:tcPr>
          <w:p w:rsidR="00AB6222" w:rsidRPr="005F501E" w:rsidRDefault="00AB6222" w:rsidP="00FF2B11">
            <w:pPr>
              <w:spacing w:line="240" w:lineRule="exact"/>
              <w:jc w:val="left"/>
              <w:rPr>
                <w:rFonts w:ascii="MS UI Gothic" w:eastAsia="MS UI Gothic" w:hAnsi="MS UI Gothic"/>
              </w:rPr>
            </w:pPr>
            <w:r w:rsidRPr="005F501E">
              <w:rPr>
                <w:rFonts w:ascii="MS UI Gothic" w:eastAsia="MS UI Gothic" w:hAnsi="MS UI Gothic" w:hint="eastAsia"/>
              </w:rPr>
              <w:t>10</w:t>
            </w:r>
          </w:p>
          <w:p w:rsidR="00BF7AE7" w:rsidRPr="005F501E" w:rsidRDefault="00AB6222" w:rsidP="00FF2B11">
            <w:pPr>
              <w:spacing w:line="240" w:lineRule="exact"/>
              <w:jc w:val="left"/>
              <w:rPr>
                <w:rFonts w:ascii="MS UI Gothic" w:eastAsia="MS UI Gothic" w:hAnsi="MS UI Gothic"/>
              </w:rPr>
            </w:pPr>
            <w:r w:rsidRPr="005F501E">
              <w:rPr>
                <w:rFonts w:ascii="MS UI Gothic" w:eastAsia="MS UI Gothic" w:hAnsi="MS UI Gothic" w:hint="eastAsia"/>
              </w:rPr>
              <w:t>受給資格等の確認</w:t>
            </w:r>
          </w:p>
        </w:tc>
        <w:tc>
          <w:tcPr>
            <w:tcW w:w="6604" w:type="dxa"/>
            <w:gridSpan w:val="3"/>
            <w:tcBorders>
              <w:top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サービスの提供を求められた場合は、その者の提示する被保険者証によって、被保険者資格、要介護認定の有無及び要介護認定の有効期間を確かめていますか。</w:t>
            </w:r>
          </w:p>
        </w:tc>
        <w:tc>
          <w:tcPr>
            <w:tcW w:w="1094" w:type="dxa"/>
            <w:tcBorders>
              <w:top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第12条第1項</w:t>
            </w:r>
          </w:p>
        </w:tc>
      </w:tr>
      <w:tr w:rsidR="00AB6222" w:rsidRPr="005F501E" w:rsidTr="00931843">
        <w:trPr>
          <w:gridAfter w:val="3"/>
          <w:wAfter w:w="5480" w:type="dxa"/>
          <w:trHeight w:val="329"/>
        </w:trPr>
        <w:tc>
          <w:tcPr>
            <w:tcW w:w="1288" w:type="dxa"/>
            <w:tcBorders>
              <w:top w:val="nil"/>
            </w:tcBorders>
            <w:shd w:val="clear" w:color="auto" w:fill="auto"/>
          </w:tcPr>
          <w:p w:rsidR="00AB6222" w:rsidRPr="005F501E" w:rsidRDefault="00931843"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被保険者証に認定審査会意見が記載されているときは、当該意見に配慮して、サービスを提供するように努めていますか。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第12条第2項</w:t>
            </w:r>
          </w:p>
        </w:tc>
      </w:tr>
      <w:tr w:rsidR="00CD7B17" w:rsidRPr="005F501E" w:rsidTr="00CD7B17">
        <w:trPr>
          <w:gridAfter w:val="3"/>
          <w:wAfter w:w="5480" w:type="dxa"/>
          <w:trHeight w:val="190"/>
        </w:trPr>
        <w:tc>
          <w:tcPr>
            <w:tcW w:w="1288" w:type="dxa"/>
            <w:vMerge w:val="restart"/>
            <w:shd w:val="clear" w:color="auto" w:fill="auto"/>
          </w:tcPr>
          <w:p w:rsidR="00CD7B17" w:rsidRPr="005F501E" w:rsidRDefault="00CD7B17" w:rsidP="00FF2B11">
            <w:pPr>
              <w:spacing w:line="240" w:lineRule="exact"/>
              <w:jc w:val="left"/>
              <w:rPr>
                <w:rFonts w:ascii="MS UI Gothic" w:eastAsia="MS UI Gothic" w:hAnsi="MS UI Gothic"/>
              </w:rPr>
            </w:pPr>
            <w:r w:rsidRPr="005F501E">
              <w:rPr>
                <w:rFonts w:ascii="MS UI Gothic" w:eastAsia="MS UI Gothic" w:hAnsi="MS UI Gothic" w:hint="eastAsia"/>
              </w:rPr>
              <w:t>11</w:t>
            </w:r>
          </w:p>
          <w:p w:rsidR="00CD7B17" w:rsidRPr="005F501E" w:rsidRDefault="00CD7B17" w:rsidP="00FF2B11">
            <w:pPr>
              <w:spacing w:line="240" w:lineRule="exact"/>
              <w:jc w:val="left"/>
              <w:rPr>
                <w:rFonts w:ascii="MS UI Gothic" w:eastAsia="MS UI Gothic" w:hAnsi="MS UI Gothic"/>
              </w:rPr>
            </w:pPr>
            <w:r w:rsidRPr="005F501E">
              <w:rPr>
                <w:rFonts w:ascii="MS UI Gothic" w:eastAsia="MS UI Gothic" w:hAnsi="MS UI Gothic" w:hint="eastAsia"/>
              </w:rPr>
              <w:t>要介護認定の申請に係る援助</w:t>
            </w:r>
          </w:p>
        </w:tc>
        <w:tc>
          <w:tcPr>
            <w:tcW w:w="6604" w:type="dxa"/>
            <w:gridSpan w:val="3"/>
            <w:tcBorders>
              <w:bottom w:val="single" w:sz="4" w:space="0" w:color="auto"/>
            </w:tcBorders>
            <w:shd w:val="clear" w:color="auto" w:fill="auto"/>
          </w:tcPr>
          <w:p w:rsidR="00CD7B17" w:rsidRPr="005F501E" w:rsidRDefault="00CD7B1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利用申込者の要介護認定の申請が行われていない場合は、当該利用申込者の意思を踏まえて速やかに当該申請が行われるよう必要な援助を行っていますか。</w:t>
            </w:r>
          </w:p>
        </w:tc>
        <w:tc>
          <w:tcPr>
            <w:tcW w:w="1094" w:type="dxa"/>
            <w:tcBorders>
              <w:bottom w:val="single" w:sz="4" w:space="0" w:color="auto"/>
            </w:tcBorders>
            <w:shd w:val="clear" w:color="auto" w:fill="auto"/>
          </w:tcPr>
          <w:p w:rsidR="00CD7B17" w:rsidRPr="005F501E" w:rsidRDefault="00CD7B17"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CD7B17" w:rsidRPr="005F501E" w:rsidRDefault="00CD7B17"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D7B17" w:rsidRPr="005F501E" w:rsidRDefault="00CD7B17"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第13条第1項</w:t>
            </w:r>
          </w:p>
        </w:tc>
      </w:tr>
      <w:tr w:rsidR="00CD7B17" w:rsidRPr="005F501E" w:rsidTr="00CD7B17">
        <w:trPr>
          <w:gridAfter w:val="3"/>
          <w:wAfter w:w="5480" w:type="dxa"/>
          <w:trHeight w:val="518"/>
        </w:trPr>
        <w:tc>
          <w:tcPr>
            <w:tcW w:w="1288" w:type="dxa"/>
            <w:vMerge/>
            <w:shd w:val="clear" w:color="auto" w:fill="auto"/>
          </w:tcPr>
          <w:p w:rsidR="00CD7B17" w:rsidRPr="005F501E" w:rsidRDefault="00CD7B17" w:rsidP="00FF2B11">
            <w:pPr>
              <w:spacing w:line="240" w:lineRule="exact"/>
              <w:rPr>
                <w:rFonts w:ascii="MS UI Gothic" w:eastAsia="MS UI Gothic" w:hAnsi="MS UI Gothic"/>
              </w:rPr>
            </w:pPr>
          </w:p>
        </w:tc>
        <w:tc>
          <w:tcPr>
            <w:tcW w:w="6604" w:type="dxa"/>
            <w:gridSpan w:val="3"/>
            <w:shd w:val="clear" w:color="auto" w:fill="auto"/>
          </w:tcPr>
          <w:p w:rsidR="00CD7B17" w:rsidRPr="005F501E" w:rsidRDefault="00CD7B1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要介護認定の更新の申請が、遅くとも要介護認定の有効期間が終了する３０日前にはなされるよう、必要な援助を行っていますか。</w:t>
            </w:r>
          </w:p>
        </w:tc>
        <w:tc>
          <w:tcPr>
            <w:tcW w:w="1094" w:type="dxa"/>
            <w:shd w:val="clear" w:color="auto" w:fill="auto"/>
          </w:tcPr>
          <w:p w:rsidR="00CD7B17" w:rsidRPr="005F501E" w:rsidRDefault="00CD7B17"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CD7B17" w:rsidRPr="005F501E" w:rsidRDefault="00CD7B17"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D7B17" w:rsidRPr="005F501E" w:rsidRDefault="00CD7B17"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第13条第2項</w:t>
            </w:r>
          </w:p>
        </w:tc>
      </w:tr>
      <w:tr w:rsidR="00AB6222" w:rsidRPr="005F501E" w:rsidTr="0092747A">
        <w:trPr>
          <w:gridAfter w:val="3"/>
          <w:wAfter w:w="5480" w:type="dxa"/>
          <w:trHeight w:val="719"/>
        </w:trPr>
        <w:tc>
          <w:tcPr>
            <w:tcW w:w="1288" w:type="dxa"/>
            <w:tcBorders>
              <w:top w:val="single" w:sz="4" w:space="0" w:color="auto"/>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12</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心身の状況等の把握</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tcBorders>
            <w:shd w:val="clear" w:color="auto" w:fill="auto"/>
          </w:tcPr>
          <w:p w:rsidR="00931843" w:rsidRPr="005F501E" w:rsidRDefault="00931843"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サービスの提供に当たっては、計画作成責任者による利用者の面接によるほか、利用者に係る指定居宅介護支援事業者が開催するサービス担当者会議等を通じて、利用者の心身の状況、その置かれている環境、他の保健医療サービス又は福祉サービスの利用状況等の把握に努め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条例第14条</w:t>
            </w:r>
          </w:p>
        </w:tc>
      </w:tr>
      <w:tr w:rsidR="00AB6222" w:rsidRPr="005F501E" w:rsidTr="00FC464A">
        <w:trPr>
          <w:gridAfter w:val="3"/>
          <w:wAfter w:w="5480" w:type="dxa"/>
          <w:trHeight w:val="557"/>
        </w:trPr>
        <w:tc>
          <w:tcPr>
            <w:tcW w:w="1288" w:type="dxa"/>
            <w:vMerge w:val="restart"/>
            <w:tcBorders>
              <w:top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13</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指定居宅介護支援事業者等との連携</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サービスを提供するに当たっては、居宅介護支援事業者その他保健医療サービス又は福祉サービスを提供する者との密接な連携に努めていますか。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第15条第1項</w:t>
            </w:r>
          </w:p>
        </w:tc>
      </w:tr>
      <w:tr w:rsidR="00AB6222" w:rsidRPr="005F501E" w:rsidTr="00FC464A">
        <w:trPr>
          <w:gridAfter w:val="3"/>
          <w:wAfter w:w="5480" w:type="dxa"/>
          <w:trHeight w:val="976"/>
        </w:trPr>
        <w:tc>
          <w:tcPr>
            <w:tcW w:w="1288" w:type="dxa"/>
            <w:vMerge/>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サービスの提供の終了に際しては、利用者又はその家族に対して適切な指導を行うとともに、当該利用者に係る指定居宅介護支援事業者に対する情報の提供及び保健医療サービス又は福祉サービスを提供する者との密接な連携に努め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第15条第2項</w:t>
            </w:r>
          </w:p>
        </w:tc>
      </w:tr>
      <w:tr w:rsidR="00660992" w:rsidRPr="005F501E" w:rsidTr="004939CD">
        <w:trPr>
          <w:gridAfter w:val="3"/>
          <w:wAfter w:w="5480" w:type="dxa"/>
          <w:trHeight w:val="717"/>
        </w:trPr>
        <w:tc>
          <w:tcPr>
            <w:tcW w:w="1288" w:type="dxa"/>
            <w:vMerge w:val="restart"/>
            <w:shd w:val="clear" w:color="auto" w:fill="auto"/>
          </w:tcPr>
          <w:p w:rsidR="00660992" w:rsidRPr="005F501E" w:rsidRDefault="00660992" w:rsidP="00FF2B11">
            <w:pPr>
              <w:spacing w:line="240" w:lineRule="exact"/>
              <w:jc w:val="left"/>
              <w:rPr>
                <w:rFonts w:ascii="MS UI Gothic" w:eastAsia="MS UI Gothic" w:hAnsi="MS UI Gothic"/>
              </w:rPr>
            </w:pPr>
            <w:r w:rsidRPr="005F501E">
              <w:rPr>
                <w:rFonts w:ascii="MS UI Gothic" w:eastAsia="MS UI Gothic" w:hAnsi="MS UI Gothic" w:hint="eastAsia"/>
              </w:rPr>
              <w:t>14</w:t>
            </w:r>
          </w:p>
          <w:p w:rsidR="00660992" w:rsidRPr="005F501E" w:rsidRDefault="00660992" w:rsidP="00FF2B11">
            <w:pPr>
              <w:spacing w:line="240" w:lineRule="exact"/>
              <w:jc w:val="left"/>
              <w:rPr>
                <w:rFonts w:ascii="MS UI Gothic" w:eastAsia="MS UI Gothic" w:hAnsi="MS UI Gothic"/>
              </w:rPr>
            </w:pPr>
            <w:r w:rsidRPr="005F501E">
              <w:rPr>
                <w:rFonts w:ascii="MS UI Gothic" w:eastAsia="MS UI Gothic" w:hAnsi="MS UI Gothic" w:hint="eastAsia"/>
              </w:rPr>
              <w:t>法定代理</w:t>
            </w:r>
          </w:p>
          <w:p w:rsidR="00660992" w:rsidRPr="005F501E" w:rsidRDefault="00660992" w:rsidP="00FF2B11">
            <w:pPr>
              <w:spacing w:line="240" w:lineRule="exact"/>
              <w:jc w:val="left"/>
              <w:rPr>
                <w:rFonts w:ascii="MS UI Gothic" w:eastAsia="MS UI Gothic" w:hAnsi="MS UI Gothic"/>
              </w:rPr>
            </w:pPr>
            <w:r w:rsidRPr="005F501E">
              <w:rPr>
                <w:rFonts w:ascii="MS UI Gothic" w:eastAsia="MS UI Gothic" w:hAnsi="MS UI Gothic" w:hint="eastAsia"/>
              </w:rPr>
              <w:t>受領サービスの提供を</w:t>
            </w:r>
          </w:p>
          <w:p w:rsidR="00660992" w:rsidRPr="005F501E" w:rsidRDefault="00660992" w:rsidP="00FF2B11">
            <w:pPr>
              <w:spacing w:line="240" w:lineRule="exact"/>
              <w:jc w:val="left"/>
              <w:rPr>
                <w:rFonts w:ascii="MS UI Gothic" w:eastAsia="MS UI Gothic" w:hAnsi="MS UI Gothic"/>
              </w:rPr>
            </w:pPr>
            <w:r w:rsidRPr="005F501E">
              <w:rPr>
                <w:rFonts w:ascii="MS UI Gothic" w:eastAsia="MS UI Gothic" w:hAnsi="MS UI Gothic" w:hint="eastAsia"/>
              </w:rPr>
              <w:t>受けるための援助</w:t>
            </w:r>
          </w:p>
        </w:tc>
        <w:tc>
          <w:tcPr>
            <w:tcW w:w="6604" w:type="dxa"/>
            <w:gridSpan w:val="3"/>
            <w:tcBorders>
              <w:bottom w:val="single" w:sz="4" w:space="0" w:color="auto"/>
            </w:tcBorders>
            <w:shd w:val="clear" w:color="auto" w:fill="auto"/>
          </w:tcPr>
          <w:p w:rsidR="00660992" w:rsidRPr="005F501E" w:rsidRDefault="0066099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①　利用申込者が介護保険法施行規則第65条の4各号のいずれにも該当しないときは、当該利用申込者又はその家族に対し、居宅サービス計画の作成を居宅介護支援事業者に依頼する旨を市に対して届け出ること等により、サービスの提供を法定代理受領サービスとして受けることができる旨を説明していますか。</w:t>
            </w:r>
          </w:p>
        </w:tc>
        <w:tc>
          <w:tcPr>
            <w:tcW w:w="1094" w:type="dxa"/>
            <w:tcBorders>
              <w:bottom w:val="single" w:sz="4" w:space="0" w:color="auto"/>
            </w:tcBorders>
            <w:shd w:val="clear" w:color="auto" w:fill="auto"/>
          </w:tcPr>
          <w:p w:rsidR="00660992" w:rsidRPr="005F501E" w:rsidRDefault="0066099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660992" w:rsidRPr="005F501E" w:rsidRDefault="00660992" w:rsidP="00C64B9E">
            <w:pPr>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条例第16条</w:t>
            </w:r>
          </w:p>
        </w:tc>
      </w:tr>
      <w:tr w:rsidR="00660992" w:rsidRPr="005F501E" w:rsidTr="00C85151">
        <w:trPr>
          <w:gridAfter w:val="3"/>
          <w:wAfter w:w="5480" w:type="dxa"/>
          <w:trHeight w:val="135"/>
        </w:trPr>
        <w:tc>
          <w:tcPr>
            <w:tcW w:w="1288" w:type="dxa"/>
            <w:vMerge/>
            <w:tcBorders>
              <w:bottom w:val="single" w:sz="4" w:space="0" w:color="auto"/>
            </w:tcBorders>
            <w:shd w:val="clear" w:color="auto" w:fill="auto"/>
            <w:vAlign w:val="center"/>
          </w:tcPr>
          <w:p w:rsidR="00660992" w:rsidRPr="005F501E" w:rsidRDefault="006609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660992" w:rsidRPr="005F501E" w:rsidRDefault="0066099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居宅介護支援事業者に関する情報を提供すること等その他の法定代理受領サービスを行うために必要な援助を行っていますか。</w:t>
            </w:r>
          </w:p>
        </w:tc>
        <w:tc>
          <w:tcPr>
            <w:tcW w:w="1094" w:type="dxa"/>
            <w:tcBorders>
              <w:top w:val="single" w:sz="4" w:space="0" w:color="auto"/>
              <w:bottom w:val="single" w:sz="4" w:space="0" w:color="auto"/>
            </w:tcBorders>
            <w:shd w:val="clear" w:color="auto" w:fill="auto"/>
          </w:tcPr>
          <w:p w:rsidR="00660992" w:rsidRPr="005F501E" w:rsidRDefault="0066099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single" w:sz="4" w:space="0" w:color="auto"/>
            </w:tcBorders>
            <w:shd w:val="clear" w:color="auto" w:fill="auto"/>
          </w:tcPr>
          <w:p w:rsidR="00660992" w:rsidRPr="005F501E" w:rsidRDefault="00660992" w:rsidP="00C64B9E">
            <w:pPr>
              <w:spacing w:line="200" w:lineRule="exact"/>
              <w:rPr>
                <w:rFonts w:ascii="MS UI Gothic" w:eastAsia="MS UI Gothic" w:hAnsi="MS UI Gothic"/>
                <w:sz w:val="18"/>
                <w:szCs w:val="18"/>
              </w:rPr>
            </w:pPr>
          </w:p>
        </w:tc>
      </w:tr>
      <w:tr w:rsidR="00AF2AA6" w:rsidRPr="005F501E" w:rsidTr="00AF2AA6">
        <w:trPr>
          <w:gridAfter w:val="3"/>
          <w:wAfter w:w="5480" w:type="dxa"/>
          <w:trHeight w:val="253"/>
        </w:trPr>
        <w:tc>
          <w:tcPr>
            <w:tcW w:w="1288" w:type="dxa"/>
            <w:vMerge w:val="restart"/>
            <w:shd w:val="clear" w:color="auto" w:fill="auto"/>
          </w:tcPr>
          <w:p w:rsidR="00AF2AA6" w:rsidRPr="005F501E" w:rsidRDefault="00AF2AA6" w:rsidP="00FF2B11">
            <w:pPr>
              <w:spacing w:line="240" w:lineRule="exact"/>
              <w:rPr>
                <w:rFonts w:ascii="MS UI Gothic" w:eastAsia="MS UI Gothic" w:hAnsi="MS UI Gothic"/>
              </w:rPr>
            </w:pPr>
            <w:r w:rsidRPr="005F501E">
              <w:rPr>
                <w:rFonts w:ascii="MS UI Gothic" w:eastAsia="MS UI Gothic" w:hAnsi="MS UI Gothic" w:hint="eastAsia"/>
              </w:rPr>
              <w:t>15</w:t>
            </w:r>
          </w:p>
          <w:p w:rsidR="00AF2AA6" w:rsidRPr="005F501E" w:rsidRDefault="00AF2AA6" w:rsidP="00FF2B11">
            <w:pPr>
              <w:spacing w:line="240" w:lineRule="exact"/>
              <w:rPr>
                <w:rFonts w:ascii="MS UI Gothic" w:eastAsia="MS UI Gothic" w:hAnsi="MS UI Gothic"/>
              </w:rPr>
            </w:pPr>
            <w:r w:rsidRPr="005F501E">
              <w:rPr>
                <w:rFonts w:ascii="MS UI Gothic" w:eastAsia="MS UI Gothic" w:hAnsi="MS UI Gothic" w:hint="eastAsia"/>
              </w:rPr>
              <w:t>居宅サービス計画に沿ったサービスの提供</w:t>
            </w:r>
          </w:p>
          <w:p w:rsidR="00AF2AA6" w:rsidRPr="005F501E" w:rsidRDefault="00AF2AA6"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bottom w:val="dotted" w:sz="4" w:space="0" w:color="auto"/>
            </w:tcBorders>
            <w:shd w:val="clear" w:color="auto" w:fill="auto"/>
          </w:tcPr>
          <w:p w:rsidR="00AF2AA6" w:rsidRPr="005F501E" w:rsidRDefault="00AF2AA6" w:rsidP="00FF2B11">
            <w:pPr>
              <w:spacing w:line="240" w:lineRule="exact"/>
              <w:rPr>
                <w:rFonts w:ascii="MS UI Gothic" w:eastAsia="MS UI Gothic" w:hAnsi="MS UI Gothic"/>
              </w:rPr>
            </w:pPr>
            <w:r w:rsidRPr="005F501E">
              <w:rPr>
                <w:rFonts w:ascii="MS UI Gothic" w:eastAsia="MS UI Gothic" w:hAnsi="MS UI Gothic" w:hint="eastAsia"/>
              </w:rPr>
              <w:t xml:space="preserve">　居宅サービス計画が作成されている場合は、当該計画に沿ったサービスを提供していますか。</w:t>
            </w:r>
          </w:p>
        </w:tc>
        <w:tc>
          <w:tcPr>
            <w:tcW w:w="1094" w:type="dxa"/>
            <w:tcBorders>
              <w:bottom w:val="nil"/>
            </w:tcBorders>
            <w:shd w:val="clear" w:color="auto" w:fill="auto"/>
          </w:tcPr>
          <w:p w:rsidR="00AF2AA6" w:rsidRPr="005F501E" w:rsidRDefault="00AF2AA6"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F2AA6" w:rsidRPr="005F501E" w:rsidRDefault="00AF2AA6"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条例第17条</w:t>
            </w:r>
          </w:p>
        </w:tc>
      </w:tr>
      <w:tr w:rsidR="00AF2AA6" w:rsidRPr="005F501E" w:rsidTr="00AF2AA6">
        <w:trPr>
          <w:gridAfter w:val="3"/>
          <w:wAfter w:w="5480" w:type="dxa"/>
          <w:trHeight w:val="836"/>
        </w:trPr>
        <w:tc>
          <w:tcPr>
            <w:tcW w:w="1288" w:type="dxa"/>
            <w:vMerge/>
            <w:tcBorders>
              <w:bottom w:val="single" w:sz="4" w:space="0" w:color="auto"/>
            </w:tcBorders>
            <w:shd w:val="clear" w:color="auto" w:fill="auto"/>
          </w:tcPr>
          <w:p w:rsidR="00AF2AA6" w:rsidRPr="005F501E" w:rsidRDefault="00AF2AA6"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F2AA6" w:rsidRPr="005F501E" w:rsidRDefault="00AF2AA6"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定期巡回・随時対応型訪問介護看護は、定期巡回サービス、随時対応サービス、随時訪問サービス及び訪問看護サービスを利用者の心身の状況に応じて、柔軟に提供するものであり、随時訪問を行う場合や、定期巡回サービスの訪問時間帯又は内容等の変更を行った場合は、当該利用者を担当する介護支援専門員に対し適宜報告を行う等、適切な連携を図るものとする。</w:t>
            </w:r>
          </w:p>
        </w:tc>
        <w:tc>
          <w:tcPr>
            <w:tcW w:w="1094" w:type="dxa"/>
            <w:tcBorders>
              <w:top w:val="nil"/>
              <w:bottom w:val="single" w:sz="4" w:space="0" w:color="auto"/>
            </w:tcBorders>
            <w:shd w:val="clear" w:color="auto" w:fill="auto"/>
          </w:tcPr>
          <w:p w:rsidR="00AF2AA6" w:rsidRPr="005F501E" w:rsidRDefault="00AF2AA6"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AF2AA6" w:rsidRPr="005F501E" w:rsidRDefault="00AF2AA6"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w:t>
            </w:r>
            <w:r w:rsidRPr="005F501E">
              <w:rPr>
                <w:rFonts w:ascii="MS UI Gothic" w:eastAsia="MS UI Gothic" w:hAnsi="MS UI Gothic" w:hint="eastAsia"/>
                <w:sz w:val="18"/>
                <w:szCs w:val="18"/>
              </w:rPr>
              <w:t>9</w:t>
            </w:r>
            <w:r w:rsidRPr="005F501E">
              <w:rPr>
                <w:rFonts w:ascii="MS UI Gothic" w:eastAsia="MS UI Gothic" w:hAnsi="MS UI Gothic"/>
                <w:sz w:val="18"/>
                <w:szCs w:val="18"/>
              </w:rPr>
              <w:t>)</w:t>
            </w:r>
          </w:p>
        </w:tc>
      </w:tr>
      <w:tr w:rsidR="00AB6222" w:rsidRPr="005F501E" w:rsidTr="00BA3F25">
        <w:trPr>
          <w:gridAfter w:val="3"/>
          <w:wAfter w:w="5480" w:type="dxa"/>
          <w:trHeight w:val="74"/>
        </w:trPr>
        <w:tc>
          <w:tcPr>
            <w:tcW w:w="1288" w:type="dxa"/>
            <w:tcBorders>
              <w:bottom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16</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居宅サービス計画等の変更の援助</w:t>
            </w:r>
          </w:p>
        </w:tc>
        <w:tc>
          <w:tcPr>
            <w:tcW w:w="6604" w:type="dxa"/>
            <w:gridSpan w:val="3"/>
            <w:tcBorders>
              <w:bottom w:val="single" w:sz="4" w:space="0" w:color="auto"/>
            </w:tcBorders>
            <w:shd w:val="clear" w:color="auto" w:fill="auto"/>
          </w:tcPr>
          <w:p w:rsidR="00AB6222" w:rsidRPr="005F501E" w:rsidRDefault="00BA3F25"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利用者が居宅サービス計画の変更を希望する場合は、当該利用者に係る指定居宅介護支援事業者への連絡その他の必要な援助を行なっていますか。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条例第18条</w:t>
            </w:r>
          </w:p>
        </w:tc>
      </w:tr>
      <w:tr w:rsidR="00BA3F25" w:rsidRPr="005F501E" w:rsidTr="00BA3F25">
        <w:trPr>
          <w:gridAfter w:val="3"/>
          <w:wAfter w:w="5480" w:type="dxa"/>
          <w:trHeight w:val="189"/>
        </w:trPr>
        <w:tc>
          <w:tcPr>
            <w:tcW w:w="1288" w:type="dxa"/>
            <w:vMerge w:val="restart"/>
            <w:shd w:val="clear" w:color="auto" w:fill="auto"/>
          </w:tcPr>
          <w:p w:rsidR="00BA3F25" w:rsidRPr="005F501E" w:rsidRDefault="00BA3F25" w:rsidP="00FF2B11">
            <w:pPr>
              <w:spacing w:line="240" w:lineRule="exact"/>
              <w:rPr>
                <w:rFonts w:ascii="MS UI Gothic" w:eastAsia="MS UI Gothic" w:hAnsi="MS UI Gothic"/>
              </w:rPr>
            </w:pPr>
            <w:r w:rsidRPr="005F501E">
              <w:rPr>
                <w:rFonts w:ascii="MS UI Gothic" w:eastAsia="MS UI Gothic" w:hAnsi="MS UI Gothic" w:hint="eastAsia"/>
              </w:rPr>
              <w:t>17</w:t>
            </w:r>
          </w:p>
          <w:p w:rsidR="00BA3F25" w:rsidRPr="005F501E" w:rsidRDefault="00BA3F25" w:rsidP="00FF2B11">
            <w:pPr>
              <w:spacing w:line="240" w:lineRule="exact"/>
              <w:rPr>
                <w:rFonts w:ascii="MS UI Gothic" w:eastAsia="MS UI Gothic" w:hAnsi="MS UI Gothic"/>
              </w:rPr>
            </w:pPr>
            <w:r w:rsidRPr="005F501E">
              <w:rPr>
                <w:rFonts w:ascii="MS UI Gothic" w:eastAsia="MS UI Gothic" w:hAnsi="MS UI Gothic" w:hint="eastAsia"/>
              </w:rPr>
              <w:t>身分を証する書類の携行</w:t>
            </w:r>
          </w:p>
        </w:tc>
        <w:tc>
          <w:tcPr>
            <w:tcW w:w="6604" w:type="dxa"/>
            <w:gridSpan w:val="3"/>
            <w:tcBorders>
              <w:bottom w:val="dotted" w:sz="4" w:space="0" w:color="auto"/>
            </w:tcBorders>
            <w:shd w:val="clear" w:color="auto" w:fill="auto"/>
          </w:tcPr>
          <w:p w:rsidR="00BA3F25" w:rsidRPr="005F501E" w:rsidRDefault="00BA3F25" w:rsidP="00FF2B11">
            <w:pPr>
              <w:spacing w:line="240" w:lineRule="exact"/>
              <w:rPr>
                <w:rFonts w:ascii="MS UI Gothic" w:eastAsia="MS UI Gothic" w:hAnsi="MS UI Gothic"/>
              </w:rPr>
            </w:pPr>
            <w:r w:rsidRPr="005F501E">
              <w:rPr>
                <w:rFonts w:ascii="MS UI Gothic" w:eastAsia="MS UI Gothic" w:hAnsi="MS UI Gothic" w:hint="eastAsia"/>
              </w:rPr>
              <w:t xml:space="preserve">　定期巡回・随時対応型訪問介護看護従業者に身分を証する書類を携行させ、面接時、初回訪問時及び利用者又はその家族から求められたときは、これを提示すべき旨を指導していますか。</w:t>
            </w:r>
          </w:p>
        </w:tc>
        <w:tc>
          <w:tcPr>
            <w:tcW w:w="1094" w:type="dxa"/>
            <w:tcBorders>
              <w:bottom w:val="nil"/>
            </w:tcBorders>
            <w:shd w:val="clear" w:color="auto" w:fill="auto"/>
          </w:tcPr>
          <w:p w:rsidR="00BA3F25" w:rsidRPr="005F501E" w:rsidRDefault="00BA3F25"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BA3F25" w:rsidRPr="005F501E" w:rsidRDefault="00BA3F25"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条例第19条</w:t>
            </w:r>
          </w:p>
        </w:tc>
      </w:tr>
      <w:tr w:rsidR="00BA3F25" w:rsidRPr="005F501E" w:rsidTr="00C85151">
        <w:trPr>
          <w:gridAfter w:val="3"/>
          <w:wAfter w:w="5480" w:type="dxa"/>
          <w:trHeight w:val="252"/>
        </w:trPr>
        <w:tc>
          <w:tcPr>
            <w:tcW w:w="1288" w:type="dxa"/>
            <w:vMerge/>
            <w:tcBorders>
              <w:bottom w:val="single" w:sz="4" w:space="0" w:color="auto"/>
            </w:tcBorders>
            <w:shd w:val="clear" w:color="auto" w:fill="auto"/>
          </w:tcPr>
          <w:p w:rsidR="00BA3F25" w:rsidRPr="005F501E" w:rsidRDefault="00BA3F25"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BA3F25" w:rsidRPr="005F501E" w:rsidRDefault="00BA3F2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身分を証する書類には、事業所の名称、従業者の氏名を記載するものとし、従業者の写真の貼付や職能の記載を行うことが望ましい。</w:t>
            </w:r>
          </w:p>
        </w:tc>
        <w:tc>
          <w:tcPr>
            <w:tcW w:w="1094" w:type="dxa"/>
            <w:tcBorders>
              <w:top w:val="nil"/>
              <w:bottom w:val="single" w:sz="4" w:space="0" w:color="auto"/>
            </w:tcBorders>
            <w:shd w:val="clear" w:color="auto" w:fill="auto"/>
          </w:tcPr>
          <w:p w:rsidR="00BA3F25" w:rsidRPr="005F501E" w:rsidRDefault="00BA3F25"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BA3F25" w:rsidRPr="005F501E" w:rsidRDefault="00363F93"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w:t>
            </w:r>
            <w:r w:rsidRPr="005F501E">
              <w:rPr>
                <w:rFonts w:ascii="MS UI Gothic" w:eastAsia="MS UI Gothic" w:hAnsi="MS UI Gothic" w:hint="eastAsia"/>
                <w:sz w:val="18"/>
                <w:szCs w:val="18"/>
              </w:rPr>
              <w:t>11</w:t>
            </w:r>
            <w:r w:rsidRPr="005F501E">
              <w:rPr>
                <w:rFonts w:ascii="MS UI Gothic" w:eastAsia="MS UI Gothic" w:hAnsi="MS UI Gothic"/>
                <w:sz w:val="18"/>
                <w:szCs w:val="18"/>
              </w:rPr>
              <w:t>)</w:t>
            </w:r>
          </w:p>
        </w:tc>
      </w:tr>
      <w:tr w:rsidR="00AB6222" w:rsidRPr="005F501E" w:rsidTr="00C85151">
        <w:trPr>
          <w:gridAfter w:val="3"/>
          <w:wAfter w:w="5480" w:type="dxa"/>
          <w:trHeight w:val="517"/>
        </w:trPr>
        <w:tc>
          <w:tcPr>
            <w:tcW w:w="1288" w:type="dxa"/>
            <w:vMerge w:val="restart"/>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18</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サービスの</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提供の記録</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サービスを提供した際には、利用者及びサービス事業者がその時点での支給限度額の残額やサービス利用状況を把握できるようにするため、必要な事項を利用者の居宅サービス計画を記載した書面（サービス利用票）に記載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第20条第1項</w:t>
            </w:r>
          </w:p>
        </w:tc>
      </w:tr>
      <w:tr w:rsidR="00AB6222" w:rsidRPr="005F501E" w:rsidTr="00C85151">
        <w:trPr>
          <w:gridAfter w:val="3"/>
          <w:wAfter w:w="5480" w:type="dxa"/>
          <w:trHeight w:val="971"/>
        </w:trPr>
        <w:tc>
          <w:tcPr>
            <w:tcW w:w="1288" w:type="dxa"/>
            <w:vMerge/>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記載すべき必要事項には、次にあげるものが考えられます。</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サービスの提供日</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サービスの内容</w:t>
            </w:r>
            <w:r w:rsidR="00363F93" w:rsidRPr="005F501E">
              <w:rPr>
                <w:rFonts w:ascii="MS UI Gothic" w:eastAsia="MS UI Gothic" w:hAnsi="MS UI Gothic" w:hint="eastAsia"/>
              </w:rPr>
              <w:t>（例えば、定期巡回サービス及び随時訪問サービスの別）</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ウ　保険給付の額</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エ　その他必要な事項</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363F93" w:rsidRPr="005F501E">
              <w:rPr>
                <w:rFonts w:ascii="MS UI Gothic" w:eastAsia="MS UI Gothic" w:hAnsi="MS UI Gothic" w:hint="eastAsia"/>
                <w:sz w:val="18"/>
                <w:szCs w:val="18"/>
              </w:rPr>
              <w:t>4</w:t>
            </w:r>
            <w:r w:rsidR="00363F93" w:rsidRPr="005F501E">
              <w:rPr>
                <w:rFonts w:ascii="MS UI Gothic" w:eastAsia="MS UI Gothic" w:hAnsi="MS UI Gothic"/>
                <w:sz w:val="18"/>
                <w:szCs w:val="18"/>
              </w:rPr>
              <w:t>(12)</w:t>
            </w:r>
            <w:r w:rsidRPr="005F501E">
              <w:rPr>
                <w:rFonts w:ascii="MS UI Gothic" w:eastAsia="MS UI Gothic" w:hAnsi="MS UI Gothic" w:hint="eastAsia"/>
                <w:sz w:val="18"/>
                <w:szCs w:val="18"/>
              </w:rPr>
              <w:t>①</w:t>
            </w:r>
          </w:p>
        </w:tc>
      </w:tr>
      <w:tr w:rsidR="00AB6222" w:rsidRPr="005F501E" w:rsidTr="00FC464A">
        <w:trPr>
          <w:gridAfter w:val="3"/>
          <w:wAfter w:w="5480" w:type="dxa"/>
          <w:trHeight w:val="996"/>
        </w:trPr>
        <w:tc>
          <w:tcPr>
            <w:tcW w:w="1288" w:type="dxa"/>
            <w:vMerge/>
            <w:tcBorders>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right="9" w:hangingChars="100" w:hanging="191"/>
              <w:rPr>
                <w:rFonts w:ascii="MS UI Gothic" w:eastAsia="MS UI Gothic" w:hAnsi="MS UI Gothic"/>
              </w:rPr>
            </w:pPr>
            <w:r w:rsidRPr="005F501E">
              <w:rPr>
                <w:rFonts w:ascii="MS UI Gothic" w:eastAsia="MS UI Gothic" w:hAnsi="MS UI Gothic" w:hint="eastAsia"/>
              </w:rPr>
              <w:t>②　サービスを提供した際には、サービスの提供日、具体的なサービス内容、利用者の心身の状況その他必要な事項を書面（サービス提供記録、業務日誌等）に記録するとともに、利用者から申出があった場合には、文書の交付その他適切な方法により、その情報を利用者に提供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第20条第2項</w:t>
            </w:r>
          </w:p>
          <w:p w:rsidR="00363F93" w:rsidRPr="005F501E" w:rsidRDefault="00363F93"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(12)</w:t>
            </w:r>
            <w:r w:rsidRPr="005F501E">
              <w:rPr>
                <w:rFonts w:ascii="MS UI Gothic" w:eastAsia="MS UI Gothic" w:hAnsi="MS UI Gothic" w:hint="eastAsia"/>
                <w:sz w:val="18"/>
                <w:szCs w:val="18"/>
              </w:rPr>
              <w:t>②</w:t>
            </w:r>
          </w:p>
        </w:tc>
      </w:tr>
      <w:tr w:rsidR="00AB6222" w:rsidRPr="005F501E" w:rsidTr="00363F93">
        <w:trPr>
          <w:gridAfter w:val="3"/>
          <w:wAfter w:w="5480" w:type="dxa"/>
          <w:trHeight w:val="60"/>
        </w:trPr>
        <w:tc>
          <w:tcPr>
            <w:tcW w:w="1288" w:type="dxa"/>
            <w:vMerge/>
            <w:shd w:val="clear" w:color="auto" w:fill="auto"/>
          </w:tcPr>
          <w:p w:rsidR="00AB6222" w:rsidRPr="005F501E" w:rsidRDefault="00AB6222" w:rsidP="00FF2B11">
            <w:pPr>
              <w:spacing w:line="240" w:lineRule="exact"/>
              <w:ind w:left="206" w:hanging="206"/>
              <w:rPr>
                <w:rFonts w:ascii="MS UI Gothic" w:eastAsia="MS UI Gothic" w:hAnsi="MS UI Gothic"/>
              </w:rPr>
            </w:pPr>
          </w:p>
        </w:tc>
        <w:tc>
          <w:tcPr>
            <w:tcW w:w="6604" w:type="dxa"/>
            <w:gridSpan w:val="3"/>
            <w:tcBorders>
              <w:top w:val="dotted" w:sz="4" w:space="0" w:color="auto"/>
            </w:tcBorders>
            <w:shd w:val="clear" w:color="auto" w:fill="auto"/>
          </w:tcPr>
          <w:p w:rsidR="00C26D57" w:rsidRPr="005F501E" w:rsidRDefault="00363F93"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当該記録は、５年間保存しなければなりません。</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条例第42条第2項</w:t>
            </w:r>
          </w:p>
        </w:tc>
      </w:tr>
      <w:tr w:rsidR="00AB6222" w:rsidRPr="005F501E" w:rsidTr="00C26D57">
        <w:trPr>
          <w:gridAfter w:val="3"/>
          <w:wAfter w:w="5480" w:type="dxa"/>
          <w:trHeight w:val="60"/>
        </w:trPr>
        <w:tc>
          <w:tcPr>
            <w:tcW w:w="1288" w:type="dxa"/>
            <w:tcBorders>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19</w:t>
            </w:r>
          </w:p>
          <w:p w:rsidR="00925D4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利用料等</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の受領</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bottom w:val="dotted" w:sz="4" w:space="0" w:color="auto"/>
            </w:tcBorders>
            <w:shd w:val="clear" w:color="auto" w:fill="auto"/>
          </w:tcPr>
          <w:p w:rsidR="00AB6222" w:rsidRPr="005F501E" w:rsidRDefault="00AB6222" w:rsidP="00FF2B11">
            <w:pPr>
              <w:widowControl/>
              <w:spacing w:line="240" w:lineRule="exact"/>
              <w:ind w:left="191" w:hangingChars="100" w:hanging="191"/>
              <w:rPr>
                <w:rFonts w:ascii="MS UI Gothic" w:eastAsia="MS UI Gothic" w:hAnsi="MS UI Gothic"/>
              </w:rPr>
            </w:pPr>
            <w:r w:rsidRPr="005F501E">
              <w:rPr>
                <w:rFonts w:ascii="MS UI Gothic" w:eastAsia="MS UI Gothic" w:hAnsi="MS UI Gothic" w:hint="eastAsia"/>
              </w:rPr>
              <w:t>①　法定代理受領サービスに該当する指定定期巡回・随時対応型訪問介護看護を提供した際には、その利用者から利用料の一部として、当該サービスに係る地域密着型介護サービス費用基準額から当該事業者に支払われる地域密着型介護サービス費の額を控除して得た額の支払を受け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第21条第1項</w:t>
            </w:r>
          </w:p>
        </w:tc>
      </w:tr>
      <w:tr w:rsidR="00AB6222" w:rsidRPr="005F501E" w:rsidTr="00FC464A">
        <w:trPr>
          <w:gridAfter w:val="3"/>
          <w:wAfter w:w="5480" w:type="dxa"/>
          <w:trHeight w:val="77"/>
        </w:trPr>
        <w:tc>
          <w:tcPr>
            <w:tcW w:w="1288" w:type="dxa"/>
            <w:tcBorders>
              <w:top w:val="single" w:sz="4" w:space="0" w:color="FFFFFF"/>
              <w:bottom w:val="single" w:sz="4" w:space="0" w:color="FFFFFF"/>
            </w:tcBorders>
            <w:shd w:val="clear" w:color="auto" w:fill="auto"/>
            <w:vAlign w:val="center"/>
          </w:tcPr>
          <w:p w:rsidR="00AB6222" w:rsidRPr="005F501E" w:rsidRDefault="00AB6222" w:rsidP="00FF2B11">
            <w:pPr>
              <w:spacing w:line="240" w:lineRule="exact"/>
              <w:ind w:leftChars="400" w:left="954" w:hangingChars="100" w:hanging="19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Chars="-6" w:left="174" w:hangingChars="97" w:hanging="185"/>
              <w:rPr>
                <w:rFonts w:ascii="MS UI Gothic" w:eastAsia="MS UI Gothic" w:hAnsi="MS UI Gothic"/>
              </w:rPr>
            </w:pPr>
            <w:r w:rsidRPr="005F501E">
              <w:rPr>
                <w:rFonts w:ascii="MS UI Gothic" w:eastAsia="MS UI Gothic" w:hAnsi="MS UI Gothic" w:hint="eastAsia"/>
              </w:rPr>
              <w:t>※　法定代理受領サービスとして提供される指定定期巡回・随時対応型訪問介護看護についての利用者負担として、地域密着型介護サービス費用基準額の1割、2割又は3割（法の規定により保険給付の率が異なる場合については、それに応じた割合）の支払を受けなければならないことを規定したものです。</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A71593" w:rsidRPr="005F501E">
              <w:rPr>
                <w:rFonts w:ascii="MS UI Gothic" w:eastAsia="MS UI Gothic" w:hAnsi="MS UI Gothic" w:hint="eastAsia"/>
                <w:sz w:val="18"/>
                <w:szCs w:val="18"/>
              </w:rPr>
              <w:t>4(</w:t>
            </w:r>
            <w:r w:rsidR="00A71593" w:rsidRPr="005F501E">
              <w:rPr>
                <w:rFonts w:ascii="MS UI Gothic" w:eastAsia="MS UI Gothic" w:hAnsi="MS UI Gothic"/>
                <w:sz w:val="18"/>
                <w:szCs w:val="18"/>
              </w:rPr>
              <w:t>13)</w:t>
            </w:r>
            <w:r w:rsidRPr="005F501E">
              <w:rPr>
                <w:rFonts w:ascii="MS UI Gothic" w:eastAsia="MS UI Gothic" w:hAnsi="MS UI Gothic" w:hint="eastAsia"/>
                <w:sz w:val="18"/>
                <w:szCs w:val="18"/>
              </w:rPr>
              <w:t>①</w:t>
            </w:r>
          </w:p>
        </w:tc>
      </w:tr>
      <w:tr w:rsidR="00AB6222" w:rsidRPr="005F501E" w:rsidTr="00FC464A">
        <w:trPr>
          <w:gridAfter w:val="3"/>
          <w:wAfter w:w="5480" w:type="dxa"/>
          <w:trHeight w:val="764"/>
        </w:trPr>
        <w:tc>
          <w:tcPr>
            <w:tcW w:w="1288" w:type="dxa"/>
            <w:tcBorders>
              <w:top w:val="single" w:sz="4" w:space="0" w:color="FFFFFF"/>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法定代理受領サービスに該当しない指定定期巡回・随時対応型訪問介護看護を提供した際にその利用者から支払を受ける利用料の額と、当該サービスに係る地域密着型介護サービス費用基準額との間に、不合理な差額が生じないように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第21条第2項</w:t>
            </w:r>
          </w:p>
        </w:tc>
      </w:tr>
      <w:tr w:rsidR="00AB6222" w:rsidRPr="005F501E" w:rsidTr="00FC464A">
        <w:trPr>
          <w:gridAfter w:val="3"/>
          <w:wAfter w:w="5480" w:type="dxa"/>
          <w:trHeight w:val="2310"/>
        </w:trPr>
        <w:tc>
          <w:tcPr>
            <w:tcW w:w="1288" w:type="dxa"/>
            <w:vMerge w:val="restart"/>
            <w:tcBorders>
              <w:top w:val="nil"/>
            </w:tcBorders>
            <w:shd w:val="clear" w:color="auto" w:fill="auto"/>
            <w:vAlign w:val="center"/>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介護保険給付の対象となる指定定期巡回・随時対応型訪問介護看護のサービスと明確に区分されるサービスについては、次のような方法により別の料金設定をして差し支えありません。</w:t>
            </w:r>
          </w:p>
          <w:p w:rsidR="00AB6222" w:rsidRPr="005F501E" w:rsidRDefault="00AB6222" w:rsidP="00FF2B11">
            <w:pPr>
              <w:spacing w:line="240" w:lineRule="exact"/>
              <w:ind w:left="584" w:right="9" w:hangingChars="306" w:hanging="584"/>
              <w:rPr>
                <w:rFonts w:ascii="MS UI Gothic" w:eastAsia="MS UI Gothic" w:hAnsi="MS UI Gothic"/>
              </w:rPr>
            </w:pPr>
            <w:r w:rsidRPr="005F501E">
              <w:rPr>
                <w:rFonts w:ascii="MS UI Gothic" w:eastAsia="MS UI Gothic" w:hAnsi="MS UI Gothic" w:hint="eastAsia"/>
              </w:rPr>
              <w:t xml:space="preserve">　　ア　利用者に、当該事業が指定定期巡回・随時対応型訪問介護看護の事業とは別事業であり、当該サービスが介護保険給付の対象とならないサービスであることを説明し、理解を得ること。</w:t>
            </w:r>
          </w:p>
          <w:p w:rsidR="00AB6222" w:rsidRPr="005F501E" w:rsidRDefault="00AB6222" w:rsidP="00FF2B11">
            <w:pPr>
              <w:spacing w:line="240" w:lineRule="exact"/>
              <w:ind w:left="584" w:right="9" w:hangingChars="306" w:hanging="584"/>
              <w:rPr>
                <w:rFonts w:ascii="MS UI Gothic" w:eastAsia="MS UI Gothic" w:hAnsi="MS UI Gothic"/>
              </w:rPr>
            </w:pPr>
            <w:r w:rsidRPr="005F501E">
              <w:rPr>
                <w:rFonts w:ascii="MS UI Gothic" w:eastAsia="MS UI Gothic" w:hAnsi="MS UI Gothic" w:hint="eastAsia"/>
              </w:rPr>
              <w:t xml:space="preserve">　　イ　当該事業の目的、運営方針、利用料等が、指定定期巡回・随時対応型訪問介護看護事業所の運営規程とは別に定められていること。</w:t>
            </w:r>
          </w:p>
          <w:p w:rsidR="00AB6222" w:rsidRPr="005F501E" w:rsidRDefault="00AB6222" w:rsidP="00FF2B11">
            <w:pPr>
              <w:autoSpaceDE w:val="0"/>
              <w:autoSpaceDN w:val="0"/>
              <w:spacing w:line="240" w:lineRule="exact"/>
              <w:ind w:left="599" w:hangingChars="314" w:hanging="599"/>
              <w:rPr>
                <w:rFonts w:ascii="MS UI Gothic" w:eastAsia="MS UI Gothic" w:hAnsi="MS UI Gothic"/>
              </w:rPr>
            </w:pPr>
            <w:r w:rsidRPr="005F501E">
              <w:rPr>
                <w:rFonts w:ascii="MS UI Gothic" w:eastAsia="MS UI Gothic" w:hAnsi="MS UI Gothic" w:hint="eastAsia"/>
              </w:rPr>
              <w:t xml:space="preserve">　　ウ　指定定期巡回・随時対応型訪問介護看護の事業の会計と区分していること。</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A71593" w:rsidRPr="005F501E">
              <w:rPr>
                <w:rFonts w:ascii="MS UI Gothic" w:eastAsia="MS UI Gothic" w:hAnsi="MS UI Gothic" w:hint="eastAsia"/>
                <w:sz w:val="18"/>
                <w:szCs w:val="18"/>
              </w:rPr>
              <w:t>4(</w:t>
            </w:r>
            <w:r w:rsidR="00A71593" w:rsidRPr="005F501E">
              <w:rPr>
                <w:rFonts w:ascii="MS UI Gothic" w:eastAsia="MS UI Gothic" w:hAnsi="MS UI Gothic"/>
                <w:sz w:val="18"/>
                <w:szCs w:val="18"/>
              </w:rPr>
              <w:t>13)</w:t>
            </w:r>
            <w:r w:rsidRPr="005F501E">
              <w:rPr>
                <w:rFonts w:ascii="MS UI Gothic" w:eastAsia="MS UI Gothic" w:hAnsi="MS UI Gothic" w:hint="eastAsia"/>
                <w:sz w:val="18"/>
                <w:szCs w:val="18"/>
              </w:rPr>
              <w:t>②</w:t>
            </w:r>
          </w:p>
          <w:p w:rsidR="00AB6222" w:rsidRPr="005F501E" w:rsidRDefault="00AB6222" w:rsidP="00C64B9E">
            <w:pPr>
              <w:autoSpaceDE w:val="0"/>
              <w:autoSpaceDN w:val="0"/>
              <w:spacing w:line="200" w:lineRule="exact"/>
              <w:ind w:leftChars="-100" w:left="-191"/>
              <w:rPr>
                <w:rFonts w:ascii="MS UI Gothic" w:eastAsia="MS UI Gothic" w:hAnsi="MS UI Gothic"/>
                <w:sz w:val="18"/>
                <w:szCs w:val="18"/>
              </w:rPr>
            </w:pPr>
          </w:p>
          <w:p w:rsidR="00AB6222" w:rsidRPr="005F501E" w:rsidRDefault="00AB6222" w:rsidP="00C64B9E">
            <w:pPr>
              <w:autoSpaceDE w:val="0"/>
              <w:autoSpaceDN w:val="0"/>
              <w:spacing w:line="200" w:lineRule="exact"/>
              <w:ind w:leftChars="-100" w:left="-191"/>
              <w:rPr>
                <w:rFonts w:ascii="MS UI Gothic" w:eastAsia="MS UI Gothic" w:hAnsi="MS UI Gothic"/>
                <w:sz w:val="18"/>
                <w:szCs w:val="18"/>
              </w:rPr>
            </w:pPr>
          </w:p>
        </w:tc>
      </w:tr>
      <w:tr w:rsidR="00AB6222" w:rsidRPr="005F501E" w:rsidTr="00FC464A">
        <w:trPr>
          <w:gridAfter w:val="3"/>
          <w:wAfter w:w="5480" w:type="dxa"/>
          <w:trHeight w:val="565"/>
        </w:trPr>
        <w:tc>
          <w:tcPr>
            <w:tcW w:w="1288" w:type="dxa"/>
            <w:vMerge/>
            <w:shd w:val="clear" w:color="auto" w:fill="auto"/>
            <w:vAlign w:val="center"/>
          </w:tcPr>
          <w:p w:rsidR="00AB6222" w:rsidRPr="005F501E" w:rsidRDefault="00AB6222" w:rsidP="00FF2B11">
            <w:pPr>
              <w:spacing w:line="240" w:lineRule="exact"/>
              <w:rPr>
                <w:rFonts w:ascii="MS UI Gothic" w:eastAsia="MS UI Gothic" w:hAnsi="MS UI Gothic"/>
              </w:rPr>
            </w:pP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利用者の選定により通常の事業の実施地域以外の地域の居宅において指定定期巡回・随時対応型訪問介護看護を行う場合は、それに要した交通費の額を利用者から受けていますか。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第21条第3項</w:t>
            </w:r>
          </w:p>
        </w:tc>
      </w:tr>
      <w:tr w:rsidR="00AB6222" w:rsidRPr="005F501E" w:rsidTr="00C85151">
        <w:trPr>
          <w:gridAfter w:val="3"/>
          <w:wAfter w:w="5480" w:type="dxa"/>
          <w:trHeight w:val="655"/>
        </w:trPr>
        <w:tc>
          <w:tcPr>
            <w:tcW w:w="1288" w:type="dxa"/>
            <w:vMerge/>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④　③の費用の額に係るサービスの提供に当たっては、あらかじめ、利用者又はその家族に対し、当該サービスの内容及び費用について説明を行い、利用者の同意を得ていますか。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第21条第4項</w:t>
            </w:r>
          </w:p>
        </w:tc>
      </w:tr>
      <w:tr w:rsidR="00AB6222" w:rsidRPr="005F501E" w:rsidTr="00FC464A">
        <w:trPr>
          <w:gridAfter w:val="3"/>
          <w:wAfter w:w="5480" w:type="dxa"/>
          <w:trHeight w:val="555"/>
        </w:trPr>
        <w:tc>
          <w:tcPr>
            <w:tcW w:w="1288" w:type="dxa"/>
            <w:vMerge/>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⑤　利用者へ配布するケアコール端末に係る設置料、リース料、保守料等の費用を徴収していませんか。</w:t>
            </w:r>
          </w:p>
        </w:tc>
        <w:tc>
          <w:tcPr>
            <w:tcW w:w="1094" w:type="dxa"/>
            <w:vMerge w:val="restart"/>
            <w:shd w:val="clear" w:color="auto" w:fill="auto"/>
          </w:tcPr>
          <w:p w:rsidR="00AB6222" w:rsidRPr="005F501E" w:rsidRDefault="00AB6222" w:rsidP="00FF2B11">
            <w:pPr>
              <w:spacing w:line="240" w:lineRule="exact"/>
              <w:ind w:left="150" w:right="-92" w:hangingChars="100" w:hanging="150"/>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2"/>
                <w:w w:val="81"/>
                <w:sz w:val="20"/>
                <w:szCs w:val="20"/>
                <w:fitText w:val="748" w:id="1419538176"/>
              </w:rPr>
              <w:t>いる・いな</w:t>
            </w:r>
            <w:r w:rsidRPr="005F501E">
              <w:rPr>
                <w:rFonts w:ascii="MS UI Gothic" w:eastAsia="MS UI Gothic" w:hAnsi="MS UI Gothic" w:cstheme="minorBidi" w:hint="eastAsia"/>
                <w:snapToGrid/>
                <w:spacing w:val="3"/>
                <w:w w:val="81"/>
                <w:sz w:val="20"/>
                <w:szCs w:val="20"/>
                <w:fitText w:val="748" w:id="1419538176"/>
              </w:rPr>
              <w:t>い</w:t>
            </w:r>
          </w:p>
        </w:tc>
        <w:tc>
          <w:tcPr>
            <w:tcW w:w="1387" w:type="dxa"/>
            <w:vMerge w:val="restart"/>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A71593" w:rsidRPr="005F501E">
              <w:rPr>
                <w:rFonts w:ascii="MS UI Gothic" w:eastAsia="MS UI Gothic" w:hAnsi="MS UI Gothic" w:hint="eastAsia"/>
                <w:sz w:val="18"/>
                <w:szCs w:val="18"/>
              </w:rPr>
              <w:t>4(</w:t>
            </w:r>
            <w:r w:rsidR="00A71593" w:rsidRPr="005F501E">
              <w:rPr>
                <w:rFonts w:ascii="MS UI Gothic" w:eastAsia="MS UI Gothic" w:hAnsi="MS UI Gothic"/>
                <w:sz w:val="18"/>
                <w:szCs w:val="18"/>
              </w:rPr>
              <w:t>13)</w:t>
            </w:r>
            <w:r w:rsidRPr="005F501E">
              <w:rPr>
                <w:rFonts w:ascii="MS UI Gothic" w:eastAsia="MS UI Gothic" w:hAnsi="MS UI Gothic" w:hint="eastAsia"/>
                <w:sz w:val="18"/>
                <w:szCs w:val="18"/>
              </w:rPr>
              <w:t>⑤</w:t>
            </w:r>
          </w:p>
        </w:tc>
      </w:tr>
      <w:tr w:rsidR="00AB6222" w:rsidRPr="005F501E" w:rsidTr="00FC464A">
        <w:trPr>
          <w:gridAfter w:val="3"/>
          <w:wAfter w:w="5480" w:type="dxa"/>
          <w:trHeight w:val="576"/>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利用者宅から事業所への通報に係る通信料（電話料金）については、利用者が負担すべきものです。</w:t>
            </w:r>
          </w:p>
        </w:tc>
        <w:tc>
          <w:tcPr>
            <w:tcW w:w="1094" w:type="dxa"/>
            <w:vMerge/>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vMerge/>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649"/>
        </w:trPr>
        <w:tc>
          <w:tcPr>
            <w:tcW w:w="1288" w:type="dxa"/>
            <w:tcBorders>
              <w:top w:val="nil"/>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　</w:t>
            </w: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⑥　指定定期巡回・随時対応型訪問介護看護その他のサービスの提供に要した費用につき、その支払を受ける際、当該支払をした利用者に対し、厚生労働省令（施行規則第６５条の５）で定めるところにより、領収証を交付し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法第42条の2</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第9項</w:t>
            </w:r>
          </w:p>
        </w:tc>
      </w:tr>
      <w:tr w:rsidR="00AB6222" w:rsidRPr="005F501E" w:rsidTr="00FC464A">
        <w:trPr>
          <w:gridAfter w:val="3"/>
          <w:wAfter w:w="5480" w:type="dxa"/>
          <w:trHeight w:val="1138"/>
        </w:trPr>
        <w:tc>
          <w:tcPr>
            <w:tcW w:w="1288" w:type="dxa"/>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20</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保険給付の請求のための証明書の交付</w:t>
            </w:r>
          </w:p>
        </w:tc>
        <w:tc>
          <w:tcPr>
            <w:tcW w:w="6604" w:type="dxa"/>
            <w:gridSpan w:val="3"/>
            <w:shd w:val="clear" w:color="auto" w:fill="auto"/>
          </w:tcPr>
          <w:p w:rsidR="00AB6222" w:rsidRPr="005F501E" w:rsidRDefault="00925D42"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法定代理受領サービスに該当しない指定定期巡回・随時対応型訪問介護看護に係る利用料の支払を受けた場合は、提供したサービスの内容、費用の額その他必要と認められる事項を記載したサービス提供証明書を利用者に交付し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条例第22条</w:t>
            </w:r>
          </w:p>
        </w:tc>
      </w:tr>
      <w:tr w:rsidR="00AB6222" w:rsidRPr="005F501E" w:rsidTr="00FC464A">
        <w:trPr>
          <w:gridAfter w:val="3"/>
          <w:wAfter w:w="5480" w:type="dxa"/>
          <w:trHeight w:val="653"/>
        </w:trPr>
        <w:tc>
          <w:tcPr>
            <w:tcW w:w="1288" w:type="dxa"/>
            <w:vMerge w:val="restart"/>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21</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sz w:val="20"/>
              </w:rPr>
              <w:t>指定定期巡回・随時対応型訪問介護看護の基本取扱方針</w:t>
            </w:r>
          </w:p>
        </w:tc>
        <w:tc>
          <w:tcPr>
            <w:tcW w:w="6604" w:type="dxa"/>
            <w:gridSpan w:val="3"/>
            <w:shd w:val="clear" w:color="auto" w:fill="auto"/>
          </w:tcPr>
          <w:p w:rsidR="00925D42" w:rsidRPr="005F501E" w:rsidRDefault="00AB6222" w:rsidP="0092747A">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利用者の要介護状態の軽減又は悪化の防止に資するよう、その目標を設定し、計画的に行うとともに、随時対応サービス及び随時訪問サービスについては、利用者からの随時の通報に適切に対応し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第23条第1項</w:t>
            </w:r>
          </w:p>
        </w:tc>
      </w:tr>
      <w:tr w:rsidR="00AB6222" w:rsidRPr="005F501E" w:rsidTr="00FC464A">
        <w:trPr>
          <w:gridAfter w:val="3"/>
          <w:wAfter w:w="5480" w:type="dxa"/>
          <w:trHeight w:val="533"/>
        </w:trPr>
        <w:tc>
          <w:tcPr>
            <w:tcW w:w="1288" w:type="dxa"/>
            <w:vMerge/>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事業者は自らその提供するサービスの質の評価を行い、それらの結果を公表し、常にその改善を図っていますか。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第23条第2項</w:t>
            </w:r>
          </w:p>
        </w:tc>
      </w:tr>
      <w:tr w:rsidR="00AB6222" w:rsidRPr="005F501E" w:rsidTr="00FC464A">
        <w:trPr>
          <w:gridAfter w:val="3"/>
          <w:wAfter w:w="5480" w:type="dxa"/>
          <w:trHeight w:val="70"/>
        </w:trPr>
        <w:tc>
          <w:tcPr>
            <w:tcW w:w="1288" w:type="dxa"/>
            <w:vMerge/>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サービスの提供については、目標達成の度合い及びその効果等や利用者及びその家族の満足度等について常に評価を行うとともに、定期巡回・随時対応型訪問介護看護計画の修正を行うなど、その改善を図らなければならない。</w:t>
            </w:r>
          </w:p>
        </w:tc>
        <w:tc>
          <w:tcPr>
            <w:tcW w:w="1094" w:type="dxa"/>
            <w:tcBorders>
              <w:top w:val="nil"/>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①</w:t>
            </w:r>
          </w:p>
        </w:tc>
      </w:tr>
      <w:tr w:rsidR="00AB6222" w:rsidRPr="005F501E" w:rsidTr="00FC464A">
        <w:trPr>
          <w:gridAfter w:val="3"/>
          <w:wAfter w:w="5480" w:type="dxa"/>
          <w:trHeight w:val="481"/>
        </w:trPr>
        <w:tc>
          <w:tcPr>
            <w:tcW w:w="1288" w:type="dxa"/>
            <w:vMerge w:val="restart"/>
            <w:shd w:val="clear" w:color="auto" w:fill="auto"/>
          </w:tcPr>
          <w:p w:rsidR="00AB6222" w:rsidRPr="005F501E" w:rsidRDefault="00AB6222" w:rsidP="00FF2B11">
            <w:pPr>
              <w:spacing w:line="240" w:lineRule="exact"/>
              <w:jc w:val="left"/>
              <w:rPr>
                <w:rFonts w:ascii="MS UI Gothic" w:eastAsia="MS UI Gothic" w:hAnsi="MS UI Gothic"/>
              </w:rPr>
            </w:pPr>
            <w:r w:rsidRPr="005F501E">
              <w:rPr>
                <w:rFonts w:ascii="MS UI Gothic" w:eastAsia="MS UI Gothic" w:hAnsi="MS UI Gothic" w:hint="eastAsia"/>
              </w:rPr>
              <w:t>22</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指定定期</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巡回・随時</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対応型訪問</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介護看護の</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具体的取扱</w:t>
            </w:r>
          </w:p>
          <w:p w:rsidR="00AB6222" w:rsidRPr="005F501E" w:rsidRDefault="00AB6222" w:rsidP="00FF2B11">
            <w:pPr>
              <w:spacing w:line="240" w:lineRule="exact"/>
              <w:ind w:left="4" w:hangingChars="2" w:hanging="4"/>
              <w:jc w:val="left"/>
              <w:rPr>
                <w:rFonts w:ascii="MS UI Gothic" w:eastAsia="MS UI Gothic" w:hAnsi="MS UI Gothic"/>
              </w:rPr>
            </w:pPr>
            <w:r w:rsidRPr="005F501E">
              <w:rPr>
                <w:rFonts w:ascii="MS UI Gothic" w:eastAsia="MS UI Gothic" w:hAnsi="MS UI Gothic" w:hint="eastAsia"/>
                <w:sz w:val="20"/>
              </w:rPr>
              <w:t>方針</w:t>
            </w:r>
          </w:p>
        </w:tc>
        <w:tc>
          <w:tcPr>
            <w:tcW w:w="6604" w:type="dxa"/>
            <w:gridSpan w:val="3"/>
            <w:tcBorders>
              <w:bottom w:val="dotted" w:sz="4" w:space="0" w:color="auto"/>
            </w:tcBorders>
            <w:shd w:val="clear" w:color="auto" w:fill="auto"/>
          </w:tcPr>
          <w:p w:rsidR="00AB6222" w:rsidRPr="005F501E" w:rsidRDefault="00AB622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定期巡回・随時対応型訪問介護看護従業者の行う指定定期巡回・随時対応型訪問介護看護の方針は、次に掲げるところによるものとなっていますか。</w:t>
            </w:r>
          </w:p>
        </w:tc>
        <w:tc>
          <w:tcPr>
            <w:tcW w:w="1094" w:type="dxa"/>
            <w:tcBorders>
              <w:bottom w:val="dotted"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条例第24条</w:t>
            </w:r>
          </w:p>
        </w:tc>
      </w:tr>
      <w:tr w:rsidR="00AB6222" w:rsidRPr="005F501E" w:rsidTr="00FC464A">
        <w:trPr>
          <w:gridAfter w:val="3"/>
          <w:wAfter w:w="5480" w:type="dxa"/>
          <w:trHeight w:val="199"/>
        </w:trPr>
        <w:tc>
          <w:tcPr>
            <w:tcW w:w="1288" w:type="dxa"/>
            <w:vMerge/>
            <w:shd w:val="clear" w:color="auto" w:fill="auto"/>
          </w:tcPr>
          <w:p w:rsidR="00AB6222" w:rsidRPr="005F501E" w:rsidRDefault="00AB6222" w:rsidP="00FF2B11">
            <w:pPr>
              <w:spacing w:line="240" w:lineRule="exact"/>
              <w:jc w:val="lef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ア　定期巡回サービスの提供に当たっては、定期巡回・随時対応型訪問介護看護計画に基づき、利用者が安心してその居宅において生活を送るのに必要な援助を行っていますか。</w:t>
            </w:r>
          </w:p>
        </w:tc>
        <w:tc>
          <w:tcPr>
            <w:tcW w:w="1094" w:type="dxa"/>
            <w:tcBorders>
              <w:top w:val="dotted" w:sz="4" w:space="0" w:color="auto"/>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第24条第1号</w:t>
            </w:r>
          </w:p>
        </w:tc>
      </w:tr>
      <w:tr w:rsidR="00AB6222" w:rsidRPr="005F501E" w:rsidTr="00CE267A">
        <w:trPr>
          <w:gridAfter w:val="3"/>
          <w:wAfter w:w="5480" w:type="dxa"/>
          <w:trHeight w:val="841"/>
        </w:trPr>
        <w:tc>
          <w:tcPr>
            <w:tcW w:w="1288" w:type="dxa"/>
            <w:vMerge/>
            <w:tcBorders>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イ　随時訪問サービスを適切に行うため、オペレーターは、計画作成責任者及び定期巡回サービスを行う訪問介護員等と密接に連携し、利用者の心身の状況、その置かれている環境等の的確な把握に努め、利用者又はその家族に対し、適切な相談及び助言を行っ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第24条第2号</w:t>
            </w:r>
          </w:p>
        </w:tc>
      </w:tr>
      <w:tr w:rsidR="00AB6222" w:rsidRPr="005F501E" w:rsidTr="00CE267A">
        <w:trPr>
          <w:gridAfter w:val="3"/>
          <w:wAfter w:w="5480" w:type="dxa"/>
          <w:trHeight w:val="741"/>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随時訪問サービスを適切に提供するため、定期巡回サービスの提供や看護職員の行うアセスメント等により、利用者の心身の状況等の把握に努めるとともに、利用者とのコミュニケーションを図り、利用者が通報を行い易い環境づくりに努めるべきものであるこ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②</w:t>
            </w:r>
          </w:p>
        </w:tc>
      </w:tr>
      <w:tr w:rsidR="00AB6222" w:rsidRPr="005F501E" w:rsidTr="00FC464A">
        <w:trPr>
          <w:gridAfter w:val="3"/>
          <w:wAfter w:w="5480" w:type="dxa"/>
          <w:trHeight w:val="521"/>
        </w:trPr>
        <w:tc>
          <w:tcPr>
            <w:tcW w:w="1288" w:type="dxa"/>
            <w:tcBorders>
              <w:top w:val="nil"/>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ウ　随時訪問サービスの提供に当たっては、定期巡回・随時対応型訪問介護看護計画に基づき、利用者から随時の連絡に迅速に対応し、必要な援助を行っていますか。</w:t>
            </w:r>
          </w:p>
        </w:tc>
        <w:tc>
          <w:tcPr>
            <w:tcW w:w="1094" w:type="dxa"/>
            <w:tcBorders>
              <w:top w:val="single" w:sz="4" w:space="0" w:color="auto"/>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第24条第3号</w:t>
            </w:r>
          </w:p>
        </w:tc>
      </w:tr>
      <w:tr w:rsidR="00AB6222" w:rsidRPr="005F501E" w:rsidTr="00FC464A">
        <w:trPr>
          <w:gridAfter w:val="3"/>
          <w:wAfter w:w="5480" w:type="dxa"/>
          <w:trHeight w:val="691"/>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エ　訪問看護サービスの提供に当たっては、主治の医師との密接な連携及び定期巡回・随時対応型訪問介護看護計画に基づき、利用者の心身の機能の維持回復を図るよう妥当適切に行っていますか。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第24条第4号</w:t>
            </w:r>
          </w:p>
        </w:tc>
      </w:tr>
      <w:tr w:rsidR="00AB6222" w:rsidRPr="005F501E" w:rsidTr="00FC464A">
        <w:trPr>
          <w:gridAfter w:val="3"/>
          <w:wAfter w:w="5480" w:type="dxa"/>
          <w:trHeight w:val="691"/>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訪問看護サービスの提供に当たっては、利用者の心身の状況を踏まえて、妥当適切に行うとともにその生活の質の確保を図るよう、主治医との密接な連携のもとに定期巡回・随時対応型訪問介護看護計画に沿って行うこ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③</w:t>
            </w:r>
          </w:p>
        </w:tc>
      </w:tr>
      <w:tr w:rsidR="00AB6222" w:rsidRPr="005F501E" w:rsidTr="00FC464A">
        <w:trPr>
          <w:gridAfter w:val="3"/>
          <w:wAfter w:w="5480" w:type="dxa"/>
          <w:trHeight w:val="669"/>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tc>
        <w:tc>
          <w:tcPr>
            <w:tcW w:w="6604" w:type="dxa"/>
            <w:gridSpan w:val="3"/>
            <w:tcBorders>
              <w:top w:val="single" w:sz="4" w:space="0" w:color="FFFFFF"/>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オ　訪問看護サービスの提供に当たっては、常に利用者の病状、心身の状況及びその置かれている環境の的確な把握に努め、利用者又はその家族に対し、適切な指導等を行っていますか。</w:t>
            </w:r>
          </w:p>
        </w:tc>
        <w:tc>
          <w:tcPr>
            <w:tcW w:w="1094" w:type="dxa"/>
            <w:tcBorders>
              <w:top w:val="single" w:sz="4" w:space="0" w:color="FFFFFF"/>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第24条第5号</w:t>
            </w:r>
          </w:p>
        </w:tc>
      </w:tr>
      <w:tr w:rsidR="00AB6222" w:rsidRPr="005F501E" w:rsidTr="00FC464A">
        <w:trPr>
          <w:gridAfter w:val="3"/>
          <w:wAfter w:w="5480" w:type="dxa"/>
          <w:trHeight w:val="669"/>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訪問看護サービスの提供に当たっては、利用者の健康状態と経過、看護の目標や内容、具体的な方法その他療養上必要な事項について利用者及びその家族に理解しやすいよう指導又は説明を行うとともに、医学の立場を堅持し、広く一般に認められていない看護等については行ってはならない。</w:t>
            </w:r>
          </w:p>
        </w:tc>
        <w:tc>
          <w:tcPr>
            <w:tcW w:w="1094" w:type="dxa"/>
            <w:tcBorders>
              <w:top w:val="nil"/>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④</w:t>
            </w:r>
          </w:p>
        </w:tc>
      </w:tr>
      <w:tr w:rsidR="00AB6222" w:rsidRPr="005F501E" w:rsidTr="00FC464A">
        <w:trPr>
          <w:gridAfter w:val="3"/>
          <w:wAfter w:w="5480" w:type="dxa"/>
          <w:trHeight w:val="70"/>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FFFFFF"/>
              <w:bottom w:val="single" w:sz="4" w:space="0" w:color="auto"/>
            </w:tcBorders>
            <w:shd w:val="clear" w:color="auto" w:fill="auto"/>
          </w:tcPr>
          <w:p w:rsidR="00AB6222" w:rsidRPr="005F501E" w:rsidRDefault="00AB6222" w:rsidP="00FF2B11">
            <w:pPr>
              <w:spacing w:line="240" w:lineRule="exact"/>
              <w:ind w:firstLineChars="50" w:firstLine="95"/>
              <w:rPr>
                <w:rFonts w:ascii="MS UI Gothic" w:eastAsia="MS UI Gothic" w:hAnsi="MS UI Gothic"/>
              </w:rPr>
            </w:pPr>
            <w:r w:rsidRPr="005F501E">
              <w:rPr>
                <w:rFonts w:ascii="MS UI Gothic" w:eastAsia="MS UI Gothic" w:hAnsi="MS UI Gothic" w:hint="eastAsia"/>
              </w:rPr>
              <w:t>カ　特殊な看護等を行っていませんか。</w:t>
            </w:r>
          </w:p>
        </w:tc>
        <w:tc>
          <w:tcPr>
            <w:tcW w:w="1094" w:type="dxa"/>
            <w:tcBorders>
              <w:top w:val="single" w:sz="4" w:space="0" w:color="FFFFFF"/>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第24条第6号</w:t>
            </w:r>
          </w:p>
        </w:tc>
      </w:tr>
      <w:tr w:rsidR="00AB6222" w:rsidRPr="005F501E" w:rsidTr="00FC464A">
        <w:trPr>
          <w:gridAfter w:val="3"/>
          <w:wAfter w:w="5480" w:type="dxa"/>
          <w:trHeight w:val="342"/>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AB6222" w:rsidRPr="005F501E" w:rsidRDefault="00AB6222" w:rsidP="00FF2B11">
            <w:pPr>
              <w:spacing w:line="240" w:lineRule="exact"/>
              <w:ind w:leftChars="50" w:left="190" w:hangingChars="50" w:hanging="95"/>
              <w:rPr>
                <w:rFonts w:ascii="MS UI Gothic" w:eastAsia="MS UI Gothic" w:hAnsi="MS UI Gothic"/>
              </w:rPr>
            </w:pPr>
            <w:r w:rsidRPr="005F501E">
              <w:rPr>
                <w:rFonts w:ascii="MS UI Gothic" w:eastAsia="MS UI Gothic" w:hAnsi="MS UI Gothic" w:hint="eastAsia"/>
              </w:rPr>
              <w:t>キ　サービスの提供に当たっては、懇切丁寧に行うことを旨とし、利用者又はその家族に対し、サービスの提供方法等について、理解しやすいように説明を行っていますか。</w:t>
            </w:r>
          </w:p>
        </w:tc>
        <w:tc>
          <w:tcPr>
            <w:tcW w:w="1094" w:type="dxa"/>
            <w:tcBorders>
              <w:top w:val="single" w:sz="4" w:space="0" w:color="auto"/>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第24条第7号</w:t>
            </w:r>
          </w:p>
        </w:tc>
      </w:tr>
      <w:tr w:rsidR="00AB6222" w:rsidRPr="005F501E" w:rsidTr="00FC464A">
        <w:trPr>
          <w:gridAfter w:val="3"/>
          <w:wAfter w:w="5480" w:type="dxa"/>
          <w:trHeight w:val="331"/>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Chars="50" w:left="190" w:hangingChars="50" w:hanging="95"/>
              <w:rPr>
                <w:rFonts w:ascii="MS UI Gothic" w:eastAsia="MS UI Gothic" w:hAnsi="MS UI Gothic"/>
              </w:rPr>
            </w:pPr>
            <w:r w:rsidRPr="005F501E">
              <w:rPr>
                <w:rFonts w:ascii="MS UI Gothic" w:eastAsia="MS UI Gothic" w:hAnsi="MS UI Gothic" w:hint="eastAsia"/>
              </w:rPr>
              <w:t>ク　サービスの提供に当たっては、介護技術及び医学の進歩に対応し、適切な介護技術及び看護技術をもってサービスの提供を行っていますか。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第24条第8号</w:t>
            </w:r>
          </w:p>
        </w:tc>
      </w:tr>
      <w:tr w:rsidR="00AB6222" w:rsidRPr="005F501E" w:rsidTr="00FC464A">
        <w:trPr>
          <w:gridAfter w:val="3"/>
          <w:wAfter w:w="5480" w:type="dxa"/>
          <w:trHeight w:val="637"/>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サービスの提供に当たっては、介護技術や医学の進歩に対応した適切なサービスが提供できるよう、常に新しい技術を習得する等、研鑽を行うこと。</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⑤</w:t>
            </w:r>
          </w:p>
        </w:tc>
      </w:tr>
      <w:tr w:rsidR="00AB6222" w:rsidRPr="005F501E" w:rsidTr="00FC464A">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ケ　サービスの提供に当たり利用者から合鍵を預かる場合には、その管理を厳重に行うとともに、管理方法、紛失した場合の対処方法その他必要な事項を記載した文書を利用者に交付していますか。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第24条第9号</w:t>
            </w:r>
          </w:p>
        </w:tc>
      </w:tr>
      <w:tr w:rsidR="00AB6222" w:rsidRPr="005F501E" w:rsidTr="00FC464A">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利用者から合鍵を預かる場合には、従業者であっても容易に持ち出すことができないよう厳重な管理を行い、利用者に安心感を与えるものとすること。</w:t>
            </w:r>
          </w:p>
        </w:tc>
        <w:tc>
          <w:tcPr>
            <w:tcW w:w="1094" w:type="dxa"/>
            <w:tcBorders>
              <w:top w:val="nil"/>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15)</w:t>
            </w:r>
            <w:r w:rsidRPr="005F501E">
              <w:rPr>
                <w:rFonts w:ascii="MS UI Gothic" w:eastAsia="MS UI Gothic" w:hAnsi="MS UI Gothic" w:hint="eastAsia"/>
                <w:sz w:val="18"/>
                <w:szCs w:val="18"/>
              </w:rPr>
              <w:t>⑥</w:t>
            </w:r>
          </w:p>
        </w:tc>
      </w:tr>
      <w:tr w:rsidR="00AB6222" w:rsidRPr="005F501E" w:rsidTr="00FC464A">
        <w:trPr>
          <w:gridAfter w:val="3"/>
          <w:wAfter w:w="5480" w:type="dxa"/>
          <w:trHeight w:val="70"/>
        </w:trPr>
        <w:tc>
          <w:tcPr>
            <w:tcW w:w="1288" w:type="dxa"/>
            <w:vMerge w:val="restart"/>
            <w:tcBorders>
              <w:top w:val="single"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23</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主治の医師</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との関係</w:t>
            </w: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常勤看護師等（常勤の保健師又は看護師）は、主治の医師の指示に基づき適切な訪問看護サービスが行われるよう必要な管理をしていますか。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第25条第1項</w:t>
            </w:r>
          </w:p>
        </w:tc>
      </w:tr>
      <w:tr w:rsidR="00AB6222" w:rsidRPr="005F501E" w:rsidTr="00FC464A">
        <w:trPr>
          <w:gridAfter w:val="3"/>
          <w:wAfter w:w="5480" w:type="dxa"/>
          <w:trHeight w:val="70"/>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常勤看護師等は、指示書に基づき訪問看護サービスが行われるよう、主治医との連絡調整、訪問看護サービスの提供を行う看護師等の監督等必要な管理を行わなければならないこと。</w:t>
            </w:r>
          </w:p>
        </w:tc>
        <w:tc>
          <w:tcPr>
            <w:tcW w:w="1094" w:type="dxa"/>
            <w:vMerge w:val="restart"/>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vMerge w:val="restart"/>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16)</w:t>
            </w:r>
            <w:r w:rsidRPr="005F501E">
              <w:rPr>
                <w:rFonts w:ascii="MS UI Gothic" w:eastAsia="MS UI Gothic" w:hAnsi="MS UI Gothic" w:hint="eastAsia"/>
                <w:sz w:val="18"/>
                <w:szCs w:val="18"/>
              </w:rPr>
              <w:t>①</w:t>
            </w:r>
          </w:p>
        </w:tc>
      </w:tr>
      <w:tr w:rsidR="00AB6222" w:rsidRPr="005F501E" w:rsidTr="0092747A">
        <w:trPr>
          <w:gridAfter w:val="3"/>
          <w:wAfter w:w="5480" w:type="dxa"/>
          <w:trHeight w:val="154"/>
        </w:trPr>
        <w:tc>
          <w:tcPr>
            <w:tcW w:w="1288" w:type="dxa"/>
            <w:vMerge w:val="restart"/>
            <w:tcBorders>
              <w:top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なお、主治医とは、利用申込者の選定により加療している医師をいい、主治医以外の複数の医師から指示書の交付を受けることはできません。</w:t>
            </w:r>
          </w:p>
        </w:tc>
        <w:tc>
          <w:tcPr>
            <w:tcW w:w="1094" w:type="dxa"/>
            <w:vMerge/>
            <w:shd w:val="clear" w:color="auto" w:fill="auto"/>
          </w:tcPr>
          <w:p w:rsidR="00AB6222" w:rsidRPr="005F501E" w:rsidRDefault="00AB6222" w:rsidP="00FF2B11">
            <w:pPr>
              <w:spacing w:line="240" w:lineRule="exact"/>
              <w:ind w:left="159" w:right="-92" w:hangingChars="100" w:hanging="159"/>
              <w:rPr>
                <w:rFonts w:ascii="MS UI Gothic" w:eastAsia="MS UI Gothic" w:hAnsi="MS UI Gothic" w:cstheme="minorBidi"/>
                <w:snapToGrid/>
                <w:spacing w:val="0"/>
                <w:w w:val="87"/>
                <w:sz w:val="20"/>
                <w:szCs w:val="20"/>
              </w:rPr>
            </w:pPr>
          </w:p>
        </w:tc>
        <w:tc>
          <w:tcPr>
            <w:tcW w:w="1387" w:type="dxa"/>
            <w:vMerge/>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342"/>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訪問看護サービスの提供の開始に際し、主治の医師による指示を文書で受けていますか。なお、当該文書は、５年間保存しなければなりません。</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条例第25条第2項</w:t>
            </w:r>
          </w:p>
          <w:p w:rsidR="00AB6222" w:rsidRPr="005F501E" w:rsidRDefault="00AB6222"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条例第42条第2項</w:t>
            </w:r>
          </w:p>
        </w:tc>
      </w:tr>
      <w:tr w:rsidR="00AB6222" w:rsidRPr="005F501E" w:rsidTr="00FC464A">
        <w:trPr>
          <w:gridAfter w:val="3"/>
          <w:wAfter w:w="5480" w:type="dxa"/>
          <w:trHeight w:val="394"/>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lang w:eastAsia="zh-CN"/>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主治の医師に、定期巡回・随時対応型訪問介護看護計画（訪問看護サービスの利用者に係るものに限る。）及び訪問看護報告書を提出し、訪問看護サービスの提供に当たって主治の医師との密接な連携を図っ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第25条第3項</w:t>
            </w:r>
          </w:p>
        </w:tc>
      </w:tr>
      <w:tr w:rsidR="00AB6222" w:rsidRPr="005F501E" w:rsidTr="0092747A">
        <w:trPr>
          <w:gridAfter w:val="3"/>
          <w:wAfter w:w="5480" w:type="dxa"/>
          <w:trHeight w:val="539"/>
        </w:trPr>
        <w:tc>
          <w:tcPr>
            <w:tcW w:w="1288" w:type="dxa"/>
            <w:tcBorders>
              <w:top w:val="nil"/>
              <w:bottom w:val="single" w:sz="4" w:space="0" w:color="auto"/>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74" w:hangingChars="91" w:hanging="174"/>
              <w:rPr>
                <w:rFonts w:ascii="MS UI Gothic" w:eastAsia="MS UI Gothic" w:hAnsi="MS UI Gothic"/>
              </w:rPr>
            </w:pPr>
            <w:r w:rsidRPr="005F501E">
              <w:rPr>
                <w:rFonts w:ascii="MS UI Gothic" w:eastAsia="MS UI Gothic" w:hAnsi="MS UI Gothic" w:hint="eastAsia"/>
              </w:rPr>
              <w:t>※　保健医療機関が指定定期巡回・随時対応型訪問介護看護事業者である場合には、主治医の指示は、診療録に記載されているもので差し支えない。定期巡回・随時対応型訪問介護看護計画及び訪問看護報告書についても看護記録等の診療記録に記載されているもので差し支えな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第25条第4項</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16)</w:t>
            </w:r>
            <w:r w:rsidRPr="005F501E">
              <w:rPr>
                <w:rFonts w:ascii="MS UI Gothic" w:eastAsia="MS UI Gothic" w:hAnsi="MS UI Gothic" w:hint="eastAsia"/>
                <w:sz w:val="18"/>
                <w:szCs w:val="18"/>
              </w:rPr>
              <w:t>⑤</w:t>
            </w:r>
          </w:p>
        </w:tc>
      </w:tr>
      <w:tr w:rsidR="00AB6222" w:rsidRPr="005F501E" w:rsidTr="00CE267A">
        <w:trPr>
          <w:gridAfter w:val="3"/>
          <w:wAfter w:w="5480" w:type="dxa"/>
          <w:trHeight w:val="762"/>
        </w:trPr>
        <w:tc>
          <w:tcPr>
            <w:tcW w:w="1288" w:type="dxa"/>
            <w:vMerge w:val="restart"/>
            <w:tcBorders>
              <w:top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24</w:t>
            </w:r>
          </w:p>
          <w:p w:rsidR="00AB6222" w:rsidRPr="005F501E" w:rsidRDefault="00AB6222" w:rsidP="00FF2B11">
            <w:pPr>
              <w:spacing w:line="240" w:lineRule="exact"/>
              <w:ind w:left="4" w:hangingChars="2" w:hanging="4"/>
              <w:rPr>
                <w:rFonts w:ascii="MS UI Gothic" w:eastAsia="MS UI Gothic" w:hAnsi="MS UI Gothic"/>
              </w:rPr>
            </w:pPr>
            <w:r w:rsidRPr="005F501E">
              <w:rPr>
                <w:rFonts w:ascii="MS UI Gothic" w:eastAsia="MS UI Gothic" w:hAnsi="MS UI Gothic" w:hint="eastAsia"/>
              </w:rPr>
              <w:t>定期巡回・随時対応型訪問介護看護計画等の作成</w:t>
            </w:r>
          </w:p>
          <w:p w:rsidR="00BF7AE7" w:rsidRPr="005F501E" w:rsidRDefault="00BF7AE7" w:rsidP="00FF2B11">
            <w:pPr>
              <w:spacing w:line="240" w:lineRule="exact"/>
              <w:ind w:left="4" w:hangingChars="2" w:hanging="4"/>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95" w:hangingChars="50" w:hanging="95"/>
              <w:rPr>
                <w:rFonts w:ascii="MS UI Gothic" w:eastAsia="MS UI Gothic" w:hAnsi="MS UI Gothic"/>
              </w:rPr>
            </w:pPr>
            <w:r w:rsidRPr="005F501E">
              <w:rPr>
                <w:rFonts w:ascii="MS UI Gothic" w:eastAsia="MS UI Gothic" w:hAnsi="MS UI Gothic" w:hint="eastAsia"/>
              </w:rPr>
              <w:t>①　計画作成責任者は、利用者の日常生活全般の状況及び希望を踏まえて、定期巡回サービス及び随時訪問サービスの目標、当該目標を達成するための具体的な定期巡回サービス及び随時訪問サービスの内容等を記載した定期巡回・随時対応型訪問介護看護計画を作成していますか。</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第26条第1項</w:t>
            </w:r>
          </w:p>
        </w:tc>
      </w:tr>
      <w:tr w:rsidR="00AB6222" w:rsidRPr="005F501E" w:rsidTr="0092747A">
        <w:trPr>
          <w:gridAfter w:val="3"/>
          <w:wAfter w:w="5480" w:type="dxa"/>
          <w:trHeight w:val="70"/>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定期巡回・随時対応型訪問介護看護計画の作成に当たっては、利用者の心身の状況を把握・分析し、指定定期巡回・随時対応型訪問介護看護の提供によって解決すべき問題状況を明らかにし（アセスメント）、これに基づき、援助の方向性や目標を明確にし、担当する従業者の氏名、提供するサービスの具体的内容、所要時間、日程等を明らかにするものとします。</w:t>
            </w:r>
          </w:p>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定期巡回・随時対応型訪問介護看護計画書の様式については、事業所ごとに定めるもので差し支えありません。</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①</w:t>
            </w:r>
          </w:p>
        </w:tc>
      </w:tr>
      <w:tr w:rsidR="00AB6222" w:rsidRPr="005F501E" w:rsidTr="0092747A">
        <w:trPr>
          <w:gridAfter w:val="3"/>
          <w:wAfter w:w="5480" w:type="dxa"/>
          <w:trHeight w:val="636"/>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②　定期巡回・随時対応型訪問介護看護計画は、既に居宅サービス計画が作成されている場合は、当該居宅サービス計画の内容に沿って作成していますか。　</w:t>
            </w:r>
          </w:p>
        </w:tc>
        <w:tc>
          <w:tcPr>
            <w:tcW w:w="1094" w:type="dxa"/>
            <w:vMerge w:val="restart"/>
            <w:shd w:val="clear" w:color="auto" w:fill="auto"/>
          </w:tcPr>
          <w:p w:rsidR="00AB6222" w:rsidRPr="005F501E" w:rsidRDefault="00AB6222" w:rsidP="00FF2B11">
            <w:pPr>
              <w:spacing w:line="240" w:lineRule="exact"/>
              <w:ind w:left="150" w:right="-92" w:hangingChars="100" w:hanging="150"/>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2"/>
                <w:w w:val="81"/>
                <w:sz w:val="20"/>
                <w:szCs w:val="20"/>
                <w:fitText w:val="748" w:id="1420438784"/>
              </w:rPr>
              <w:t>いる・いな</w:t>
            </w:r>
            <w:r w:rsidRPr="005F501E">
              <w:rPr>
                <w:rFonts w:ascii="MS UI Gothic" w:eastAsia="MS UI Gothic" w:hAnsi="MS UI Gothic" w:cstheme="minorBidi" w:hint="eastAsia"/>
                <w:snapToGrid/>
                <w:spacing w:val="3"/>
                <w:w w:val="81"/>
                <w:sz w:val="20"/>
                <w:szCs w:val="20"/>
                <w:fitText w:val="748" w:id="1420438784"/>
              </w:rPr>
              <w:t>い</w:t>
            </w:r>
          </w:p>
        </w:tc>
        <w:tc>
          <w:tcPr>
            <w:tcW w:w="1387" w:type="dxa"/>
            <w:vMerge w:val="restart"/>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第26条第2項</w:t>
            </w:r>
          </w:p>
        </w:tc>
      </w:tr>
      <w:tr w:rsidR="00AB6222" w:rsidRPr="005F501E" w:rsidTr="00FC464A">
        <w:trPr>
          <w:gridAfter w:val="3"/>
          <w:wAfter w:w="5480" w:type="dxa"/>
          <w:trHeight w:val="984"/>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AB6222" w:rsidRPr="005F501E" w:rsidRDefault="00AB6222" w:rsidP="00FF2B11">
            <w:pPr>
              <w:spacing w:line="240" w:lineRule="exact"/>
              <w:ind w:left="174" w:hangingChars="91" w:hanging="174"/>
              <w:rPr>
                <w:rFonts w:ascii="MS UI Gothic" w:eastAsia="MS UI Gothic" w:hAnsi="MS UI Gothic"/>
              </w:rPr>
            </w:pPr>
            <w:r w:rsidRPr="005F501E">
              <w:rPr>
                <w:rFonts w:ascii="MS UI Gothic" w:eastAsia="MS UI Gothic" w:hAnsi="MS UI Gothic" w:hint="eastAsia"/>
              </w:rPr>
              <w:t>※　指定定期巡回・随時対応型訪問介護看護計画は、日々の定期巡回サービスの提供や看護職員によるアセスメントにより把握した利用者の心身の状況に応じた柔軟な対応が求められることから、居宅サービス計画に位置付けられたサービス提供の日時にかかわらず、居宅サービス計画の内容を踏まえた上で計画作成責任者が指定サービスを提供する日時及びサービスの具体的内容を決定することができます。</w:t>
            </w:r>
          </w:p>
        </w:tc>
        <w:tc>
          <w:tcPr>
            <w:tcW w:w="1094" w:type="dxa"/>
            <w:vMerge/>
            <w:tcBorders>
              <w:bottom w:val="nil"/>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vMerge/>
            <w:tcBorders>
              <w:bottom w:val="nil"/>
            </w:tcBorders>
            <w:shd w:val="clear" w:color="auto" w:fill="auto"/>
          </w:tcPr>
          <w:p w:rsidR="00AB6222" w:rsidRPr="005F501E" w:rsidRDefault="00AB6222" w:rsidP="00C64B9E">
            <w:pPr>
              <w:autoSpaceDE w:val="0"/>
              <w:autoSpaceDN w:val="0"/>
              <w:spacing w:line="200" w:lineRule="exact"/>
              <w:ind w:left="185" w:hanging="185"/>
              <w:rPr>
                <w:rFonts w:ascii="MS UI Gothic" w:eastAsia="MS UI Gothic" w:hAnsi="MS UI Gothic"/>
                <w:sz w:val="18"/>
                <w:szCs w:val="18"/>
              </w:rPr>
            </w:pPr>
          </w:p>
        </w:tc>
      </w:tr>
      <w:tr w:rsidR="00AB6222" w:rsidRPr="005F501E" w:rsidTr="0092747A">
        <w:trPr>
          <w:gridAfter w:val="3"/>
          <w:wAfter w:w="5480" w:type="dxa"/>
          <w:trHeight w:val="590"/>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この場合において、利用者を担当する介護支援専門員に対しては、適宜、定期巡回・随時対応型訪問介護看護計画を提出、報告し、緊密な連携を図ること。</w:t>
            </w:r>
          </w:p>
        </w:tc>
        <w:tc>
          <w:tcPr>
            <w:tcW w:w="1094" w:type="dxa"/>
            <w:tcBorders>
              <w:top w:val="nil"/>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②</w:t>
            </w:r>
          </w:p>
        </w:tc>
      </w:tr>
      <w:tr w:rsidR="00AB6222" w:rsidRPr="005F501E" w:rsidTr="00FC464A">
        <w:trPr>
          <w:gridAfter w:val="3"/>
          <w:wAfter w:w="5480" w:type="dxa"/>
          <w:trHeight w:val="862"/>
        </w:trPr>
        <w:tc>
          <w:tcPr>
            <w:tcW w:w="1288" w:type="dxa"/>
            <w:tcBorders>
              <w:top w:val="nil"/>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nil"/>
            </w:tcBorders>
            <w:shd w:val="clear" w:color="auto" w:fill="auto"/>
          </w:tcPr>
          <w:p w:rsidR="00AB6222" w:rsidRPr="005F501E" w:rsidRDefault="00AB6222"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定期巡回・随時対応型訪問介護看護計画の作成後に居宅サービス計画が作成された場合には、当該定期巡回・随時対応型訪問介護看護計画が居宅サービス計画に沿ったものであるか確認し、必要に応じて、変更してくださ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925D42">
        <w:trPr>
          <w:gridAfter w:val="3"/>
          <w:wAfter w:w="5480" w:type="dxa"/>
          <w:trHeight w:val="164"/>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bottom w:val="nil"/>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定期巡回・随時対応型訪問介護看護計画は、看護職員が利用者の居宅を定期的に訪問して行うアセスメントの結果を踏まえて作成していますか。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第26条第3項</w:t>
            </w:r>
          </w:p>
        </w:tc>
      </w:tr>
      <w:tr w:rsidR="00925D42" w:rsidRPr="005F501E" w:rsidTr="00925D42">
        <w:trPr>
          <w:gridAfter w:val="3"/>
          <w:wAfter w:w="5480" w:type="dxa"/>
          <w:trHeight w:val="164"/>
        </w:trPr>
        <w:tc>
          <w:tcPr>
            <w:tcW w:w="1288" w:type="dxa"/>
            <w:tcBorders>
              <w:top w:val="nil"/>
              <w:bottom w:val="nil"/>
            </w:tcBorders>
            <w:shd w:val="clear" w:color="auto" w:fill="auto"/>
          </w:tcPr>
          <w:p w:rsidR="00925D42" w:rsidRPr="005F501E" w:rsidRDefault="00925D42"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925D42" w:rsidRPr="005F501E" w:rsidRDefault="00925D4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医師の指示に基づく訪問看護サービスの利用者はもとより、訪問看護サービスを利用しない者であっても、看護職員による定期的なアセスメント及びモニタリングを行わなければなりません。</w:t>
            </w:r>
          </w:p>
        </w:tc>
        <w:tc>
          <w:tcPr>
            <w:tcW w:w="1094" w:type="dxa"/>
            <w:tcBorders>
              <w:top w:val="nil"/>
              <w:bottom w:val="nil"/>
            </w:tcBorders>
            <w:shd w:val="clear" w:color="auto" w:fill="auto"/>
          </w:tcPr>
          <w:p w:rsidR="00925D42" w:rsidRPr="005F501E" w:rsidRDefault="00925D4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925D42" w:rsidRPr="005F501E" w:rsidRDefault="00925D42" w:rsidP="00C64B9E">
            <w:pPr>
              <w:autoSpaceDE w:val="0"/>
              <w:autoSpaceDN w:val="0"/>
              <w:spacing w:line="200" w:lineRule="exact"/>
              <w:rPr>
                <w:rFonts w:ascii="MS UI Gothic" w:eastAsia="MS UI Gothic" w:hAnsi="MS UI Gothic"/>
                <w:sz w:val="18"/>
                <w:szCs w:val="18"/>
              </w:rPr>
            </w:pPr>
          </w:p>
        </w:tc>
      </w:tr>
      <w:tr w:rsidR="00AB6222" w:rsidRPr="005F501E" w:rsidTr="00146C13">
        <w:trPr>
          <w:gridAfter w:val="3"/>
          <w:wAfter w:w="5480" w:type="dxa"/>
          <w:trHeight w:val="1116"/>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定期的に」とは、概ね１月に１回程度行われることが望ましいが、当該アセスメントを担当する保健師、看護師又は准看護師の意見や、日々の指定定期巡回・随時対応型訪問介護看護の提供により把握された利用者の心身の状況等を踏まえ、適切な頻度で実施するものです。</w:t>
            </w:r>
          </w:p>
          <w:p w:rsidR="00AB6222"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なお、訪問看護サービスの利用者に対する定期的なアセスメント及びモニタリングについては、日々の訪問看護サービス提供時に併せて行うことで足ります。</w:t>
            </w:r>
          </w:p>
          <w:p w:rsidR="007529F1" w:rsidRPr="005F501E" w:rsidRDefault="007529F1" w:rsidP="007529F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アセスメントを担当する保健師、看護師又は准看護師については、定期巡回・随時対応型訪問介護看護従業者であることが望ましいが、当該指定定期巡回・随時対応型訪問介護看護事業者が実施する他の事業に従事する保健師、看護師又は准看護師により行われることも差し支えありません。</w:t>
            </w:r>
          </w:p>
          <w:p w:rsidR="007529F1" w:rsidRDefault="007529F1" w:rsidP="007529F1">
            <w:pPr>
              <w:spacing w:line="240" w:lineRule="exact"/>
              <w:ind w:leftChars="100" w:left="191"/>
              <w:rPr>
                <w:rFonts w:ascii="MS UI Gothic" w:eastAsia="MS UI Gothic" w:hAnsi="MS UI Gothic"/>
              </w:rPr>
            </w:pPr>
            <w:r w:rsidRPr="005F501E">
              <w:rPr>
                <w:rFonts w:ascii="MS UI Gothic" w:eastAsia="MS UI Gothic" w:hAnsi="MS UI Gothic" w:hint="eastAsia"/>
              </w:rPr>
              <w:t>この場合において、当該保健師、看護師又は准看護師は、計画作成責任者から必要な情報を得た上で、指定定期巡回・随時対応型訪問介護看護の趣旨を踏まえたアセスメントを行う必要があることから、在宅の者に対する介護又は看護サービスに従事した経験を有する等、要介護高齢者の在宅</w:t>
            </w:r>
          </w:p>
          <w:p w:rsidR="007529F1" w:rsidRDefault="007529F1" w:rsidP="007529F1">
            <w:pPr>
              <w:spacing w:line="240" w:lineRule="exact"/>
              <w:ind w:leftChars="100" w:left="191"/>
              <w:rPr>
                <w:rFonts w:ascii="MS UI Gothic" w:eastAsia="MS UI Gothic" w:hAnsi="MS UI Gothic"/>
              </w:rPr>
            </w:pPr>
            <w:r w:rsidRPr="005F501E">
              <w:rPr>
                <w:rFonts w:ascii="MS UI Gothic" w:eastAsia="MS UI Gothic" w:hAnsi="MS UI Gothic" w:hint="eastAsia"/>
              </w:rPr>
              <w:t>生活に関する十分な知見を有している者であって、当該指定定期巡回・随時対応型訪問介護看護事業所の所在地の日常生活圏域内で他の事業</w:t>
            </w:r>
          </w:p>
          <w:p w:rsidR="00CE267A" w:rsidRDefault="00CE267A" w:rsidP="00CE267A">
            <w:pPr>
              <w:spacing w:line="240" w:lineRule="exact"/>
              <w:ind w:firstLineChars="100" w:firstLine="191"/>
              <w:rPr>
                <w:rFonts w:ascii="MS UI Gothic" w:eastAsia="MS UI Gothic" w:hAnsi="MS UI Gothic"/>
              </w:rPr>
            </w:pPr>
            <w:r w:rsidRPr="005F501E">
              <w:rPr>
                <w:rFonts w:ascii="MS UI Gothic" w:eastAsia="MS UI Gothic" w:hAnsi="MS UI Gothic" w:hint="eastAsia"/>
              </w:rPr>
              <w:t>に従事している者、利用者の当該地域における生活の課題を十分に把握</w:t>
            </w:r>
          </w:p>
          <w:p w:rsidR="00CE267A" w:rsidRDefault="00CE267A" w:rsidP="00CE267A">
            <w:pPr>
              <w:spacing w:line="240" w:lineRule="exact"/>
              <w:ind w:firstLineChars="100" w:firstLine="191"/>
              <w:rPr>
                <w:rFonts w:ascii="MS UI Gothic" w:eastAsia="MS UI Gothic" w:hAnsi="MS UI Gothic"/>
              </w:rPr>
            </w:pPr>
            <w:r w:rsidRPr="005F501E">
              <w:rPr>
                <w:rFonts w:ascii="MS UI Gothic" w:eastAsia="MS UI Gothic" w:hAnsi="MS UI Gothic" w:hint="eastAsia"/>
              </w:rPr>
              <w:t>できる者でなければならない。</w:t>
            </w:r>
          </w:p>
          <w:p w:rsidR="00146C13" w:rsidRPr="00CE267A" w:rsidRDefault="00146C13" w:rsidP="00146C13">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また、当該アセスメントに従事した時間については、当該他の事業におけ</w:t>
            </w:r>
            <w:r>
              <w:rPr>
                <w:rFonts w:ascii="MS UI Gothic" w:eastAsia="MS UI Gothic" w:hAnsi="MS UI Gothic" w:hint="eastAsia"/>
              </w:rPr>
              <w:t xml:space="preserve">　</w:t>
            </w:r>
            <w:r w:rsidRPr="005F501E">
              <w:rPr>
                <w:rFonts w:ascii="MS UI Gothic" w:eastAsia="MS UI Gothic" w:hAnsi="MS UI Gothic" w:hint="eastAsia"/>
              </w:rPr>
              <w:t>る勤務時間とはみなされません。</w:t>
            </w:r>
          </w:p>
        </w:tc>
        <w:tc>
          <w:tcPr>
            <w:tcW w:w="1094" w:type="dxa"/>
            <w:tcBorders>
              <w:top w:val="nil"/>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③</w:t>
            </w:r>
          </w:p>
        </w:tc>
      </w:tr>
      <w:tr w:rsidR="00146C13" w:rsidRPr="005F501E" w:rsidTr="00146C13">
        <w:trPr>
          <w:gridAfter w:val="3"/>
          <w:wAfter w:w="5480" w:type="dxa"/>
          <w:trHeight w:val="211"/>
        </w:trPr>
        <w:tc>
          <w:tcPr>
            <w:tcW w:w="1288" w:type="dxa"/>
            <w:tcBorders>
              <w:top w:val="nil"/>
              <w:bottom w:val="nil"/>
            </w:tcBorders>
            <w:shd w:val="clear" w:color="auto" w:fill="auto"/>
          </w:tcPr>
          <w:p w:rsidR="00146C13" w:rsidRPr="005F501E" w:rsidRDefault="00146C13" w:rsidP="00146C13">
            <w:pPr>
              <w:spacing w:line="240" w:lineRule="exact"/>
              <w:rPr>
                <w:rFonts w:ascii="MS UI Gothic" w:eastAsia="MS UI Gothic" w:hAnsi="MS UI Gothic"/>
              </w:rPr>
            </w:pPr>
          </w:p>
        </w:tc>
        <w:tc>
          <w:tcPr>
            <w:tcW w:w="6604" w:type="dxa"/>
            <w:gridSpan w:val="3"/>
            <w:tcBorders>
              <w:top w:val="single" w:sz="4" w:space="0" w:color="auto"/>
            </w:tcBorders>
            <w:shd w:val="clear" w:color="auto" w:fill="auto"/>
          </w:tcPr>
          <w:p w:rsidR="00146C13" w:rsidRPr="005F501E" w:rsidRDefault="00146C13" w:rsidP="00146C13">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④　訪問看護サービスの利用者に係る定期巡回・随時対応型訪問介護看護計画については、①に規定する事項に加え、当該利用者の希望、心身の状</w:t>
            </w:r>
          </w:p>
        </w:tc>
        <w:tc>
          <w:tcPr>
            <w:tcW w:w="1094" w:type="dxa"/>
            <w:tcBorders>
              <w:top w:val="single" w:sz="4" w:space="0" w:color="auto"/>
            </w:tcBorders>
            <w:shd w:val="clear" w:color="auto" w:fill="auto"/>
          </w:tcPr>
          <w:p w:rsidR="00146C13" w:rsidRPr="005F501E" w:rsidRDefault="00146C13" w:rsidP="00146C13">
            <w:pPr>
              <w:spacing w:line="240" w:lineRule="exact"/>
              <w:ind w:left="159" w:right="-92" w:hangingChars="100" w:hanging="159"/>
              <w:jc w:val="center"/>
              <w:rPr>
                <w:rFonts w:ascii="MS UI Gothic" w:eastAsia="MS UI Gothic" w:hAnsi="MS UI Gothic" w:cstheme="minorBidi"/>
                <w:snapToGrid/>
                <w:spacing w:val="0"/>
                <w:sz w:val="20"/>
                <w:szCs w:val="20"/>
              </w:rPr>
            </w:pPr>
            <w:r w:rsidRPr="00146C13">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146C13" w:rsidRPr="005F501E" w:rsidRDefault="00146C13" w:rsidP="00146C13">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146C13" w:rsidRPr="005F501E" w:rsidRDefault="00146C13" w:rsidP="00146C13">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第26条第4項</w:t>
            </w:r>
          </w:p>
        </w:tc>
      </w:tr>
      <w:tr w:rsidR="00AB6222" w:rsidRPr="005F501E" w:rsidTr="00146C13">
        <w:trPr>
          <w:gridAfter w:val="3"/>
          <w:wAfter w:w="5480" w:type="dxa"/>
          <w:trHeight w:val="70"/>
        </w:trPr>
        <w:tc>
          <w:tcPr>
            <w:tcW w:w="1288" w:type="dxa"/>
            <w:tcBorders>
              <w:top w:val="nil"/>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AB6222" w:rsidRPr="005F501E" w:rsidRDefault="00AB6222" w:rsidP="00146C13">
            <w:pPr>
              <w:spacing w:line="240" w:lineRule="exact"/>
              <w:ind w:leftChars="100" w:left="191"/>
              <w:rPr>
                <w:rFonts w:ascii="MS UI Gothic" w:eastAsia="MS UI Gothic" w:hAnsi="MS UI Gothic"/>
              </w:rPr>
            </w:pPr>
            <w:r w:rsidRPr="005F501E">
              <w:rPr>
                <w:rFonts w:ascii="MS UI Gothic" w:eastAsia="MS UI Gothic" w:hAnsi="MS UI Gothic" w:hint="eastAsia"/>
              </w:rPr>
              <w:t>況、主治の医師の指示等を踏まえて、療養上の目標、当該目標を達成するための具体的なサービスの内容等を記載していますか。</w:t>
            </w:r>
          </w:p>
        </w:tc>
        <w:tc>
          <w:tcPr>
            <w:tcW w:w="1094" w:type="dxa"/>
            <w:tcBorders>
              <w:top w:val="single" w:sz="4" w:space="0" w:color="auto"/>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FC464A">
        <w:trPr>
          <w:gridAfter w:val="3"/>
          <w:wAfter w:w="5480" w:type="dxa"/>
          <w:trHeight w:val="631"/>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訪問看護サービスの利用者に係る定期巡回・随時対応型訪問介護看護計画についても計画作成担当者が作成することとしたものであり、訪問看護サービスを利用しない利用者に記載すべき内容に加えて、利用者の希望、主治医の指示及び看護目標、具体的なサービス内容等を記載するものです。</w:t>
            </w:r>
          </w:p>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当該内容の記載に当たっては、看護に関する十分な知見を有することが求められていることから、計画作成責任者が常勤看護師等でない場合は、常勤看護師等の助言、指導等の必要な管理のもとに行わなければならな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④</w:t>
            </w:r>
          </w:p>
        </w:tc>
      </w:tr>
      <w:tr w:rsidR="00AB6222" w:rsidRPr="005F501E" w:rsidTr="007529F1">
        <w:trPr>
          <w:gridAfter w:val="3"/>
          <w:wAfter w:w="5480" w:type="dxa"/>
          <w:trHeight w:val="545"/>
        </w:trPr>
        <w:tc>
          <w:tcPr>
            <w:tcW w:w="1288" w:type="dxa"/>
            <w:tcBorders>
              <w:top w:val="single" w:sz="4" w:space="0" w:color="FFFFFF"/>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⑤　計画作成責任者が常勤看護師等でない場合には、常勤看護師等は、④の記載に際し、必要な指導及び管理を行うとともに、⑥に規定する利用者又はその家族に対する定期巡回・随時対応型訪問介護看護計画の説明を行う際には、計画作成責任者に対し必要な協力を行っ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第26条第5項</w:t>
            </w:r>
          </w:p>
        </w:tc>
      </w:tr>
      <w:tr w:rsidR="00AB6222" w:rsidRPr="005F501E" w:rsidTr="0092747A">
        <w:trPr>
          <w:gridAfter w:val="3"/>
          <w:wAfter w:w="5480" w:type="dxa"/>
          <w:trHeight w:val="494"/>
        </w:trPr>
        <w:tc>
          <w:tcPr>
            <w:tcW w:w="1288" w:type="dxa"/>
            <w:tcBorders>
              <w:top w:val="single" w:sz="4" w:space="0" w:color="FFFFFF"/>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⑥　計画作成責任者は、定期巡回・随時対応型訪問介護看護計画の作成に当たっては、その内容について利用者又はその家族に対して説明し、利用者の同意を得ていますか。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第26条第6項</w:t>
            </w:r>
          </w:p>
        </w:tc>
      </w:tr>
      <w:tr w:rsidR="00AB6222" w:rsidRPr="005F501E" w:rsidTr="00FC464A">
        <w:trPr>
          <w:gridAfter w:val="3"/>
          <w:wAfter w:w="5480" w:type="dxa"/>
          <w:trHeight w:val="826"/>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常勤看護師等ではない計画作成責任者は、当該計画に記載された訪問看護サービスに係る内容等の説明に当たっては、利用者及び利用者の家族等が十分に訪問看護サービスの内容等を理解できるよう常勤看護師等による必要な協力を得た上で説明を行ってくださ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⑤</w:t>
            </w:r>
          </w:p>
        </w:tc>
      </w:tr>
      <w:tr w:rsidR="00AB6222" w:rsidRPr="005F501E" w:rsidTr="0092747A">
        <w:trPr>
          <w:gridAfter w:val="3"/>
          <w:wAfter w:w="5480" w:type="dxa"/>
          <w:trHeight w:val="489"/>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⑦　計画作成責任者は、定期巡回・随時対応型訪問介護看護計画を作成した際には、当該定期巡回・随時対応型訪問介護看護計画を利用者に交付していますか。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第26条第7項</w:t>
            </w:r>
          </w:p>
        </w:tc>
      </w:tr>
      <w:tr w:rsidR="00AB6222" w:rsidRPr="005F501E" w:rsidTr="0092747A">
        <w:trPr>
          <w:gridAfter w:val="3"/>
          <w:wAfter w:w="5480" w:type="dxa"/>
          <w:trHeight w:val="329"/>
        </w:trPr>
        <w:tc>
          <w:tcPr>
            <w:tcW w:w="1288" w:type="dxa"/>
            <w:vMerge w:val="restart"/>
            <w:tcBorders>
              <w:top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⑧　定期巡回・随時対応型訪問介護看護計画は、２年間保存していますか。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第42条第2項</w:t>
            </w:r>
          </w:p>
        </w:tc>
      </w:tr>
      <w:tr w:rsidR="00AB6222" w:rsidRPr="005F501E" w:rsidTr="00FC464A">
        <w:trPr>
          <w:gridAfter w:val="3"/>
          <w:wAfter w:w="5480" w:type="dxa"/>
          <w:trHeight w:val="544"/>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⑨　計画作成責任者は、定期巡回・随時対応型訪問介護看護従業者の行うサービスが定期巡回・随時対応型訪問介護看護計画に沿って実施されているかどうかについて把握するとともに、助言、指導等必要な管理を行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⑧</w:t>
            </w:r>
          </w:p>
        </w:tc>
      </w:tr>
      <w:tr w:rsidR="00AB6222" w:rsidRPr="005F501E" w:rsidTr="0092747A">
        <w:trPr>
          <w:gridAfter w:val="3"/>
          <w:wAfter w:w="5480" w:type="dxa"/>
          <w:trHeight w:val="788"/>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⑩　計画作成責任者は、定期巡回・随時対応型訪問介護看護計画作成後においても、当該定期巡回・随時対応型訪問介護看護計画の実施状況の把握を行い、必要に応じて当該定期巡回・随時対応型訪問介護看護計画の変更を行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第26条第8項</w:t>
            </w:r>
          </w:p>
        </w:tc>
      </w:tr>
      <w:tr w:rsidR="00AB6222" w:rsidRPr="005F501E" w:rsidTr="0092747A">
        <w:trPr>
          <w:gridAfter w:val="3"/>
          <w:wAfter w:w="5480" w:type="dxa"/>
          <w:trHeight w:val="519"/>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⑪　定期巡回・随時対応型訪問介護看護計画の変更を行う際にも、①～⑦に準じて取り扱っていますか。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第26条第9項</w:t>
            </w:r>
          </w:p>
        </w:tc>
      </w:tr>
      <w:tr w:rsidR="00AB6222" w:rsidRPr="005F501E" w:rsidTr="00FC464A">
        <w:trPr>
          <w:gridAfter w:val="3"/>
          <w:wAfter w:w="5480" w:type="dxa"/>
          <w:trHeight w:val="545"/>
        </w:trPr>
        <w:tc>
          <w:tcPr>
            <w:tcW w:w="1288" w:type="dxa"/>
            <w:vMerge w:val="restart"/>
            <w:tcBorders>
              <w:top w:val="nil"/>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⑫　訪問看護サービスを行う看護師等（准看護師を除く。）は、訪問看護サービスについて、訪問日、提供した看護内容等を記載した訪問看護報告書を作成していますか。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第26条第10項</w:t>
            </w:r>
          </w:p>
        </w:tc>
      </w:tr>
      <w:tr w:rsidR="00AB6222" w:rsidRPr="005F501E" w:rsidTr="00FC464A">
        <w:trPr>
          <w:gridAfter w:val="3"/>
          <w:wAfter w:w="5480" w:type="dxa"/>
          <w:trHeight w:val="964"/>
        </w:trPr>
        <w:tc>
          <w:tcPr>
            <w:tcW w:w="1288" w:type="dxa"/>
            <w:vMerge/>
            <w:tcBorders>
              <w:top w:val="single" w:sz="4" w:space="0" w:color="FFFFFF"/>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訪問看護報告書」は、訪問の都度記載する記録とは異なり、主治医に定期的に提出するものをいい、当該報告書の記載と先に主治医に提出した定期巡回・随時対応型訪問介護看護計画（当該計画を基準第3条の23第4項において診療記録の記載をもって代えた場合を含む。）の記載において重複する箇所がある場合は、当該報告書における重複箇所の記載を省略しても差し支えありません。</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⑨</w:t>
            </w:r>
          </w:p>
        </w:tc>
      </w:tr>
      <w:tr w:rsidR="00AB6222" w:rsidRPr="005F501E" w:rsidTr="0092747A">
        <w:trPr>
          <w:gridAfter w:val="3"/>
          <w:wAfter w:w="5480" w:type="dxa"/>
          <w:trHeight w:val="232"/>
        </w:trPr>
        <w:tc>
          <w:tcPr>
            <w:tcW w:w="1288" w:type="dxa"/>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AB6222" w:rsidP="00FF2B11">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⑬　常勤看護師等は、訪問看護報告書の作成に関し、必要な指導及び管理を行っていますか。</w:t>
            </w:r>
          </w:p>
        </w:tc>
        <w:tc>
          <w:tcPr>
            <w:tcW w:w="1094" w:type="dxa"/>
            <w:tcBorders>
              <w:bottom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nil"/>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第26条第11項</w:t>
            </w:r>
          </w:p>
        </w:tc>
      </w:tr>
      <w:tr w:rsidR="00AB6222" w:rsidRPr="005F501E" w:rsidTr="00C85151">
        <w:trPr>
          <w:gridAfter w:val="3"/>
          <w:wAfter w:w="5480" w:type="dxa"/>
          <w:trHeight w:val="675"/>
        </w:trPr>
        <w:tc>
          <w:tcPr>
            <w:tcW w:w="1288" w:type="dxa"/>
            <w:vMerge w:val="restart"/>
            <w:tcBorders>
              <w:top w:val="nil"/>
              <w:bottom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tcBorders>
            <w:shd w:val="clear" w:color="auto" w:fill="auto"/>
          </w:tcPr>
          <w:p w:rsidR="00C85151" w:rsidRPr="005F501E" w:rsidRDefault="00AB6222" w:rsidP="00C8515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常勤看護師等にあっては、定期巡回・随時対応型訪問介護看護計画に沿った実施状況を把握し、訪問看護報告書に関し、助言、指導等必要な管理を行わなければならない。</w:t>
            </w:r>
          </w:p>
        </w:tc>
        <w:tc>
          <w:tcPr>
            <w:tcW w:w="1094" w:type="dxa"/>
            <w:tcBorders>
              <w:top w:val="nil"/>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w:t>
            </w:r>
            <w:r w:rsidR="00610435" w:rsidRPr="005F501E">
              <w:rPr>
                <w:rFonts w:ascii="MS UI Gothic" w:eastAsia="MS UI Gothic" w:hAnsi="MS UI Gothic" w:hint="eastAsia"/>
                <w:sz w:val="18"/>
                <w:szCs w:val="18"/>
              </w:rPr>
              <w:t>4(</w:t>
            </w:r>
            <w:r w:rsidR="00610435" w:rsidRPr="005F501E">
              <w:rPr>
                <w:rFonts w:ascii="MS UI Gothic" w:eastAsia="MS UI Gothic" w:hAnsi="MS UI Gothic"/>
                <w:sz w:val="18"/>
                <w:szCs w:val="18"/>
              </w:rPr>
              <w:t>17)</w:t>
            </w:r>
            <w:r w:rsidRPr="005F501E">
              <w:rPr>
                <w:rFonts w:ascii="MS UI Gothic" w:eastAsia="MS UI Gothic" w:hAnsi="MS UI Gothic" w:hint="eastAsia"/>
                <w:sz w:val="18"/>
                <w:szCs w:val="18"/>
              </w:rPr>
              <w:t>⑩</w:t>
            </w:r>
          </w:p>
        </w:tc>
      </w:tr>
      <w:tr w:rsidR="00C85151" w:rsidRPr="005F501E" w:rsidTr="00C85151">
        <w:trPr>
          <w:gridAfter w:val="3"/>
          <w:wAfter w:w="5480" w:type="dxa"/>
          <w:trHeight w:val="270"/>
        </w:trPr>
        <w:tc>
          <w:tcPr>
            <w:tcW w:w="1288" w:type="dxa"/>
            <w:vMerge/>
            <w:tcBorders>
              <w:top w:val="nil"/>
              <w:bottom w:val="nil"/>
            </w:tcBorders>
            <w:shd w:val="clear" w:color="auto" w:fill="auto"/>
          </w:tcPr>
          <w:p w:rsidR="00C85151" w:rsidRPr="005F501E" w:rsidRDefault="00C85151"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tcBorders>
            <w:shd w:val="clear" w:color="auto" w:fill="auto"/>
          </w:tcPr>
          <w:p w:rsidR="00C85151" w:rsidRDefault="00C85151" w:rsidP="00C85151">
            <w:pPr>
              <w:spacing w:line="240" w:lineRule="exact"/>
              <w:ind w:left="191" w:hangingChars="100" w:hanging="191"/>
              <w:rPr>
                <w:rFonts w:ascii="MS UI Gothic" w:eastAsia="MS UI Gothic" w:hAnsi="MS UI Gothic" w:cs="ＭＳ明朝"/>
              </w:rPr>
            </w:pPr>
            <w:r w:rsidRPr="005F501E">
              <w:rPr>
                <w:rFonts w:ascii="MS UI Gothic" w:eastAsia="MS UI Gothic" w:hAnsi="MS UI Gothic" w:hint="eastAsia"/>
              </w:rPr>
              <w:t xml:space="preserve">⑭　</w:t>
            </w:r>
            <w:r w:rsidRPr="005F501E">
              <w:rPr>
                <w:rFonts w:ascii="MS UI Gothic" w:eastAsia="MS UI Gothic" w:hAnsi="MS UI Gothic" w:cs="ＭＳ明朝" w:hint="eastAsia"/>
              </w:rPr>
              <w:t>指定居宅介護支援等の事業の人員及び運営に関する基準において、「介護支援専門員は、居宅サービス計画に位置付けた指定居宅サービス事業</w:t>
            </w:r>
          </w:p>
          <w:p w:rsidR="00C85151" w:rsidRPr="00C85151" w:rsidRDefault="00C85151" w:rsidP="00C85151">
            <w:pPr>
              <w:spacing w:line="240" w:lineRule="exact"/>
              <w:ind w:leftChars="100" w:left="191"/>
              <w:rPr>
                <w:rFonts w:ascii="MS UI Gothic" w:eastAsia="MS UI Gothic" w:hAnsi="MS UI Gothic"/>
              </w:rPr>
            </w:pPr>
            <w:r w:rsidRPr="005F501E">
              <w:rPr>
                <w:rFonts w:ascii="MS UI Gothic" w:eastAsia="MS UI Gothic" w:hAnsi="MS UI Gothic" w:cs="ＭＳ明朝" w:hint="eastAsia"/>
              </w:rPr>
              <w:t>者等に対して、指定居宅サービス等基準において位置付けられている計画の提出を求めるものとする」と規定していることを踏まえ、居宅サービス計画に基づきサービスを提供している指定定期巡回・随時対応型訪問介護看護事業者は、当該居宅サービス計画を作成している指定居宅介護支援事業者から定期巡回・随時対応型訪問介護看護計画の提供の求めがあった際には、当該定期巡回・随時対応型訪問介護看護計画を提供することに協力するよう努めていますか。</w:t>
            </w:r>
          </w:p>
        </w:tc>
        <w:tc>
          <w:tcPr>
            <w:tcW w:w="1094" w:type="dxa"/>
            <w:tcBorders>
              <w:top w:val="single" w:sz="4" w:space="0" w:color="auto"/>
            </w:tcBorders>
            <w:shd w:val="clear" w:color="auto" w:fill="auto"/>
          </w:tcPr>
          <w:p w:rsidR="00C85151" w:rsidRPr="005F501E" w:rsidRDefault="00C85151"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C85151">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tcBorders>
            <w:shd w:val="clear" w:color="auto" w:fill="auto"/>
          </w:tcPr>
          <w:p w:rsidR="00C85151" w:rsidRPr="005F501E" w:rsidRDefault="00C8515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17)</w:t>
            </w:r>
            <w:r w:rsidRPr="005F501E">
              <w:rPr>
                <w:rFonts w:ascii="MS UI Gothic" w:eastAsia="MS UI Gothic" w:hAnsi="MS UI Gothic" w:hint="eastAsia"/>
                <w:sz w:val="18"/>
                <w:szCs w:val="18"/>
              </w:rPr>
              <w:t>⑫</w:t>
            </w:r>
          </w:p>
        </w:tc>
      </w:tr>
      <w:tr w:rsidR="00AB6222" w:rsidRPr="005F501E" w:rsidTr="00610435">
        <w:trPr>
          <w:gridAfter w:val="3"/>
          <w:wAfter w:w="5480" w:type="dxa"/>
          <w:trHeight w:val="60"/>
        </w:trPr>
        <w:tc>
          <w:tcPr>
            <w:tcW w:w="1288" w:type="dxa"/>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25</w:t>
            </w:r>
          </w:p>
          <w:p w:rsidR="00AB6222"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同居家族に</w:t>
            </w:r>
          </w:p>
          <w:p w:rsidR="00CA67C3"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対するサービ</w:t>
            </w:r>
          </w:p>
          <w:p w:rsidR="00CA67C3" w:rsidRPr="005F501E" w:rsidRDefault="00AB6222" w:rsidP="00FF2B11">
            <w:pPr>
              <w:spacing w:line="240" w:lineRule="exact"/>
              <w:rPr>
                <w:rFonts w:ascii="MS UI Gothic" w:eastAsia="MS UI Gothic" w:hAnsi="MS UI Gothic"/>
                <w:sz w:val="20"/>
              </w:rPr>
            </w:pPr>
            <w:r w:rsidRPr="005F501E">
              <w:rPr>
                <w:rFonts w:ascii="MS UI Gothic" w:eastAsia="MS UI Gothic" w:hAnsi="MS UI Gothic" w:hint="eastAsia"/>
                <w:sz w:val="20"/>
              </w:rPr>
              <w:t>ス提供の</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sz w:val="20"/>
              </w:rPr>
              <w:t>禁止</w:t>
            </w:r>
          </w:p>
        </w:tc>
        <w:tc>
          <w:tcPr>
            <w:tcW w:w="6604" w:type="dxa"/>
            <w:gridSpan w:val="3"/>
            <w:shd w:val="clear" w:color="auto" w:fill="auto"/>
          </w:tcPr>
          <w:p w:rsidR="00AB6222" w:rsidRPr="005F501E" w:rsidRDefault="00AB6222" w:rsidP="00FF2B11">
            <w:pPr>
              <w:autoSpaceDE w:val="0"/>
              <w:autoSpaceDN w:val="0"/>
              <w:adjustRightInd w:val="0"/>
              <w:spacing w:line="240" w:lineRule="exact"/>
              <w:ind w:firstLineChars="100" w:firstLine="191"/>
              <w:rPr>
                <w:rFonts w:ascii="MS UI Gothic" w:eastAsia="MS UI Gothic" w:hAnsi="MS UI Gothic"/>
              </w:rPr>
            </w:pPr>
            <w:r w:rsidRPr="005F501E">
              <w:rPr>
                <w:rFonts w:ascii="MS UI Gothic" w:eastAsia="MS UI Gothic" w:hAnsi="MS UI Gothic" w:hint="eastAsia"/>
              </w:rPr>
              <w:t>定期巡回・随時対応型訪問介護看護従業者に、その同居の家族である利用者に対する指定定期巡回・随時対応型訪問介護看護（随時対応サービスを除く。）の提供をさせていませんか。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条例第27条</w:t>
            </w:r>
          </w:p>
        </w:tc>
      </w:tr>
      <w:tr w:rsidR="00AB6222" w:rsidRPr="005F501E" w:rsidTr="00146C13">
        <w:trPr>
          <w:gridAfter w:val="3"/>
          <w:wAfter w:w="5480" w:type="dxa"/>
          <w:trHeight w:val="353"/>
        </w:trPr>
        <w:tc>
          <w:tcPr>
            <w:tcW w:w="1288" w:type="dxa"/>
            <w:tcBorders>
              <w:bottom w:val="single" w:sz="4" w:space="0" w:color="FFFFFF" w:themeColor="background1"/>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26　</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利用者に関する市への通知　</w:t>
            </w:r>
          </w:p>
          <w:p w:rsidR="00AB6222" w:rsidRPr="005F501E" w:rsidRDefault="00AB6222" w:rsidP="00FF2B11">
            <w:pPr>
              <w:spacing w:line="240" w:lineRule="exact"/>
              <w:rPr>
                <w:rFonts w:ascii="MS UI Gothic" w:eastAsia="MS UI Gothic" w:hAnsi="MS UI Gothic"/>
              </w:rPr>
            </w:pPr>
          </w:p>
        </w:tc>
        <w:tc>
          <w:tcPr>
            <w:tcW w:w="6604" w:type="dxa"/>
            <w:gridSpan w:val="3"/>
            <w:tcBorders>
              <w:bottom w:val="dotted" w:sz="4" w:space="0" w:color="auto"/>
            </w:tcBorders>
            <w:shd w:val="clear" w:color="auto" w:fill="auto"/>
          </w:tcPr>
          <w:p w:rsidR="00AB6222" w:rsidRPr="005F501E" w:rsidRDefault="00CA67C3" w:rsidP="00FF2B11">
            <w:pPr>
              <w:adjustRightInd w:val="0"/>
              <w:spacing w:line="240" w:lineRule="exact"/>
              <w:ind w:left="36"/>
              <w:contextualSpacing/>
              <w:jc w:val="left"/>
              <w:rPr>
                <w:rFonts w:ascii="MS UI Gothic" w:eastAsia="MS UI Gothic" w:hAnsi="MS UI Gothic"/>
              </w:rPr>
            </w:pPr>
            <w:r w:rsidRPr="005F501E">
              <w:rPr>
                <w:rFonts w:ascii="MS UI Gothic" w:eastAsia="MS UI Gothic" w:hAnsi="MS UI Gothic" w:hint="eastAsia"/>
              </w:rPr>
              <w:t xml:space="preserve">　</w:t>
            </w:r>
            <w:r w:rsidR="00AB6222" w:rsidRPr="005F501E">
              <w:rPr>
                <w:rFonts w:ascii="MS UI Gothic" w:eastAsia="MS UI Gothic" w:hAnsi="MS UI Gothic" w:hint="eastAsia"/>
              </w:rPr>
              <w:t>定期巡回・随時対応型訪問介護看護</w:t>
            </w:r>
            <w:r w:rsidR="00AB6222" w:rsidRPr="005F501E">
              <w:rPr>
                <w:rFonts w:ascii="MS UI Gothic" w:eastAsia="MS UI Gothic" w:hAnsi="MS UI Gothic"/>
              </w:rPr>
              <w:t>を受けている利用者が、次のいずれかに該当する場合は、遅滞なく、意見を付してその旨を市町村に通知していますか。</w:t>
            </w:r>
          </w:p>
          <w:p w:rsidR="00AB6222" w:rsidRPr="005F501E" w:rsidRDefault="00AB6222" w:rsidP="00FF2B11">
            <w:pPr>
              <w:adjustRightInd w:val="0"/>
              <w:spacing w:line="240" w:lineRule="exact"/>
              <w:ind w:left="458" w:hangingChars="240" w:hanging="458"/>
              <w:contextualSpacing/>
              <w:jc w:val="left"/>
              <w:rPr>
                <w:rFonts w:ascii="MS UI Gothic" w:eastAsia="MS UI Gothic" w:hAnsi="MS UI Gothic"/>
              </w:rPr>
            </w:pPr>
            <w:r w:rsidRPr="005F501E">
              <w:rPr>
                <w:rFonts w:ascii="MS UI Gothic" w:eastAsia="MS UI Gothic" w:hAnsi="MS UI Gothic" w:hint="eastAsia"/>
              </w:rPr>
              <w:t xml:space="preserve">　</w:t>
            </w:r>
            <w:r w:rsidRPr="005F501E">
              <w:rPr>
                <w:rFonts w:ascii="MS UI Gothic" w:eastAsia="MS UI Gothic" w:hAnsi="MS UI Gothic"/>
              </w:rPr>
              <w:t>ア　正当な理由なしに通所介護の利用に関する指示に従わないことにより、要介護状態の程度を増進させたと認められるとき</w:t>
            </w:r>
          </w:p>
          <w:p w:rsidR="00AB6222" w:rsidRPr="005F501E" w:rsidRDefault="00AB6222" w:rsidP="00FF2B11">
            <w:pPr>
              <w:adjustRightInd w:val="0"/>
              <w:spacing w:line="240" w:lineRule="exact"/>
              <w:ind w:left="458" w:hangingChars="240" w:hanging="458"/>
              <w:contextualSpacing/>
              <w:jc w:val="left"/>
              <w:rPr>
                <w:rFonts w:ascii="MS UI Gothic" w:eastAsia="MS UI Gothic" w:hAnsi="MS UI Gothic"/>
              </w:rPr>
            </w:pPr>
            <w:r w:rsidRPr="005F501E">
              <w:rPr>
                <w:rFonts w:ascii="MS UI Gothic" w:eastAsia="MS UI Gothic" w:hAnsi="MS UI Gothic" w:hint="eastAsia"/>
              </w:rPr>
              <w:t xml:space="preserve">　</w:t>
            </w:r>
            <w:r w:rsidRPr="005F501E">
              <w:rPr>
                <w:rFonts w:ascii="MS UI Gothic" w:eastAsia="MS UI Gothic" w:hAnsi="MS UI Gothic"/>
              </w:rPr>
              <w:t>イ　偽りその他不正な行為によって保険給付を受け、又は受けようとしたとき</w:t>
            </w:r>
          </w:p>
        </w:tc>
        <w:tc>
          <w:tcPr>
            <w:tcW w:w="1094" w:type="dxa"/>
            <w:tcBorders>
              <w:bottom w:val="single" w:sz="4" w:space="0" w:color="FFFFFF" w:themeColor="background1"/>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bottom w:val="single" w:sz="4" w:space="0" w:color="FFFFFF" w:themeColor="background1"/>
            </w:tcBorders>
            <w:shd w:val="clear" w:color="auto" w:fill="auto"/>
          </w:tcPr>
          <w:p w:rsidR="00CA67C3"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条例第28条</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第1号</w:t>
            </w:r>
            <w:r w:rsidR="00610435" w:rsidRPr="005F501E">
              <w:rPr>
                <w:rFonts w:ascii="MS UI Gothic" w:eastAsia="MS UI Gothic" w:hAnsi="MS UI Gothic" w:hint="eastAsia"/>
                <w:sz w:val="18"/>
                <w:szCs w:val="18"/>
              </w:rPr>
              <w:t>/</w:t>
            </w:r>
            <w:r w:rsidRPr="005F501E">
              <w:rPr>
                <w:rFonts w:ascii="MS UI Gothic" w:eastAsia="MS UI Gothic" w:hAnsi="MS UI Gothic" w:hint="eastAsia"/>
                <w:sz w:val="18"/>
                <w:szCs w:val="18"/>
              </w:rPr>
              <w:t>第2号</w:t>
            </w:r>
          </w:p>
          <w:p w:rsidR="00AB6222" w:rsidRPr="005F501E" w:rsidRDefault="00AB6222" w:rsidP="00C64B9E">
            <w:pPr>
              <w:widowControl/>
              <w:autoSpaceDE w:val="0"/>
              <w:autoSpaceDN w:val="0"/>
              <w:spacing w:line="200" w:lineRule="exact"/>
              <w:rPr>
                <w:rFonts w:ascii="MS UI Gothic" w:eastAsia="MS UI Gothic" w:hAnsi="MS UI Gothic"/>
                <w:sz w:val="18"/>
                <w:szCs w:val="18"/>
              </w:rPr>
            </w:pPr>
          </w:p>
        </w:tc>
      </w:tr>
      <w:tr w:rsidR="00AB6222" w:rsidRPr="005F501E" w:rsidTr="00146C13">
        <w:trPr>
          <w:gridAfter w:val="3"/>
          <w:wAfter w:w="5480" w:type="dxa"/>
          <w:trHeight w:val="1061"/>
        </w:trPr>
        <w:tc>
          <w:tcPr>
            <w:tcW w:w="1288" w:type="dxa"/>
            <w:tcBorders>
              <w:top w:val="single" w:sz="4" w:space="0" w:color="FFFFFF" w:themeColor="background1"/>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p>
          <w:p w:rsidR="00AB6222" w:rsidRPr="005F501E" w:rsidRDefault="00AB622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adjustRightInd w:val="0"/>
              <w:spacing w:line="240" w:lineRule="exact"/>
              <w:ind w:left="191" w:hangingChars="100" w:hanging="191"/>
              <w:contextualSpacing/>
              <w:jc w:val="left"/>
              <w:rPr>
                <w:rFonts w:ascii="MS UI Gothic" w:eastAsia="MS UI Gothic" w:hAnsi="MS UI Gothic"/>
              </w:rPr>
            </w:pPr>
            <w:r w:rsidRPr="005F501E">
              <w:rPr>
                <w:rFonts w:ascii="MS UI Gothic" w:eastAsia="MS UI Gothic" w:hAnsi="MS UI Gothic" w:hint="eastAsia"/>
              </w:rPr>
              <w:t>※</w:t>
            </w:r>
            <w:r w:rsidR="00610435" w:rsidRPr="005F501E">
              <w:rPr>
                <w:rFonts w:ascii="MS UI Gothic" w:eastAsia="MS UI Gothic" w:hAnsi="MS UI Gothic" w:hint="eastAsia"/>
              </w:rPr>
              <w:t xml:space="preserve">　</w:t>
            </w:r>
            <w:r w:rsidRPr="005F501E">
              <w:rPr>
                <w:rFonts w:ascii="MS UI Gothic" w:eastAsia="MS UI Gothic" w:hAnsi="MS UI Gothic" w:hint="eastAsia"/>
              </w:rPr>
              <w:t>偽りその他不正な行為によって保険給付を受けた者及び自己の故意の犯罪行為又は重大な過失等により、要介護状態又はその原因となった事故を生じさせる等した者については、市町村が既に支払った保険給付の徴収又は保険給付の制限を行うことができるに鑑み、指定通所介護事業者が、その利用者に関し、保険給付の適正化の観点から市町村に通知しなければならない事由を列記したものです。</w:t>
            </w:r>
          </w:p>
        </w:tc>
        <w:tc>
          <w:tcPr>
            <w:tcW w:w="1094" w:type="dxa"/>
            <w:tcBorders>
              <w:top w:val="single" w:sz="4" w:space="0" w:color="FFFFFF" w:themeColor="background1"/>
              <w:bottom w:val="dotted" w:sz="4" w:space="0" w:color="auto"/>
            </w:tcBorders>
            <w:shd w:val="clear" w:color="auto" w:fill="auto"/>
          </w:tcPr>
          <w:p w:rsidR="00AB6222" w:rsidRPr="005F501E" w:rsidRDefault="00AB6222"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single" w:sz="4" w:space="0" w:color="FFFFFF" w:themeColor="background1"/>
              <w:bottom w:val="dotted" w:sz="4" w:space="0" w:color="auto"/>
            </w:tcBorders>
            <w:shd w:val="clear" w:color="auto" w:fill="auto"/>
          </w:tcPr>
          <w:p w:rsidR="00AB6222" w:rsidRPr="005F501E" w:rsidRDefault="00AB6222" w:rsidP="00C64B9E">
            <w:pPr>
              <w:autoSpaceDE w:val="0"/>
              <w:autoSpaceDN w:val="0"/>
              <w:spacing w:line="200" w:lineRule="exact"/>
              <w:rPr>
                <w:rFonts w:ascii="MS UI Gothic" w:eastAsia="MS UI Gothic" w:hAnsi="MS UI Gothic"/>
                <w:sz w:val="18"/>
                <w:szCs w:val="18"/>
              </w:rPr>
            </w:pPr>
          </w:p>
        </w:tc>
      </w:tr>
      <w:tr w:rsidR="00AB6222" w:rsidRPr="005F501E" w:rsidTr="0092747A">
        <w:trPr>
          <w:gridAfter w:val="3"/>
          <w:wAfter w:w="5480" w:type="dxa"/>
          <w:trHeight w:val="457"/>
        </w:trPr>
        <w:tc>
          <w:tcPr>
            <w:tcW w:w="1288" w:type="dxa"/>
            <w:tcBorders>
              <w:bottom w:val="nil"/>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27</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緊急時等の</w:t>
            </w:r>
          </w:p>
          <w:p w:rsidR="00BF7AE7"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対応</w:t>
            </w:r>
          </w:p>
        </w:tc>
        <w:tc>
          <w:tcPr>
            <w:tcW w:w="6604" w:type="dxa"/>
            <w:gridSpan w:val="3"/>
            <w:tcBorders>
              <w:bottom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サービスの提供を行っているときに利用者に病状の急変が生じた場合その他必要な場合は、速やかに主治の医師への連絡を行う等の必要な措置を講じていますか。</w:t>
            </w:r>
          </w:p>
        </w:tc>
        <w:tc>
          <w:tcPr>
            <w:tcW w:w="1094" w:type="dxa"/>
            <w:tcBorders>
              <w:bottom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第29条第1項</w:t>
            </w:r>
          </w:p>
        </w:tc>
      </w:tr>
      <w:tr w:rsidR="00AB6222" w:rsidRPr="005F501E" w:rsidTr="00FC464A">
        <w:trPr>
          <w:gridAfter w:val="3"/>
          <w:wAfter w:w="5480" w:type="dxa"/>
          <w:trHeight w:val="488"/>
        </w:trPr>
        <w:tc>
          <w:tcPr>
            <w:tcW w:w="1288" w:type="dxa"/>
            <w:tcBorders>
              <w:top w:val="nil"/>
            </w:tcBorders>
            <w:shd w:val="clear" w:color="auto" w:fill="auto"/>
          </w:tcPr>
          <w:p w:rsidR="00AB6222" w:rsidRPr="005F501E" w:rsidRDefault="00610435"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tcBorders>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①の従業者が看護職員である場合には、必要に応じて臨時応急の手当てを行っていますか。</w:t>
            </w:r>
          </w:p>
        </w:tc>
        <w:tc>
          <w:tcPr>
            <w:tcW w:w="1094" w:type="dxa"/>
            <w:tcBorders>
              <w:top w:val="single" w:sz="4" w:space="0" w:color="auto"/>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第29条第2項</w:t>
            </w:r>
          </w:p>
        </w:tc>
      </w:tr>
      <w:tr w:rsidR="00AB6222" w:rsidRPr="005F501E" w:rsidTr="00FC464A">
        <w:trPr>
          <w:gridAfter w:val="3"/>
          <w:wAfter w:w="5480" w:type="dxa"/>
          <w:trHeight w:val="529"/>
        </w:trPr>
        <w:tc>
          <w:tcPr>
            <w:tcW w:w="1288" w:type="dxa"/>
            <w:vMerge w:val="restart"/>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28</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管理者等の</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責務</w:t>
            </w: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管理者は、当該定期巡回・随時対応型訪問介護看護事業所の従業者及び業務の管理を、一元的に行っていますか。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第30条第1項</w:t>
            </w:r>
          </w:p>
        </w:tc>
      </w:tr>
      <w:tr w:rsidR="00AB6222" w:rsidRPr="005F501E" w:rsidTr="00FC464A">
        <w:trPr>
          <w:gridAfter w:val="3"/>
          <w:wAfter w:w="5480" w:type="dxa"/>
          <w:trHeight w:val="509"/>
        </w:trPr>
        <w:tc>
          <w:tcPr>
            <w:tcW w:w="1288" w:type="dxa"/>
            <w:vMerge/>
            <w:tcBorders>
              <w:bottom w:val="nil"/>
            </w:tcBorders>
            <w:shd w:val="clear" w:color="auto" w:fill="auto"/>
          </w:tcPr>
          <w:p w:rsidR="00AB6222" w:rsidRPr="005F501E" w:rsidRDefault="00AB6222" w:rsidP="00FF2B11">
            <w:pPr>
              <w:spacing w:line="240" w:lineRule="exact"/>
              <w:rPr>
                <w:rFonts w:ascii="MS UI Gothic" w:eastAsia="MS UI Gothic" w:hAnsi="MS UI Gothic"/>
              </w:rPr>
            </w:pP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管理者は、当該定期巡回・随時対応型訪問介護看護事業所の従業者に「運営に関する基準」を遵守させるために必要な指揮命令を行っていますか。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第30条第2項</w:t>
            </w:r>
          </w:p>
        </w:tc>
      </w:tr>
      <w:tr w:rsidR="00AB6222" w:rsidRPr="005F501E" w:rsidTr="0092747A">
        <w:trPr>
          <w:gridAfter w:val="3"/>
          <w:wAfter w:w="5480" w:type="dxa"/>
          <w:trHeight w:val="508"/>
        </w:trPr>
        <w:tc>
          <w:tcPr>
            <w:tcW w:w="1288" w:type="dxa"/>
            <w:tcBorders>
              <w:top w:val="nil"/>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tc>
        <w:tc>
          <w:tcPr>
            <w:tcW w:w="6604" w:type="dxa"/>
            <w:gridSpan w:val="3"/>
            <w:shd w:val="clear" w:color="auto" w:fill="auto"/>
          </w:tcPr>
          <w:p w:rsidR="00AB6222" w:rsidRPr="005F501E" w:rsidRDefault="00AB622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計画作成責任者は、指定定期巡回・随時対応型訪問介護看護の利用の申込みに係る調整等のサービスの内容等の管理を行っていますか。</w:t>
            </w:r>
          </w:p>
        </w:tc>
        <w:tc>
          <w:tcPr>
            <w:tcW w:w="1094" w:type="dxa"/>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第30条第3項</w:t>
            </w:r>
          </w:p>
        </w:tc>
      </w:tr>
      <w:tr w:rsidR="00AB6222" w:rsidRPr="005F501E" w:rsidTr="00FC464A">
        <w:trPr>
          <w:gridAfter w:val="3"/>
          <w:wAfter w:w="5480" w:type="dxa"/>
          <w:trHeight w:val="473"/>
        </w:trPr>
        <w:tc>
          <w:tcPr>
            <w:tcW w:w="1288" w:type="dxa"/>
            <w:tcBorders>
              <w:bottom w:val="single" w:sz="4" w:space="0" w:color="FFFFFF"/>
            </w:tcBorders>
            <w:shd w:val="clear" w:color="auto" w:fill="auto"/>
          </w:tcPr>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29　</w:t>
            </w:r>
          </w:p>
          <w:p w:rsidR="00AB6222" w:rsidRPr="005F501E" w:rsidRDefault="00AB622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運営規程</w:t>
            </w:r>
          </w:p>
        </w:tc>
        <w:tc>
          <w:tcPr>
            <w:tcW w:w="6604" w:type="dxa"/>
            <w:gridSpan w:val="3"/>
            <w:tcBorders>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　指定定期巡回・随時対応型訪問介護看護事業所ごとに、事業の運営についての重要事項に関する規程（運営規程）を定めていますか。</w:t>
            </w:r>
          </w:p>
        </w:tc>
        <w:tc>
          <w:tcPr>
            <w:tcW w:w="1094" w:type="dxa"/>
            <w:tcBorders>
              <w:bottom w:val="single" w:sz="4" w:space="0" w:color="FFFFFF"/>
            </w:tcBorders>
            <w:shd w:val="clear" w:color="auto" w:fill="auto"/>
          </w:tcPr>
          <w:p w:rsidR="00AB6222" w:rsidRPr="005F501E" w:rsidRDefault="00AB6222"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bottom w:val="single" w:sz="4" w:space="0" w:color="FFFFFF"/>
            </w:tcBorders>
            <w:shd w:val="clear" w:color="auto" w:fill="auto"/>
          </w:tcPr>
          <w:p w:rsidR="00AB6222" w:rsidRPr="005F501E" w:rsidRDefault="00AB6222"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条例第31条</w:t>
            </w:r>
          </w:p>
        </w:tc>
      </w:tr>
      <w:tr w:rsidR="00AB6222" w:rsidRPr="005F501E" w:rsidTr="0092747A">
        <w:trPr>
          <w:gridAfter w:val="3"/>
          <w:wAfter w:w="5480" w:type="dxa"/>
          <w:trHeight w:val="3044"/>
        </w:trPr>
        <w:tc>
          <w:tcPr>
            <w:tcW w:w="1288" w:type="dxa"/>
            <w:tcBorders>
              <w:top w:val="single" w:sz="4" w:space="0" w:color="FFFFFF"/>
              <w:bottom w:val="nil"/>
            </w:tcBorders>
            <w:shd w:val="clear" w:color="auto" w:fill="auto"/>
          </w:tcPr>
          <w:p w:rsidR="00AB6222"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dotted" w:sz="4" w:space="0" w:color="auto"/>
              <w:bottom w:val="dotted" w:sz="4" w:space="0" w:color="auto"/>
            </w:tcBorders>
            <w:shd w:val="clear" w:color="auto" w:fill="auto"/>
          </w:tcPr>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※運営規程には、次に掲げる事項を定めるものとします。</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　ア　事業の目的及び運営の方針</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イ　従業者の職種、員数及び職務の内容</w:t>
            </w:r>
          </w:p>
          <w:p w:rsidR="00AB6222" w:rsidRPr="005F501E" w:rsidRDefault="00AB6222" w:rsidP="00FF2B11">
            <w:pPr>
              <w:spacing w:line="240" w:lineRule="exact"/>
              <w:rPr>
                <w:rFonts w:ascii="MS UI Gothic" w:eastAsia="MS UI Gothic" w:hAnsi="MS UI Gothic"/>
              </w:rPr>
            </w:pPr>
            <w:r w:rsidRPr="005F501E">
              <w:rPr>
                <w:rFonts w:ascii="MS UI Gothic" w:eastAsia="MS UI Gothic" w:hAnsi="MS UI Gothic" w:hint="eastAsia"/>
              </w:rPr>
              <w:t xml:space="preserve">　ウ　営業日及び営業時間</w:t>
            </w:r>
          </w:p>
          <w:p w:rsidR="00AB6222" w:rsidRPr="005F501E" w:rsidRDefault="00AB6222" w:rsidP="00FF2B11">
            <w:pPr>
              <w:spacing w:line="240" w:lineRule="exact"/>
              <w:ind w:left="458" w:hangingChars="240" w:hanging="458"/>
              <w:rPr>
                <w:rFonts w:ascii="MS UI Gothic" w:eastAsia="MS UI Gothic" w:hAnsi="MS UI Gothic"/>
              </w:rPr>
            </w:pPr>
            <w:r w:rsidRPr="005F501E">
              <w:rPr>
                <w:rFonts w:ascii="MS UI Gothic" w:eastAsia="MS UI Gothic" w:hAnsi="MS UI Gothic" w:hint="eastAsia"/>
              </w:rPr>
              <w:t xml:space="preserve">　エ　指定定期巡回・随時対応型訪問介護看護の内容及び利用料その他の費用の額</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オ　通常の事業の実施地域</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カ　緊急時等における対応方法</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キ　個人情報の取扱い</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ク　合鍵の管理方法及び紛失した場合の対処方法</w:t>
            </w:r>
          </w:p>
          <w:p w:rsidR="00AB6222" w:rsidRPr="005F501E" w:rsidRDefault="00AB6222"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ケ　地域との連携等</w:t>
            </w:r>
          </w:p>
          <w:p w:rsidR="00D76786" w:rsidRPr="005F501E" w:rsidRDefault="00D76786"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コ　虐待の防止のための措置に関する事項</w:t>
            </w:r>
          </w:p>
          <w:p w:rsidR="00AB6222" w:rsidRDefault="00D76786"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xml:space="preserve">　サ</w:t>
            </w:r>
            <w:r w:rsidR="00AB6222" w:rsidRPr="005F501E">
              <w:rPr>
                <w:rFonts w:ascii="MS UI Gothic" w:eastAsia="MS UI Gothic" w:hAnsi="MS UI Gothic" w:hint="eastAsia"/>
              </w:rPr>
              <w:t xml:space="preserve">　その他運営に関する重要事項</w:t>
            </w:r>
          </w:p>
          <w:p w:rsidR="00CE267A" w:rsidRDefault="00CE267A" w:rsidP="00FF2B11">
            <w:pPr>
              <w:spacing w:line="240" w:lineRule="exact"/>
              <w:ind w:left="1136" w:hangingChars="596" w:hanging="1136"/>
              <w:rPr>
                <w:rFonts w:ascii="MS UI Gothic" w:eastAsia="MS UI Gothic" w:hAnsi="MS UI Gothic"/>
              </w:rPr>
            </w:pPr>
            <w:r w:rsidRPr="005F501E">
              <w:rPr>
                <w:rFonts w:ascii="MS UI Gothic" w:eastAsia="MS UI Gothic" w:hAnsi="MS UI Gothic" w:hint="eastAsia"/>
              </w:rPr>
              <w:t>※　「従業者の職種、員数及び職務の内容」は、従業者の「員数」は日々変わ</w:t>
            </w:r>
          </w:p>
          <w:p w:rsidR="00CE267A" w:rsidRDefault="00CE267A" w:rsidP="00CE267A">
            <w:pPr>
              <w:spacing w:line="240" w:lineRule="exact"/>
              <w:ind w:firstLineChars="100" w:firstLine="191"/>
              <w:rPr>
                <w:rFonts w:ascii="MS UI Gothic" w:eastAsia="MS UI Gothic" w:hAnsi="MS UI Gothic"/>
              </w:rPr>
            </w:pPr>
            <w:r w:rsidRPr="005F501E">
              <w:rPr>
                <w:rFonts w:ascii="MS UI Gothic" w:eastAsia="MS UI Gothic" w:hAnsi="MS UI Gothic" w:hint="eastAsia"/>
              </w:rPr>
              <w:t>りうるものであるため、業務負担軽減等の観点から、規程を定めるに当たって</w:t>
            </w:r>
          </w:p>
          <w:p w:rsidR="00C85151" w:rsidRPr="00CE267A" w:rsidRDefault="00C85151" w:rsidP="00C85151">
            <w:pPr>
              <w:spacing w:line="240" w:lineRule="exact"/>
              <w:ind w:leftChars="100" w:left="191"/>
              <w:rPr>
                <w:rFonts w:ascii="MS UI Gothic" w:eastAsia="MS UI Gothic" w:hAnsi="MS UI Gothic"/>
              </w:rPr>
            </w:pPr>
            <w:r w:rsidRPr="005F501E">
              <w:rPr>
                <w:rFonts w:ascii="MS UI Gothic" w:eastAsia="MS UI Gothic" w:hAnsi="MS UI Gothic" w:hint="eastAsia"/>
              </w:rPr>
              <w:t>は人員基準において置くべきとされている員数を満たす範囲において、「○人以上」と記載することも差し支えない。</w:t>
            </w:r>
          </w:p>
        </w:tc>
        <w:tc>
          <w:tcPr>
            <w:tcW w:w="1094" w:type="dxa"/>
            <w:tcBorders>
              <w:top w:val="single" w:sz="4" w:space="0" w:color="FFFFFF"/>
              <w:bottom w:val="nil"/>
            </w:tcBorders>
            <w:shd w:val="clear" w:color="auto" w:fill="auto"/>
          </w:tcPr>
          <w:p w:rsidR="00AB6222" w:rsidRPr="005F501E" w:rsidRDefault="00AB6222" w:rsidP="00FF2B11">
            <w:pPr>
              <w:spacing w:line="240" w:lineRule="exact"/>
              <w:jc w:val="center"/>
              <w:rPr>
                <w:rFonts w:ascii="MS UI Gothic" w:eastAsia="MS UI Gothic" w:hAnsi="MS UI Gothic" w:cstheme="minorBidi"/>
                <w:snapToGrid/>
                <w:spacing w:val="0"/>
                <w:w w:val="88"/>
                <w:sz w:val="20"/>
                <w:szCs w:val="20"/>
              </w:rPr>
            </w:pPr>
          </w:p>
        </w:tc>
        <w:tc>
          <w:tcPr>
            <w:tcW w:w="1387" w:type="dxa"/>
            <w:tcBorders>
              <w:top w:val="single" w:sz="4" w:space="0" w:color="FFFFFF"/>
              <w:bottom w:val="nil"/>
            </w:tcBorders>
            <w:shd w:val="clear" w:color="auto" w:fill="auto"/>
          </w:tcPr>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AB6222" w:rsidP="00C64B9E">
            <w:pPr>
              <w:widowControl/>
              <w:autoSpaceDE w:val="0"/>
              <w:autoSpaceDN w:val="0"/>
              <w:spacing w:line="200" w:lineRule="exact"/>
              <w:ind w:hanging="412"/>
              <w:rPr>
                <w:rFonts w:ascii="MS UI Gothic" w:eastAsia="MS UI Gothic" w:hAnsi="MS UI Gothic"/>
                <w:sz w:val="18"/>
                <w:szCs w:val="18"/>
              </w:rPr>
            </w:pPr>
          </w:p>
          <w:p w:rsidR="00AB6222" w:rsidRPr="005F501E" w:rsidRDefault="00C8515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①</w:t>
            </w:r>
          </w:p>
        </w:tc>
      </w:tr>
      <w:tr w:rsidR="00FD374F" w:rsidRPr="005F501E" w:rsidTr="00FD374F">
        <w:trPr>
          <w:gridAfter w:val="3"/>
          <w:wAfter w:w="5480" w:type="dxa"/>
          <w:trHeight w:val="228"/>
        </w:trPr>
        <w:tc>
          <w:tcPr>
            <w:tcW w:w="1288" w:type="dxa"/>
            <w:tcBorders>
              <w:top w:val="nil"/>
              <w:bottom w:val="nil"/>
            </w:tcBorders>
            <w:shd w:val="clear" w:color="auto" w:fill="auto"/>
          </w:tcPr>
          <w:p w:rsidR="00FD374F" w:rsidRPr="005F501E" w:rsidRDefault="00FD374F"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FD374F" w:rsidRPr="005F501E" w:rsidRDefault="00FD374F"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営業日は３６５日と、営業時間は２４時間と記載すること。</w:t>
            </w:r>
          </w:p>
        </w:tc>
        <w:tc>
          <w:tcPr>
            <w:tcW w:w="1094" w:type="dxa"/>
            <w:tcBorders>
              <w:top w:val="nil"/>
              <w:bottom w:val="nil"/>
            </w:tcBorders>
            <w:shd w:val="clear" w:color="auto" w:fill="auto"/>
          </w:tcPr>
          <w:p w:rsidR="00FD374F" w:rsidRPr="005F501E" w:rsidRDefault="00FD374F" w:rsidP="00FF2B11">
            <w:pPr>
              <w:spacing w:line="240" w:lineRule="exact"/>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FD374F" w:rsidRPr="005F501E" w:rsidRDefault="00FD374F"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②</w:t>
            </w:r>
          </w:p>
        </w:tc>
      </w:tr>
      <w:tr w:rsidR="00CF5881" w:rsidRPr="005F501E" w:rsidTr="0092747A">
        <w:trPr>
          <w:gridAfter w:val="3"/>
          <w:wAfter w:w="5480" w:type="dxa"/>
          <w:trHeight w:val="519"/>
        </w:trPr>
        <w:tc>
          <w:tcPr>
            <w:tcW w:w="1288" w:type="dxa"/>
            <w:tcBorders>
              <w:top w:val="nil"/>
              <w:bottom w:val="nil"/>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「指定定期巡回・随時対応型訪問介護看護の内容」とは、定期巡回サービス、随時対応サービス、随時訪問サービス及び訪問看護サービスの内容を指すものであること。</w:t>
            </w:r>
          </w:p>
        </w:tc>
        <w:tc>
          <w:tcPr>
            <w:tcW w:w="1094" w:type="dxa"/>
            <w:tcBorders>
              <w:top w:val="nil"/>
              <w:bottom w:val="nil"/>
            </w:tcBorders>
            <w:shd w:val="clear" w:color="auto" w:fill="auto"/>
          </w:tcPr>
          <w:p w:rsidR="00CF5881" w:rsidRPr="005F501E" w:rsidRDefault="00CF5881" w:rsidP="00FF2B11">
            <w:pPr>
              <w:spacing w:line="240" w:lineRule="exact"/>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CF5881" w:rsidRPr="005F501E" w:rsidRDefault="00610435"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③</w:t>
            </w:r>
          </w:p>
        </w:tc>
      </w:tr>
      <w:tr w:rsidR="00CF5881" w:rsidRPr="005F501E" w:rsidTr="00FD374F">
        <w:trPr>
          <w:gridAfter w:val="3"/>
          <w:wAfter w:w="5480" w:type="dxa"/>
          <w:trHeight w:val="60"/>
        </w:trPr>
        <w:tc>
          <w:tcPr>
            <w:tcW w:w="1288" w:type="dxa"/>
            <w:vMerge w:val="restart"/>
            <w:tcBorders>
              <w:top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p w:rsidR="00CF5881" w:rsidRPr="005F501E" w:rsidRDefault="00CF5881" w:rsidP="00FF2B11">
            <w:pPr>
              <w:spacing w:line="240" w:lineRule="exact"/>
              <w:ind w:left="381" w:hangingChars="200" w:hanging="381"/>
              <w:rPr>
                <w:rFonts w:ascii="MS UI Gothic" w:eastAsia="MS UI Gothic" w:hAnsi="MS UI Gothic"/>
              </w:rPr>
            </w:pPr>
          </w:p>
          <w:p w:rsidR="00CF5881" w:rsidRPr="005F501E" w:rsidRDefault="00CF5881" w:rsidP="00FF2B11">
            <w:pPr>
              <w:spacing w:line="240" w:lineRule="exact"/>
              <w:ind w:left="381" w:hangingChars="200" w:hanging="381"/>
              <w:rPr>
                <w:rFonts w:ascii="MS UI Gothic" w:eastAsia="MS UI Gothic" w:hAnsi="MS UI Gothic"/>
              </w:rPr>
            </w:pPr>
          </w:p>
          <w:p w:rsidR="00CF5881" w:rsidRPr="005F501E" w:rsidRDefault="00CF5881" w:rsidP="00FF2B11">
            <w:pPr>
              <w:spacing w:line="240" w:lineRule="exact"/>
              <w:ind w:left="381" w:hangingChars="200" w:hanging="381"/>
              <w:rPr>
                <w:rFonts w:ascii="MS UI Gothic" w:eastAsia="MS UI Gothic" w:hAnsi="MS UI Gothic"/>
              </w:rPr>
            </w:pPr>
          </w:p>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利用料」としては、法定代理受領サービスである指定定期巡回・随時対応型訪問介護看護に係る利用料及び法定代理受領サービスでない指定定期巡回・随時対応型訪問介護看護の利用料を、「その他の費用の額」としては、条例第21条第3項により徴収が認められている交通費の額及び必要に応じてその他のサービスに係る費用の額を規定するものであること。</w:t>
            </w:r>
          </w:p>
        </w:tc>
        <w:tc>
          <w:tcPr>
            <w:tcW w:w="1094" w:type="dxa"/>
            <w:tcBorders>
              <w:top w:val="nil"/>
              <w:bottom w:val="dotted" w:sz="4" w:space="0" w:color="auto"/>
            </w:tcBorders>
            <w:shd w:val="clear" w:color="auto" w:fill="auto"/>
          </w:tcPr>
          <w:p w:rsidR="00CF5881" w:rsidRPr="005F501E" w:rsidRDefault="00CF5881" w:rsidP="00FF2B11">
            <w:pPr>
              <w:spacing w:line="240" w:lineRule="exact"/>
              <w:ind w:left="956" w:hangingChars="596" w:hanging="956"/>
              <w:jc w:val="center"/>
              <w:rPr>
                <w:rFonts w:ascii="MS UI Gothic" w:eastAsia="MS UI Gothic" w:hAnsi="MS UI Gothic" w:cstheme="minorBidi"/>
                <w:snapToGrid/>
                <w:spacing w:val="0"/>
                <w:w w:val="88"/>
                <w:sz w:val="20"/>
                <w:szCs w:val="20"/>
              </w:rPr>
            </w:pPr>
          </w:p>
        </w:tc>
        <w:tc>
          <w:tcPr>
            <w:tcW w:w="1387" w:type="dxa"/>
            <w:tcBorders>
              <w:top w:val="nil"/>
              <w:bottom w:val="dotted" w:sz="4" w:space="0" w:color="auto"/>
            </w:tcBorders>
            <w:shd w:val="clear" w:color="auto" w:fill="auto"/>
          </w:tcPr>
          <w:p w:rsidR="00CF5881" w:rsidRPr="005F501E" w:rsidRDefault="00610435"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④</w:t>
            </w:r>
          </w:p>
        </w:tc>
      </w:tr>
      <w:tr w:rsidR="00CF5881" w:rsidRPr="005F501E" w:rsidTr="00FC464A">
        <w:trPr>
          <w:gridAfter w:val="3"/>
          <w:wAfter w:w="5480" w:type="dxa"/>
          <w:trHeight w:val="353"/>
        </w:trPr>
        <w:tc>
          <w:tcPr>
            <w:tcW w:w="1288" w:type="dxa"/>
            <w:vMerge/>
            <w:tcBorders>
              <w:top w:val="nil"/>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通常の事業の実施地域」は、客観的にその区域が特定されるものであること。なお、通常の事業の実施地域は、利用申込に係る調整等の観点からの目安であり、当該地域を超えてサービスが行われることを妨げるものではない。</w:t>
            </w:r>
          </w:p>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また、通常の事業の実施地域については、事業者が任意に定めるものであるが、指定地域密着型サービスである指定定期巡回・随時対応型訪問介護看護については、市町村が定める日常生活圏域内は、少なくとも通常の事業の実施地域に含めることが適当である。</w:t>
            </w:r>
          </w:p>
        </w:tc>
        <w:tc>
          <w:tcPr>
            <w:tcW w:w="1094" w:type="dxa"/>
            <w:tcBorders>
              <w:top w:val="dotted" w:sz="4" w:space="0" w:color="auto"/>
              <w:bottom w:val="nil"/>
            </w:tcBorders>
            <w:shd w:val="clear" w:color="auto" w:fill="auto"/>
          </w:tcPr>
          <w:p w:rsidR="00CF5881" w:rsidRPr="005F501E" w:rsidRDefault="00CF5881" w:rsidP="00FF2B11">
            <w:pPr>
              <w:spacing w:line="240" w:lineRule="exact"/>
              <w:ind w:left="956" w:hangingChars="596" w:hanging="956"/>
              <w:jc w:val="center"/>
              <w:rPr>
                <w:rFonts w:ascii="MS UI Gothic" w:eastAsia="MS UI Gothic" w:hAnsi="MS UI Gothic" w:cstheme="minorBidi"/>
                <w:snapToGrid/>
                <w:spacing w:val="0"/>
                <w:w w:val="88"/>
                <w:sz w:val="20"/>
                <w:szCs w:val="20"/>
              </w:rPr>
            </w:pPr>
          </w:p>
        </w:tc>
        <w:tc>
          <w:tcPr>
            <w:tcW w:w="1387" w:type="dxa"/>
            <w:tcBorders>
              <w:top w:val="dotted" w:sz="4" w:space="0" w:color="auto"/>
              <w:bottom w:val="nil"/>
            </w:tcBorders>
            <w:shd w:val="clear" w:color="auto" w:fill="auto"/>
          </w:tcPr>
          <w:p w:rsidR="00CF5881" w:rsidRPr="005F501E" w:rsidRDefault="00610435"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⑤</w:t>
            </w:r>
          </w:p>
        </w:tc>
      </w:tr>
      <w:tr w:rsidR="00CF5881" w:rsidRPr="005F501E" w:rsidTr="00610435">
        <w:trPr>
          <w:gridAfter w:val="3"/>
          <w:wAfter w:w="5480" w:type="dxa"/>
          <w:trHeight w:val="353"/>
        </w:trPr>
        <w:tc>
          <w:tcPr>
            <w:tcW w:w="1288" w:type="dxa"/>
            <w:tcBorders>
              <w:top w:val="nil"/>
              <w:bottom w:val="single" w:sz="4" w:space="0" w:color="auto"/>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虐待の防止のための措置に関する事項」は、虐待の防止に係る、組織内の体制（責任者の選定、従業者への研修方法や研修計画等）や虐待又は虐待が疑われる事案が発生した場合の対応方法等を指す内容であること。</w:t>
            </w:r>
          </w:p>
          <w:p w:rsidR="005A0E0D" w:rsidRPr="005F501E" w:rsidRDefault="005A0E0D" w:rsidP="00FF2B11">
            <w:pPr>
              <w:autoSpaceDE w:val="0"/>
              <w:autoSpaceDN w:val="0"/>
              <w:spacing w:line="240" w:lineRule="exact"/>
              <w:ind w:left="572" w:hangingChars="300" w:hanging="572"/>
              <w:rPr>
                <w:rFonts w:ascii="MS UI Gothic" w:eastAsia="MS UI Gothic" w:hAnsi="MS UI Gothic"/>
              </w:rPr>
            </w:pPr>
            <w:r w:rsidRPr="005F501E">
              <w:rPr>
                <w:rFonts w:ascii="MS UI Gothic" w:eastAsia="MS UI Gothic" w:hAnsi="MS UI Gothic" w:hint="eastAsia"/>
              </w:rPr>
              <w:t>※　令和6月3月31日までは努力義務（令和6年4月1日より義務化）</w:t>
            </w:r>
          </w:p>
        </w:tc>
        <w:tc>
          <w:tcPr>
            <w:tcW w:w="1094" w:type="dxa"/>
            <w:tcBorders>
              <w:top w:val="nil"/>
              <w:bottom w:val="single" w:sz="4" w:space="0" w:color="auto"/>
            </w:tcBorders>
            <w:shd w:val="clear" w:color="auto" w:fill="auto"/>
          </w:tcPr>
          <w:p w:rsidR="00CF5881" w:rsidRPr="005F501E" w:rsidRDefault="00CF5881" w:rsidP="00FF2B11">
            <w:pPr>
              <w:spacing w:line="240" w:lineRule="exact"/>
              <w:ind w:left="956" w:hangingChars="596" w:hanging="956"/>
              <w:jc w:val="center"/>
              <w:rPr>
                <w:rFonts w:ascii="MS UI Gothic" w:eastAsia="MS UI Gothic" w:hAnsi="MS UI Gothic" w:cstheme="minorBidi"/>
                <w:snapToGrid/>
                <w:spacing w:val="0"/>
                <w:w w:val="88"/>
                <w:sz w:val="20"/>
                <w:szCs w:val="20"/>
              </w:rPr>
            </w:pPr>
          </w:p>
        </w:tc>
        <w:tc>
          <w:tcPr>
            <w:tcW w:w="1387" w:type="dxa"/>
            <w:tcBorders>
              <w:top w:val="nil"/>
              <w:bottom w:val="single" w:sz="4" w:space="0" w:color="auto"/>
            </w:tcBorders>
            <w:shd w:val="clear" w:color="auto" w:fill="auto"/>
          </w:tcPr>
          <w:p w:rsidR="00CF5881" w:rsidRPr="005F501E" w:rsidRDefault="00610435"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21)</w:t>
            </w:r>
            <w:r w:rsidRPr="005F501E">
              <w:rPr>
                <w:rFonts w:ascii="MS UI Gothic" w:eastAsia="MS UI Gothic" w:hAnsi="MS UI Gothic" w:hint="eastAsia"/>
                <w:sz w:val="18"/>
                <w:szCs w:val="18"/>
              </w:rPr>
              <w:t>⑥</w:t>
            </w:r>
          </w:p>
        </w:tc>
      </w:tr>
      <w:tr w:rsidR="002F5EFB" w:rsidRPr="005F501E" w:rsidTr="002F5EFB">
        <w:trPr>
          <w:gridAfter w:val="3"/>
          <w:wAfter w:w="5480" w:type="dxa"/>
          <w:trHeight w:val="148"/>
        </w:trPr>
        <w:tc>
          <w:tcPr>
            <w:tcW w:w="1288" w:type="dxa"/>
            <w:vMerge w:val="restart"/>
            <w:tcBorders>
              <w:top w:val="single" w:sz="4" w:space="0" w:color="auto"/>
            </w:tcBorders>
            <w:shd w:val="clear" w:color="auto" w:fill="auto"/>
          </w:tcPr>
          <w:p w:rsidR="002F5EFB" w:rsidRPr="005F501E" w:rsidRDefault="002F5EFB" w:rsidP="00FF2B11">
            <w:pPr>
              <w:spacing w:line="240" w:lineRule="exact"/>
              <w:rPr>
                <w:rFonts w:ascii="MS UI Gothic" w:eastAsia="MS UI Gothic" w:hAnsi="MS UI Gothic"/>
              </w:rPr>
            </w:pPr>
            <w:r w:rsidRPr="005F501E">
              <w:rPr>
                <w:rFonts w:ascii="MS UI Gothic" w:eastAsia="MS UI Gothic" w:hAnsi="MS UI Gothic" w:hint="eastAsia"/>
              </w:rPr>
              <w:t>30</w:t>
            </w:r>
          </w:p>
          <w:p w:rsidR="002F5EFB" w:rsidRPr="005F501E" w:rsidRDefault="002F5EFB" w:rsidP="00FF2B11">
            <w:pPr>
              <w:spacing w:line="240" w:lineRule="exact"/>
              <w:rPr>
                <w:rFonts w:ascii="MS UI Gothic" w:eastAsia="MS UI Gothic" w:hAnsi="MS UI Gothic"/>
              </w:rPr>
            </w:pPr>
            <w:r w:rsidRPr="005F501E">
              <w:rPr>
                <w:rFonts w:ascii="MS UI Gothic" w:eastAsia="MS UI Gothic" w:hAnsi="MS UI Gothic" w:hint="eastAsia"/>
              </w:rPr>
              <w:t>勤務体制の確保等</w:t>
            </w:r>
          </w:p>
          <w:p w:rsidR="002F5EFB" w:rsidRPr="005F501E" w:rsidRDefault="002F5EFB"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dotted" w:sz="4" w:space="0" w:color="auto"/>
            </w:tcBorders>
            <w:shd w:val="clear" w:color="auto" w:fill="auto"/>
          </w:tcPr>
          <w:p w:rsidR="002F5EFB" w:rsidRPr="005F501E" w:rsidRDefault="002F5EF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利用者に対し、適切な指定定期巡回・随時対応型訪問介護看護を提供できるよう、事業所ごとに従業者の勤務体制を定めていますか。</w:t>
            </w:r>
          </w:p>
        </w:tc>
        <w:tc>
          <w:tcPr>
            <w:tcW w:w="1094" w:type="dxa"/>
            <w:tcBorders>
              <w:top w:val="single" w:sz="4" w:space="0" w:color="auto"/>
              <w:bottom w:val="nil"/>
            </w:tcBorders>
            <w:shd w:val="clear" w:color="auto" w:fill="auto"/>
          </w:tcPr>
          <w:p w:rsidR="002F5EFB" w:rsidRPr="005F501E" w:rsidRDefault="002F5EFB" w:rsidP="00FF2B11">
            <w:pPr>
              <w:spacing w:line="240" w:lineRule="exact"/>
              <w:ind w:left="159" w:right="-92" w:hangingChars="100" w:hanging="159"/>
              <w:jc w:val="center"/>
              <w:rPr>
                <w:rFonts w:ascii="MS UI Gothic" w:eastAsia="MS UI Gothic" w:hAnsi="MS UI Gothic" w:cstheme="minorBidi"/>
                <w:snapToGrid/>
                <w:spacing w:val="0"/>
                <w:w w:val="88"/>
                <w:sz w:val="20"/>
                <w:szCs w:val="20"/>
              </w:rPr>
            </w:pPr>
            <w:r w:rsidRPr="005F501E">
              <w:rPr>
                <w:rFonts w:ascii="MS UI Gothic" w:eastAsia="MS UI Gothic" w:hAnsi="MS UI Gothic" w:cstheme="minorBidi" w:hint="eastAsia"/>
                <w:snapToGrid/>
                <w:spacing w:val="0"/>
                <w:w w:val="87"/>
                <w:sz w:val="20"/>
                <w:szCs w:val="20"/>
                <w:fitText w:val="798" w:id="1419531520"/>
              </w:rPr>
              <w:t>いる・いない</w:t>
            </w:r>
          </w:p>
        </w:tc>
        <w:tc>
          <w:tcPr>
            <w:tcW w:w="1387" w:type="dxa"/>
            <w:tcBorders>
              <w:top w:val="single" w:sz="4" w:space="0" w:color="auto"/>
              <w:bottom w:val="nil"/>
            </w:tcBorders>
            <w:shd w:val="clear" w:color="auto" w:fill="auto"/>
          </w:tcPr>
          <w:p w:rsidR="002F5EFB" w:rsidRPr="005F501E" w:rsidRDefault="002F5EFB" w:rsidP="00C64B9E">
            <w:pPr>
              <w:adjustRightInd w:val="0"/>
              <w:spacing w:line="200" w:lineRule="exact"/>
              <w:ind w:left="167" w:hanging="167"/>
              <w:contextualSpacing/>
              <w:jc w:val="left"/>
              <w:rPr>
                <w:rFonts w:ascii="MS UI Gothic" w:eastAsia="MS UI Gothic" w:hAnsi="MS UI Gothic"/>
                <w:sz w:val="18"/>
                <w:szCs w:val="18"/>
              </w:rPr>
            </w:pPr>
            <w:r w:rsidRPr="005F501E">
              <w:rPr>
                <w:rFonts w:ascii="MS UI Gothic" w:eastAsia="MS UI Gothic" w:hAnsi="MS UI Gothic" w:hint="eastAsia"/>
                <w:sz w:val="18"/>
                <w:szCs w:val="18"/>
              </w:rPr>
              <w:t>条例</w:t>
            </w:r>
          </w:p>
          <w:p w:rsidR="002F5EFB" w:rsidRPr="005F501E" w:rsidRDefault="002F5EFB" w:rsidP="00C64B9E">
            <w:pPr>
              <w:adjustRightInd w:val="0"/>
              <w:spacing w:line="200" w:lineRule="exact"/>
              <w:ind w:left="167" w:hanging="167"/>
              <w:contextualSpacing/>
              <w:jc w:val="left"/>
              <w:rPr>
                <w:rFonts w:ascii="MS UI Gothic" w:eastAsia="MS UI Gothic" w:hAnsi="MS UI Gothic"/>
                <w:sz w:val="18"/>
                <w:szCs w:val="18"/>
              </w:rPr>
            </w:pPr>
            <w:r w:rsidRPr="005F501E">
              <w:rPr>
                <w:rFonts w:ascii="MS UI Gothic" w:eastAsia="MS UI Gothic" w:hAnsi="MS UI Gothic" w:hint="eastAsia"/>
                <w:sz w:val="18"/>
                <w:szCs w:val="18"/>
              </w:rPr>
              <w:t>第32条第1項</w:t>
            </w:r>
          </w:p>
        </w:tc>
      </w:tr>
      <w:tr w:rsidR="002F5EFB" w:rsidRPr="005F501E" w:rsidTr="0092747A">
        <w:trPr>
          <w:gridAfter w:val="3"/>
          <w:wAfter w:w="5480" w:type="dxa"/>
          <w:trHeight w:val="457"/>
        </w:trPr>
        <w:tc>
          <w:tcPr>
            <w:tcW w:w="1288" w:type="dxa"/>
            <w:vMerge/>
            <w:tcBorders>
              <w:bottom w:val="nil"/>
            </w:tcBorders>
            <w:shd w:val="clear" w:color="auto" w:fill="auto"/>
          </w:tcPr>
          <w:p w:rsidR="002F5EFB" w:rsidRPr="005F501E" w:rsidRDefault="002F5EFB"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2F5EFB" w:rsidRPr="005F501E" w:rsidRDefault="002F5EF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事業所ごとに、原則として月ごとの勤務表を作成し、従業者については、日々の勤務時間、職務の内容、常勤・非常勤の別、管理者との兼務関係等を明確にすること。</w:t>
            </w:r>
          </w:p>
        </w:tc>
        <w:tc>
          <w:tcPr>
            <w:tcW w:w="1094" w:type="dxa"/>
            <w:tcBorders>
              <w:top w:val="nil"/>
            </w:tcBorders>
            <w:shd w:val="clear" w:color="auto" w:fill="auto"/>
          </w:tcPr>
          <w:p w:rsidR="002F5EFB" w:rsidRPr="005F501E" w:rsidRDefault="002F5EFB" w:rsidP="00FF2B11">
            <w:pPr>
              <w:spacing w:line="240" w:lineRule="exact"/>
              <w:ind w:left="159" w:right="-92" w:hangingChars="100" w:hanging="159"/>
              <w:jc w:val="center"/>
              <w:rPr>
                <w:rFonts w:ascii="MS UI Gothic" w:eastAsia="MS UI Gothic" w:hAnsi="MS UI Gothic" w:cstheme="minorBidi"/>
                <w:snapToGrid/>
                <w:spacing w:val="0"/>
                <w:w w:val="87"/>
                <w:sz w:val="20"/>
                <w:szCs w:val="20"/>
              </w:rPr>
            </w:pPr>
          </w:p>
        </w:tc>
        <w:tc>
          <w:tcPr>
            <w:tcW w:w="1387" w:type="dxa"/>
            <w:tcBorders>
              <w:top w:val="nil"/>
            </w:tcBorders>
            <w:shd w:val="clear" w:color="auto" w:fill="auto"/>
          </w:tcPr>
          <w:p w:rsidR="002F5EFB" w:rsidRPr="005F501E" w:rsidRDefault="002F5EF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sz w:val="18"/>
                <w:szCs w:val="18"/>
              </w:rPr>
              <w:t>(22)</w:t>
            </w:r>
            <w:r w:rsidRPr="005F501E">
              <w:rPr>
                <w:rFonts w:ascii="MS UI Gothic" w:eastAsia="MS UI Gothic" w:hAnsi="MS UI Gothic" w:hint="eastAsia"/>
                <w:sz w:val="18"/>
                <w:szCs w:val="18"/>
              </w:rPr>
              <w:t>①</w:t>
            </w:r>
          </w:p>
        </w:tc>
      </w:tr>
      <w:tr w:rsidR="00CF5881" w:rsidRPr="005F501E" w:rsidTr="00FC464A">
        <w:trPr>
          <w:gridAfter w:val="3"/>
          <w:wAfter w:w="5480" w:type="dxa"/>
          <w:trHeight w:val="70"/>
        </w:trPr>
        <w:tc>
          <w:tcPr>
            <w:tcW w:w="1288" w:type="dxa"/>
            <w:tcBorders>
              <w:top w:val="nil"/>
              <w:bottom w:val="nil"/>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指定定期巡回・随時対応型訪問介護看護の従業者によってサービスを提供していますか。</w:t>
            </w:r>
          </w:p>
        </w:tc>
        <w:tc>
          <w:tcPr>
            <w:tcW w:w="1094" w:type="dxa"/>
            <w:vMerge w:val="restart"/>
            <w:tcBorders>
              <w:top w:val="single" w:sz="4" w:space="0" w:color="auto"/>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2"/>
                <w:w w:val="81"/>
                <w:sz w:val="20"/>
                <w:szCs w:val="20"/>
                <w:fitText w:val="748" w:id="1420442368"/>
              </w:rPr>
              <w:t>いる・いな</w:t>
            </w:r>
            <w:r w:rsidRPr="005F501E">
              <w:rPr>
                <w:rFonts w:ascii="MS UI Gothic" w:eastAsia="MS UI Gothic" w:hAnsi="MS UI Gothic" w:cstheme="minorBidi" w:hint="eastAsia"/>
                <w:snapToGrid/>
                <w:spacing w:val="3"/>
                <w:w w:val="81"/>
                <w:sz w:val="20"/>
                <w:szCs w:val="20"/>
                <w:fitText w:val="748" w:id="1420442368"/>
              </w:rPr>
              <w:t>い</w:t>
            </w:r>
          </w:p>
        </w:tc>
        <w:tc>
          <w:tcPr>
            <w:tcW w:w="1387" w:type="dxa"/>
            <w:vMerge w:val="restart"/>
            <w:tcBorders>
              <w:top w:val="single" w:sz="4" w:space="0" w:color="auto"/>
            </w:tcBorders>
            <w:shd w:val="clear" w:color="auto" w:fill="auto"/>
          </w:tcPr>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第32条第2項</w:t>
            </w:r>
          </w:p>
        </w:tc>
      </w:tr>
      <w:tr w:rsidR="002F5EFB" w:rsidRPr="005F501E" w:rsidTr="002F5EFB">
        <w:trPr>
          <w:gridAfter w:val="3"/>
          <w:wAfter w:w="5480" w:type="dxa"/>
          <w:trHeight w:val="70"/>
        </w:trPr>
        <w:tc>
          <w:tcPr>
            <w:tcW w:w="1288" w:type="dxa"/>
            <w:tcBorders>
              <w:top w:val="nil"/>
              <w:bottom w:val="nil"/>
            </w:tcBorders>
            <w:shd w:val="clear" w:color="auto" w:fill="auto"/>
          </w:tcPr>
          <w:p w:rsidR="002F5EFB" w:rsidRPr="005F501E" w:rsidRDefault="002F5EFB"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2F5EFB" w:rsidRPr="005F501E" w:rsidRDefault="002F5EF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ただし、指定定期巡回・随時対応型訪問介護看護事業所が、適切に指定定期巡回・随時対応型訪問介護看護を利用者に提供する体制を構築しており、他の指定訪問介護事業所、指定夜間対応型訪問介護事業所又は指定訪問看護事業所（以下、「指定訪問介護事業所等」という。）との密接な連携を図ることにより当該指定定期巡回・随時対応型訪問介護看護事業所の効果的な運営を期待することができる場合であって、利用者の処遇に支障がないときは、市長が地域の実情を勘案し適切と認める範囲内において、定期巡回・随時対応型訪問介護看護の事業の一部を、当該他の指定訪問介護事業所等との契約に基づき、当該指定訪問介護事業所等の従業者に行わせることができます。</w:t>
            </w:r>
          </w:p>
        </w:tc>
        <w:tc>
          <w:tcPr>
            <w:tcW w:w="1094" w:type="dxa"/>
            <w:vMerge/>
            <w:tcBorders>
              <w:top w:val="single" w:sz="4" w:space="0" w:color="auto"/>
            </w:tcBorders>
            <w:shd w:val="clear" w:color="auto" w:fill="auto"/>
          </w:tcPr>
          <w:p w:rsidR="002F5EFB" w:rsidRPr="005F501E" w:rsidRDefault="002F5EFB"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vMerge/>
            <w:tcBorders>
              <w:top w:val="single" w:sz="4" w:space="0" w:color="auto"/>
            </w:tcBorders>
            <w:shd w:val="clear" w:color="auto" w:fill="auto"/>
          </w:tcPr>
          <w:p w:rsidR="002F5EFB" w:rsidRPr="005F501E" w:rsidRDefault="002F5EFB" w:rsidP="00C64B9E">
            <w:pPr>
              <w:widowControl/>
              <w:autoSpaceDE w:val="0"/>
              <w:autoSpaceDN w:val="0"/>
              <w:spacing w:line="200" w:lineRule="exact"/>
              <w:rPr>
                <w:rFonts w:ascii="MS UI Gothic" w:eastAsia="MS UI Gothic" w:hAnsi="MS UI Gothic"/>
                <w:sz w:val="18"/>
                <w:szCs w:val="18"/>
              </w:rPr>
            </w:pPr>
          </w:p>
        </w:tc>
      </w:tr>
      <w:tr w:rsidR="00CF5881" w:rsidRPr="005F501E" w:rsidTr="00FC464A">
        <w:trPr>
          <w:gridAfter w:val="3"/>
          <w:wAfter w:w="5480" w:type="dxa"/>
          <w:trHeight w:val="761"/>
        </w:trPr>
        <w:tc>
          <w:tcPr>
            <w:tcW w:w="1288" w:type="dxa"/>
            <w:tcBorders>
              <w:top w:val="nil"/>
              <w:bottom w:val="nil"/>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CF5881" w:rsidRPr="005F501E" w:rsidRDefault="00CF5881" w:rsidP="00FF2B11">
            <w:pPr>
              <w:spacing w:line="240" w:lineRule="exact"/>
              <w:ind w:left="174" w:hangingChars="91" w:hanging="174"/>
              <w:rPr>
                <w:rFonts w:ascii="MS UI Gothic" w:eastAsia="MS UI Gothic" w:hAnsi="MS UI Gothic"/>
              </w:rPr>
            </w:pPr>
            <w:r w:rsidRPr="005F501E">
              <w:rPr>
                <w:rFonts w:ascii="MS UI Gothic" w:eastAsia="MS UI Gothic" w:hAnsi="MS UI Gothic" w:hint="eastAsia"/>
              </w:rPr>
              <w:t>※　指定定期巡回・随時対応型訪問介護看護の従業者とは、雇用契約、労働者派遣事業の適正な運営の確保及び派遣労働者の就業条件の整備等に関する法律に規定する労働者派遣契約その他の契約により、当該事業所の管理者の指揮命令下にある訪問介護員等を指すものであること。</w:t>
            </w:r>
          </w:p>
        </w:tc>
        <w:tc>
          <w:tcPr>
            <w:tcW w:w="1094" w:type="dxa"/>
            <w:vMerge/>
            <w:tcBorders>
              <w:bottom w:val="nil"/>
            </w:tcBorders>
            <w:shd w:val="clear" w:color="auto" w:fill="auto"/>
          </w:tcPr>
          <w:p w:rsidR="00CF5881" w:rsidRPr="005F501E" w:rsidRDefault="00CF5881"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vMerge/>
            <w:tcBorders>
              <w:bottom w:val="nil"/>
            </w:tcBorders>
            <w:shd w:val="clear" w:color="auto" w:fill="auto"/>
          </w:tcPr>
          <w:p w:rsidR="00CF5881" w:rsidRPr="005F501E" w:rsidRDefault="00CF5881" w:rsidP="00C64B9E">
            <w:pPr>
              <w:widowControl/>
              <w:autoSpaceDE w:val="0"/>
              <w:autoSpaceDN w:val="0"/>
              <w:spacing w:line="200" w:lineRule="exact"/>
              <w:ind w:left="185" w:hanging="185"/>
              <w:rPr>
                <w:rFonts w:ascii="MS UI Gothic" w:eastAsia="MS UI Gothic" w:hAnsi="MS UI Gothic"/>
                <w:sz w:val="18"/>
                <w:szCs w:val="18"/>
              </w:rPr>
            </w:pPr>
          </w:p>
        </w:tc>
      </w:tr>
      <w:tr w:rsidR="00CF5881" w:rsidRPr="005F501E" w:rsidTr="00FC464A">
        <w:trPr>
          <w:gridAfter w:val="3"/>
          <w:wAfter w:w="5480" w:type="dxa"/>
          <w:trHeight w:val="80"/>
        </w:trPr>
        <w:tc>
          <w:tcPr>
            <w:tcW w:w="1288" w:type="dxa"/>
            <w:tcBorders>
              <w:top w:val="nil"/>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CF5881" w:rsidRPr="005F501E" w:rsidRDefault="00CF5881" w:rsidP="00FF2B11">
            <w:pPr>
              <w:spacing w:line="240" w:lineRule="exact"/>
              <w:ind w:leftChars="100" w:left="191" w:firstLineChars="100" w:firstLine="191"/>
              <w:rPr>
                <w:rFonts w:ascii="MS UI Gothic" w:eastAsia="MS UI Gothic" w:hAnsi="MS UI Gothic"/>
              </w:rPr>
            </w:pPr>
            <w:r w:rsidRPr="005F501E">
              <w:rPr>
                <w:rFonts w:ascii="MS UI Gothic" w:eastAsia="MS UI Gothic" w:hAnsi="MS UI Gothic" w:hint="eastAsia"/>
              </w:rPr>
              <w:t>なお、訪問看護サービスに従事する看護師等又は社会福祉士及び介護福祉士法の規定に基づき、同法施行規則（昭和61年厚生省令第49号）第１条各号に規定する口腔内の喀痰吸引その他の行為を業として行う訪問介護員等については、労働者派遣法に基づく派遣労働者であってはならない。</w:t>
            </w:r>
          </w:p>
        </w:tc>
        <w:tc>
          <w:tcPr>
            <w:tcW w:w="1094" w:type="dxa"/>
            <w:tcBorders>
              <w:top w:val="nil"/>
              <w:bottom w:val="nil"/>
            </w:tcBorders>
            <w:shd w:val="clear" w:color="auto" w:fill="auto"/>
          </w:tcPr>
          <w:p w:rsidR="00CF5881" w:rsidRPr="005F501E" w:rsidRDefault="00CF5881" w:rsidP="00FF2B11">
            <w:pPr>
              <w:spacing w:line="240" w:lineRule="exact"/>
              <w:ind w:left="160" w:right="-92" w:hangingChars="100" w:hanging="160"/>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B912D4" w:rsidRPr="005F501E">
              <w:rPr>
                <w:rFonts w:ascii="MS UI Gothic" w:eastAsia="MS UI Gothic" w:hAnsi="MS UI Gothic"/>
                <w:sz w:val="18"/>
                <w:szCs w:val="18"/>
              </w:rPr>
              <w:t>(22)</w:t>
            </w:r>
            <w:r w:rsidRPr="005F501E">
              <w:rPr>
                <w:rFonts w:ascii="MS UI Gothic" w:eastAsia="MS UI Gothic" w:hAnsi="MS UI Gothic" w:hint="eastAsia"/>
                <w:sz w:val="18"/>
                <w:szCs w:val="18"/>
              </w:rPr>
              <w:t>②</w:t>
            </w:r>
          </w:p>
        </w:tc>
      </w:tr>
      <w:tr w:rsidR="00CF5881" w:rsidRPr="005F501E" w:rsidTr="002F5EFB">
        <w:trPr>
          <w:gridAfter w:val="3"/>
          <w:wAfter w:w="5480" w:type="dxa"/>
          <w:trHeight w:val="60"/>
        </w:trPr>
        <w:tc>
          <w:tcPr>
            <w:tcW w:w="1288" w:type="dxa"/>
            <w:tcBorders>
              <w:top w:val="nil"/>
              <w:bottom w:val="nil"/>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事業の一部」の範囲については、市長が判断することになるが、同一時間帯において、全ての利用者に対する定期巡回サービス、随時対応サービス、随時訪問サービス及び訪問看護サービスの全てを委託してはならないという趣旨であることに留意すること。したがって、指定定期巡回・随時対応型訪問介護看護事業所が定期巡回サービス、随時対応サービス、随時訪問サービス及び訪問看護サービスのいずれも提供しない時間帯が生じることは認められません。なお、事業の一部委託に当たっては契約に基づくこととし、当該契約において、当該委託業務に要する委託料並びに利用者に関する情報の取扱い方法、委託するサービスの具体的な実施方法、事故発生時等の責任の所在及び緊急時等の対応方法等について定めるとともに、利用者に対して当該契約の内容についての説明を十分に行うこと。</w:t>
            </w:r>
          </w:p>
        </w:tc>
        <w:tc>
          <w:tcPr>
            <w:tcW w:w="1094" w:type="dxa"/>
            <w:tcBorders>
              <w:top w:val="nil"/>
              <w:bottom w:val="nil"/>
            </w:tcBorders>
            <w:shd w:val="clear" w:color="auto" w:fill="auto"/>
          </w:tcPr>
          <w:p w:rsidR="00CF5881" w:rsidRPr="005F501E" w:rsidRDefault="00CF5881" w:rsidP="00FF2B11">
            <w:pPr>
              <w:spacing w:line="240" w:lineRule="exact"/>
              <w:ind w:left="321" w:hangingChars="200" w:hanging="321"/>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B912D4" w:rsidRPr="005F501E">
              <w:rPr>
                <w:rFonts w:ascii="MS UI Gothic" w:eastAsia="MS UI Gothic" w:hAnsi="MS UI Gothic"/>
                <w:sz w:val="18"/>
                <w:szCs w:val="18"/>
              </w:rPr>
              <w:t>(22)</w:t>
            </w:r>
            <w:r w:rsidRPr="005F501E">
              <w:rPr>
                <w:rFonts w:ascii="MS UI Gothic" w:eastAsia="MS UI Gothic" w:hAnsi="MS UI Gothic" w:hint="eastAsia"/>
                <w:sz w:val="18"/>
                <w:szCs w:val="18"/>
              </w:rPr>
              <w:t>③</w:t>
            </w:r>
          </w:p>
        </w:tc>
      </w:tr>
      <w:tr w:rsidR="00CF5881" w:rsidRPr="005F501E" w:rsidTr="00FC464A">
        <w:trPr>
          <w:gridAfter w:val="3"/>
          <w:wAfter w:w="5480" w:type="dxa"/>
          <w:trHeight w:val="70"/>
        </w:trPr>
        <w:tc>
          <w:tcPr>
            <w:tcW w:w="1288" w:type="dxa"/>
            <w:tcBorders>
              <w:top w:val="nil"/>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（一部委託の例）</w:t>
            </w:r>
          </w:p>
          <w:p w:rsidR="00CF5881" w:rsidRPr="005F501E" w:rsidRDefault="00CF5881" w:rsidP="00FF2B11">
            <w:pPr>
              <w:spacing w:line="240" w:lineRule="exact"/>
              <w:ind w:leftChars="100" w:left="382" w:hangingChars="100" w:hanging="191"/>
              <w:rPr>
                <w:rFonts w:ascii="MS UI Gothic" w:eastAsia="MS UI Gothic" w:hAnsi="MS UI Gothic"/>
              </w:rPr>
            </w:pPr>
            <w:r w:rsidRPr="005F501E">
              <w:rPr>
                <w:rFonts w:ascii="MS UI Gothic" w:eastAsia="MS UI Gothic" w:hAnsi="MS UI Gothic" w:hint="eastAsia"/>
              </w:rPr>
              <w:t>ア　利用者５０人を担当する指定定期巡回・随時対応型訪問介護看護事業所が、事業所の所在地と一定以上の距離を有する地域に居住する利用者１０人に係る定期巡回サービス、随時対応サービス及び随時訪問サービスを当該利用者が居住する地域に所在する指定訪問介護事業所に委託</w:t>
            </w:r>
          </w:p>
        </w:tc>
        <w:tc>
          <w:tcPr>
            <w:tcW w:w="1094" w:type="dxa"/>
            <w:tcBorders>
              <w:top w:val="nil"/>
              <w:bottom w:val="nil"/>
            </w:tcBorders>
            <w:shd w:val="clear" w:color="auto" w:fill="auto"/>
          </w:tcPr>
          <w:p w:rsidR="00CF5881" w:rsidRPr="005F501E" w:rsidRDefault="00CF5881" w:rsidP="00FF2B11">
            <w:pPr>
              <w:spacing w:line="240" w:lineRule="exact"/>
              <w:ind w:left="321" w:hangingChars="200" w:hanging="321"/>
              <w:jc w:val="center"/>
              <w:rPr>
                <w:rFonts w:ascii="MS UI Gothic" w:eastAsia="MS UI Gothic" w:hAnsi="MS UI Gothic" w:cstheme="minorBidi"/>
                <w:snapToGrid/>
                <w:spacing w:val="0"/>
                <w:w w:val="88"/>
                <w:sz w:val="20"/>
                <w:szCs w:val="20"/>
              </w:rPr>
            </w:pPr>
          </w:p>
        </w:tc>
        <w:tc>
          <w:tcPr>
            <w:tcW w:w="1387" w:type="dxa"/>
            <w:tcBorders>
              <w:top w:val="nil"/>
              <w:bottom w:val="nil"/>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p>
        </w:tc>
      </w:tr>
      <w:tr w:rsidR="00CF5881" w:rsidRPr="005F501E" w:rsidTr="00FC464A">
        <w:trPr>
          <w:gridAfter w:val="3"/>
          <w:wAfter w:w="5480" w:type="dxa"/>
          <w:trHeight w:val="351"/>
        </w:trPr>
        <w:tc>
          <w:tcPr>
            <w:tcW w:w="1288" w:type="dxa"/>
            <w:vMerge w:val="restart"/>
            <w:tcBorders>
              <w:top w:val="nil"/>
              <w:bottom w:val="nil"/>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nil"/>
            </w:tcBorders>
            <w:shd w:val="clear" w:color="auto" w:fill="auto"/>
          </w:tcPr>
          <w:p w:rsidR="00CF5881" w:rsidRPr="005F501E" w:rsidRDefault="00CF5881" w:rsidP="00FF2B11">
            <w:pPr>
              <w:spacing w:line="240" w:lineRule="exact"/>
              <w:ind w:leftChars="100" w:left="382" w:hangingChars="100" w:hanging="191"/>
              <w:rPr>
                <w:rFonts w:ascii="MS UI Gothic" w:eastAsia="MS UI Gothic" w:hAnsi="MS UI Gothic"/>
              </w:rPr>
            </w:pPr>
            <w:r w:rsidRPr="005F501E">
              <w:rPr>
                <w:rFonts w:ascii="MS UI Gothic" w:eastAsia="MS UI Gothic" w:hAnsi="MS UI Gothic" w:hint="eastAsia"/>
              </w:rPr>
              <w:t>イ　深夜帯における随時対応サービス及び随時訪問サービスを、指定夜間対応型訪問介護事業所に委託（指定定期巡回・随時対応型訪問介護看護事業所は定期巡回サービスを実施）</w:t>
            </w:r>
          </w:p>
        </w:tc>
        <w:tc>
          <w:tcPr>
            <w:tcW w:w="1094" w:type="dxa"/>
            <w:tcBorders>
              <w:top w:val="nil"/>
            </w:tcBorders>
            <w:shd w:val="clear" w:color="auto" w:fill="auto"/>
          </w:tcPr>
          <w:p w:rsidR="00CF5881" w:rsidRPr="005F501E" w:rsidRDefault="00CF5881" w:rsidP="00FF2B11">
            <w:pPr>
              <w:spacing w:line="240" w:lineRule="exact"/>
              <w:ind w:left="321" w:hangingChars="200" w:hanging="321"/>
              <w:jc w:val="center"/>
              <w:rPr>
                <w:rFonts w:ascii="MS UI Gothic" w:eastAsia="MS UI Gothic" w:hAnsi="MS UI Gothic" w:cstheme="minorBidi"/>
                <w:snapToGrid/>
                <w:spacing w:val="0"/>
                <w:w w:val="88"/>
                <w:sz w:val="20"/>
                <w:szCs w:val="20"/>
              </w:rPr>
            </w:pPr>
          </w:p>
        </w:tc>
        <w:tc>
          <w:tcPr>
            <w:tcW w:w="1387" w:type="dxa"/>
            <w:tcBorders>
              <w:top w:val="nil"/>
            </w:tcBorders>
            <w:shd w:val="clear" w:color="auto" w:fill="auto"/>
          </w:tcPr>
          <w:p w:rsidR="00CF5881" w:rsidRPr="005F501E" w:rsidRDefault="00CF5881" w:rsidP="00C64B9E">
            <w:pPr>
              <w:widowControl/>
              <w:autoSpaceDE w:val="0"/>
              <w:autoSpaceDN w:val="0"/>
              <w:spacing w:line="200" w:lineRule="exact"/>
              <w:ind w:hanging="412"/>
              <w:rPr>
                <w:rFonts w:ascii="MS UI Gothic" w:eastAsia="MS UI Gothic" w:hAnsi="MS UI Gothic"/>
                <w:sz w:val="18"/>
                <w:szCs w:val="18"/>
              </w:rPr>
            </w:pPr>
          </w:p>
        </w:tc>
      </w:tr>
      <w:tr w:rsidR="00CF5881" w:rsidRPr="005F501E" w:rsidTr="00FC464A">
        <w:trPr>
          <w:gridAfter w:val="3"/>
          <w:wAfter w:w="5480" w:type="dxa"/>
          <w:trHeight w:val="1089"/>
        </w:trPr>
        <w:tc>
          <w:tcPr>
            <w:tcW w:w="1288" w:type="dxa"/>
            <w:vMerge/>
            <w:tcBorders>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上記②の規定にかかわらず、随時対応サービスについては、市長が地域の実情を勘案して適切と認める範囲内において、複数の指定定期巡回・随時対応型訪問介護看護事業所の間の契約に基づき、当該複数の指定定期巡回・随時対応型訪問介護看護事業所が密接な連携を図ることにより、一体的に利用者又はその家族等からの通報を受けていますか。</w:t>
            </w:r>
          </w:p>
        </w:tc>
        <w:tc>
          <w:tcPr>
            <w:tcW w:w="1094" w:type="dxa"/>
            <w:tcBorders>
              <w:bottom w:val="nil"/>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2"/>
                <w:w w:val="81"/>
                <w:sz w:val="20"/>
                <w:szCs w:val="20"/>
                <w:fitText w:val="748" w:id="1420442368"/>
              </w:rPr>
              <w:t>いる・いな</w:t>
            </w:r>
            <w:r w:rsidRPr="005F501E">
              <w:rPr>
                <w:rFonts w:ascii="MS UI Gothic" w:eastAsia="MS UI Gothic" w:hAnsi="MS UI Gothic" w:cstheme="minorBidi" w:hint="eastAsia"/>
                <w:snapToGrid/>
                <w:spacing w:val="3"/>
                <w:w w:val="81"/>
                <w:sz w:val="20"/>
                <w:szCs w:val="20"/>
                <w:fitText w:val="748" w:id="1420442368"/>
              </w:rPr>
              <w:t>い</w:t>
            </w:r>
          </w:p>
        </w:tc>
        <w:tc>
          <w:tcPr>
            <w:tcW w:w="1387" w:type="dxa"/>
            <w:tcBorders>
              <w:bottom w:val="nil"/>
            </w:tcBorders>
            <w:shd w:val="clear" w:color="auto" w:fill="auto"/>
          </w:tcPr>
          <w:p w:rsidR="00CF5881" w:rsidRPr="005F501E" w:rsidRDefault="00CF5881" w:rsidP="00C64B9E">
            <w:pPr>
              <w:widowControl/>
              <w:autoSpaceDE w:val="0"/>
              <w:autoSpaceDN w:val="0"/>
              <w:spacing w:line="200" w:lineRule="exact"/>
              <w:ind w:hanging="10"/>
              <w:rPr>
                <w:rFonts w:ascii="MS UI Gothic" w:eastAsia="MS UI Gothic" w:hAnsi="MS UI Gothic"/>
                <w:sz w:val="18"/>
                <w:szCs w:val="18"/>
              </w:rPr>
            </w:pPr>
            <w:r w:rsidRPr="005F501E">
              <w:rPr>
                <w:rFonts w:ascii="MS UI Gothic" w:eastAsia="MS UI Gothic" w:hAnsi="MS UI Gothic" w:hint="eastAsia"/>
                <w:sz w:val="18"/>
                <w:szCs w:val="18"/>
              </w:rPr>
              <w:t>条例</w:t>
            </w:r>
          </w:p>
          <w:p w:rsidR="00CF5881" w:rsidRPr="005F501E" w:rsidRDefault="00CF5881" w:rsidP="00C64B9E">
            <w:pPr>
              <w:widowControl/>
              <w:autoSpaceDE w:val="0"/>
              <w:autoSpaceDN w:val="0"/>
              <w:spacing w:line="200" w:lineRule="exact"/>
              <w:ind w:hanging="10"/>
              <w:rPr>
                <w:rFonts w:ascii="MS UI Gothic" w:eastAsia="MS UI Gothic" w:hAnsi="MS UI Gothic"/>
                <w:sz w:val="18"/>
                <w:szCs w:val="18"/>
              </w:rPr>
            </w:pPr>
            <w:r w:rsidRPr="005F501E">
              <w:rPr>
                <w:rFonts w:ascii="MS UI Gothic" w:eastAsia="MS UI Gothic" w:hAnsi="MS UI Gothic" w:hint="eastAsia"/>
                <w:sz w:val="18"/>
                <w:szCs w:val="18"/>
              </w:rPr>
              <w:t>第32条第3項</w:t>
            </w:r>
          </w:p>
        </w:tc>
      </w:tr>
      <w:tr w:rsidR="00CF5881" w:rsidRPr="005F501E" w:rsidTr="00FC464A">
        <w:trPr>
          <w:gridAfter w:val="3"/>
          <w:wAfter w:w="5480" w:type="dxa"/>
          <w:trHeight w:val="70"/>
        </w:trPr>
        <w:tc>
          <w:tcPr>
            <w:tcW w:w="1288" w:type="dxa"/>
            <w:tcBorders>
              <w:top w:val="single" w:sz="4" w:space="0" w:color="FFFFFF"/>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一体的実施ができる範囲について市町村を超えての一体的実施を妨げるものではなく、随時対応サービスが単なる通報受け付けるサービスではないことを踏まえ、それぞれの事業所における利用者情報（提供されている具体的なサービスの内容、利用者の心身の状況や家族の状況等）、事業所周辺の医療機関の情報、随時の気象状況や道路状況等、当該事業所が随時対応サービスを行うために必要な情報が随時把握されており、かつ、平均的な随時対応件数を踏まえて適切な体制が確保されており、利用者の心身の状況に応じて必要な対応を行うことができる場合に認められるものであり、全国の利用者に対する随時対応サービスを１か所の指定定期巡回・随時対応型訪問介護看護事業所に集約するような業務形態は想定していない。</w:t>
            </w:r>
          </w:p>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なお、一体的実施に当たっては同一法人の事業所間に限らず、別法人の事業所間でも認められるものであるが、この場合、契約に基づくこととし、当該契約において、当該業務に要する委託料及び当該委託業務に要する委託料並びに利用者に関する情報の取扱い方法、随時訪問サービスの具体的な実施方法、事故発生時等の責任の所在及び緊急時等の対応方法等について定めるとともに、利用者に対して当該契約の内容について説明を十分に行うこと。</w:t>
            </w:r>
          </w:p>
        </w:tc>
        <w:tc>
          <w:tcPr>
            <w:tcW w:w="1094" w:type="dxa"/>
            <w:tcBorders>
              <w:top w:val="nil"/>
              <w:bottom w:val="nil"/>
            </w:tcBorders>
            <w:shd w:val="clear" w:color="auto" w:fill="auto"/>
          </w:tcPr>
          <w:p w:rsidR="00CF5881" w:rsidRPr="005F501E" w:rsidRDefault="00CF5881" w:rsidP="00FF2B11">
            <w:pPr>
              <w:spacing w:line="240" w:lineRule="exact"/>
              <w:ind w:left="146" w:right="-92" w:hangingChars="100" w:hanging="146"/>
              <w:jc w:val="center"/>
              <w:rPr>
                <w:rFonts w:ascii="MS UI Gothic" w:eastAsia="MS UI Gothic" w:hAnsi="MS UI Gothic" w:cstheme="minorBidi"/>
                <w:snapToGrid/>
                <w:spacing w:val="0"/>
                <w:w w:val="81"/>
                <w:sz w:val="20"/>
                <w:szCs w:val="20"/>
              </w:rPr>
            </w:pPr>
          </w:p>
        </w:tc>
        <w:tc>
          <w:tcPr>
            <w:tcW w:w="1387" w:type="dxa"/>
            <w:tcBorders>
              <w:top w:val="nil"/>
              <w:bottom w:val="nil"/>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B912D4" w:rsidRPr="005F501E">
              <w:rPr>
                <w:rFonts w:ascii="MS UI Gothic" w:eastAsia="MS UI Gothic" w:hAnsi="MS UI Gothic"/>
                <w:sz w:val="18"/>
                <w:szCs w:val="18"/>
              </w:rPr>
              <w:t>(22)</w:t>
            </w:r>
            <w:r w:rsidRPr="005F501E">
              <w:rPr>
                <w:rFonts w:ascii="MS UI Gothic" w:eastAsia="MS UI Gothic" w:hAnsi="MS UI Gothic" w:hint="eastAsia"/>
                <w:sz w:val="18"/>
                <w:szCs w:val="18"/>
              </w:rPr>
              <w:t>④</w:t>
            </w:r>
          </w:p>
        </w:tc>
      </w:tr>
      <w:tr w:rsidR="00CF5881" w:rsidRPr="005F501E" w:rsidTr="00FC464A">
        <w:trPr>
          <w:gridAfter w:val="3"/>
          <w:wAfter w:w="5480" w:type="dxa"/>
          <w:trHeight w:val="611"/>
        </w:trPr>
        <w:tc>
          <w:tcPr>
            <w:tcW w:w="1288" w:type="dxa"/>
            <w:tcBorders>
              <w:top w:val="nil"/>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p>
        </w:tc>
        <w:tc>
          <w:tcPr>
            <w:tcW w:w="6604" w:type="dxa"/>
            <w:gridSpan w:val="3"/>
            <w:tcBorders>
              <w:top w:val="nil"/>
              <w:bottom w:val="single"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随時対応サービスの一体的実施により、随時対応サービスを行わない指定定期巡回・随時対応型訪問介護看護事業所は、当該時間帯における定期巡回サービス、随時訪問サービス及び訪問看護サービスについては、実施しなければならない。</w:t>
            </w:r>
          </w:p>
        </w:tc>
        <w:tc>
          <w:tcPr>
            <w:tcW w:w="1094" w:type="dxa"/>
            <w:tcBorders>
              <w:top w:val="nil"/>
              <w:bottom w:val="single" w:sz="4" w:space="0" w:color="auto"/>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B912D4" w:rsidRPr="005F501E">
              <w:rPr>
                <w:rFonts w:ascii="MS UI Gothic" w:eastAsia="MS UI Gothic" w:hAnsi="MS UI Gothic"/>
                <w:sz w:val="18"/>
                <w:szCs w:val="18"/>
              </w:rPr>
              <w:t>(22)</w:t>
            </w:r>
            <w:r w:rsidRPr="005F501E">
              <w:rPr>
                <w:rFonts w:ascii="MS UI Gothic" w:eastAsia="MS UI Gothic" w:hAnsi="MS UI Gothic" w:hint="eastAsia"/>
                <w:sz w:val="18"/>
                <w:szCs w:val="18"/>
              </w:rPr>
              <w:t>④</w:t>
            </w:r>
          </w:p>
        </w:tc>
      </w:tr>
      <w:tr w:rsidR="00CF5881" w:rsidRPr="005F501E" w:rsidTr="00FC464A">
        <w:trPr>
          <w:gridAfter w:val="3"/>
          <w:wAfter w:w="5480" w:type="dxa"/>
          <w:trHeight w:val="60"/>
        </w:trPr>
        <w:tc>
          <w:tcPr>
            <w:tcW w:w="1288" w:type="dxa"/>
            <w:tcBorders>
              <w:top w:val="nil"/>
              <w:bottom w:val="single" w:sz="4" w:space="0" w:color="FFFFFF"/>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④　従業者の資質の向上のために、研修の機会を確保していますか。</w:t>
            </w:r>
          </w:p>
        </w:tc>
        <w:tc>
          <w:tcPr>
            <w:tcW w:w="1094" w:type="dxa"/>
            <w:tcBorders>
              <w:top w:val="single" w:sz="4" w:space="0" w:color="auto"/>
              <w:bottom w:val="nil"/>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420442368"/>
              </w:rPr>
              <w:t>いる・いな</w:t>
            </w:r>
            <w:r w:rsidRPr="005F501E">
              <w:rPr>
                <w:rFonts w:ascii="MS UI Gothic" w:eastAsia="MS UI Gothic" w:hAnsi="MS UI Gothic" w:cstheme="minorBidi" w:hint="eastAsia"/>
                <w:snapToGrid/>
                <w:spacing w:val="3"/>
                <w:w w:val="81"/>
                <w:sz w:val="20"/>
                <w:szCs w:val="20"/>
                <w:fitText w:val="748" w:id="1420442368"/>
              </w:rPr>
              <w:t>い</w:t>
            </w:r>
          </w:p>
        </w:tc>
        <w:tc>
          <w:tcPr>
            <w:tcW w:w="1387" w:type="dxa"/>
            <w:tcBorders>
              <w:top w:val="single" w:sz="4" w:space="0" w:color="auto"/>
              <w:bottom w:val="nil"/>
            </w:tcBorders>
            <w:shd w:val="clear" w:color="auto" w:fill="auto"/>
          </w:tcPr>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第32条第4項</w:t>
            </w:r>
          </w:p>
        </w:tc>
      </w:tr>
      <w:tr w:rsidR="00CF5881" w:rsidRPr="005F501E" w:rsidTr="00FC464A">
        <w:trPr>
          <w:gridAfter w:val="3"/>
          <w:wAfter w:w="5480" w:type="dxa"/>
          <w:trHeight w:val="60"/>
        </w:trPr>
        <w:tc>
          <w:tcPr>
            <w:tcW w:w="1288" w:type="dxa"/>
            <w:tcBorders>
              <w:top w:val="single" w:sz="4" w:space="0" w:color="FFFFFF"/>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研修機関が実施する研修や当該事業所内の研修への参加の機会を計画的に確保してください。</w:t>
            </w:r>
          </w:p>
        </w:tc>
        <w:tc>
          <w:tcPr>
            <w:tcW w:w="1094" w:type="dxa"/>
            <w:tcBorders>
              <w:top w:val="nil"/>
              <w:bottom w:val="single" w:sz="4" w:space="0" w:color="auto"/>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B912D4" w:rsidRPr="005F501E">
              <w:rPr>
                <w:rFonts w:ascii="MS UI Gothic" w:eastAsia="MS UI Gothic" w:hAnsi="MS UI Gothic"/>
                <w:sz w:val="18"/>
                <w:szCs w:val="18"/>
              </w:rPr>
              <w:t>(22)</w:t>
            </w:r>
            <w:r w:rsidRPr="005F501E">
              <w:rPr>
                <w:rFonts w:ascii="MS UI Gothic" w:eastAsia="MS UI Gothic" w:hAnsi="MS UI Gothic" w:hint="eastAsia"/>
                <w:sz w:val="18"/>
                <w:szCs w:val="18"/>
              </w:rPr>
              <w:t>⑤</w:t>
            </w:r>
          </w:p>
        </w:tc>
      </w:tr>
      <w:tr w:rsidR="00FF2193" w:rsidRPr="005F501E" w:rsidTr="00436BDF">
        <w:trPr>
          <w:gridAfter w:val="3"/>
          <w:wAfter w:w="5480" w:type="dxa"/>
          <w:trHeight w:val="60"/>
        </w:trPr>
        <w:tc>
          <w:tcPr>
            <w:tcW w:w="1288" w:type="dxa"/>
            <w:tcBorders>
              <w:top w:val="nil"/>
              <w:bottom w:val="nil"/>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FF2193" w:rsidRPr="005F501E" w:rsidRDefault="00C2444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⑤　</w:t>
            </w:r>
            <w:r w:rsidR="0078690A" w:rsidRPr="005F501E">
              <w:rPr>
                <w:rFonts w:ascii="MS UI Gothic" w:eastAsia="MS UI Gothic" w:hAnsi="MS UI Gothic" w:hint="eastAsia"/>
              </w:rPr>
              <w:t>適切な指定定期巡回・随時対応型訪問介護看護の提供を確保する観点から、職場において行われる性的な言動又は優越的な関係を背景とした言動であって業務上必要かつ相当な範囲を超えたものにより定期巡回・随時対応型訪問介護看護従業者の就業環境が害されることを防止するための方針の明確化等の必要な措置を講じ</w:t>
            </w:r>
            <w:r w:rsidRPr="005F501E">
              <w:rPr>
                <w:rFonts w:ascii="MS UI Gothic" w:eastAsia="MS UI Gothic" w:hAnsi="MS UI Gothic" w:hint="eastAsia"/>
              </w:rPr>
              <w:t>ていますか。</w:t>
            </w:r>
          </w:p>
        </w:tc>
        <w:tc>
          <w:tcPr>
            <w:tcW w:w="1094" w:type="dxa"/>
            <w:tcBorders>
              <w:top w:val="nil"/>
              <w:bottom w:val="nil"/>
            </w:tcBorders>
            <w:shd w:val="clear" w:color="auto" w:fill="auto"/>
          </w:tcPr>
          <w:p w:rsidR="00FF2193" w:rsidRPr="005F501E" w:rsidRDefault="00C2444B"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nil"/>
              <w:bottom w:val="nil"/>
            </w:tcBorders>
            <w:shd w:val="clear" w:color="auto" w:fill="auto"/>
          </w:tcPr>
          <w:p w:rsidR="0078690A" w:rsidRPr="005F501E" w:rsidRDefault="0078690A"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FF2193" w:rsidRPr="005F501E" w:rsidRDefault="0078690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第32条第5項</w:t>
            </w:r>
          </w:p>
        </w:tc>
      </w:tr>
      <w:tr w:rsidR="00FF2193" w:rsidRPr="005F501E" w:rsidTr="00436BDF">
        <w:trPr>
          <w:gridAfter w:val="3"/>
          <w:wAfter w:w="5480" w:type="dxa"/>
          <w:trHeight w:val="60"/>
        </w:trPr>
        <w:tc>
          <w:tcPr>
            <w:tcW w:w="1288" w:type="dxa"/>
            <w:tcBorders>
              <w:top w:val="nil"/>
              <w:bottom w:val="nil"/>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FF2193"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雇用の分野における男女の均等な機会及び待遇の確保等に関する法律（昭和47 年法律第113 号）第11 条第１項及び労働施策の総合的な推進並びに労働者の雇用の安定及び職業生活の充実等に関する法律（昭和41 年法律第132 号）第30 条の２第１項の規定に基づき、事業主には、職場におけるセクシュアルハラスメントやパワーハラスメント（以下「職場におけるハラスメント」という。）の防止のための雇用管理上の措置を講じることが義務づけられていることを踏まえ、規定したものである。事業主が講ずべき措置の具体的内容及び事業主が講じることが望ましい取組については、次のとおりとする。なお、セクシュアルハラスメントについては、上司や同僚に限らず、利用者やその家族等から受けるものも含まれることに留意すること。</w:t>
            </w:r>
          </w:p>
        </w:tc>
        <w:tc>
          <w:tcPr>
            <w:tcW w:w="1094" w:type="dxa"/>
            <w:tcBorders>
              <w:top w:val="nil"/>
              <w:bottom w:val="nil"/>
            </w:tcBorders>
            <w:shd w:val="clear" w:color="auto" w:fill="auto"/>
          </w:tcPr>
          <w:p w:rsidR="00FF2193" w:rsidRPr="005F501E" w:rsidRDefault="00FF2193"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B912D4" w:rsidRPr="005F501E" w:rsidRDefault="0078690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FF2193" w:rsidRPr="005F501E" w:rsidRDefault="0078690A"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第3の1の4</w:t>
            </w:r>
            <w:r w:rsidRPr="005F501E">
              <w:rPr>
                <w:rFonts w:ascii="MS UI Gothic" w:eastAsia="MS UI Gothic" w:hAnsi="MS UI Gothic" w:cs="MS-Mincho" w:hint="eastAsia"/>
                <w:spacing w:val="0"/>
                <w:w w:val="72"/>
                <w:sz w:val="18"/>
                <w:szCs w:val="18"/>
                <w:fitText w:val="210" w:id="322700041"/>
              </w:rPr>
              <w:t>(22</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hint="eastAsia"/>
                <w:sz w:val="18"/>
                <w:szCs w:val="18"/>
              </w:rPr>
              <w:t>⑥</w:t>
            </w:r>
          </w:p>
        </w:tc>
      </w:tr>
      <w:tr w:rsidR="00FF2193" w:rsidRPr="005F501E" w:rsidTr="00436BDF">
        <w:trPr>
          <w:gridAfter w:val="3"/>
          <w:wAfter w:w="5480" w:type="dxa"/>
          <w:trHeight w:val="60"/>
        </w:trPr>
        <w:tc>
          <w:tcPr>
            <w:tcW w:w="1288" w:type="dxa"/>
            <w:tcBorders>
              <w:top w:val="nil"/>
              <w:bottom w:val="nil"/>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イ</w:t>
            </w:r>
            <w:r w:rsidRPr="005F501E">
              <w:rPr>
                <w:rFonts w:ascii="MS UI Gothic" w:eastAsia="MS UI Gothic" w:hAnsi="MS UI Gothic" w:hint="eastAsia"/>
              </w:rPr>
              <w:t xml:space="preserve">　</w:t>
            </w:r>
            <w:r w:rsidR="0078690A" w:rsidRPr="005F501E">
              <w:rPr>
                <w:rFonts w:ascii="MS UI Gothic" w:eastAsia="MS UI Gothic" w:hAnsi="MS UI Gothic" w:hint="eastAsia"/>
              </w:rPr>
              <w:t>事業主が講ずべき措置の具体的内容</w:t>
            </w:r>
          </w:p>
          <w:p w:rsidR="00FF2193"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事業主が講ずべき措置の具体的な内容は、事業主が職場における性的な言動に起因する問題に関して雇用管理上講ずべき措置等についての指針（平成18 年厚生労働省告示第615 号）及び事業主が職場における優越的な関係を背景とした言動に起因する問題に関して雇用管理上講ずべき措置等についての指針（令和２年厚生労働省告示第５号。以下「パワーハラスメント指針」という。）において規定されているとおりであるが、特に留意されたい内容は以下のとおりである。</w:t>
            </w:r>
          </w:p>
        </w:tc>
        <w:tc>
          <w:tcPr>
            <w:tcW w:w="1094" w:type="dxa"/>
            <w:tcBorders>
              <w:top w:val="nil"/>
              <w:bottom w:val="nil"/>
            </w:tcBorders>
            <w:shd w:val="clear" w:color="auto" w:fill="auto"/>
          </w:tcPr>
          <w:p w:rsidR="00FF2193" w:rsidRPr="005F501E" w:rsidRDefault="00FF2193"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FF2193" w:rsidRPr="005F501E" w:rsidRDefault="00FF2193" w:rsidP="00C64B9E">
            <w:pPr>
              <w:autoSpaceDE w:val="0"/>
              <w:autoSpaceDN w:val="0"/>
              <w:spacing w:line="200" w:lineRule="exact"/>
              <w:rPr>
                <w:rFonts w:ascii="MS UI Gothic" w:eastAsia="MS UI Gothic" w:hAnsi="MS UI Gothic"/>
                <w:sz w:val="18"/>
                <w:szCs w:val="18"/>
              </w:rPr>
            </w:pPr>
          </w:p>
        </w:tc>
      </w:tr>
      <w:tr w:rsidR="00FF2193" w:rsidRPr="005F501E" w:rsidTr="00436BDF">
        <w:trPr>
          <w:gridAfter w:val="3"/>
          <w:wAfter w:w="5480" w:type="dxa"/>
          <w:trHeight w:val="60"/>
        </w:trPr>
        <w:tc>
          <w:tcPr>
            <w:tcW w:w="1288" w:type="dxa"/>
            <w:tcBorders>
              <w:top w:val="nil"/>
              <w:bottom w:val="nil"/>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ａ</w:t>
            </w:r>
            <w:r w:rsidRPr="005F501E">
              <w:rPr>
                <w:rFonts w:ascii="MS UI Gothic" w:eastAsia="MS UI Gothic" w:hAnsi="MS UI Gothic" w:hint="eastAsia"/>
              </w:rPr>
              <w:t xml:space="preserve">　</w:t>
            </w:r>
            <w:r w:rsidR="0078690A" w:rsidRPr="005F501E">
              <w:rPr>
                <w:rFonts w:ascii="MS UI Gothic" w:eastAsia="MS UI Gothic" w:hAnsi="MS UI Gothic" w:hint="eastAsia"/>
              </w:rPr>
              <w:t>事業主の方針等の明確化及びその周知・啓発</w:t>
            </w:r>
          </w:p>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職場におけるハラスメントの内容及び職場におけるハラスメントを行ってはならない旨の方針を明確化し、従業者に周知・啓発すること。</w:t>
            </w:r>
          </w:p>
          <w:p w:rsidR="00C2444B" w:rsidRPr="005F501E" w:rsidRDefault="00DE42F5"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ｂ</w:t>
            </w:r>
            <w:r w:rsidRPr="005F501E">
              <w:rPr>
                <w:rFonts w:ascii="MS UI Gothic" w:eastAsia="MS UI Gothic" w:hAnsi="MS UI Gothic" w:hint="eastAsia"/>
              </w:rPr>
              <w:t xml:space="preserve">　</w:t>
            </w:r>
            <w:r w:rsidR="0078690A" w:rsidRPr="005F501E">
              <w:rPr>
                <w:rFonts w:ascii="MS UI Gothic" w:eastAsia="MS UI Gothic" w:hAnsi="MS UI Gothic" w:hint="eastAsia"/>
              </w:rPr>
              <w:t>相談（苦情を含む。以下同じ。）に応じ、適切に対応するために必要な体制の整備</w:t>
            </w:r>
          </w:p>
          <w:p w:rsidR="008664B1"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相談に対応する担当者をあらかじめ定めること等により、相談への対応のための窓口をあらかじめ定め、労働者に周知すること。</w:t>
            </w:r>
          </w:p>
        </w:tc>
        <w:tc>
          <w:tcPr>
            <w:tcW w:w="1094" w:type="dxa"/>
            <w:tcBorders>
              <w:top w:val="nil"/>
              <w:bottom w:val="nil"/>
            </w:tcBorders>
            <w:shd w:val="clear" w:color="auto" w:fill="auto"/>
          </w:tcPr>
          <w:p w:rsidR="00FF2193" w:rsidRPr="005F501E" w:rsidRDefault="00FF2193"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FF2193" w:rsidRPr="005F501E" w:rsidRDefault="00FF2193" w:rsidP="00C64B9E">
            <w:pPr>
              <w:autoSpaceDE w:val="0"/>
              <w:autoSpaceDN w:val="0"/>
              <w:spacing w:line="200" w:lineRule="exact"/>
              <w:rPr>
                <w:rFonts w:ascii="MS UI Gothic" w:eastAsia="MS UI Gothic" w:hAnsi="MS UI Gothic"/>
                <w:sz w:val="18"/>
                <w:szCs w:val="18"/>
              </w:rPr>
            </w:pPr>
          </w:p>
        </w:tc>
      </w:tr>
      <w:tr w:rsidR="00FF2193" w:rsidRPr="005F501E" w:rsidTr="00436BDF">
        <w:trPr>
          <w:gridAfter w:val="3"/>
          <w:wAfter w:w="5480" w:type="dxa"/>
          <w:trHeight w:val="60"/>
        </w:trPr>
        <w:tc>
          <w:tcPr>
            <w:tcW w:w="1288" w:type="dxa"/>
            <w:tcBorders>
              <w:top w:val="nil"/>
              <w:bottom w:val="nil"/>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FF2193"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なお、パワーハラスメント防止のための事業主の方針の明確化等の措置義務については、女性の職業生活における活躍の推進に関する法律等の一部を改正する法律（令和元年法律第24 号）附則第３条の規定により読み替えられた労働施策の総合的な推進並びに労働者の雇用の安定及び職業生活の充実等に関する法律第30 条の２第１項の規定により、中小企業（医療・介護を含むサービス業を主たる事業とする事業主については資本金が5000 万円以下又は常時使用する従業員の数が100 人以下の企業）は、令和４年４月１日から義務化となり、それまでの間は努力義務とされているが、適切な勤務体制の確保等の観点から、必要な措置を講じるよう努められたい。</w:t>
            </w:r>
          </w:p>
        </w:tc>
        <w:tc>
          <w:tcPr>
            <w:tcW w:w="1094" w:type="dxa"/>
            <w:tcBorders>
              <w:top w:val="nil"/>
              <w:bottom w:val="nil"/>
            </w:tcBorders>
            <w:shd w:val="clear" w:color="auto" w:fill="auto"/>
          </w:tcPr>
          <w:p w:rsidR="00FF2193" w:rsidRPr="005F501E" w:rsidRDefault="00FF2193"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FF2193" w:rsidRPr="005F501E" w:rsidRDefault="00FF2193" w:rsidP="00C64B9E">
            <w:pPr>
              <w:autoSpaceDE w:val="0"/>
              <w:autoSpaceDN w:val="0"/>
              <w:spacing w:line="200" w:lineRule="exact"/>
              <w:rPr>
                <w:rFonts w:ascii="MS UI Gothic" w:eastAsia="MS UI Gothic" w:hAnsi="MS UI Gothic"/>
                <w:sz w:val="18"/>
                <w:szCs w:val="18"/>
              </w:rPr>
            </w:pPr>
          </w:p>
        </w:tc>
      </w:tr>
      <w:tr w:rsidR="00FF2193" w:rsidRPr="005F501E" w:rsidTr="00436BDF">
        <w:trPr>
          <w:gridAfter w:val="3"/>
          <w:wAfter w:w="5480" w:type="dxa"/>
          <w:trHeight w:val="60"/>
        </w:trPr>
        <w:tc>
          <w:tcPr>
            <w:tcW w:w="1288" w:type="dxa"/>
            <w:tcBorders>
              <w:top w:val="nil"/>
              <w:bottom w:val="single" w:sz="4" w:space="0" w:color="auto"/>
            </w:tcBorders>
            <w:shd w:val="clear" w:color="auto" w:fill="auto"/>
          </w:tcPr>
          <w:p w:rsidR="00FF2193" w:rsidRPr="005F501E" w:rsidRDefault="00FF2193"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ロ</w:t>
            </w:r>
            <w:r w:rsidRPr="005F501E">
              <w:rPr>
                <w:rFonts w:ascii="MS UI Gothic" w:eastAsia="MS UI Gothic" w:hAnsi="MS UI Gothic" w:hint="eastAsia"/>
              </w:rPr>
              <w:t xml:space="preserve">　</w:t>
            </w:r>
            <w:r w:rsidR="0078690A" w:rsidRPr="005F501E">
              <w:rPr>
                <w:rFonts w:ascii="MS UI Gothic" w:eastAsia="MS UI Gothic" w:hAnsi="MS UI Gothic" w:hint="eastAsia"/>
              </w:rPr>
              <w:t>事業主が講じることが望ましい取組について</w:t>
            </w:r>
          </w:p>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介護現場では特に、利用者又はその家族等からのカスタマーハラスメントの防止が求められていることから、イ（事業主が講ずべき措置の具体的内容）の必要な措置を講じるにあたっては、「介護現場におけるハラスメント対策マニュアル」、「（管理職・職員向け）研修のための手引き」等を参考にした取組を行うことが望ましい。この際、上記マニュアルや手引きについては、以下の厚生労働省ホームページに掲載しているので参考にされたい。</w:t>
            </w:r>
          </w:p>
          <w:p w:rsidR="0078690A"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（https://www.mhlw.go.jp/stf/newpage_05120.html）</w:t>
            </w:r>
          </w:p>
          <w:p w:rsidR="00FF2193" w:rsidRPr="005F501E" w:rsidRDefault="00DE42F5"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78690A" w:rsidRPr="005F501E">
              <w:rPr>
                <w:rFonts w:ascii="MS UI Gothic" w:eastAsia="MS UI Gothic" w:hAnsi="MS UI Gothic" w:hint="eastAsia"/>
              </w:rPr>
              <w:t>加えて、都道府県において、地域医療介護総合確保基金を活用した介護職員に対する悩み相談窓口設置事業や介護事業所におけるハラスメント対策推進事業を実施している場合、事業主が行う各種研修の費用等について助成等を行っていることから、事業主はこれらの活用も含め、介護事業所におけるハラスメント対策を推進することが望ましい。</w:t>
            </w:r>
          </w:p>
        </w:tc>
        <w:tc>
          <w:tcPr>
            <w:tcW w:w="1094" w:type="dxa"/>
            <w:tcBorders>
              <w:top w:val="nil"/>
              <w:bottom w:val="single" w:sz="4" w:space="0" w:color="auto"/>
            </w:tcBorders>
            <w:shd w:val="clear" w:color="auto" w:fill="auto"/>
          </w:tcPr>
          <w:p w:rsidR="00FF2193" w:rsidRPr="005F501E" w:rsidRDefault="00FF2193"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FF2193" w:rsidRPr="005F501E" w:rsidRDefault="00FF2193" w:rsidP="00C64B9E">
            <w:pPr>
              <w:autoSpaceDE w:val="0"/>
              <w:autoSpaceDN w:val="0"/>
              <w:spacing w:line="200" w:lineRule="exact"/>
              <w:rPr>
                <w:rFonts w:ascii="MS UI Gothic" w:eastAsia="MS UI Gothic" w:hAnsi="MS UI Gothic"/>
                <w:sz w:val="18"/>
                <w:szCs w:val="18"/>
              </w:rPr>
            </w:pPr>
          </w:p>
        </w:tc>
      </w:tr>
      <w:tr w:rsidR="00774A2D" w:rsidRPr="005F501E" w:rsidTr="00436BDF">
        <w:trPr>
          <w:gridAfter w:val="3"/>
          <w:wAfter w:w="5480" w:type="dxa"/>
          <w:trHeight w:val="60"/>
        </w:trPr>
        <w:tc>
          <w:tcPr>
            <w:tcW w:w="1288" w:type="dxa"/>
            <w:tcBorders>
              <w:top w:val="single" w:sz="4" w:space="0" w:color="auto"/>
              <w:bottom w:val="nil"/>
            </w:tcBorders>
            <w:shd w:val="clear" w:color="auto" w:fill="auto"/>
          </w:tcPr>
          <w:p w:rsidR="00774A2D" w:rsidRPr="005F501E" w:rsidRDefault="00D96319"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31</w:t>
            </w:r>
          </w:p>
          <w:p w:rsidR="00F35CD9" w:rsidRPr="005F501E" w:rsidRDefault="00EB57D4" w:rsidP="00FF2B11">
            <w:pPr>
              <w:spacing w:line="240" w:lineRule="exact"/>
              <w:rPr>
                <w:rFonts w:ascii="MS UI Gothic" w:eastAsia="MS UI Gothic" w:hAnsi="MS UI Gothic"/>
              </w:rPr>
            </w:pPr>
            <w:r w:rsidRPr="005F501E">
              <w:rPr>
                <w:rFonts w:ascii="MS UI Gothic" w:eastAsia="MS UI Gothic" w:hAnsi="MS UI Gothic" w:hint="eastAsia"/>
              </w:rPr>
              <w:t>業務継続</w:t>
            </w:r>
          </w:p>
          <w:p w:rsidR="00F35CD9" w:rsidRPr="005F501E" w:rsidRDefault="00EB57D4" w:rsidP="00FF2B11">
            <w:pPr>
              <w:spacing w:line="240" w:lineRule="exact"/>
              <w:rPr>
                <w:rFonts w:ascii="MS UI Gothic" w:eastAsia="MS UI Gothic" w:hAnsi="MS UI Gothic"/>
              </w:rPr>
            </w:pPr>
            <w:r w:rsidRPr="005F501E">
              <w:rPr>
                <w:rFonts w:ascii="MS UI Gothic" w:eastAsia="MS UI Gothic" w:hAnsi="MS UI Gothic" w:hint="eastAsia"/>
              </w:rPr>
              <w:t>計画の策定</w:t>
            </w:r>
          </w:p>
          <w:p w:rsidR="00EB57D4" w:rsidRPr="005F501E" w:rsidRDefault="00EB57D4" w:rsidP="00FF2B11">
            <w:pPr>
              <w:spacing w:line="240" w:lineRule="exact"/>
              <w:rPr>
                <w:rFonts w:ascii="MS UI Gothic" w:eastAsia="MS UI Gothic" w:hAnsi="MS UI Gothic"/>
              </w:rPr>
            </w:pPr>
            <w:r w:rsidRPr="005F501E">
              <w:rPr>
                <w:rFonts w:ascii="MS UI Gothic" w:eastAsia="MS UI Gothic" w:hAnsi="MS UI Gothic" w:hint="eastAsia"/>
              </w:rPr>
              <w:t>等</w:t>
            </w:r>
          </w:p>
        </w:tc>
        <w:tc>
          <w:tcPr>
            <w:tcW w:w="6604" w:type="dxa"/>
            <w:gridSpan w:val="3"/>
            <w:tcBorders>
              <w:top w:val="single" w:sz="4" w:space="0" w:color="auto"/>
              <w:bottom w:val="dotted" w:sz="4" w:space="0" w:color="auto"/>
            </w:tcBorders>
            <w:shd w:val="clear" w:color="auto" w:fill="auto"/>
          </w:tcPr>
          <w:p w:rsidR="00774A2D" w:rsidRPr="005F501E" w:rsidRDefault="00882293"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感染症や非常災害の発生時において、利用者に対する</w:t>
            </w:r>
            <w:r w:rsidR="00F35CD9" w:rsidRPr="005F501E">
              <w:rPr>
                <w:rFonts w:ascii="MS UI Gothic" w:eastAsia="MS UI Gothic" w:hAnsi="MS UI Gothic" w:hint="eastAsia"/>
              </w:rPr>
              <w:t>サービス</w:t>
            </w:r>
            <w:r w:rsidRPr="005F501E">
              <w:rPr>
                <w:rFonts w:ascii="MS UI Gothic" w:eastAsia="MS UI Gothic" w:hAnsi="MS UI Gothic" w:hint="eastAsia"/>
              </w:rPr>
              <w:t>の提供を継続的に実施するための、及び非常時の体制で早期の業務再開を図るための計画(以下「業務継続計画」という。)を策定し、当該業務継続計画に従い必要な措置を講じ</w:t>
            </w:r>
            <w:r w:rsidR="00AB2EF5" w:rsidRPr="005F501E">
              <w:rPr>
                <w:rFonts w:ascii="MS UI Gothic" w:eastAsia="MS UI Gothic" w:hAnsi="MS UI Gothic" w:hint="eastAsia"/>
              </w:rPr>
              <w:t>ていますか。</w:t>
            </w:r>
          </w:p>
        </w:tc>
        <w:tc>
          <w:tcPr>
            <w:tcW w:w="1094" w:type="dxa"/>
            <w:tcBorders>
              <w:top w:val="single" w:sz="4" w:space="0" w:color="auto"/>
              <w:bottom w:val="nil"/>
            </w:tcBorders>
            <w:shd w:val="clear" w:color="auto" w:fill="auto"/>
          </w:tcPr>
          <w:p w:rsidR="00774A2D" w:rsidRPr="005F501E" w:rsidRDefault="00AB2EF5"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B912D4" w:rsidRPr="005F501E" w:rsidRDefault="00882293"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774A2D" w:rsidRPr="005F501E" w:rsidRDefault="00882293"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第32条の2第1項</w:t>
            </w:r>
          </w:p>
        </w:tc>
      </w:tr>
      <w:tr w:rsidR="00774A2D" w:rsidRPr="005F501E" w:rsidTr="00436BDF">
        <w:trPr>
          <w:gridAfter w:val="3"/>
          <w:wAfter w:w="5480" w:type="dxa"/>
          <w:trHeight w:val="60"/>
        </w:trPr>
        <w:tc>
          <w:tcPr>
            <w:tcW w:w="1288" w:type="dxa"/>
            <w:tcBorders>
              <w:top w:val="nil"/>
              <w:bottom w:val="nil"/>
            </w:tcBorders>
            <w:shd w:val="clear" w:color="auto" w:fill="auto"/>
          </w:tcPr>
          <w:p w:rsidR="00774A2D" w:rsidRPr="005F501E" w:rsidRDefault="004B1C8C"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w:t>
            </w:r>
          </w:p>
        </w:tc>
        <w:tc>
          <w:tcPr>
            <w:tcW w:w="6604" w:type="dxa"/>
            <w:gridSpan w:val="3"/>
            <w:tcBorders>
              <w:top w:val="dotted" w:sz="4" w:space="0" w:color="auto"/>
              <w:bottom w:val="dotted" w:sz="4" w:space="0" w:color="auto"/>
            </w:tcBorders>
            <w:shd w:val="clear" w:color="auto" w:fill="auto"/>
          </w:tcPr>
          <w:p w:rsidR="00AB2EF5" w:rsidRPr="005F501E" w:rsidRDefault="00326E99"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B2EF5" w:rsidRPr="005F501E">
              <w:rPr>
                <w:rFonts w:ascii="MS UI Gothic" w:eastAsia="MS UI Gothic" w:hAnsi="MS UI Gothic" w:hint="eastAsia"/>
              </w:rPr>
              <w:t>事業者は、感染症や災害が発生した場合にあっても、利用者が継続して</w:t>
            </w:r>
            <w:r w:rsidR="00F35CD9" w:rsidRPr="005F501E">
              <w:rPr>
                <w:rFonts w:ascii="MS UI Gothic" w:eastAsia="MS UI Gothic" w:hAnsi="MS UI Gothic" w:hint="eastAsia"/>
              </w:rPr>
              <w:t>サービス</w:t>
            </w:r>
            <w:r w:rsidR="00AB2EF5" w:rsidRPr="005F501E">
              <w:rPr>
                <w:rFonts w:ascii="MS UI Gothic" w:eastAsia="MS UI Gothic" w:hAnsi="MS UI Gothic" w:hint="eastAsia"/>
              </w:rPr>
              <w:t>の提供を受けられるよう、</w:t>
            </w:r>
            <w:r w:rsidR="00F35CD9" w:rsidRPr="005F501E">
              <w:rPr>
                <w:rFonts w:ascii="MS UI Gothic" w:eastAsia="MS UI Gothic" w:hAnsi="MS UI Gothic" w:hint="eastAsia"/>
              </w:rPr>
              <w:t>サービス</w:t>
            </w:r>
            <w:r w:rsidR="00AB2EF5" w:rsidRPr="005F501E">
              <w:rPr>
                <w:rFonts w:ascii="MS UI Gothic" w:eastAsia="MS UI Gothic" w:hAnsi="MS UI Gothic" w:hint="eastAsia"/>
              </w:rPr>
              <w:t>の提供を継続的に実施するための、及び非常時の体制で早期の業務再開を図るための計画（以下「業務継続計画」という。）を策定するとともに、当該業務継続計画に従い、従業者に対して、必要な研修及び訓練（シミュレーション）を実施しなければならないこととしたものである。なお、業務継続計画の策定、研修及び訓練の実施については、事業所に実施が求められるものであるが、他のサービス事業者との連携等により行うことも差し支えない。また、感染症や災害が発生した場合には、従業者が連携し取り組むことが求められることから、研修及び訓練の実施にあたっては、全ての従業者が参加できるようにすることが望ましい。</w:t>
            </w:r>
          </w:p>
          <w:p w:rsidR="00774A2D" w:rsidRPr="005F501E" w:rsidRDefault="00326E99"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B2EF5" w:rsidRPr="005F501E">
              <w:rPr>
                <w:rFonts w:ascii="MS UI Gothic" w:eastAsia="MS UI Gothic" w:hAnsi="MS UI Gothic" w:hint="eastAsia"/>
              </w:rPr>
              <w:t>なお、当該義務付けの適用に当たっては、指定居宅サービス等の事業の人員、設備及び運営に関する基準等の一部を改正する省令（令和３年厚生労働省令第９号。以下「令和３年改正省令」という。）附則第３条において、３年間の経過措置を設けており、令和６年３月31 日までの間は、努力義務とされている。</w:t>
            </w:r>
          </w:p>
        </w:tc>
        <w:tc>
          <w:tcPr>
            <w:tcW w:w="1094" w:type="dxa"/>
            <w:tcBorders>
              <w:top w:val="nil"/>
              <w:bottom w:val="nil"/>
            </w:tcBorders>
            <w:shd w:val="clear" w:color="auto" w:fill="auto"/>
          </w:tcPr>
          <w:p w:rsidR="00774A2D" w:rsidRPr="005F501E" w:rsidRDefault="00774A2D"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774A2D" w:rsidRPr="005F501E" w:rsidRDefault="00AB2EF5"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hint="eastAsia"/>
                <w:spacing w:val="0"/>
                <w:w w:val="72"/>
                <w:sz w:val="18"/>
                <w:szCs w:val="18"/>
                <w:fitText w:val="210" w:id="322700041"/>
              </w:rPr>
              <w:t>(23</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hint="eastAsia"/>
                <w:sz w:val="18"/>
                <w:szCs w:val="18"/>
              </w:rPr>
              <w:t>①</w:t>
            </w:r>
          </w:p>
        </w:tc>
      </w:tr>
      <w:tr w:rsidR="00774A2D" w:rsidRPr="005F501E" w:rsidTr="00436BDF">
        <w:trPr>
          <w:gridAfter w:val="3"/>
          <w:wAfter w:w="5480" w:type="dxa"/>
          <w:trHeight w:val="60"/>
        </w:trPr>
        <w:tc>
          <w:tcPr>
            <w:tcW w:w="1288" w:type="dxa"/>
            <w:tcBorders>
              <w:top w:val="nil"/>
              <w:bottom w:val="nil"/>
            </w:tcBorders>
            <w:shd w:val="clear" w:color="auto" w:fill="auto"/>
          </w:tcPr>
          <w:p w:rsidR="00774A2D" w:rsidRPr="005F501E" w:rsidRDefault="00774A2D"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7A5074" w:rsidRPr="005F501E" w:rsidRDefault="00326E99"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業務継続計画には、以下の項目等を記載すること。なお、各項目の記載内容については、「介護施設・事業所における新型コロナウイルス感染症発生時の業務継続ガイドライン」、「介護施設・事業所における自然災害発生時の業務継続ガイドライン」を参照されたい。また、想定される災害等は地域によって異なるものであることから、項目については実態に応じて設定すること。なお、感染症及び災害の業務継続計画を一体的に策定することを妨げるものではない。</w:t>
            </w:r>
          </w:p>
        </w:tc>
        <w:tc>
          <w:tcPr>
            <w:tcW w:w="1094" w:type="dxa"/>
            <w:tcBorders>
              <w:top w:val="nil"/>
              <w:bottom w:val="nil"/>
            </w:tcBorders>
            <w:shd w:val="clear" w:color="auto" w:fill="auto"/>
          </w:tcPr>
          <w:p w:rsidR="00774A2D" w:rsidRPr="005F501E" w:rsidRDefault="00774A2D"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774A2D" w:rsidRPr="005F501E" w:rsidRDefault="00E2217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hint="eastAsia"/>
                <w:spacing w:val="0"/>
                <w:w w:val="72"/>
                <w:sz w:val="18"/>
                <w:szCs w:val="18"/>
                <w:fitText w:val="210" w:id="322700041"/>
              </w:rPr>
              <w:t>(23</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hint="eastAsia"/>
                <w:sz w:val="18"/>
                <w:szCs w:val="18"/>
              </w:rPr>
              <w:t>②</w:t>
            </w:r>
          </w:p>
        </w:tc>
      </w:tr>
      <w:tr w:rsidR="00E2217B" w:rsidRPr="005F501E" w:rsidTr="00436BDF">
        <w:trPr>
          <w:gridAfter w:val="3"/>
          <w:wAfter w:w="5480" w:type="dxa"/>
          <w:trHeight w:val="60"/>
        </w:trPr>
        <w:tc>
          <w:tcPr>
            <w:tcW w:w="1288" w:type="dxa"/>
            <w:tcBorders>
              <w:top w:val="nil"/>
              <w:bottom w:val="nil"/>
            </w:tcBorders>
            <w:shd w:val="clear" w:color="auto" w:fill="auto"/>
          </w:tcPr>
          <w:p w:rsidR="00E2217B" w:rsidRPr="005F501E" w:rsidRDefault="00E2217B" w:rsidP="00FF2B11">
            <w:pPr>
              <w:spacing w:line="240" w:lineRule="exact"/>
              <w:ind w:left="381" w:hangingChars="200" w:hanging="381"/>
              <w:rPr>
                <w:rFonts w:ascii="MS UI Gothic" w:eastAsia="MS UI Gothic" w:hAnsi="MS UI Gothic"/>
              </w:rPr>
            </w:pPr>
          </w:p>
        </w:tc>
        <w:tc>
          <w:tcPr>
            <w:tcW w:w="6604" w:type="dxa"/>
            <w:gridSpan w:val="3"/>
            <w:tcBorders>
              <w:top w:val="nil"/>
              <w:bottom w:val="single" w:sz="4" w:space="0" w:color="auto"/>
            </w:tcBorders>
            <w:shd w:val="clear" w:color="auto" w:fill="auto"/>
          </w:tcPr>
          <w:p w:rsidR="00E2217B" w:rsidRPr="005F501E" w:rsidRDefault="007A50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イ</w:t>
            </w:r>
            <w:r w:rsidRPr="005F501E">
              <w:rPr>
                <w:rFonts w:ascii="MS UI Gothic" w:eastAsia="MS UI Gothic" w:hAnsi="MS UI Gothic" w:hint="eastAsia"/>
              </w:rPr>
              <w:t xml:space="preserve">　</w:t>
            </w:r>
            <w:r w:rsidR="00E2217B" w:rsidRPr="005F501E">
              <w:rPr>
                <w:rFonts w:ascii="MS UI Gothic" w:eastAsia="MS UI Gothic" w:hAnsi="MS UI Gothic" w:hint="eastAsia"/>
              </w:rPr>
              <w:t>感染症に係る業務継続計画</w:t>
            </w:r>
          </w:p>
          <w:p w:rsidR="00E2217B" w:rsidRPr="005F501E" w:rsidRDefault="007A5074"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ａ</w:t>
            </w:r>
            <w:r w:rsidRPr="005F501E">
              <w:rPr>
                <w:rFonts w:ascii="MS UI Gothic" w:eastAsia="MS UI Gothic" w:hAnsi="MS UI Gothic" w:hint="eastAsia"/>
              </w:rPr>
              <w:t xml:space="preserve">　</w:t>
            </w:r>
            <w:r w:rsidR="00E2217B" w:rsidRPr="005F501E">
              <w:rPr>
                <w:rFonts w:ascii="MS UI Gothic" w:eastAsia="MS UI Gothic" w:hAnsi="MS UI Gothic" w:hint="eastAsia"/>
              </w:rPr>
              <w:t>平時からの備え（体制構築・整備、感染症防止に向けた取組の実施、備蓄品の確保等）</w:t>
            </w:r>
          </w:p>
          <w:p w:rsidR="00E2217B" w:rsidRPr="005F501E" w:rsidRDefault="007A50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ｂ</w:t>
            </w:r>
            <w:r w:rsidRPr="005F501E">
              <w:rPr>
                <w:rFonts w:ascii="MS UI Gothic" w:eastAsia="MS UI Gothic" w:hAnsi="MS UI Gothic" w:hint="eastAsia"/>
              </w:rPr>
              <w:t xml:space="preserve">　</w:t>
            </w:r>
            <w:r w:rsidR="00E2217B" w:rsidRPr="005F501E">
              <w:rPr>
                <w:rFonts w:ascii="MS UI Gothic" w:eastAsia="MS UI Gothic" w:hAnsi="MS UI Gothic" w:hint="eastAsia"/>
              </w:rPr>
              <w:t>初動対応</w:t>
            </w:r>
          </w:p>
          <w:p w:rsidR="00E2217B" w:rsidRPr="005F501E" w:rsidRDefault="007A5074"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ｃ</w:t>
            </w:r>
            <w:r w:rsidRPr="005F501E">
              <w:rPr>
                <w:rFonts w:ascii="MS UI Gothic" w:eastAsia="MS UI Gothic" w:hAnsi="MS UI Gothic" w:hint="eastAsia"/>
              </w:rPr>
              <w:t xml:space="preserve">　</w:t>
            </w:r>
            <w:r w:rsidR="00E2217B" w:rsidRPr="005F501E">
              <w:rPr>
                <w:rFonts w:ascii="MS UI Gothic" w:eastAsia="MS UI Gothic" w:hAnsi="MS UI Gothic" w:hint="eastAsia"/>
              </w:rPr>
              <w:t>感染拡大防止体制の確立（保健所との連携、濃厚接触者への対応、関係者との情報共有等）</w:t>
            </w:r>
          </w:p>
          <w:p w:rsidR="00E2217B" w:rsidRPr="005F501E" w:rsidRDefault="007A50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ロ</w:t>
            </w:r>
            <w:r w:rsidRPr="005F501E">
              <w:rPr>
                <w:rFonts w:ascii="MS UI Gothic" w:eastAsia="MS UI Gothic" w:hAnsi="MS UI Gothic" w:hint="eastAsia"/>
              </w:rPr>
              <w:t xml:space="preserve">　</w:t>
            </w:r>
            <w:r w:rsidR="00E2217B" w:rsidRPr="005F501E">
              <w:rPr>
                <w:rFonts w:ascii="MS UI Gothic" w:eastAsia="MS UI Gothic" w:hAnsi="MS UI Gothic" w:hint="eastAsia"/>
              </w:rPr>
              <w:t>災害に係る業務継続計画</w:t>
            </w:r>
          </w:p>
          <w:p w:rsidR="00E2217B" w:rsidRPr="005F501E" w:rsidRDefault="007A5074"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ａ</w:t>
            </w:r>
            <w:r w:rsidRPr="005F501E">
              <w:rPr>
                <w:rFonts w:ascii="MS UI Gothic" w:eastAsia="MS UI Gothic" w:hAnsi="MS UI Gothic" w:hint="eastAsia"/>
              </w:rPr>
              <w:t xml:space="preserve">　</w:t>
            </w:r>
            <w:r w:rsidR="00E2217B" w:rsidRPr="005F501E">
              <w:rPr>
                <w:rFonts w:ascii="MS UI Gothic" w:eastAsia="MS UI Gothic" w:hAnsi="MS UI Gothic" w:hint="eastAsia"/>
              </w:rPr>
              <w:t>平常時の対応（建物・設備の安全対策、電気・水道等のライフラインが停止した場合の対策、必要品の備蓄等）</w:t>
            </w:r>
          </w:p>
          <w:p w:rsidR="00E2217B" w:rsidRPr="005F501E" w:rsidRDefault="007A50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ｂ</w:t>
            </w:r>
            <w:r w:rsidRPr="005F501E">
              <w:rPr>
                <w:rFonts w:ascii="MS UI Gothic" w:eastAsia="MS UI Gothic" w:hAnsi="MS UI Gothic" w:hint="eastAsia"/>
              </w:rPr>
              <w:t xml:space="preserve">　</w:t>
            </w:r>
            <w:r w:rsidR="00E2217B" w:rsidRPr="005F501E">
              <w:rPr>
                <w:rFonts w:ascii="MS UI Gothic" w:eastAsia="MS UI Gothic" w:hAnsi="MS UI Gothic" w:hint="eastAsia"/>
              </w:rPr>
              <w:t>緊急時の対応（業務継続計画発動基準、対応体制等）</w:t>
            </w:r>
          </w:p>
          <w:p w:rsidR="00E2217B" w:rsidRPr="005F501E" w:rsidRDefault="007A50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E2217B" w:rsidRPr="005F501E">
              <w:rPr>
                <w:rFonts w:ascii="MS UI Gothic" w:eastAsia="MS UI Gothic" w:hAnsi="MS UI Gothic" w:hint="eastAsia"/>
              </w:rPr>
              <w:t>ｃ</w:t>
            </w:r>
            <w:r w:rsidRPr="005F501E">
              <w:rPr>
                <w:rFonts w:ascii="MS UI Gothic" w:eastAsia="MS UI Gothic" w:hAnsi="MS UI Gothic" w:hint="eastAsia"/>
              </w:rPr>
              <w:t xml:space="preserve">　</w:t>
            </w:r>
            <w:r w:rsidR="00E2217B" w:rsidRPr="005F501E">
              <w:rPr>
                <w:rFonts w:ascii="MS UI Gothic" w:eastAsia="MS UI Gothic" w:hAnsi="MS UI Gothic" w:hint="eastAsia"/>
              </w:rPr>
              <w:t>他施設及び地域との連携</w:t>
            </w:r>
          </w:p>
        </w:tc>
        <w:tc>
          <w:tcPr>
            <w:tcW w:w="1094" w:type="dxa"/>
            <w:tcBorders>
              <w:top w:val="nil"/>
              <w:bottom w:val="single" w:sz="4" w:space="0" w:color="auto"/>
            </w:tcBorders>
            <w:shd w:val="clear" w:color="auto" w:fill="auto"/>
          </w:tcPr>
          <w:p w:rsidR="00E2217B" w:rsidRPr="005F501E" w:rsidRDefault="00E2217B"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E2217B" w:rsidRPr="005F501E" w:rsidRDefault="00E2217B" w:rsidP="00C64B9E">
            <w:pPr>
              <w:autoSpaceDE w:val="0"/>
              <w:autoSpaceDN w:val="0"/>
              <w:spacing w:line="200" w:lineRule="exact"/>
              <w:rPr>
                <w:rFonts w:ascii="MS UI Gothic" w:eastAsia="MS UI Gothic" w:hAnsi="MS UI Gothic"/>
                <w:sz w:val="18"/>
                <w:szCs w:val="18"/>
              </w:rPr>
            </w:pPr>
          </w:p>
        </w:tc>
      </w:tr>
      <w:tr w:rsidR="00774A2D" w:rsidRPr="005F501E" w:rsidTr="0092747A">
        <w:trPr>
          <w:gridAfter w:val="3"/>
          <w:wAfter w:w="5480" w:type="dxa"/>
          <w:trHeight w:val="425"/>
        </w:trPr>
        <w:tc>
          <w:tcPr>
            <w:tcW w:w="1288" w:type="dxa"/>
            <w:tcBorders>
              <w:top w:val="nil"/>
              <w:bottom w:val="nil"/>
            </w:tcBorders>
            <w:shd w:val="clear" w:color="auto" w:fill="auto"/>
          </w:tcPr>
          <w:p w:rsidR="00774A2D" w:rsidRPr="005F501E" w:rsidRDefault="00774A2D"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774A2D" w:rsidRPr="005F501E" w:rsidRDefault="00882293"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従業者に対し、業務継続計画について周知するとともに、必要な研修及び訓練を定期的に実施し</w:t>
            </w:r>
            <w:r w:rsidR="0077055E" w:rsidRPr="005F501E">
              <w:rPr>
                <w:rFonts w:ascii="MS UI Gothic" w:eastAsia="MS UI Gothic" w:hAnsi="MS UI Gothic" w:hint="eastAsia"/>
              </w:rPr>
              <w:t>ていますか。</w:t>
            </w:r>
          </w:p>
        </w:tc>
        <w:tc>
          <w:tcPr>
            <w:tcW w:w="1094" w:type="dxa"/>
            <w:tcBorders>
              <w:top w:val="single" w:sz="4" w:space="0" w:color="auto"/>
              <w:bottom w:val="nil"/>
            </w:tcBorders>
            <w:shd w:val="clear" w:color="auto" w:fill="auto"/>
          </w:tcPr>
          <w:p w:rsidR="00774A2D" w:rsidRPr="005F501E" w:rsidRDefault="00AB2EF5"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B912D4" w:rsidRPr="005F501E" w:rsidRDefault="00882293"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774A2D" w:rsidRPr="005F501E" w:rsidRDefault="00882293"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第32条の2第2項</w:t>
            </w:r>
          </w:p>
        </w:tc>
      </w:tr>
      <w:tr w:rsidR="00774A2D" w:rsidRPr="005F501E" w:rsidTr="00D96319">
        <w:trPr>
          <w:gridAfter w:val="3"/>
          <w:wAfter w:w="5480" w:type="dxa"/>
          <w:trHeight w:val="60"/>
        </w:trPr>
        <w:tc>
          <w:tcPr>
            <w:tcW w:w="1288" w:type="dxa"/>
            <w:tcBorders>
              <w:top w:val="nil"/>
              <w:bottom w:val="nil"/>
            </w:tcBorders>
            <w:shd w:val="clear" w:color="auto" w:fill="auto"/>
          </w:tcPr>
          <w:p w:rsidR="00774A2D" w:rsidRPr="005F501E" w:rsidRDefault="00774A2D"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D96319" w:rsidRPr="005F501E" w:rsidRDefault="00E2217B" w:rsidP="0092747A">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定期的（年１回以上）な教育を開催するとともに、新規採用時には別に研修を実施することが望ましい。また、研修の実施内容についても記録すること。なお、感染症の業務継続計画に係る研修については、感染症の予防及びまん延の防止のための研修と一体的に実施することも差し支えない。</w:t>
            </w:r>
          </w:p>
        </w:tc>
        <w:tc>
          <w:tcPr>
            <w:tcW w:w="1094" w:type="dxa"/>
            <w:tcBorders>
              <w:top w:val="nil"/>
              <w:bottom w:val="nil"/>
            </w:tcBorders>
            <w:shd w:val="clear" w:color="auto" w:fill="auto"/>
          </w:tcPr>
          <w:p w:rsidR="00774A2D" w:rsidRPr="005F501E" w:rsidRDefault="00774A2D"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774A2D" w:rsidRPr="005F501E" w:rsidRDefault="00E2217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 (23)③</w:t>
            </w:r>
          </w:p>
        </w:tc>
      </w:tr>
      <w:tr w:rsidR="000400C0" w:rsidRPr="005F501E" w:rsidTr="00D96319">
        <w:trPr>
          <w:gridAfter w:val="3"/>
          <w:wAfter w:w="5480" w:type="dxa"/>
          <w:trHeight w:val="60"/>
        </w:trPr>
        <w:tc>
          <w:tcPr>
            <w:tcW w:w="1288" w:type="dxa"/>
            <w:tcBorders>
              <w:top w:val="nil"/>
              <w:bottom w:val="nil"/>
            </w:tcBorders>
            <w:shd w:val="clear" w:color="auto" w:fill="auto"/>
          </w:tcPr>
          <w:p w:rsidR="000400C0" w:rsidRPr="005F501E" w:rsidRDefault="000400C0"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0400C0" w:rsidRPr="005F501E" w:rsidRDefault="000400C0"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訓練（シミュレーション）においては、感染症や災害が発生した場合において迅速に行動できるよう、業務継続計画に基づき、事業所内の役割分担の確認、感染症や災害が発生した場合に実践するケアの演習等を定期的（年１回以上）に実施するものとする。なお、感染症の業務継続計画に係る訓練については、感染症の予防及びまん延の防止のための訓練と一体的に実施することも差し支えない。訓練の実施は、机上を含めその実施手法は問わないものの、机上及び実地で実施するものを適切に組み合わせながら実施することが適切である。</w:t>
            </w:r>
          </w:p>
        </w:tc>
        <w:tc>
          <w:tcPr>
            <w:tcW w:w="1094" w:type="dxa"/>
            <w:tcBorders>
              <w:top w:val="nil"/>
              <w:bottom w:val="single" w:sz="4" w:space="0" w:color="auto"/>
            </w:tcBorders>
            <w:shd w:val="clear" w:color="auto" w:fill="auto"/>
          </w:tcPr>
          <w:p w:rsidR="000400C0" w:rsidRPr="005F501E" w:rsidRDefault="000400C0"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B912D4" w:rsidRPr="005F501E" w:rsidRDefault="000400C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w:t>
            </w:r>
          </w:p>
          <w:p w:rsidR="000400C0" w:rsidRPr="005F501E" w:rsidRDefault="000400C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第3の1の4 (23)④</w:t>
            </w:r>
          </w:p>
        </w:tc>
      </w:tr>
      <w:tr w:rsidR="00774A2D" w:rsidRPr="005F501E" w:rsidTr="00D96319">
        <w:trPr>
          <w:gridAfter w:val="3"/>
          <w:wAfter w:w="5480" w:type="dxa"/>
          <w:trHeight w:val="60"/>
        </w:trPr>
        <w:tc>
          <w:tcPr>
            <w:tcW w:w="1288" w:type="dxa"/>
            <w:tcBorders>
              <w:top w:val="nil"/>
              <w:bottom w:val="nil"/>
            </w:tcBorders>
            <w:shd w:val="clear" w:color="auto" w:fill="auto"/>
          </w:tcPr>
          <w:p w:rsidR="00774A2D" w:rsidRPr="005F501E" w:rsidRDefault="00774A2D"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CE267A" w:rsidRPr="005F501E" w:rsidRDefault="00882293" w:rsidP="00CE267A">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定期的に業務継続計画の見直しを行い、必要に応じて業務継続計画の変更を行</w:t>
            </w:r>
            <w:r w:rsidR="0077055E" w:rsidRPr="005F501E">
              <w:rPr>
                <w:rFonts w:ascii="MS UI Gothic" w:eastAsia="MS UI Gothic" w:hAnsi="MS UI Gothic" w:hint="eastAsia"/>
              </w:rPr>
              <w:t>っていますか。</w:t>
            </w:r>
          </w:p>
        </w:tc>
        <w:tc>
          <w:tcPr>
            <w:tcW w:w="1094" w:type="dxa"/>
            <w:tcBorders>
              <w:top w:val="single" w:sz="4" w:space="0" w:color="auto"/>
              <w:bottom w:val="nil"/>
            </w:tcBorders>
            <w:shd w:val="clear" w:color="auto" w:fill="auto"/>
          </w:tcPr>
          <w:p w:rsidR="00774A2D" w:rsidRPr="005F501E" w:rsidRDefault="00AB2EF5"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B912D4" w:rsidRPr="005F501E" w:rsidRDefault="00882293"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774A2D" w:rsidRPr="005F501E" w:rsidRDefault="00882293"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第32条の2第3項</w:t>
            </w:r>
          </w:p>
        </w:tc>
      </w:tr>
      <w:tr w:rsidR="00CF5881" w:rsidRPr="005F501E" w:rsidTr="00CE267A">
        <w:trPr>
          <w:gridAfter w:val="3"/>
          <w:wAfter w:w="5480" w:type="dxa"/>
          <w:trHeight w:val="70"/>
        </w:trPr>
        <w:tc>
          <w:tcPr>
            <w:tcW w:w="1288" w:type="dxa"/>
            <w:tcBorders>
              <w:top w:val="single" w:sz="4" w:space="0" w:color="auto"/>
              <w:bottom w:val="nil"/>
            </w:tcBorders>
            <w:shd w:val="clear" w:color="auto" w:fill="auto"/>
          </w:tcPr>
          <w:p w:rsidR="00CF5881" w:rsidRPr="005F501E" w:rsidRDefault="00D96319"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32</w:t>
            </w:r>
          </w:p>
          <w:p w:rsidR="00CF5881" w:rsidRDefault="00CF5881"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衛生管理等</w:t>
            </w:r>
          </w:p>
          <w:p w:rsidR="00CE267A" w:rsidRPr="005F501E" w:rsidRDefault="00CE267A" w:rsidP="00FF2B11">
            <w:pPr>
              <w:spacing w:line="240" w:lineRule="exact"/>
              <w:ind w:left="381" w:hangingChars="200" w:hanging="381"/>
              <w:rPr>
                <w:rFonts w:ascii="MS UI Gothic" w:eastAsia="MS UI Gothic" w:hAnsi="MS UI Gothic"/>
              </w:rPr>
            </w:pPr>
            <w:r>
              <w:rPr>
                <w:rFonts w:ascii="MS UI Gothic" w:eastAsia="MS UI Gothic" w:hAnsi="MS UI Gothic" w:hint="eastAsia"/>
              </w:rPr>
              <w:t>★</w:t>
            </w:r>
          </w:p>
        </w:tc>
        <w:tc>
          <w:tcPr>
            <w:tcW w:w="6604" w:type="dxa"/>
            <w:gridSpan w:val="3"/>
            <w:tcBorders>
              <w:top w:val="single" w:sz="4" w:space="0" w:color="auto"/>
              <w:bottom w:val="dotted" w:sz="4" w:space="0" w:color="auto"/>
            </w:tcBorders>
            <w:shd w:val="clear" w:color="auto" w:fill="auto"/>
          </w:tcPr>
          <w:p w:rsidR="00CE267A" w:rsidRDefault="00CF5881" w:rsidP="00CE267A">
            <w:pPr>
              <w:spacing w:line="240" w:lineRule="exact"/>
              <w:ind w:left="174" w:hangingChars="91" w:hanging="174"/>
              <w:rPr>
                <w:rFonts w:ascii="MS UI Gothic" w:eastAsia="MS UI Gothic" w:hAnsi="MS UI Gothic"/>
              </w:rPr>
            </w:pPr>
            <w:r w:rsidRPr="005F501E">
              <w:rPr>
                <w:rFonts w:ascii="MS UI Gothic" w:eastAsia="MS UI Gothic" w:hAnsi="MS UI Gothic" w:hint="eastAsia"/>
              </w:rPr>
              <w:t>①　従業者の清潔の保持及び健康状態について、必要な管理を行っていますか。</w:t>
            </w:r>
          </w:p>
          <w:p w:rsidR="00CE267A" w:rsidRPr="005F501E" w:rsidRDefault="00CE267A" w:rsidP="00CE267A">
            <w:pPr>
              <w:spacing w:line="240" w:lineRule="exact"/>
              <w:ind w:left="174" w:hangingChars="91" w:hanging="174"/>
              <w:rPr>
                <w:rFonts w:ascii="MS UI Gothic" w:eastAsia="MS UI Gothic" w:hAnsi="MS UI Gothic"/>
              </w:rPr>
            </w:pPr>
            <w:r w:rsidRPr="005F501E">
              <w:rPr>
                <w:rFonts w:ascii="MS UI Gothic" w:eastAsia="MS UI Gothic" w:hAnsi="MS UI Gothic" w:hint="eastAsia"/>
              </w:rPr>
              <w:t>※　常時使用する労働者に対し、1年以内ごとに1回（ただし、深夜業労働者等は６ヶ月以内ごとに1回）、定期に健康診断を実施しなければなりません。</w:t>
            </w:r>
          </w:p>
        </w:tc>
        <w:tc>
          <w:tcPr>
            <w:tcW w:w="1094" w:type="dxa"/>
            <w:tcBorders>
              <w:top w:val="single" w:sz="4" w:space="0" w:color="auto"/>
              <w:bottom w:val="nil"/>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420442368"/>
              </w:rPr>
              <w:t>いる・いな</w:t>
            </w:r>
            <w:r w:rsidRPr="005F501E">
              <w:rPr>
                <w:rFonts w:ascii="MS UI Gothic" w:eastAsia="MS UI Gothic" w:hAnsi="MS UI Gothic" w:cstheme="minorBidi" w:hint="eastAsia"/>
                <w:snapToGrid/>
                <w:spacing w:val="3"/>
                <w:w w:val="81"/>
                <w:sz w:val="20"/>
                <w:szCs w:val="20"/>
                <w:fitText w:val="748" w:id="1420442368"/>
              </w:rPr>
              <w:t>い</w:t>
            </w:r>
          </w:p>
        </w:tc>
        <w:tc>
          <w:tcPr>
            <w:tcW w:w="1387" w:type="dxa"/>
            <w:tcBorders>
              <w:top w:val="single" w:sz="4" w:space="0" w:color="auto"/>
              <w:bottom w:val="nil"/>
            </w:tcBorders>
            <w:shd w:val="clear" w:color="auto" w:fill="auto"/>
          </w:tcPr>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F5881" w:rsidRPr="005F501E" w:rsidRDefault="00CF5881" w:rsidP="00C64B9E">
            <w:pPr>
              <w:widowControl/>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第33条第1項</w:t>
            </w:r>
          </w:p>
        </w:tc>
      </w:tr>
      <w:tr w:rsidR="00CF5881" w:rsidRPr="005F501E" w:rsidTr="0092747A">
        <w:trPr>
          <w:gridAfter w:val="3"/>
          <w:wAfter w:w="5480" w:type="dxa"/>
          <w:trHeight w:val="439"/>
        </w:trPr>
        <w:tc>
          <w:tcPr>
            <w:tcW w:w="1288" w:type="dxa"/>
            <w:tcBorders>
              <w:top w:val="nil"/>
              <w:bottom w:val="single" w:sz="4" w:space="0" w:color="FFFFFF"/>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CF5881" w:rsidRPr="005F501E" w:rsidRDefault="00CF5881"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手洗所等の従業者共用のタオルは、感染源として感染拡大の恐れがありますので、使用しないでください。</w:t>
            </w:r>
          </w:p>
        </w:tc>
        <w:tc>
          <w:tcPr>
            <w:tcW w:w="1094" w:type="dxa"/>
            <w:tcBorders>
              <w:top w:val="nil"/>
              <w:bottom w:val="single" w:sz="4" w:space="0" w:color="auto"/>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CF5881" w:rsidRPr="005F501E" w:rsidRDefault="009A4AA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cs="MS-Mincho" w:hint="eastAsia"/>
                <w:spacing w:val="0"/>
                <w:sz w:val="18"/>
                <w:szCs w:val="18"/>
              </w:rPr>
              <w:t>①</w:t>
            </w:r>
          </w:p>
        </w:tc>
      </w:tr>
      <w:tr w:rsidR="00CF5881" w:rsidRPr="005F501E" w:rsidTr="00FC464A">
        <w:trPr>
          <w:gridAfter w:val="3"/>
          <w:wAfter w:w="5480" w:type="dxa"/>
          <w:trHeight w:val="64"/>
        </w:trPr>
        <w:tc>
          <w:tcPr>
            <w:tcW w:w="1288" w:type="dxa"/>
            <w:tcBorders>
              <w:top w:val="single" w:sz="4" w:space="0" w:color="FFFFFF"/>
              <w:bottom w:val="single" w:sz="4" w:space="0" w:color="FFFFFF"/>
            </w:tcBorders>
            <w:shd w:val="clear" w:color="auto" w:fill="auto"/>
          </w:tcPr>
          <w:p w:rsidR="00CF5881" w:rsidRPr="005F501E" w:rsidRDefault="00CF5881"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CF5881" w:rsidRPr="005F501E" w:rsidRDefault="00CF5881" w:rsidP="00FF2B11">
            <w:pPr>
              <w:adjustRightInd w:val="0"/>
              <w:spacing w:line="240" w:lineRule="exact"/>
              <w:ind w:left="381" w:hangingChars="200" w:hanging="381"/>
              <w:contextualSpacing/>
              <w:jc w:val="left"/>
              <w:rPr>
                <w:rFonts w:ascii="MS UI Gothic" w:eastAsia="MS UI Gothic" w:hAnsi="MS UI Gothic"/>
              </w:rPr>
            </w:pPr>
            <w:r w:rsidRPr="005F501E">
              <w:rPr>
                <w:rFonts w:ascii="MS UI Gothic" w:eastAsia="MS UI Gothic" w:hAnsi="MS UI Gothic" w:hint="eastAsia"/>
              </w:rPr>
              <w:t>②　事業所の設備及び備品等について、衛生的な管理に努めていますか。</w:t>
            </w:r>
          </w:p>
        </w:tc>
        <w:tc>
          <w:tcPr>
            <w:tcW w:w="1094" w:type="dxa"/>
            <w:tcBorders>
              <w:top w:val="single" w:sz="4" w:space="0" w:color="auto"/>
              <w:bottom w:val="single" w:sz="4" w:space="0" w:color="auto"/>
            </w:tcBorders>
            <w:shd w:val="clear" w:color="auto" w:fill="auto"/>
          </w:tcPr>
          <w:p w:rsidR="00CF5881" w:rsidRPr="005F501E" w:rsidRDefault="00CF5881"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420442368"/>
              </w:rPr>
              <w:t>いる・いな</w:t>
            </w:r>
            <w:r w:rsidRPr="005F501E">
              <w:rPr>
                <w:rFonts w:ascii="MS UI Gothic" w:eastAsia="MS UI Gothic" w:hAnsi="MS UI Gothic" w:cstheme="minorBidi" w:hint="eastAsia"/>
                <w:snapToGrid/>
                <w:spacing w:val="3"/>
                <w:w w:val="81"/>
                <w:sz w:val="20"/>
                <w:szCs w:val="20"/>
                <w:fitText w:val="748" w:id="1420442368"/>
              </w:rPr>
              <w:t>い</w:t>
            </w:r>
          </w:p>
        </w:tc>
        <w:tc>
          <w:tcPr>
            <w:tcW w:w="1387" w:type="dxa"/>
            <w:tcBorders>
              <w:top w:val="single" w:sz="4" w:space="0" w:color="auto"/>
              <w:bottom w:val="single" w:sz="4" w:space="0" w:color="auto"/>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第33条第2項</w:t>
            </w:r>
          </w:p>
        </w:tc>
      </w:tr>
      <w:tr w:rsidR="00CF5881" w:rsidRPr="005F501E" w:rsidTr="00D96319">
        <w:trPr>
          <w:gridAfter w:val="3"/>
          <w:wAfter w:w="5480" w:type="dxa"/>
          <w:trHeight w:val="509"/>
        </w:trPr>
        <w:tc>
          <w:tcPr>
            <w:tcW w:w="1288" w:type="dxa"/>
            <w:tcBorders>
              <w:top w:val="single" w:sz="4" w:space="0" w:color="FFFFFF"/>
              <w:bottom w:val="nil"/>
            </w:tcBorders>
            <w:shd w:val="clear" w:color="auto" w:fill="auto"/>
          </w:tcPr>
          <w:p w:rsidR="00CF5881" w:rsidRPr="005F501E" w:rsidRDefault="00CF5881"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CF5881" w:rsidRPr="005F501E" w:rsidRDefault="00CF5881"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③　従業者が感染源となることを予防し、また感染の危険から守るため、使い捨ての手袋等感染を予防するための備品等を備えるなど対策を講じていますか。</w:t>
            </w:r>
          </w:p>
        </w:tc>
        <w:tc>
          <w:tcPr>
            <w:tcW w:w="1094" w:type="dxa"/>
            <w:tcBorders>
              <w:top w:val="single" w:sz="4" w:space="0" w:color="auto"/>
              <w:bottom w:val="single" w:sz="4" w:space="0" w:color="auto"/>
            </w:tcBorders>
            <w:shd w:val="clear" w:color="auto" w:fill="auto"/>
          </w:tcPr>
          <w:p w:rsidR="00CF5881" w:rsidRPr="005F501E" w:rsidRDefault="00A37EDD" w:rsidP="00FF2B11">
            <w:pPr>
              <w:spacing w:line="240" w:lineRule="exact"/>
              <w:ind w:left="176" w:right="-92" w:hangingChars="100" w:hanging="176"/>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15"/>
                <w:w w:val="81"/>
                <w:sz w:val="20"/>
                <w:szCs w:val="20"/>
                <w:fitText w:val="748" w:id="1420442368"/>
              </w:rPr>
              <w:t>い</w:t>
            </w:r>
            <w:r w:rsidRPr="005F501E">
              <w:rPr>
                <w:rFonts w:ascii="MS UI Gothic" w:eastAsia="MS UI Gothic" w:hAnsi="MS UI Gothic" w:cstheme="minorBidi" w:hint="eastAsia"/>
                <w:snapToGrid/>
                <w:spacing w:val="0"/>
                <w:w w:val="81"/>
                <w:sz w:val="20"/>
                <w:szCs w:val="20"/>
                <w:fitText w:val="748" w:id="1420442368"/>
              </w:rPr>
              <w:t>る・いない</w:t>
            </w:r>
          </w:p>
        </w:tc>
        <w:tc>
          <w:tcPr>
            <w:tcW w:w="1387" w:type="dxa"/>
            <w:tcBorders>
              <w:top w:val="single" w:sz="4" w:space="0" w:color="auto"/>
              <w:bottom w:val="single" w:sz="4" w:space="0" w:color="auto"/>
            </w:tcBorders>
            <w:shd w:val="clear" w:color="auto" w:fill="auto"/>
          </w:tcPr>
          <w:p w:rsidR="00CF5881" w:rsidRPr="005F501E" w:rsidRDefault="00CF5881"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009A4AAB"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009A4AAB" w:rsidRPr="005F501E">
              <w:rPr>
                <w:rFonts w:ascii="MS UI Gothic" w:eastAsia="MS UI Gothic" w:hAnsi="MS UI Gothic" w:cs="MS-Mincho" w:hint="eastAsia"/>
                <w:spacing w:val="0"/>
                <w:sz w:val="18"/>
                <w:szCs w:val="18"/>
              </w:rPr>
              <w:t>①</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225196" w:rsidRPr="005F501E" w:rsidRDefault="00A37EDD"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④　</w:t>
            </w:r>
            <w:r w:rsidR="002C456E" w:rsidRPr="005F501E">
              <w:rPr>
                <w:rFonts w:ascii="MS UI Gothic" w:eastAsia="MS UI Gothic" w:hAnsi="MS UI Gothic" w:hint="eastAsia"/>
              </w:rPr>
              <w:t>事業所において感染症が発生し、又はまん延しないように、次に掲げる措置を講じ</w:t>
            </w:r>
            <w:r w:rsidRPr="005F501E">
              <w:rPr>
                <w:rFonts w:ascii="MS UI Gothic" w:eastAsia="MS UI Gothic" w:hAnsi="MS UI Gothic" w:hint="eastAsia"/>
              </w:rPr>
              <w:t>ていますか。</w:t>
            </w:r>
          </w:p>
        </w:tc>
        <w:tc>
          <w:tcPr>
            <w:tcW w:w="1094" w:type="dxa"/>
            <w:tcBorders>
              <w:top w:val="single" w:sz="4" w:space="0" w:color="auto"/>
              <w:bottom w:val="nil"/>
            </w:tcBorders>
            <w:shd w:val="clear" w:color="auto" w:fill="auto"/>
          </w:tcPr>
          <w:p w:rsidR="00225196" w:rsidRPr="005F501E" w:rsidRDefault="00A37EDD" w:rsidP="00FF2B11">
            <w:pPr>
              <w:spacing w:line="240" w:lineRule="exact"/>
              <w:ind w:left="176" w:right="-92" w:hangingChars="100" w:hanging="176"/>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15"/>
                <w:w w:val="81"/>
                <w:sz w:val="20"/>
                <w:szCs w:val="20"/>
                <w:fitText w:val="748" w:id="1420442368"/>
              </w:rPr>
              <w:t>い</w:t>
            </w:r>
            <w:r w:rsidRPr="005F501E">
              <w:rPr>
                <w:rFonts w:ascii="MS UI Gothic" w:eastAsia="MS UI Gothic" w:hAnsi="MS UI Gothic" w:cstheme="minorBidi" w:hint="eastAsia"/>
                <w:snapToGrid/>
                <w:spacing w:val="0"/>
                <w:w w:val="81"/>
                <w:sz w:val="20"/>
                <w:szCs w:val="20"/>
                <w:fitText w:val="748" w:id="1420442368"/>
              </w:rPr>
              <w:t>る・いない</w:t>
            </w:r>
          </w:p>
        </w:tc>
        <w:tc>
          <w:tcPr>
            <w:tcW w:w="1387" w:type="dxa"/>
            <w:tcBorders>
              <w:top w:val="single" w:sz="4" w:space="0" w:color="auto"/>
              <w:bottom w:val="nil"/>
            </w:tcBorders>
            <w:shd w:val="clear" w:color="auto" w:fill="auto"/>
          </w:tcPr>
          <w:p w:rsidR="002C456E"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225196"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第33条第3項</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225196" w:rsidRPr="005F501E" w:rsidRDefault="00A37EDD"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9A4AAB" w:rsidRPr="005F501E">
              <w:rPr>
                <w:rFonts w:ascii="MS UI Gothic" w:eastAsia="MS UI Gothic" w:hAnsi="MS UI Gothic" w:hint="eastAsia"/>
              </w:rPr>
              <w:t>感染症が発生し、又はまん延しないように講ずべき措置については、具体的には次のイからハまでの取扱いとすること。各事項について、同項に基づき事業所に実施が求められるものであるが、他のサービス事業者との連携等により行うことも差し支えない。なお、当該義務付けの適用に当たっては、令和３年改正省令附則第４条において、３年間の経過措置を設けており、令和６年３月31 日までの間は、努力義務とされている。</w:t>
            </w:r>
          </w:p>
        </w:tc>
        <w:tc>
          <w:tcPr>
            <w:tcW w:w="1094" w:type="dxa"/>
            <w:tcBorders>
              <w:top w:val="nil"/>
              <w:bottom w:val="single" w:sz="4" w:space="0" w:color="auto"/>
            </w:tcBorders>
            <w:shd w:val="clear" w:color="auto" w:fill="auto"/>
          </w:tcPr>
          <w:p w:rsidR="00225196" w:rsidRPr="005F501E" w:rsidRDefault="00225196"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225196" w:rsidRPr="005F501E" w:rsidRDefault="009A4AA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cs="MS-Mincho" w:hint="eastAsia"/>
                <w:spacing w:val="0"/>
                <w:sz w:val="18"/>
                <w:szCs w:val="18"/>
              </w:rPr>
              <w:t>②</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225196" w:rsidRPr="005F501E" w:rsidRDefault="002C456E"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(1)　事業所における感染症の予防及びまん延の防止のための対策を検討する委員会(テレビ電話装置その他の情報通信機器(以下「テレビ電話装置等」という。)を活用して行うことができるものとする。)をおおむね6月に1回以上開催するとともに、その結果について、従業者に周知徹底を図ること。</w:t>
            </w:r>
          </w:p>
        </w:tc>
        <w:tc>
          <w:tcPr>
            <w:tcW w:w="1094" w:type="dxa"/>
            <w:tcBorders>
              <w:top w:val="single" w:sz="4" w:space="0" w:color="auto"/>
              <w:bottom w:val="nil"/>
            </w:tcBorders>
            <w:shd w:val="clear" w:color="auto" w:fill="auto"/>
          </w:tcPr>
          <w:p w:rsidR="00225196" w:rsidRPr="005F501E" w:rsidRDefault="00A37EDD" w:rsidP="00FF2B11">
            <w:pPr>
              <w:spacing w:line="240" w:lineRule="exact"/>
              <w:ind w:left="176" w:right="-92" w:hangingChars="100" w:hanging="176"/>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15"/>
                <w:w w:val="81"/>
                <w:sz w:val="20"/>
                <w:szCs w:val="20"/>
                <w:fitText w:val="748" w:id="1420442368"/>
              </w:rPr>
              <w:t>い</w:t>
            </w:r>
            <w:r w:rsidRPr="005F501E">
              <w:rPr>
                <w:rFonts w:ascii="MS UI Gothic" w:eastAsia="MS UI Gothic" w:hAnsi="MS UI Gothic" w:cstheme="minorBidi" w:hint="eastAsia"/>
                <w:snapToGrid/>
                <w:spacing w:val="0"/>
                <w:w w:val="81"/>
                <w:sz w:val="20"/>
                <w:szCs w:val="20"/>
                <w:fitText w:val="748" w:id="1420442368"/>
              </w:rPr>
              <w:t>る・いない</w:t>
            </w:r>
          </w:p>
        </w:tc>
        <w:tc>
          <w:tcPr>
            <w:tcW w:w="1387" w:type="dxa"/>
            <w:tcBorders>
              <w:top w:val="single" w:sz="4" w:space="0" w:color="auto"/>
              <w:bottom w:val="nil"/>
            </w:tcBorders>
            <w:shd w:val="clear" w:color="auto" w:fill="auto"/>
          </w:tcPr>
          <w:p w:rsidR="002C456E"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225196"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第33条第3項第1号</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A37EDD"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イ</w:t>
            </w:r>
            <w:r w:rsidRPr="005F501E">
              <w:rPr>
                <w:rFonts w:ascii="MS UI Gothic" w:eastAsia="MS UI Gothic" w:hAnsi="MS UI Gothic" w:hint="eastAsia"/>
              </w:rPr>
              <w:t xml:space="preserve">　</w:t>
            </w:r>
            <w:r w:rsidR="003F042E" w:rsidRPr="005F501E">
              <w:rPr>
                <w:rFonts w:ascii="MS UI Gothic" w:eastAsia="MS UI Gothic" w:hAnsi="MS UI Gothic" w:hint="eastAsia"/>
              </w:rPr>
              <w:t>感染症の予防及びまん延の防止のための対策を検討する委員会</w:t>
            </w:r>
          </w:p>
          <w:p w:rsidR="003F042E" w:rsidRPr="005F501E" w:rsidRDefault="00A37EDD"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当該事業所における感染症の予防及びまん延の防止のための対策を検討する委員会（以下「感染対策委員会」という。）であり、感染対策の知識を有する者を含む、幅広い職種により構成することが望ましく、特に、感染症対策の知識を有する者については外部の者も含め積極的に参画を得ることが望ましい。構成メンバーの責任及び役割分担を明確にするとともに、専任の感染対策を担当する者（以下「感染対策担当者」という。）を決めておくことが必要である。感染対策委員会は、利用者の状況など事業所の状況に応じ、おおむね６月に１回以上、定期的に開催するとともに、感染症が流行する時期等を勘案して必要に応じ随時開催する必要がある。</w:t>
            </w:r>
          </w:p>
          <w:p w:rsidR="00D96319" w:rsidRPr="005F501E" w:rsidRDefault="00A37EDD" w:rsidP="0092747A">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感染対策委員会は、テレビ電話装置等（リアルタイムでの画像を介したコミュニケーションが可能な機器をいう。以下同じ。）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225196" w:rsidRPr="005F501E" w:rsidRDefault="00A37EDD"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92747A">
              <w:rPr>
                <w:rFonts w:ascii="MS UI Gothic" w:eastAsia="MS UI Gothic" w:hAnsi="MS UI Gothic" w:hint="eastAsia"/>
              </w:rPr>
              <w:t>なお、感染対策委員会は、</w:t>
            </w:r>
            <w:r w:rsidR="003F042E" w:rsidRPr="005F501E">
              <w:rPr>
                <w:rFonts w:ascii="MS UI Gothic" w:eastAsia="MS UI Gothic" w:hAnsi="MS UI Gothic" w:hint="eastAsia"/>
              </w:rPr>
              <w:t>他の会議</w:t>
            </w:r>
            <w:r w:rsidR="0092747A">
              <w:rPr>
                <w:rFonts w:ascii="MS UI Gothic" w:eastAsia="MS UI Gothic" w:hAnsi="MS UI Gothic" w:hint="eastAsia"/>
              </w:rPr>
              <w:t>体を設置している場合、これと一体的に設置・運営することとして差</w:t>
            </w:r>
            <w:r w:rsidR="003F042E" w:rsidRPr="005F501E">
              <w:rPr>
                <w:rFonts w:ascii="MS UI Gothic" w:eastAsia="MS UI Gothic" w:hAnsi="MS UI Gothic" w:hint="eastAsia"/>
              </w:rPr>
              <w:t>支えない。また、事業所に実施が求められるものであるが、他のサービス事業者との連携等により行うことも差し支えない。</w:t>
            </w:r>
          </w:p>
        </w:tc>
        <w:tc>
          <w:tcPr>
            <w:tcW w:w="1094" w:type="dxa"/>
            <w:tcBorders>
              <w:top w:val="nil"/>
              <w:bottom w:val="single" w:sz="4" w:space="0" w:color="auto"/>
            </w:tcBorders>
            <w:shd w:val="clear" w:color="auto" w:fill="auto"/>
          </w:tcPr>
          <w:p w:rsidR="00225196" w:rsidRPr="005F501E" w:rsidRDefault="00225196"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225196"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cs="MS-Mincho" w:hint="eastAsia"/>
                <w:spacing w:val="0"/>
                <w:sz w:val="18"/>
                <w:szCs w:val="18"/>
              </w:rPr>
              <w:t>②イ</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225196" w:rsidRPr="005F501E" w:rsidRDefault="002C456E"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(2)　事業所における感染症の予防及びまん延の防止のための指針を整備</w:t>
            </w:r>
            <w:r w:rsidR="00EE284E" w:rsidRPr="005F501E">
              <w:rPr>
                <w:rFonts w:ascii="MS UI Gothic" w:eastAsia="MS UI Gothic" w:hAnsi="MS UI Gothic" w:hint="eastAsia"/>
              </w:rPr>
              <w:t>していますか。</w:t>
            </w:r>
          </w:p>
        </w:tc>
        <w:tc>
          <w:tcPr>
            <w:tcW w:w="1094" w:type="dxa"/>
            <w:tcBorders>
              <w:top w:val="single" w:sz="4" w:space="0" w:color="auto"/>
              <w:bottom w:val="nil"/>
            </w:tcBorders>
            <w:shd w:val="clear" w:color="auto" w:fill="auto"/>
          </w:tcPr>
          <w:p w:rsidR="00225196" w:rsidRPr="005F501E" w:rsidRDefault="00A37EDD" w:rsidP="00FF2B11">
            <w:pPr>
              <w:spacing w:line="240" w:lineRule="exact"/>
              <w:ind w:left="176" w:right="-92" w:hangingChars="100" w:hanging="176"/>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15"/>
                <w:w w:val="81"/>
                <w:sz w:val="20"/>
                <w:szCs w:val="20"/>
                <w:fitText w:val="748" w:id="1420442368"/>
              </w:rPr>
              <w:t>い</w:t>
            </w:r>
            <w:r w:rsidRPr="005F501E">
              <w:rPr>
                <w:rFonts w:ascii="MS UI Gothic" w:eastAsia="MS UI Gothic" w:hAnsi="MS UI Gothic" w:cstheme="minorBidi" w:hint="eastAsia"/>
                <w:snapToGrid/>
                <w:spacing w:val="0"/>
                <w:w w:val="81"/>
                <w:sz w:val="20"/>
                <w:szCs w:val="20"/>
                <w:fitText w:val="748" w:id="1420442368"/>
              </w:rPr>
              <w:t>る・いない</w:t>
            </w:r>
          </w:p>
        </w:tc>
        <w:tc>
          <w:tcPr>
            <w:tcW w:w="1387" w:type="dxa"/>
            <w:tcBorders>
              <w:top w:val="single" w:sz="4" w:space="0" w:color="auto"/>
              <w:bottom w:val="nil"/>
            </w:tcBorders>
            <w:shd w:val="clear" w:color="auto" w:fill="auto"/>
          </w:tcPr>
          <w:p w:rsidR="00225196"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条例第33条第3項第2号</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EE284E"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ロ</w:t>
            </w:r>
            <w:r w:rsidRPr="005F501E">
              <w:rPr>
                <w:rFonts w:ascii="MS UI Gothic" w:eastAsia="MS UI Gothic" w:hAnsi="MS UI Gothic" w:hint="eastAsia"/>
              </w:rPr>
              <w:t xml:space="preserve">　</w:t>
            </w:r>
            <w:r w:rsidR="003F042E" w:rsidRPr="005F501E">
              <w:rPr>
                <w:rFonts w:ascii="MS UI Gothic" w:eastAsia="MS UI Gothic" w:hAnsi="MS UI Gothic" w:hint="eastAsia"/>
              </w:rPr>
              <w:t>感染症の予防及びまん延の防止のための指針</w:t>
            </w:r>
          </w:p>
          <w:p w:rsidR="00225196" w:rsidRPr="005F501E" w:rsidRDefault="00EE284E"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当該事業所における「感染症の予防及びまん延の防止のための指針」には、平常時の対策及び発生時の対応を規定する。平常時の対策としては、事業所内の衛生管理（環境の整備等）、ケアにかかる感染対策（手洗い、標準的な予防策）等、発生時の対応としては、発生状況の把握、感染拡大の防止、医療機関や保健所、市町村における事業所関係課等の関係機関との連携、行政等への報告等が想定される。また、発生時における事業所内の連絡体制や上記の関係機関への連絡体制を整備し、明記しておくことも必要である。なお、それぞれの項目の記載内容の例については、「介護現場における感染対策の手引き」を参照されたい。</w:t>
            </w:r>
          </w:p>
        </w:tc>
        <w:tc>
          <w:tcPr>
            <w:tcW w:w="1094" w:type="dxa"/>
            <w:tcBorders>
              <w:top w:val="nil"/>
              <w:bottom w:val="single" w:sz="4" w:space="0" w:color="auto"/>
            </w:tcBorders>
            <w:shd w:val="clear" w:color="auto" w:fill="auto"/>
          </w:tcPr>
          <w:p w:rsidR="00225196" w:rsidRPr="005F501E" w:rsidRDefault="00225196"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225196"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cs="MS-Mincho" w:hint="eastAsia"/>
                <w:spacing w:val="0"/>
                <w:sz w:val="18"/>
                <w:szCs w:val="18"/>
              </w:rPr>
              <w:t>②ロ</w:t>
            </w:r>
          </w:p>
        </w:tc>
      </w:tr>
      <w:tr w:rsidR="00225196" w:rsidRPr="005F501E" w:rsidTr="00D96319">
        <w:trPr>
          <w:gridAfter w:val="3"/>
          <w:wAfter w:w="5480" w:type="dxa"/>
          <w:trHeight w:val="70"/>
        </w:trPr>
        <w:tc>
          <w:tcPr>
            <w:tcW w:w="1288" w:type="dxa"/>
            <w:tcBorders>
              <w:top w:val="nil"/>
              <w:bottom w:val="nil"/>
            </w:tcBorders>
            <w:shd w:val="clear" w:color="auto" w:fill="auto"/>
          </w:tcPr>
          <w:p w:rsidR="00225196" w:rsidRPr="005F501E" w:rsidRDefault="00225196"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225196" w:rsidRPr="005F501E" w:rsidRDefault="002C456E"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(3)　事業所において、従業者に対し、感染症の予防及びまん延の防止のための研修及び訓練を定期的に実施</w:t>
            </w:r>
            <w:r w:rsidR="008A2222" w:rsidRPr="005F501E">
              <w:rPr>
                <w:rFonts w:ascii="MS UI Gothic" w:eastAsia="MS UI Gothic" w:hAnsi="MS UI Gothic" w:hint="eastAsia"/>
              </w:rPr>
              <w:t>していますか。</w:t>
            </w:r>
          </w:p>
        </w:tc>
        <w:tc>
          <w:tcPr>
            <w:tcW w:w="1094" w:type="dxa"/>
            <w:tcBorders>
              <w:top w:val="single" w:sz="4" w:space="0" w:color="auto"/>
              <w:bottom w:val="nil"/>
            </w:tcBorders>
            <w:shd w:val="clear" w:color="auto" w:fill="auto"/>
          </w:tcPr>
          <w:p w:rsidR="00225196" w:rsidRPr="005F501E" w:rsidRDefault="00A37EDD" w:rsidP="00FF2B11">
            <w:pPr>
              <w:spacing w:line="240" w:lineRule="exact"/>
              <w:ind w:left="176" w:right="-92" w:hangingChars="100" w:hanging="176"/>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15"/>
                <w:w w:val="81"/>
                <w:sz w:val="20"/>
                <w:szCs w:val="20"/>
                <w:fitText w:val="748" w:id="1420442368"/>
              </w:rPr>
              <w:t>い</w:t>
            </w:r>
            <w:r w:rsidRPr="005F501E">
              <w:rPr>
                <w:rFonts w:ascii="MS UI Gothic" w:eastAsia="MS UI Gothic" w:hAnsi="MS UI Gothic" w:cstheme="minorBidi" w:hint="eastAsia"/>
                <w:snapToGrid/>
                <w:spacing w:val="0"/>
                <w:w w:val="81"/>
                <w:sz w:val="20"/>
                <w:szCs w:val="20"/>
                <w:fitText w:val="748" w:id="1420442368"/>
              </w:rPr>
              <w:t>る・いない</w:t>
            </w:r>
          </w:p>
        </w:tc>
        <w:tc>
          <w:tcPr>
            <w:tcW w:w="1387" w:type="dxa"/>
            <w:tcBorders>
              <w:top w:val="single" w:sz="4" w:space="0" w:color="auto"/>
              <w:bottom w:val="nil"/>
            </w:tcBorders>
            <w:shd w:val="clear" w:color="auto" w:fill="auto"/>
          </w:tcPr>
          <w:p w:rsidR="00225196" w:rsidRPr="005F501E" w:rsidRDefault="002C456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条例第33条第3項第3号</w:t>
            </w:r>
          </w:p>
        </w:tc>
      </w:tr>
      <w:tr w:rsidR="003F042E" w:rsidRPr="005F501E" w:rsidTr="00D96319">
        <w:trPr>
          <w:gridAfter w:val="3"/>
          <w:wAfter w:w="5480" w:type="dxa"/>
          <w:trHeight w:val="70"/>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3F042E"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ハ</w:t>
            </w:r>
            <w:r w:rsidRPr="005F501E">
              <w:rPr>
                <w:rFonts w:ascii="MS UI Gothic" w:eastAsia="MS UI Gothic" w:hAnsi="MS UI Gothic" w:hint="eastAsia"/>
              </w:rPr>
              <w:t xml:space="preserve">　</w:t>
            </w:r>
            <w:r w:rsidR="003F042E" w:rsidRPr="005F501E">
              <w:rPr>
                <w:rFonts w:ascii="MS UI Gothic" w:eastAsia="MS UI Gothic" w:hAnsi="MS UI Gothic" w:hint="eastAsia"/>
              </w:rPr>
              <w:t>感染症の予防及びまん延の防止のための研修及び訓練</w:t>
            </w:r>
          </w:p>
          <w:p w:rsidR="008A2222"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従業者に対する「感染症の予防及びまん延の防止のための研修」の内容は、感染対策の基礎的内容等の適切な知識を普及・啓発するとともに、当該事業所における指針に基づいた衛生管理の徹底や衛生的なケアの励行を行うものとする。</w:t>
            </w:r>
          </w:p>
          <w:p w:rsidR="003F042E"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職員教育を組織的に浸透させていくためには、当該事業所が定期的な教育（年１回以上）を開催するとともに、新規採用時には感染対策研修を実施することが望ましい。また、研修の実施内容についても記録することが必要である。</w:t>
            </w:r>
          </w:p>
          <w:p w:rsidR="008A2222"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なお、研修の実施は、厚生労働省「介護施設・事業所の職員向け感染症対策力向上のための研修教材」等を活用するなど、事業所内で行うものでも差し支えなく、当該事業所の実態に応じ行うこと。</w:t>
            </w:r>
          </w:p>
          <w:p w:rsidR="008A2222"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また、平時から、実際に感染症が発生した場合を想定し、発生時の対応について、訓練（シミュレーション）を定期的（年１回以上）に行うことが必要である。訓練においては、感染症発生時において迅速に行動できるよう、発生時の対応を定めた指針及び研修内容に基づき、事業所内の役割分担の確認や、感染対策をした上でのケアの演習などを実施するものとする。</w:t>
            </w:r>
          </w:p>
          <w:p w:rsidR="003F042E" w:rsidRPr="005F501E" w:rsidRDefault="008A2222" w:rsidP="00FF2B11">
            <w:pPr>
              <w:spacing w:line="240" w:lineRule="exact"/>
              <w:ind w:leftChars="-13" w:left="190" w:hangingChars="113" w:hanging="215"/>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訓練の実施は、机上を含めその実施手法は問わないものの、机上及び実地で実施するものを適切に組み合わせながら実施することが適切である。</w:t>
            </w:r>
          </w:p>
        </w:tc>
        <w:tc>
          <w:tcPr>
            <w:tcW w:w="1094" w:type="dxa"/>
            <w:tcBorders>
              <w:top w:val="nil"/>
              <w:bottom w:val="nil"/>
            </w:tcBorders>
            <w:shd w:val="clear" w:color="auto" w:fill="auto"/>
          </w:tcPr>
          <w:p w:rsidR="003F042E" w:rsidRPr="005F501E" w:rsidRDefault="003F042E"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hint="eastAsia"/>
                <w:spacing w:val="0"/>
                <w:w w:val="72"/>
                <w:sz w:val="18"/>
                <w:szCs w:val="18"/>
                <w:fitText w:val="210" w:id="322700041"/>
              </w:rPr>
              <w:t>(24</w:t>
            </w:r>
            <w:r w:rsidRPr="005F501E">
              <w:rPr>
                <w:rFonts w:ascii="MS UI Gothic" w:eastAsia="MS UI Gothic" w:hAnsi="MS UI Gothic" w:cs="MS-Mincho" w:hint="eastAsia"/>
                <w:spacing w:val="3"/>
                <w:w w:val="72"/>
                <w:sz w:val="18"/>
                <w:szCs w:val="18"/>
                <w:fitText w:val="210" w:id="322700041"/>
              </w:rPr>
              <w:t>)</w:t>
            </w:r>
            <w:r w:rsidRPr="005F501E">
              <w:rPr>
                <w:rFonts w:ascii="MS UI Gothic" w:eastAsia="MS UI Gothic" w:hAnsi="MS UI Gothic" w:cs="MS-Mincho" w:hint="eastAsia"/>
                <w:spacing w:val="0"/>
                <w:sz w:val="18"/>
                <w:szCs w:val="18"/>
              </w:rPr>
              <w:t>②ハ</w:t>
            </w:r>
          </w:p>
        </w:tc>
      </w:tr>
      <w:tr w:rsidR="003F042E" w:rsidRPr="005F501E" w:rsidTr="00FC464A">
        <w:trPr>
          <w:gridAfter w:val="3"/>
          <w:wAfter w:w="5480" w:type="dxa"/>
          <w:trHeight w:val="70"/>
        </w:trPr>
        <w:tc>
          <w:tcPr>
            <w:tcW w:w="1288" w:type="dxa"/>
            <w:tcBorders>
              <w:top w:val="single" w:sz="4" w:space="0" w:color="auto"/>
              <w:bottom w:val="nil"/>
            </w:tcBorders>
            <w:shd w:val="clear" w:color="auto" w:fill="auto"/>
          </w:tcPr>
          <w:p w:rsidR="00D96319" w:rsidRPr="005F501E" w:rsidRDefault="00D96319"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33</w:t>
            </w:r>
          </w:p>
          <w:p w:rsidR="003F042E" w:rsidRPr="005F501E" w:rsidRDefault="003F042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掲示</w:t>
            </w: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 xml:space="preserve">　事業所の見やすい場所に、運営規程の概要、従業者の勤務の体制その他の利用申込者のサービスの選択に資すると認められる重要事項を掲示していますか。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8"/>
              </w:rPr>
              <w:t>いる・いな</w:t>
            </w:r>
            <w:r w:rsidRPr="005F501E">
              <w:rPr>
                <w:rFonts w:ascii="MS UI Gothic" w:eastAsia="MS UI Gothic" w:hAnsi="MS UI Gothic" w:cstheme="minorBidi" w:hint="eastAsia"/>
                <w:snapToGrid/>
                <w:spacing w:val="3"/>
                <w:w w:val="81"/>
                <w:sz w:val="20"/>
                <w:szCs w:val="20"/>
                <w:fitText w:val="748" w:id="-1742050048"/>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条例第34条</w:t>
            </w:r>
            <w:r w:rsidR="009F69ED" w:rsidRPr="005F501E">
              <w:rPr>
                <w:rFonts w:ascii="MS UI Gothic" w:eastAsia="MS UI Gothic" w:hAnsi="MS UI Gothic" w:hint="eastAsia"/>
                <w:sz w:val="18"/>
                <w:szCs w:val="18"/>
              </w:rPr>
              <w:t>第1項</w:t>
            </w:r>
          </w:p>
        </w:tc>
      </w:tr>
      <w:tr w:rsidR="00984418" w:rsidRPr="005F501E" w:rsidTr="00D96319">
        <w:trPr>
          <w:gridAfter w:val="3"/>
          <w:wAfter w:w="5480" w:type="dxa"/>
          <w:trHeight w:val="779"/>
        </w:trPr>
        <w:tc>
          <w:tcPr>
            <w:tcW w:w="1288" w:type="dxa"/>
            <w:tcBorders>
              <w:top w:val="nil"/>
              <w:bottom w:val="nil"/>
            </w:tcBorders>
            <w:shd w:val="clear" w:color="auto" w:fill="auto"/>
          </w:tcPr>
          <w:p w:rsidR="00984418" w:rsidRPr="005F501E" w:rsidRDefault="00984418"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984418" w:rsidRPr="005F501E" w:rsidRDefault="009F69ED"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運営規程の概要、従業者の勤務体制、事故発生時の対応、苦情処理の体制、提供するサービスの第三者評価の実施状況（実施の有無、実施した直近の年月日、実施した評価機関の名称、評価結果の開示状況）等の利用申込者のサービスの選択に資すると認められる重要事項を事業所の見やすい場所に掲示することを規定したものであるが、次に掲げる点に留意する必要がある。</w:t>
            </w:r>
          </w:p>
        </w:tc>
        <w:tc>
          <w:tcPr>
            <w:tcW w:w="1094" w:type="dxa"/>
            <w:tcBorders>
              <w:top w:val="nil"/>
              <w:bottom w:val="nil"/>
            </w:tcBorders>
            <w:shd w:val="clear" w:color="auto" w:fill="auto"/>
          </w:tcPr>
          <w:p w:rsidR="00984418" w:rsidRPr="005F501E" w:rsidRDefault="00984418"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984418" w:rsidRPr="005F501E" w:rsidRDefault="00F3531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 (25)①</w:t>
            </w:r>
          </w:p>
        </w:tc>
      </w:tr>
      <w:tr w:rsidR="009F69ED" w:rsidRPr="005F501E" w:rsidTr="00D96319">
        <w:trPr>
          <w:gridAfter w:val="3"/>
          <w:wAfter w:w="5480" w:type="dxa"/>
          <w:trHeight w:val="70"/>
        </w:trPr>
        <w:tc>
          <w:tcPr>
            <w:tcW w:w="1288" w:type="dxa"/>
            <w:tcBorders>
              <w:top w:val="nil"/>
              <w:bottom w:val="nil"/>
            </w:tcBorders>
            <w:shd w:val="clear" w:color="auto" w:fill="auto"/>
          </w:tcPr>
          <w:p w:rsidR="009F69ED" w:rsidRPr="005F501E" w:rsidRDefault="009F69ED"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9F69ED" w:rsidRPr="005F501E" w:rsidRDefault="006B59FF"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9F69ED" w:rsidRPr="005F501E">
              <w:rPr>
                <w:rFonts w:ascii="MS UI Gothic" w:eastAsia="MS UI Gothic" w:hAnsi="MS UI Gothic" w:hint="eastAsia"/>
              </w:rPr>
              <w:t>イ</w:t>
            </w:r>
            <w:r w:rsidRPr="005F501E">
              <w:rPr>
                <w:rFonts w:ascii="MS UI Gothic" w:eastAsia="MS UI Gothic" w:hAnsi="MS UI Gothic" w:hint="eastAsia"/>
              </w:rPr>
              <w:t xml:space="preserve">　</w:t>
            </w:r>
            <w:r w:rsidR="009F69ED" w:rsidRPr="005F501E">
              <w:rPr>
                <w:rFonts w:ascii="MS UI Gothic" w:eastAsia="MS UI Gothic" w:hAnsi="MS UI Gothic" w:hint="eastAsia"/>
              </w:rPr>
              <w:t>事業所の見やすい場所とは、重要事項を伝えるべき介護サービスの利用申込者、利用者又はその家族に対して見やすい場所のことであること。</w:t>
            </w:r>
          </w:p>
          <w:p w:rsidR="009F69ED" w:rsidRPr="005F501E" w:rsidRDefault="006B59FF" w:rsidP="0092747A">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9F69ED" w:rsidRPr="005F501E">
              <w:rPr>
                <w:rFonts w:ascii="MS UI Gothic" w:eastAsia="MS UI Gothic" w:hAnsi="MS UI Gothic" w:hint="eastAsia"/>
              </w:rPr>
              <w:t>ロ</w:t>
            </w:r>
            <w:r w:rsidRPr="005F501E">
              <w:rPr>
                <w:rFonts w:ascii="MS UI Gothic" w:eastAsia="MS UI Gothic" w:hAnsi="MS UI Gothic" w:hint="eastAsia"/>
              </w:rPr>
              <w:t xml:space="preserve">　</w:t>
            </w:r>
            <w:r w:rsidR="009F69ED" w:rsidRPr="005F501E">
              <w:rPr>
                <w:rFonts w:ascii="MS UI Gothic" w:eastAsia="MS UI Gothic" w:hAnsi="MS UI Gothic" w:hint="eastAsia"/>
              </w:rPr>
              <w:t>従業者の勤務体制については、職種ごと、常勤・非常勤ごと等の人数を掲示する趣旨であり、従業者の氏名まで掲示することを求めるものではないこと。</w:t>
            </w:r>
          </w:p>
        </w:tc>
        <w:tc>
          <w:tcPr>
            <w:tcW w:w="1094" w:type="dxa"/>
            <w:tcBorders>
              <w:top w:val="nil"/>
              <w:bottom w:val="nil"/>
            </w:tcBorders>
            <w:shd w:val="clear" w:color="auto" w:fill="auto"/>
          </w:tcPr>
          <w:p w:rsidR="009F69ED" w:rsidRPr="005F501E" w:rsidRDefault="009F69ED"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9F69ED" w:rsidRPr="005F501E" w:rsidRDefault="009F69ED" w:rsidP="00C64B9E">
            <w:pPr>
              <w:autoSpaceDE w:val="0"/>
              <w:autoSpaceDN w:val="0"/>
              <w:spacing w:line="200" w:lineRule="exact"/>
              <w:rPr>
                <w:rFonts w:ascii="MS UI Gothic" w:eastAsia="MS UI Gothic" w:hAnsi="MS UI Gothic"/>
                <w:sz w:val="18"/>
                <w:szCs w:val="18"/>
              </w:rPr>
            </w:pPr>
          </w:p>
        </w:tc>
      </w:tr>
      <w:tr w:rsidR="009F69ED" w:rsidRPr="005F501E" w:rsidTr="00CE267A">
        <w:trPr>
          <w:gridAfter w:val="3"/>
          <w:wAfter w:w="5480" w:type="dxa"/>
          <w:trHeight w:val="671"/>
        </w:trPr>
        <w:tc>
          <w:tcPr>
            <w:tcW w:w="1288" w:type="dxa"/>
            <w:tcBorders>
              <w:top w:val="nil"/>
              <w:bottom w:val="single" w:sz="4" w:space="0" w:color="auto"/>
            </w:tcBorders>
            <w:shd w:val="clear" w:color="auto" w:fill="auto"/>
          </w:tcPr>
          <w:p w:rsidR="009F69ED" w:rsidRPr="005F501E" w:rsidRDefault="009F69ED"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9F69ED" w:rsidRPr="005F501E" w:rsidRDefault="006B59FF"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9F69ED" w:rsidRPr="005F501E">
              <w:rPr>
                <w:rFonts w:ascii="MS UI Gothic" w:eastAsia="MS UI Gothic" w:hAnsi="MS UI Gothic" w:hint="eastAsia"/>
              </w:rPr>
              <w:t>重要事項を記載したファイル等を介護サービスの利用申込者、利用者又はその家族等が自由に閲覧可能な形で事業所内に備え付けることで掲示に代えることができる</w:t>
            </w:r>
            <w:r w:rsidRPr="005F501E">
              <w:rPr>
                <w:rFonts w:ascii="MS UI Gothic" w:eastAsia="MS UI Gothic" w:hAnsi="MS UI Gothic" w:hint="eastAsia"/>
              </w:rPr>
              <w:t>。</w:t>
            </w:r>
          </w:p>
        </w:tc>
        <w:tc>
          <w:tcPr>
            <w:tcW w:w="1094" w:type="dxa"/>
            <w:tcBorders>
              <w:top w:val="nil"/>
              <w:bottom w:val="single" w:sz="4" w:space="0" w:color="auto"/>
            </w:tcBorders>
            <w:shd w:val="clear" w:color="auto" w:fill="auto"/>
          </w:tcPr>
          <w:p w:rsidR="009F69ED" w:rsidRPr="005F501E" w:rsidRDefault="009F69ED"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9F69ED" w:rsidRPr="005F501E" w:rsidRDefault="006B59F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条例第34条第2項</w:t>
            </w:r>
          </w:p>
          <w:p w:rsidR="00F3531F" w:rsidRPr="005F501E" w:rsidRDefault="00F3531F"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 (25)②</w:t>
            </w:r>
          </w:p>
        </w:tc>
      </w:tr>
      <w:tr w:rsidR="003F042E" w:rsidRPr="005F501E" w:rsidTr="00FC464A">
        <w:trPr>
          <w:gridAfter w:val="3"/>
          <w:wAfter w:w="5480" w:type="dxa"/>
          <w:trHeight w:val="137"/>
        </w:trPr>
        <w:tc>
          <w:tcPr>
            <w:tcW w:w="1288" w:type="dxa"/>
            <w:tcBorders>
              <w:top w:val="single" w:sz="4" w:space="0" w:color="auto"/>
              <w:bottom w:val="nil"/>
            </w:tcBorders>
            <w:shd w:val="clear" w:color="auto" w:fill="auto"/>
          </w:tcPr>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3</w:t>
            </w:r>
            <w:r w:rsidR="00F93C3C" w:rsidRPr="005F501E">
              <w:rPr>
                <w:rFonts w:ascii="MS UI Gothic" w:eastAsia="MS UI Gothic" w:hAnsi="MS UI Gothic" w:hint="eastAsia"/>
              </w:rPr>
              <w:t>4</w:t>
            </w:r>
          </w:p>
          <w:p w:rsidR="00BF7AE7"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秘密保持等</w:t>
            </w: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従業者は、正当な理由がなく、その業務上知り得た利用者又はその家族の秘密を漏らしていませんか。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7"/>
              </w:rPr>
              <w:t>いる・いな</w:t>
            </w:r>
            <w:r w:rsidRPr="005F501E">
              <w:rPr>
                <w:rFonts w:ascii="MS UI Gothic" w:eastAsia="MS UI Gothic" w:hAnsi="MS UI Gothic" w:cstheme="minorBidi" w:hint="eastAsia"/>
                <w:snapToGrid/>
                <w:spacing w:val="3"/>
                <w:w w:val="81"/>
                <w:sz w:val="20"/>
                <w:szCs w:val="20"/>
                <w:fitText w:val="748" w:id="-1742050047"/>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第35条第1項</w:t>
            </w:r>
          </w:p>
        </w:tc>
      </w:tr>
      <w:tr w:rsidR="003F042E" w:rsidRPr="005F501E" w:rsidTr="00FC464A">
        <w:trPr>
          <w:gridAfter w:val="3"/>
          <w:wAfter w:w="5480" w:type="dxa"/>
          <w:trHeight w:val="131"/>
        </w:trPr>
        <w:tc>
          <w:tcPr>
            <w:tcW w:w="1288" w:type="dxa"/>
            <w:tcBorders>
              <w:top w:val="nil"/>
              <w:bottom w:val="nil"/>
            </w:tcBorders>
            <w:shd w:val="clear" w:color="auto" w:fill="auto"/>
          </w:tcPr>
          <w:p w:rsidR="003F042E" w:rsidRPr="005F501E" w:rsidRDefault="00F93C3C"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FFFFFF"/>
              <w:bottom w:val="dotted" w:sz="4" w:space="0" w:color="auto"/>
            </w:tcBorders>
            <w:shd w:val="clear" w:color="auto" w:fill="auto"/>
          </w:tcPr>
          <w:p w:rsidR="003F042E" w:rsidRPr="005F501E" w:rsidRDefault="003F042E" w:rsidP="00FF2B11">
            <w:pPr>
              <w:spacing w:line="240" w:lineRule="exact"/>
              <w:ind w:leftChars="1" w:left="193" w:hangingChars="100" w:hanging="191"/>
              <w:rPr>
                <w:rFonts w:ascii="MS UI Gothic" w:eastAsia="MS UI Gothic" w:hAnsi="MS UI Gothic"/>
              </w:rPr>
            </w:pPr>
            <w:r w:rsidRPr="005F501E">
              <w:rPr>
                <w:rFonts w:ascii="MS UI Gothic" w:eastAsia="MS UI Gothic" w:hAnsi="MS UI Gothic" w:hint="eastAsia"/>
              </w:rPr>
              <w:t>②　従業者であった者が、正当な理由がなく、その業務上知り得た利用者又はその家族の秘密を漏らすことがないよう、必要な措置を講じていますか。</w:t>
            </w:r>
          </w:p>
        </w:tc>
        <w:tc>
          <w:tcPr>
            <w:tcW w:w="1094" w:type="dxa"/>
            <w:tcBorders>
              <w:top w:val="single" w:sz="4" w:space="0" w:color="FFFFFF"/>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6"/>
              </w:rPr>
              <w:t>いる・いな</w:t>
            </w:r>
            <w:r w:rsidRPr="005F501E">
              <w:rPr>
                <w:rFonts w:ascii="MS UI Gothic" w:eastAsia="MS UI Gothic" w:hAnsi="MS UI Gothic" w:cstheme="minorBidi" w:hint="eastAsia"/>
                <w:snapToGrid/>
                <w:spacing w:val="3"/>
                <w:w w:val="81"/>
                <w:sz w:val="20"/>
                <w:szCs w:val="20"/>
                <w:fitText w:val="748" w:id="-1742050046"/>
              </w:rPr>
              <w:t>い</w:t>
            </w:r>
          </w:p>
        </w:tc>
        <w:tc>
          <w:tcPr>
            <w:tcW w:w="1387" w:type="dxa"/>
            <w:tcBorders>
              <w:top w:val="single" w:sz="4" w:space="0" w:color="FFFFFF"/>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第35条第2項</w:t>
            </w:r>
          </w:p>
        </w:tc>
      </w:tr>
      <w:tr w:rsidR="003F042E" w:rsidRPr="005F501E" w:rsidTr="00FC464A">
        <w:trPr>
          <w:gridAfter w:val="3"/>
          <w:wAfter w:w="5480" w:type="dxa"/>
          <w:trHeight w:val="810"/>
        </w:trPr>
        <w:tc>
          <w:tcPr>
            <w:tcW w:w="1288" w:type="dxa"/>
            <w:vMerge w:val="restart"/>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ind w:leftChars="1" w:left="193" w:hangingChars="100" w:hanging="191"/>
              <w:rPr>
                <w:rFonts w:ascii="MS UI Gothic" w:eastAsia="MS UI Gothic" w:hAnsi="MS UI Gothic"/>
              </w:rPr>
            </w:pPr>
            <w:r w:rsidRPr="005F501E">
              <w:rPr>
                <w:rFonts w:ascii="MS UI Gothic" w:eastAsia="MS UI Gothic" w:hAnsi="MS UI Gothic" w:hint="eastAsia"/>
              </w:rPr>
              <w:t>※　従業者が、従業者でなくなった後においてもこれらの秘密を保持すべき旨を、従業者の雇用時等に取り決め、例えば違約金についての定めを置くなどの措置を講じなければなりません。</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007D79B5" w:rsidRPr="005F501E">
              <w:rPr>
                <w:rFonts w:ascii="MS UI Gothic" w:eastAsia="MS UI Gothic" w:hAnsi="MS UI Gothic" w:hint="eastAsia"/>
                <w:sz w:val="18"/>
                <w:szCs w:val="18"/>
              </w:rPr>
              <w:t>(2</w:t>
            </w:r>
            <w:r w:rsidR="007D79B5" w:rsidRPr="005F501E">
              <w:rPr>
                <w:rFonts w:ascii="MS UI Gothic" w:eastAsia="MS UI Gothic" w:hAnsi="MS UI Gothic"/>
                <w:sz w:val="18"/>
                <w:szCs w:val="18"/>
              </w:rPr>
              <w:t>6</w:t>
            </w:r>
            <w:r w:rsidRPr="005F501E">
              <w:rPr>
                <w:rFonts w:ascii="MS UI Gothic" w:eastAsia="MS UI Gothic" w:hAnsi="MS UI Gothic" w:hint="eastAsia"/>
                <w:sz w:val="18"/>
                <w:szCs w:val="18"/>
              </w:rPr>
              <w:t>)③</w:t>
            </w:r>
          </w:p>
        </w:tc>
      </w:tr>
      <w:tr w:rsidR="003F042E" w:rsidRPr="005F501E" w:rsidTr="00FC464A">
        <w:trPr>
          <w:gridAfter w:val="3"/>
          <w:wAfter w:w="5480" w:type="dxa"/>
          <w:trHeight w:val="521"/>
        </w:trPr>
        <w:tc>
          <w:tcPr>
            <w:tcW w:w="1288" w:type="dxa"/>
            <w:vMerge/>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ind w:leftChars="1" w:left="193" w:hangingChars="100" w:hanging="191"/>
              <w:rPr>
                <w:rFonts w:ascii="MS UI Gothic" w:eastAsia="MS UI Gothic" w:hAnsi="MS UI Gothic"/>
              </w:rPr>
            </w:pPr>
            <w:r w:rsidRPr="005F501E">
              <w:rPr>
                <w:rFonts w:ascii="MS UI Gothic" w:eastAsia="MS UI Gothic" w:hAnsi="MS UI Gothic" w:hint="eastAsia"/>
              </w:rPr>
              <w:t>③　サービス担当者会議等において、利用者の個人情報を用いる場合は利用者の同意を、利用者の家族の個人情報を用いる場合は当該家族の同意を、あらかじめ文書により得ていますか。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5"/>
              </w:rPr>
              <w:t>いる・いな</w:t>
            </w:r>
            <w:r w:rsidRPr="005F501E">
              <w:rPr>
                <w:rFonts w:ascii="MS UI Gothic" w:eastAsia="MS UI Gothic" w:hAnsi="MS UI Gothic" w:cstheme="minorBidi" w:hint="eastAsia"/>
                <w:snapToGrid/>
                <w:spacing w:val="3"/>
                <w:w w:val="81"/>
                <w:sz w:val="20"/>
                <w:szCs w:val="20"/>
                <w:fitText w:val="748" w:id="-1742050045"/>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第35条第3項</w:t>
            </w:r>
          </w:p>
        </w:tc>
      </w:tr>
      <w:tr w:rsidR="003F042E" w:rsidRPr="005F501E" w:rsidTr="00FC464A">
        <w:trPr>
          <w:gridAfter w:val="3"/>
          <w:wAfter w:w="5480" w:type="dxa"/>
          <w:trHeight w:val="573"/>
        </w:trPr>
        <w:tc>
          <w:tcPr>
            <w:tcW w:w="1288" w:type="dxa"/>
            <w:tcBorders>
              <w:top w:val="nil"/>
              <w:bottom w:val="nil"/>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この同意は、サービス提供開始時に利用者及びその家族から包括的な同意を得ておくことで足りるものです。</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7D79B5" w:rsidRPr="005F501E">
              <w:rPr>
                <w:rFonts w:ascii="MS UI Gothic" w:eastAsia="MS UI Gothic" w:hAnsi="MS UI Gothic" w:hint="eastAsia"/>
                <w:sz w:val="18"/>
                <w:szCs w:val="18"/>
              </w:rPr>
              <w:t>(2</w:t>
            </w:r>
            <w:r w:rsidR="007D79B5" w:rsidRPr="005F501E">
              <w:rPr>
                <w:rFonts w:ascii="MS UI Gothic" w:eastAsia="MS UI Gothic" w:hAnsi="MS UI Gothic"/>
                <w:sz w:val="18"/>
                <w:szCs w:val="18"/>
              </w:rPr>
              <w:t>6</w:t>
            </w:r>
            <w:r w:rsidR="007D79B5" w:rsidRPr="005F501E">
              <w:rPr>
                <w:rFonts w:ascii="MS UI Gothic" w:eastAsia="MS UI Gothic" w:hAnsi="MS UI Gothic" w:hint="eastAsia"/>
                <w:sz w:val="18"/>
                <w:szCs w:val="18"/>
              </w:rPr>
              <w:t>)</w:t>
            </w:r>
            <w:r w:rsidRPr="005F501E">
              <w:rPr>
                <w:rFonts w:ascii="MS UI Gothic" w:eastAsia="MS UI Gothic" w:hAnsi="MS UI Gothic" w:hint="eastAsia"/>
                <w:sz w:val="18"/>
                <w:szCs w:val="18"/>
              </w:rPr>
              <w:t>③</w:t>
            </w:r>
          </w:p>
        </w:tc>
      </w:tr>
      <w:tr w:rsidR="003F042E" w:rsidRPr="005F501E" w:rsidTr="00FC464A">
        <w:trPr>
          <w:gridAfter w:val="3"/>
          <w:wAfter w:w="5480" w:type="dxa"/>
          <w:trHeight w:val="328"/>
        </w:trPr>
        <w:tc>
          <w:tcPr>
            <w:tcW w:w="1288" w:type="dxa"/>
            <w:tcBorders>
              <w:top w:val="single" w:sz="4" w:space="0" w:color="auto"/>
              <w:bottom w:val="single" w:sz="4" w:space="0" w:color="auto"/>
            </w:tcBorders>
            <w:shd w:val="clear" w:color="auto" w:fill="auto"/>
          </w:tcPr>
          <w:p w:rsidR="00F93C3C" w:rsidRPr="005F501E" w:rsidRDefault="00F93C3C" w:rsidP="00FF2B11">
            <w:pPr>
              <w:spacing w:line="240" w:lineRule="exact"/>
              <w:rPr>
                <w:rFonts w:ascii="MS UI Gothic" w:eastAsia="MS UI Gothic" w:hAnsi="MS UI Gothic"/>
              </w:rPr>
            </w:pPr>
            <w:r w:rsidRPr="005F501E">
              <w:rPr>
                <w:rFonts w:ascii="MS UI Gothic" w:eastAsia="MS UI Gothic" w:hAnsi="MS UI Gothic" w:hint="eastAsia"/>
              </w:rPr>
              <w:t>35</w:t>
            </w:r>
          </w:p>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広告</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single" w:sz="4" w:space="0" w:color="auto"/>
            </w:tcBorders>
            <w:shd w:val="clear" w:color="auto" w:fill="auto"/>
          </w:tcPr>
          <w:p w:rsidR="003F042E" w:rsidRPr="005F501E" w:rsidRDefault="00F93C3C" w:rsidP="00FF2B11">
            <w:pPr>
              <w:autoSpaceDE w:val="0"/>
              <w:autoSpaceDN w:val="0"/>
              <w:spacing w:line="240" w:lineRule="exact"/>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指定定期巡回・随時対応型訪問介護看護事業所について広告をする場合においては、その内容が虚偽又は誇大なものになっていませんか。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2"/>
              </w:rPr>
              <w:t>いる・いな</w:t>
            </w:r>
            <w:r w:rsidRPr="005F501E">
              <w:rPr>
                <w:rFonts w:ascii="MS UI Gothic" w:eastAsia="MS UI Gothic" w:hAnsi="MS UI Gothic" w:cstheme="minorBidi" w:hint="eastAsia"/>
                <w:snapToGrid/>
                <w:spacing w:val="3"/>
                <w:w w:val="81"/>
                <w:sz w:val="20"/>
                <w:szCs w:val="20"/>
                <w:fitText w:val="748" w:id="-1742050042"/>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条例第36条</w:t>
            </w:r>
          </w:p>
        </w:tc>
      </w:tr>
      <w:tr w:rsidR="003F042E" w:rsidRPr="005F501E" w:rsidTr="00CE267A">
        <w:trPr>
          <w:gridAfter w:val="3"/>
          <w:wAfter w:w="5480" w:type="dxa"/>
          <w:trHeight w:val="353"/>
        </w:trPr>
        <w:tc>
          <w:tcPr>
            <w:tcW w:w="1288" w:type="dxa"/>
            <w:tcBorders>
              <w:top w:val="single" w:sz="4" w:space="0" w:color="auto"/>
              <w:bottom w:val="single" w:sz="4" w:space="0" w:color="auto"/>
            </w:tcBorders>
            <w:shd w:val="clear" w:color="auto" w:fill="auto"/>
          </w:tcPr>
          <w:p w:rsidR="003F042E" w:rsidRPr="005F501E" w:rsidRDefault="00F93C3C" w:rsidP="00FF2B11">
            <w:pPr>
              <w:spacing w:line="240" w:lineRule="exact"/>
              <w:rPr>
                <w:rFonts w:ascii="MS UI Gothic" w:eastAsia="MS UI Gothic" w:hAnsi="MS UI Gothic"/>
              </w:rPr>
            </w:pPr>
            <w:r w:rsidRPr="005F501E">
              <w:rPr>
                <w:rFonts w:ascii="MS UI Gothic" w:eastAsia="MS UI Gothic" w:hAnsi="MS UI Gothic" w:hint="eastAsia"/>
              </w:rPr>
              <w:t>36</w:t>
            </w:r>
          </w:p>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sz w:val="20"/>
              </w:rPr>
              <w:t>指定居宅介護支援事業者に対する利益供与の禁止</w:t>
            </w: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居宅介護支援事業者又はその従業者に対し、利用者に特定の事業者によるサービスを利用させることの対償として、金品その他の財産上の利益を供与していませんか。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1"/>
              </w:rPr>
              <w:t>いる・いな</w:t>
            </w:r>
            <w:r w:rsidRPr="005F501E">
              <w:rPr>
                <w:rFonts w:ascii="MS UI Gothic" w:eastAsia="MS UI Gothic" w:hAnsi="MS UI Gothic" w:cstheme="minorBidi" w:hint="eastAsia"/>
                <w:snapToGrid/>
                <w:spacing w:val="3"/>
                <w:w w:val="81"/>
                <w:sz w:val="20"/>
                <w:szCs w:val="20"/>
                <w:fitText w:val="748" w:id="-1742050041"/>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条例第37条</w:t>
            </w:r>
          </w:p>
        </w:tc>
      </w:tr>
      <w:tr w:rsidR="003F042E" w:rsidRPr="005F501E" w:rsidTr="00146C13">
        <w:trPr>
          <w:gridAfter w:val="3"/>
          <w:wAfter w:w="5480" w:type="dxa"/>
          <w:trHeight w:val="211"/>
        </w:trPr>
        <w:tc>
          <w:tcPr>
            <w:tcW w:w="1288" w:type="dxa"/>
            <w:tcBorders>
              <w:top w:val="single" w:sz="4" w:space="0" w:color="auto"/>
              <w:bottom w:val="single" w:sz="4" w:space="0" w:color="FFFFFF"/>
            </w:tcBorders>
            <w:shd w:val="clear" w:color="auto" w:fill="auto"/>
          </w:tcPr>
          <w:p w:rsidR="003F042E" w:rsidRPr="005F501E" w:rsidRDefault="00F93C3C" w:rsidP="00FF2B11">
            <w:pPr>
              <w:spacing w:line="240" w:lineRule="exact"/>
              <w:rPr>
                <w:rFonts w:ascii="MS UI Gothic" w:eastAsia="MS UI Gothic" w:hAnsi="MS UI Gothic"/>
              </w:rPr>
            </w:pPr>
            <w:r w:rsidRPr="005F501E">
              <w:rPr>
                <w:rFonts w:ascii="MS UI Gothic" w:eastAsia="MS UI Gothic" w:hAnsi="MS UI Gothic" w:hint="eastAsia"/>
              </w:rPr>
              <w:t>37</w:t>
            </w:r>
          </w:p>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苦情処理</w:t>
            </w:r>
          </w:p>
          <w:p w:rsidR="00BF7AE7"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single" w:sz="4" w:space="0" w:color="auto"/>
            </w:tcBorders>
            <w:shd w:val="clear" w:color="auto" w:fill="auto"/>
          </w:tcPr>
          <w:p w:rsidR="003F042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利用者及びその家族からの苦情に迅速かつ適切に対応するために、苦情を受け付けるための窓口を設置する等の必要な措置を講じていますか。</w:t>
            </w:r>
          </w:p>
          <w:p w:rsidR="00146C13" w:rsidRDefault="00146C13" w:rsidP="00FF2B11">
            <w:pPr>
              <w:spacing w:line="240" w:lineRule="exact"/>
              <w:ind w:left="191" w:hangingChars="100" w:hanging="191"/>
              <w:rPr>
                <w:rFonts w:ascii="MS UI Gothic" w:eastAsia="MS UI Gothic" w:hAnsi="MS UI Gothic"/>
              </w:rPr>
            </w:pPr>
          </w:p>
          <w:p w:rsidR="00146C13" w:rsidRPr="005F501E" w:rsidRDefault="00146C13" w:rsidP="00FF2B11">
            <w:pPr>
              <w:spacing w:line="240" w:lineRule="exact"/>
              <w:ind w:left="191" w:hangingChars="100" w:hanging="191"/>
              <w:rPr>
                <w:rFonts w:ascii="MS UI Gothic" w:eastAsia="MS UI Gothic" w:hAnsi="MS UI Gothic"/>
              </w:rPr>
            </w:pP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0"/>
              </w:rPr>
              <w:t>いる・いな</w:t>
            </w:r>
            <w:r w:rsidRPr="005F501E">
              <w:rPr>
                <w:rFonts w:ascii="MS UI Gothic" w:eastAsia="MS UI Gothic" w:hAnsi="MS UI Gothic" w:cstheme="minorBidi" w:hint="eastAsia"/>
                <w:snapToGrid/>
                <w:spacing w:val="3"/>
                <w:w w:val="81"/>
                <w:sz w:val="20"/>
                <w:szCs w:val="20"/>
                <w:fitText w:val="748" w:id="-1742050040"/>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第38条第1項</w:t>
            </w:r>
          </w:p>
        </w:tc>
      </w:tr>
      <w:tr w:rsidR="003F042E" w:rsidRPr="005F501E" w:rsidTr="00146C13">
        <w:trPr>
          <w:gridAfter w:val="3"/>
          <w:wAfter w:w="5480" w:type="dxa"/>
          <w:trHeight w:val="70"/>
        </w:trPr>
        <w:tc>
          <w:tcPr>
            <w:tcW w:w="1288" w:type="dxa"/>
            <w:tcBorders>
              <w:top w:val="single" w:sz="4" w:space="0" w:color="FFFFFF"/>
              <w:bottom w:val="single" w:sz="4" w:space="0" w:color="FFFFFF"/>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苦情を受け付けた場合には、当該苦情の内容等を記録していますか。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9"/>
              </w:rPr>
              <w:t>いる・いな</w:t>
            </w:r>
            <w:r w:rsidRPr="005F501E">
              <w:rPr>
                <w:rFonts w:ascii="MS UI Gothic" w:eastAsia="MS UI Gothic" w:hAnsi="MS UI Gothic" w:cstheme="minorBidi" w:hint="eastAsia"/>
                <w:snapToGrid/>
                <w:spacing w:val="3"/>
                <w:w w:val="81"/>
                <w:sz w:val="20"/>
                <w:szCs w:val="20"/>
                <w:fitText w:val="748" w:id="-1742050039"/>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第38条第2項</w:t>
            </w:r>
          </w:p>
        </w:tc>
      </w:tr>
      <w:tr w:rsidR="003F042E" w:rsidRPr="005F501E" w:rsidTr="00FC464A">
        <w:trPr>
          <w:gridAfter w:val="3"/>
          <w:wAfter w:w="5480" w:type="dxa"/>
          <w:trHeight w:val="572"/>
        </w:trPr>
        <w:tc>
          <w:tcPr>
            <w:tcW w:w="1288" w:type="dxa"/>
            <w:tcBorders>
              <w:top w:val="single" w:sz="4" w:space="0" w:color="FFFFFF"/>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苦情がサービスの質の向上を図る上での重要な情報であるとの認識に立ち、苦情の内容を踏まえ、サービスの質の向上に向けた取組を自ら行ってください。</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0E59D9" w:rsidRPr="005F501E">
              <w:rPr>
                <w:rFonts w:ascii="MS UI Gothic" w:eastAsia="MS UI Gothic" w:hAnsi="MS UI Gothic"/>
                <w:sz w:val="18"/>
                <w:szCs w:val="18"/>
              </w:rPr>
              <w:t>(28)</w:t>
            </w:r>
            <w:r w:rsidRPr="005F501E">
              <w:rPr>
                <w:rFonts w:ascii="MS UI Gothic" w:eastAsia="MS UI Gothic" w:hAnsi="MS UI Gothic" w:hint="eastAsia"/>
                <w:sz w:val="18"/>
                <w:szCs w:val="18"/>
              </w:rPr>
              <w:t>②</w:t>
            </w:r>
          </w:p>
        </w:tc>
      </w:tr>
      <w:tr w:rsidR="003F042E" w:rsidRPr="005F501E" w:rsidTr="00FC464A">
        <w:trPr>
          <w:gridAfter w:val="3"/>
          <w:wAfter w:w="5480" w:type="dxa"/>
          <w:trHeight w:val="393"/>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　なお、当該記録は、２年間保存しなければなりません。</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第42条第2項</w:t>
            </w:r>
          </w:p>
        </w:tc>
      </w:tr>
      <w:tr w:rsidR="003F042E" w:rsidRPr="005F501E" w:rsidTr="00FC464A">
        <w:trPr>
          <w:gridAfter w:val="3"/>
          <w:wAfter w:w="5480" w:type="dxa"/>
          <w:trHeight w:val="537"/>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市が行う文書その他の物件の提出若しくは提示の求め又は市の職員からの質問若しくは照会に応じ、及び利用者からの苦情に関して市が行う調査に協力するとともに、市から指導又は助言を受けた場合においては、当該指導又は助言に従って必要な改善を行っ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7"/>
              </w:rPr>
              <w:t>いる・いな</w:t>
            </w:r>
            <w:r w:rsidRPr="005F501E">
              <w:rPr>
                <w:rFonts w:ascii="MS UI Gothic" w:eastAsia="MS UI Gothic" w:hAnsi="MS UI Gothic" w:cstheme="minorBidi" w:hint="eastAsia"/>
                <w:snapToGrid/>
                <w:spacing w:val="3"/>
                <w:w w:val="81"/>
                <w:sz w:val="20"/>
                <w:szCs w:val="20"/>
                <w:fitText w:val="748" w:id="-1742050037"/>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第38条第3項</w:t>
            </w:r>
          </w:p>
        </w:tc>
      </w:tr>
      <w:tr w:rsidR="003F042E" w:rsidRPr="005F501E" w:rsidTr="00FC464A">
        <w:trPr>
          <w:gridAfter w:val="3"/>
          <w:wAfter w:w="5480" w:type="dxa"/>
          <w:trHeight w:val="326"/>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④　市からの求めがあった場合には、③の改善の内容を市に報告していますか。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6"/>
              </w:rPr>
              <w:t>いる・いな</w:t>
            </w:r>
            <w:r w:rsidRPr="005F501E">
              <w:rPr>
                <w:rFonts w:ascii="MS UI Gothic" w:eastAsia="MS UI Gothic" w:hAnsi="MS UI Gothic" w:cstheme="minorBidi" w:hint="eastAsia"/>
                <w:snapToGrid/>
                <w:spacing w:val="3"/>
                <w:w w:val="81"/>
                <w:sz w:val="20"/>
                <w:szCs w:val="20"/>
                <w:fitText w:val="748" w:id="-1742050036"/>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第38条第4項</w:t>
            </w:r>
          </w:p>
        </w:tc>
      </w:tr>
      <w:tr w:rsidR="003F042E" w:rsidRPr="005F501E" w:rsidTr="00FC464A">
        <w:trPr>
          <w:gridAfter w:val="3"/>
          <w:wAfter w:w="5480" w:type="dxa"/>
          <w:trHeight w:val="494"/>
        </w:trPr>
        <w:tc>
          <w:tcPr>
            <w:tcW w:w="1288" w:type="dxa"/>
            <w:vMerge w:val="restart"/>
            <w:tcBorders>
              <w:top w:val="nil"/>
              <w:bottom w:val="single" w:sz="4" w:space="0" w:color="FFFFFF"/>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⑤　提供したサービスに係る利用者からの苦情に関して国民健康保険団体連合会が行う調査に協力するとともに、国民健康保険団体連合会からの指導又は助言を受けた場合においては、当該指導又は助言に従って必要な改善を行っ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5"/>
              </w:rPr>
              <w:t>いる・いな</w:t>
            </w:r>
            <w:r w:rsidRPr="005F501E">
              <w:rPr>
                <w:rFonts w:ascii="MS UI Gothic" w:eastAsia="MS UI Gothic" w:hAnsi="MS UI Gothic" w:cstheme="minorBidi" w:hint="eastAsia"/>
                <w:snapToGrid/>
                <w:spacing w:val="3"/>
                <w:w w:val="81"/>
                <w:sz w:val="20"/>
                <w:szCs w:val="20"/>
                <w:fitText w:val="748" w:id="-1742050035"/>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第38条第5項</w:t>
            </w:r>
          </w:p>
        </w:tc>
      </w:tr>
      <w:tr w:rsidR="003F042E" w:rsidRPr="005F501E" w:rsidTr="00146C13">
        <w:trPr>
          <w:gridAfter w:val="3"/>
          <w:wAfter w:w="5480" w:type="dxa"/>
          <w:trHeight w:val="422"/>
        </w:trPr>
        <w:tc>
          <w:tcPr>
            <w:tcW w:w="1288" w:type="dxa"/>
            <w:vMerge/>
            <w:tcBorders>
              <w:top w:val="single" w:sz="4" w:space="0" w:color="FFFFFF"/>
              <w:bottom w:val="single" w:sz="4" w:space="0" w:color="auto"/>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⑥　国民健康保険団体連合会からの求めがあった場合には、⑤の改善の内容を国民健康保険団体連合会に報告していますか。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4"/>
              </w:rPr>
              <w:t>いる・いな</w:t>
            </w:r>
            <w:r w:rsidRPr="005F501E">
              <w:rPr>
                <w:rFonts w:ascii="MS UI Gothic" w:eastAsia="MS UI Gothic" w:hAnsi="MS UI Gothic" w:cstheme="minorBidi" w:hint="eastAsia"/>
                <w:snapToGrid/>
                <w:spacing w:val="3"/>
                <w:w w:val="81"/>
                <w:sz w:val="20"/>
                <w:szCs w:val="20"/>
                <w:fitText w:val="748" w:id="-1742050034"/>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第38条第6項</w:t>
            </w:r>
          </w:p>
        </w:tc>
      </w:tr>
      <w:tr w:rsidR="003F042E" w:rsidRPr="005F501E" w:rsidTr="0092747A">
        <w:trPr>
          <w:gridAfter w:val="3"/>
          <w:wAfter w:w="5480" w:type="dxa"/>
          <w:trHeight w:val="353"/>
        </w:trPr>
        <w:tc>
          <w:tcPr>
            <w:tcW w:w="1288" w:type="dxa"/>
            <w:tcBorders>
              <w:top w:val="single" w:sz="4" w:space="0" w:color="auto"/>
              <w:bottom w:val="nil"/>
            </w:tcBorders>
            <w:shd w:val="clear" w:color="auto" w:fill="auto"/>
          </w:tcPr>
          <w:p w:rsidR="003F042E" w:rsidRPr="005F501E" w:rsidRDefault="00F93C3C" w:rsidP="00FF2B11">
            <w:pPr>
              <w:spacing w:line="240" w:lineRule="exact"/>
              <w:rPr>
                <w:rFonts w:ascii="MS UI Gothic" w:eastAsia="MS UI Gothic" w:hAnsi="MS UI Gothic"/>
              </w:rPr>
            </w:pPr>
            <w:r w:rsidRPr="005F501E">
              <w:rPr>
                <w:rFonts w:ascii="MS UI Gothic" w:eastAsia="MS UI Gothic" w:hAnsi="MS UI Gothic" w:hint="eastAsia"/>
              </w:rPr>
              <w:t>38</w:t>
            </w:r>
          </w:p>
          <w:p w:rsidR="003F042E" w:rsidRPr="005F501E" w:rsidRDefault="003F042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地域との</w:t>
            </w:r>
          </w:p>
          <w:p w:rsidR="003F042E" w:rsidRPr="005F501E" w:rsidRDefault="003F042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連携等</w:t>
            </w:r>
          </w:p>
          <w:p w:rsidR="009925D2" w:rsidRPr="005F501E" w:rsidRDefault="009925D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指定定期巡回・随時対応型訪問介護看護の提供に当たっては、利用者、利用者の家族、地域住民の代表者、地域の医療関係者、指定定期巡回・随時対応型訪問介護看護事業所が所在する市の職員又は指定定期巡回・随時対応型訪問介護看護事業所が所在する区域を管轄する地域包括支援センターの職員、指定定期巡回・随時対応型訪問介護看護について知見を有する者等により構成される協議会</w:t>
            </w:r>
            <w:r w:rsidR="00383C66" w:rsidRPr="005F501E">
              <w:rPr>
                <w:rFonts w:ascii="MS UI Gothic" w:eastAsia="MS UI Gothic" w:hAnsi="MS UI Gothic" w:hint="eastAsia"/>
              </w:rPr>
              <w:t>（介護・医療連携推進会議）(テレビ電話装置等を活用して行うことができるものとする。ただし、利用者又はその家族(以下「利用者等」という。)が参加する場合にあっては、テレビ電話装置等の活用について当該利用者等の同意を得なければならない。)</w:t>
            </w:r>
            <w:r w:rsidRPr="005F501E">
              <w:rPr>
                <w:rFonts w:ascii="MS UI Gothic" w:eastAsia="MS UI Gothic" w:hAnsi="MS UI Gothic" w:hint="eastAsia"/>
              </w:rPr>
              <w:t>を設置していますか。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3"/>
              </w:rPr>
              <w:t>いる・いな</w:t>
            </w:r>
            <w:r w:rsidRPr="005F501E">
              <w:rPr>
                <w:rFonts w:ascii="MS UI Gothic" w:eastAsia="MS UI Gothic" w:hAnsi="MS UI Gothic" w:cstheme="minorBidi" w:hint="eastAsia"/>
                <w:snapToGrid/>
                <w:spacing w:val="3"/>
                <w:w w:val="81"/>
                <w:sz w:val="20"/>
                <w:szCs w:val="20"/>
                <w:fitText w:val="748" w:id="-1742050033"/>
              </w:rPr>
              <w:t>い</w:t>
            </w:r>
          </w:p>
        </w:tc>
        <w:tc>
          <w:tcPr>
            <w:tcW w:w="1387" w:type="dxa"/>
            <w:tcBorders>
              <w:top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第39条第1項</w:t>
            </w:r>
          </w:p>
        </w:tc>
      </w:tr>
      <w:tr w:rsidR="003F042E" w:rsidRPr="005F501E" w:rsidTr="00FC464A">
        <w:trPr>
          <w:gridAfter w:val="3"/>
          <w:wAfter w:w="5480" w:type="dxa"/>
          <w:trHeight w:val="70"/>
        </w:trPr>
        <w:tc>
          <w:tcPr>
            <w:tcW w:w="1288" w:type="dxa"/>
            <w:tcBorders>
              <w:top w:val="nil"/>
              <w:bottom w:val="nil"/>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vMerge w:val="restart"/>
            <w:tcBorders>
              <w:top w:val="single" w:sz="4" w:space="0" w:color="auto"/>
              <w:bottom w:val="nil"/>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おおむね６月に１回以上、①の介護・医療連携推進会議に対し提供状況を報告し、介護・医療連携推進会議による評価を受けるとともに、介護・医療連携推進会議から必要な要望、助言等を聴く機会を設けていますか。</w:t>
            </w:r>
          </w:p>
        </w:tc>
        <w:tc>
          <w:tcPr>
            <w:tcW w:w="1094" w:type="dxa"/>
            <w:vMerge w:val="restart"/>
            <w:tcBorders>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2"/>
              </w:rPr>
              <w:t>いる・いな</w:t>
            </w:r>
            <w:r w:rsidRPr="005F501E">
              <w:rPr>
                <w:rFonts w:ascii="MS UI Gothic" w:eastAsia="MS UI Gothic" w:hAnsi="MS UI Gothic" w:cstheme="minorBidi" w:hint="eastAsia"/>
                <w:snapToGrid/>
                <w:spacing w:val="3"/>
                <w:w w:val="81"/>
                <w:sz w:val="20"/>
                <w:szCs w:val="20"/>
                <w:fitText w:val="748" w:id="-1742050032"/>
              </w:rPr>
              <w:t>い</w:t>
            </w:r>
          </w:p>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vMerge w:val="restart"/>
            <w:tcBorders>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第39条第1項</w:t>
            </w:r>
          </w:p>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FC464A">
        <w:trPr>
          <w:gridAfter w:val="3"/>
          <w:wAfter w:w="5480" w:type="dxa"/>
          <w:trHeight w:val="246"/>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vMerge/>
            <w:tcBorders>
              <w:top w:val="nil"/>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p>
        </w:tc>
        <w:tc>
          <w:tcPr>
            <w:tcW w:w="1094" w:type="dxa"/>
            <w:vMerge/>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vMerge/>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FC464A">
        <w:trPr>
          <w:gridAfter w:val="3"/>
          <w:wAfter w:w="5480" w:type="dxa"/>
          <w:trHeight w:val="1360"/>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3F042E" w:rsidRPr="005F501E" w:rsidRDefault="003F042E" w:rsidP="00FF2B11">
            <w:pPr>
              <w:spacing w:line="240" w:lineRule="exact"/>
              <w:ind w:leftChars="17" w:left="175" w:hangingChars="75" w:hanging="143"/>
              <w:rPr>
                <w:rFonts w:ascii="MS UI Gothic" w:eastAsia="MS UI Gothic" w:hAnsi="MS UI Gothic"/>
              </w:rPr>
            </w:pPr>
            <w:r w:rsidRPr="005F501E">
              <w:rPr>
                <w:rFonts w:ascii="MS UI Gothic" w:eastAsia="MS UI Gothic" w:hAnsi="MS UI Gothic" w:hint="eastAsia"/>
              </w:rPr>
              <w:t>※　介護・医療連携推進会議は、指定定期巡回・随時対応型訪問介護看護事業所が、利用者、地域の医療関係者、市町村職員、地域住民の代表者等に対し、提供しているサービス内容等を明らかにすることにより、地域に開かれたサービスとすることで、サービスの質の確保を図ること及び当該会議において、地域における介護及び医療に関する課題について関係者が情報共有を行い、介護と医療の連携を図ることを目的として設置するものであり、各事業所が自ら設置すべきものです。</w:t>
            </w:r>
          </w:p>
        </w:tc>
        <w:tc>
          <w:tcPr>
            <w:tcW w:w="1094" w:type="dxa"/>
            <w:tcBorders>
              <w:top w:val="nil"/>
              <w:bottom w:val="nil"/>
            </w:tcBorders>
            <w:shd w:val="clear" w:color="auto" w:fill="auto"/>
          </w:tcPr>
          <w:p w:rsidR="003F042E" w:rsidRPr="005F501E" w:rsidRDefault="003F042E"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FC464A">
        <w:trPr>
          <w:gridAfter w:val="3"/>
          <w:wAfter w:w="5480" w:type="dxa"/>
          <w:trHeight w:val="80"/>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3F042E" w:rsidRPr="005F501E" w:rsidRDefault="00383C66"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この介護・医療連携推進会議は、指定申請時には既に設置されているか、確実な設置が見込まれることが必要となるものです。</w:t>
            </w:r>
          </w:p>
          <w:p w:rsidR="003F042E" w:rsidRPr="005F501E" w:rsidRDefault="00283A1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また、地域の住民の代表者とは、町内会役員、民生委員、老人クラブの代表者等が、地域の医療関係者とは、市医師会の医師等、地域医療機関の医師や医療ソーシャルワーカー等が考えられます。</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0E59D9" w:rsidRPr="005F501E">
              <w:rPr>
                <w:rFonts w:ascii="MS UI Gothic" w:eastAsia="MS UI Gothic" w:hAnsi="MS UI Gothic"/>
                <w:sz w:val="18"/>
                <w:szCs w:val="18"/>
              </w:rPr>
              <w:t>(29)</w:t>
            </w:r>
            <w:r w:rsidRPr="005F501E">
              <w:rPr>
                <w:rFonts w:ascii="MS UI Gothic" w:eastAsia="MS UI Gothic" w:hAnsi="MS UI Gothic" w:hint="eastAsia"/>
                <w:sz w:val="18"/>
                <w:szCs w:val="18"/>
              </w:rPr>
              <w:t>①</w:t>
            </w:r>
          </w:p>
        </w:tc>
      </w:tr>
      <w:tr w:rsidR="00AC347F" w:rsidRPr="005F501E" w:rsidTr="00F93C3C">
        <w:trPr>
          <w:gridAfter w:val="3"/>
          <w:wAfter w:w="5480" w:type="dxa"/>
          <w:trHeight w:val="80"/>
        </w:trPr>
        <w:tc>
          <w:tcPr>
            <w:tcW w:w="1288" w:type="dxa"/>
            <w:tcBorders>
              <w:top w:val="nil"/>
              <w:bottom w:val="nil"/>
            </w:tcBorders>
            <w:shd w:val="clear" w:color="auto" w:fill="auto"/>
          </w:tcPr>
          <w:p w:rsidR="00AC347F" w:rsidRPr="005F501E" w:rsidRDefault="00AC347F"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AC347F" w:rsidRPr="005F501E" w:rsidRDefault="00283A1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C347F" w:rsidRPr="005F501E">
              <w:rPr>
                <w:rFonts w:ascii="MS UI Gothic" w:eastAsia="MS UI Gothic" w:hAnsi="MS UI Gothic" w:hint="eastAsia"/>
              </w:rPr>
              <w:t>また、介護・医療連携推進会議は、テレビ電話装置等を活用して行うことができるものとする。ただし、利用者又はその家族（以下この①において「利用者等」という。）が参加する場合にあっては、テレビ電話装置等の活用について当該利用者等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4" w:type="dxa"/>
            <w:tcBorders>
              <w:top w:val="nil"/>
              <w:bottom w:val="nil"/>
            </w:tcBorders>
            <w:shd w:val="clear" w:color="auto" w:fill="auto"/>
          </w:tcPr>
          <w:p w:rsidR="00AC347F" w:rsidRPr="005F501E" w:rsidRDefault="00AC347F"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AC347F" w:rsidRPr="005F501E" w:rsidRDefault="00AC347F" w:rsidP="00C64B9E">
            <w:pPr>
              <w:autoSpaceDE w:val="0"/>
              <w:autoSpaceDN w:val="0"/>
              <w:spacing w:line="200" w:lineRule="exact"/>
              <w:rPr>
                <w:rFonts w:ascii="MS UI Gothic" w:eastAsia="MS UI Gothic" w:hAnsi="MS UI Gothic"/>
                <w:sz w:val="18"/>
                <w:szCs w:val="18"/>
              </w:rPr>
            </w:pPr>
          </w:p>
        </w:tc>
      </w:tr>
      <w:tr w:rsidR="003F042E" w:rsidRPr="005F501E" w:rsidTr="00F93C3C">
        <w:trPr>
          <w:gridAfter w:val="3"/>
          <w:wAfter w:w="5480" w:type="dxa"/>
          <w:trHeight w:val="1204"/>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3F042E" w:rsidRPr="005F501E" w:rsidRDefault="00283A1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なお、介護・医療連携推進会議の効率化や、事業所間のネットワーク形成の促進等の観点から、次に掲げる条件を満たす場合においては、複数の事業所の介護・医療連携推進会議を合同で開催して差し支えありません。</w:t>
            </w:r>
          </w:p>
          <w:p w:rsidR="003F042E" w:rsidRPr="005F501E" w:rsidRDefault="00283A17"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イ　利用者</w:t>
            </w:r>
            <w:r w:rsidR="00AC347F" w:rsidRPr="005F501E">
              <w:rPr>
                <w:rFonts w:ascii="MS UI Gothic" w:eastAsia="MS UI Gothic" w:hAnsi="MS UI Gothic" w:hint="eastAsia"/>
              </w:rPr>
              <w:t>等</w:t>
            </w:r>
            <w:r w:rsidR="003F042E" w:rsidRPr="005F501E">
              <w:rPr>
                <w:rFonts w:ascii="MS UI Gothic" w:eastAsia="MS UI Gothic" w:hAnsi="MS UI Gothic" w:hint="eastAsia"/>
              </w:rPr>
              <w:t>については匿名とするなど、個人情報・プライバシーを保護すること。</w:t>
            </w:r>
          </w:p>
          <w:p w:rsidR="00283A17" w:rsidRPr="005F501E" w:rsidRDefault="00283A17"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ロ　同一の日常生活圏域内に所在する事業所であること。ただし、事業所間のネットワーク形成の促進が図られる範囲で、地域の実情に合わせて、市町村区域の単位等内に所在する事業所であっても差し支えないこと。</w:t>
            </w:r>
          </w:p>
          <w:p w:rsidR="003F042E" w:rsidRPr="005F501E" w:rsidRDefault="00283A17"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ハ　合同で開催する回数が、１年度に開催すべき介護・医療連携推進会議の開催回数の半数を超えないこと。</w:t>
            </w:r>
          </w:p>
          <w:p w:rsidR="003F042E" w:rsidRPr="005F501E" w:rsidRDefault="00283A17"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F042E" w:rsidRPr="005F501E">
              <w:rPr>
                <w:rFonts w:ascii="MS UI Gothic" w:eastAsia="MS UI Gothic" w:hAnsi="MS UI Gothic" w:hint="eastAsia"/>
              </w:rPr>
              <w:t>ニ　②の外部評価を行う介護・医療連携推進会議は、単独で開催すること。</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92747A">
        <w:trPr>
          <w:gridAfter w:val="3"/>
          <w:wAfter w:w="5480" w:type="dxa"/>
          <w:trHeight w:val="1298"/>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nil"/>
            </w:tcBorders>
            <w:shd w:val="clear" w:color="auto" w:fill="auto"/>
          </w:tcPr>
          <w:p w:rsidR="003F042E" w:rsidRPr="005F501E" w:rsidRDefault="003F042E" w:rsidP="00FF2B11">
            <w:pPr>
              <w:autoSpaceDE w:val="0"/>
              <w:autoSpaceDN w:val="0"/>
              <w:adjustRightInd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Pr="005F501E">
              <w:rPr>
                <w:rFonts w:ascii="MS UI Gothic" w:eastAsia="MS UI Gothic" w:hAnsi="MS UI Gothic" w:cs="ＭＳ明朝" w:hint="eastAsia"/>
              </w:rPr>
              <w:t>指定定期巡回・随時対応型訪問介護看護事業所は、一年に一回以上、サービスの改善及び質の向上を目的として、各事業所が自ら提供するサービスについて評価・点検（自己評価）を行うとともに、当該自己評価結果について、介護・医療連携推進会議において第三者の観点からサービスの評価（外部評価）を行うこととし、実施にあたっては以下の点に留意すること。</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0E59D9" w:rsidRPr="005F501E">
              <w:rPr>
                <w:rFonts w:ascii="MS UI Gothic" w:eastAsia="MS UI Gothic" w:hAnsi="MS UI Gothic"/>
                <w:sz w:val="18"/>
                <w:szCs w:val="18"/>
              </w:rPr>
              <w:t>(29)</w:t>
            </w:r>
            <w:r w:rsidRPr="005F501E">
              <w:rPr>
                <w:rFonts w:ascii="MS UI Gothic" w:eastAsia="MS UI Gothic" w:hAnsi="MS UI Gothic" w:hint="eastAsia"/>
                <w:sz w:val="18"/>
                <w:szCs w:val="18"/>
              </w:rPr>
              <w:t>②</w:t>
            </w:r>
          </w:p>
        </w:tc>
      </w:tr>
      <w:tr w:rsidR="003F042E" w:rsidRPr="005F501E" w:rsidTr="00FC464A">
        <w:trPr>
          <w:gridAfter w:val="3"/>
          <w:wAfter w:w="5480" w:type="dxa"/>
          <w:trHeight w:val="504"/>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F042E" w:rsidRPr="005F501E" w:rsidRDefault="00283A17" w:rsidP="00FF2B11">
            <w:pPr>
              <w:autoSpaceDE w:val="0"/>
              <w:autoSpaceDN w:val="0"/>
              <w:adjustRightInd w:val="0"/>
              <w:spacing w:line="240" w:lineRule="exact"/>
              <w:ind w:left="381" w:hangingChars="200" w:hanging="381"/>
              <w:rPr>
                <w:rFonts w:ascii="MS UI Gothic" w:eastAsia="MS UI Gothic" w:hAnsi="MS UI Gothic" w:cs="ＭＳ明朝"/>
              </w:rPr>
            </w:pPr>
            <w:r w:rsidRPr="005F501E">
              <w:rPr>
                <w:rFonts w:ascii="MS UI Gothic" w:eastAsia="MS UI Gothic" w:hAnsi="MS UI Gothic" w:cs="ＭＳ明朝" w:hint="eastAsia"/>
              </w:rPr>
              <w:t xml:space="preserve">　　</w:t>
            </w:r>
            <w:r w:rsidR="003F042E" w:rsidRPr="005F501E">
              <w:rPr>
                <w:rFonts w:ascii="MS UI Gothic" w:eastAsia="MS UI Gothic" w:hAnsi="MS UI Gothic" w:cs="ＭＳ明朝" w:hint="eastAsia"/>
              </w:rPr>
              <w:t>イ　自己評価は、事業所が自ら提供するサービス内容について振り返りを行い、指定定期巡回・随時対応型訪問介護看護事業所として提供するサービスについて個々の従業者の問題意識を向上させ、事業所全体の質の向上につなげていくことを目指すものである。</w:t>
            </w:r>
          </w:p>
          <w:p w:rsidR="003F042E" w:rsidRPr="005F501E" w:rsidRDefault="003F042E" w:rsidP="00FF2B11">
            <w:pPr>
              <w:autoSpaceDE w:val="0"/>
              <w:autoSpaceDN w:val="0"/>
              <w:adjustRightInd w:val="0"/>
              <w:spacing w:line="240" w:lineRule="exact"/>
              <w:ind w:left="381" w:hangingChars="200" w:hanging="381"/>
              <w:rPr>
                <w:rFonts w:ascii="MS UI Gothic" w:eastAsia="MS UI Gothic" w:hAnsi="MS UI Gothic"/>
              </w:rPr>
            </w:pPr>
            <w:r w:rsidRPr="005F501E">
              <w:rPr>
                <w:rFonts w:ascii="MS UI Gothic" w:eastAsia="MS UI Gothic" w:hAnsi="MS UI Gothic" w:cs="ＭＳ明朝" w:hint="eastAsia"/>
              </w:rPr>
              <w:t xml:space="preserve">　　ロ　外部評価は、介護・医療連携推進会議において、当該事業所が行った自己評価結果に基づき、当該事業所で提供されているサービスの内容や課題等について共有を図るとともに、利用者、地域の医療関係者、市町村職員、地域住民の代表者等が第三者の観点から評価を行うことにより、新たな課題や改善点を明らかにすることが必要である。</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146C13">
        <w:trPr>
          <w:gridAfter w:val="3"/>
          <w:wAfter w:w="5480" w:type="dxa"/>
          <w:trHeight w:val="733"/>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F042E" w:rsidRPr="005F501E" w:rsidRDefault="00024685" w:rsidP="00FF2B11">
            <w:pPr>
              <w:autoSpaceDE w:val="0"/>
              <w:autoSpaceDN w:val="0"/>
              <w:adjustRightInd w:val="0"/>
              <w:spacing w:line="240" w:lineRule="exact"/>
              <w:ind w:left="381" w:hangingChars="200" w:hanging="381"/>
              <w:rPr>
                <w:rFonts w:ascii="MS UI Gothic" w:eastAsia="MS UI Gothic" w:hAnsi="MS UI Gothic" w:cs="ＭＳ明朝"/>
              </w:rPr>
            </w:pPr>
            <w:r w:rsidRPr="005F501E">
              <w:rPr>
                <w:rFonts w:ascii="MS UI Gothic" w:eastAsia="MS UI Gothic" w:hAnsi="MS UI Gothic" w:cs="ＭＳ明朝" w:hint="eastAsia"/>
              </w:rPr>
              <w:t xml:space="preserve">　　</w:t>
            </w:r>
            <w:r w:rsidR="003F042E" w:rsidRPr="005F501E">
              <w:rPr>
                <w:rFonts w:ascii="MS UI Gothic" w:eastAsia="MS UI Gothic" w:hAnsi="MS UI Gothic" w:cs="ＭＳ明朝" w:hint="eastAsia"/>
              </w:rPr>
              <w:t>ハ　このようなことから、介護・医療連携推進会議において当該取組を行う場合には、市町村職員又は地域包括支援センター職員、指定定期巡回・随時対応型訪問介護看護に知見を有し公正・中立な第三者の立場にある者の参加が必要であること。</w:t>
            </w:r>
          </w:p>
        </w:tc>
        <w:tc>
          <w:tcPr>
            <w:tcW w:w="1094" w:type="dxa"/>
            <w:tcBorders>
              <w:top w:val="nil"/>
              <w:bottom w:val="nil"/>
            </w:tcBorders>
            <w:shd w:val="clear" w:color="auto" w:fill="auto"/>
          </w:tcPr>
          <w:p w:rsidR="003F042E" w:rsidRPr="005F501E" w:rsidRDefault="003F042E"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92747A">
        <w:trPr>
          <w:gridAfter w:val="3"/>
          <w:wAfter w:w="5480" w:type="dxa"/>
          <w:trHeight w:val="1213"/>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F042E" w:rsidRPr="005F501E" w:rsidRDefault="00024685" w:rsidP="00FF2B11">
            <w:pPr>
              <w:autoSpaceDE w:val="0"/>
              <w:autoSpaceDN w:val="0"/>
              <w:adjustRightInd w:val="0"/>
              <w:spacing w:line="240" w:lineRule="exact"/>
              <w:ind w:left="381" w:hangingChars="200" w:hanging="381"/>
              <w:rPr>
                <w:rFonts w:ascii="MS UI Gothic" w:eastAsia="MS UI Gothic" w:hAnsi="MS UI Gothic" w:cs="ＭＳ明朝"/>
              </w:rPr>
            </w:pPr>
            <w:r w:rsidRPr="005F501E">
              <w:rPr>
                <w:rFonts w:ascii="MS UI Gothic" w:eastAsia="MS UI Gothic" w:hAnsi="MS UI Gothic" w:cs="ＭＳ明朝" w:hint="eastAsia"/>
              </w:rPr>
              <w:t xml:space="preserve">　　</w:t>
            </w:r>
            <w:r w:rsidR="003F042E" w:rsidRPr="005F501E">
              <w:rPr>
                <w:rFonts w:ascii="MS UI Gothic" w:eastAsia="MS UI Gothic" w:hAnsi="MS UI Gothic" w:cs="ＭＳ明朝" w:hint="eastAsia"/>
              </w:rPr>
              <w:t>ニ　自己評価結果及び外部評価結果は、利用者及び利用者の家族へ提供するとともに、「介護サービスの情報公表制度」に基づく介護サービス情報公表システムを活用し公表することが考えられるが、法人のホームページへの掲載、事業所内の外部の者にも確認しやすい場所への掲示、市町村窓口や地域包括支援センターへの掲示等により公表することも差し支えない。</w:t>
            </w:r>
          </w:p>
        </w:tc>
        <w:tc>
          <w:tcPr>
            <w:tcW w:w="1094" w:type="dxa"/>
            <w:tcBorders>
              <w:top w:val="nil"/>
              <w:bottom w:val="nil"/>
            </w:tcBorders>
            <w:shd w:val="clear" w:color="auto" w:fill="auto"/>
          </w:tcPr>
          <w:p w:rsidR="003F042E" w:rsidRPr="005F501E" w:rsidRDefault="003F042E"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146C13">
        <w:trPr>
          <w:gridAfter w:val="3"/>
          <w:wAfter w:w="5480" w:type="dxa"/>
          <w:trHeight w:val="1178"/>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nil"/>
              <w:bottom w:val="single" w:sz="4" w:space="0" w:color="auto"/>
            </w:tcBorders>
            <w:shd w:val="clear" w:color="auto" w:fill="auto"/>
          </w:tcPr>
          <w:p w:rsidR="003F042E" w:rsidRPr="005F501E" w:rsidRDefault="00024685" w:rsidP="00FF2B11">
            <w:pPr>
              <w:spacing w:line="240" w:lineRule="exact"/>
              <w:ind w:left="381" w:hangingChars="200" w:hanging="381"/>
              <w:rPr>
                <w:rFonts w:ascii="MS UI Gothic" w:eastAsia="MS UI Gothic" w:hAnsi="MS UI Gothic"/>
              </w:rPr>
            </w:pPr>
            <w:r w:rsidRPr="005F501E">
              <w:rPr>
                <w:rFonts w:ascii="MS UI Gothic" w:eastAsia="MS UI Gothic" w:hAnsi="MS UI Gothic" w:cs="ＭＳ明朝" w:hint="eastAsia"/>
              </w:rPr>
              <w:t xml:space="preserve">　　</w:t>
            </w:r>
            <w:r w:rsidR="003F042E" w:rsidRPr="005F501E">
              <w:rPr>
                <w:rFonts w:ascii="MS UI Gothic" w:eastAsia="MS UI Gothic" w:hAnsi="MS UI Gothic" w:cs="ＭＳ明朝" w:hint="eastAsia"/>
              </w:rPr>
              <w:t>ホ　指定定期巡回・随時対応型訪問介護看護の特性に沿った自己評価及び外部評価の在り方については、平成</w:t>
            </w:r>
            <w:r w:rsidR="003F042E" w:rsidRPr="005F501E">
              <w:rPr>
                <w:rFonts w:ascii="MS UI Gothic" w:eastAsia="MS UI Gothic" w:hAnsi="MS UI Gothic" w:cs="ＭＳ明朝"/>
              </w:rPr>
              <w:t>24</w:t>
            </w:r>
            <w:r w:rsidR="003F042E" w:rsidRPr="005F501E">
              <w:rPr>
                <w:rFonts w:ascii="MS UI Gothic" w:eastAsia="MS UI Gothic" w:hAnsi="MS UI Gothic" w:cs="ＭＳ明朝" w:hint="eastAsia"/>
              </w:rPr>
              <w:t>年度老人保健健康増進等事業「定期巡回・随時対応サービスにおける自己評価・外部評価の在り方に関する調査研究事業」（一般社団法人二十四時間在宅ケア研究会）を参考に行うものとし、サービスの改善及び質の向上に資する適切な手法により行うこと。</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FC464A">
        <w:trPr>
          <w:gridAfter w:val="3"/>
          <w:wAfter w:w="5480" w:type="dxa"/>
          <w:trHeight w:val="328"/>
        </w:trPr>
        <w:tc>
          <w:tcPr>
            <w:tcW w:w="1288" w:type="dxa"/>
            <w:tcBorders>
              <w:top w:val="nil"/>
              <w:bottom w:val="nil"/>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autoSpaceDE w:val="0"/>
              <w:autoSpaceDN w:val="0"/>
              <w:adjustRightInd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③　②の報告、評価、要望、助言等についての記録を作成するとともに、当該記録を公表していますか。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6"/>
              </w:rPr>
              <w:t>いる・いな</w:t>
            </w:r>
            <w:r w:rsidRPr="005F501E">
              <w:rPr>
                <w:rFonts w:ascii="MS UI Gothic" w:eastAsia="MS UI Gothic" w:hAnsi="MS UI Gothic" w:cstheme="minorBidi" w:hint="eastAsia"/>
                <w:snapToGrid/>
                <w:spacing w:val="3"/>
                <w:w w:val="81"/>
                <w:sz w:val="20"/>
                <w:szCs w:val="20"/>
                <w:fitText w:val="748" w:id="-1742050046"/>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第39条第2項</w:t>
            </w:r>
          </w:p>
        </w:tc>
      </w:tr>
      <w:tr w:rsidR="003F042E" w:rsidRPr="005F501E" w:rsidTr="00146C13">
        <w:trPr>
          <w:gridAfter w:val="3"/>
          <w:wAfter w:w="5480" w:type="dxa"/>
          <w:trHeight w:val="175"/>
        </w:trPr>
        <w:tc>
          <w:tcPr>
            <w:tcW w:w="1288" w:type="dxa"/>
            <w:tcBorders>
              <w:top w:val="nil"/>
              <w:bottom w:val="nil"/>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介護・医療連携推進会議における報告等の記録は、２年間保存しなければなりません</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第42条第2項</w:t>
            </w:r>
          </w:p>
        </w:tc>
      </w:tr>
      <w:tr w:rsidR="003F042E" w:rsidRPr="005F501E" w:rsidTr="00FC464A">
        <w:trPr>
          <w:gridAfter w:val="3"/>
          <w:wAfter w:w="5480" w:type="dxa"/>
          <w:trHeight w:val="614"/>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④　事業の運営に当たっては、提供した指定定期巡回・随時対応型訪問介護看護に関する利用者からの苦情に関して、市等が派遣する者が相談及び援助を行う事業その他の市が実施する事業に協力するよう努め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5"/>
              </w:rPr>
              <w:t>いる・いな</w:t>
            </w:r>
            <w:r w:rsidRPr="005F501E">
              <w:rPr>
                <w:rFonts w:ascii="MS UI Gothic" w:eastAsia="MS UI Gothic" w:hAnsi="MS UI Gothic" w:cstheme="minorBidi" w:hint="eastAsia"/>
                <w:snapToGrid/>
                <w:spacing w:val="3"/>
                <w:w w:val="81"/>
                <w:sz w:val="20"/>
                <w:szCs w:val="20"/>
                <w:fitText w:val="748" w:id="-1742050045"/>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第39条第3項</w:t>
            </w:r>
          </w:p>
        </w:tc>
      </w:tr>
      <w:tr w:rsidR="003F042E" w:rsidRPr="005F501E" w:rsidTr="005E1048">
        <w:trPr>
          <w:gridAfter w:val="3"/>
          <w:wAfter w:w="5480" w:type="dxa"/>
          <w:trHeight w:val="1133"/>
        </w:trPr>
        <w:tc>
          <w:tcPr>
            <w:tcW w:w="1288" w:type="dxa"/>
            <w:tcBorders>
              <w:top w:val="nil"/>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介護</w:t>
            </w:r>
            <w:r w:rsidR="00AC347F" w:rsidRPr="005F501E">
              <w:rPr>
                <w:rFonts w:ascii="MS UI Gothic" w:eastAsia="MS UI Gothic" w:hAnsi="MS UI Gothic" w:hint="eastAsia"/>
              </w:rPr>
              <w:t>サービス</w:t>
            </w:r>
            <w:r w:rsidRPr="005F501E">
              <w:rPr>
                <w:rFonts w:ascii="MS UI Gothic" w:eastAsia="MS UI Gothic" w:hAnsi="MS UI Gothic" w:hint="eastAsia"/>
              </w:rPr>
              <w:t>相談員を派遣する事業を積極的に受け入れる等、市町村との密接な連携に努めることを規定したものです。</w:t>
            </w:r>
          </w:p>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なお、「市町村が実施する事業」には、介護</w:t>
            </w:r>
            <w:r w:rsidR="00AC347F" w:rsidRPr="005F501E">
              <w:rPr>
                <w:rFonts w:ascii="MS UI Gothic" w:eastAsia="MS UI Gothic" w:hAnsi="MS UI Gothic" w:hint="eastAsia"/>
              </w:rPr>
              <w:t>サービス</w:t>
            </w:r>
            <w:r w:rsidRPr="005F501E">
              <w:rPr>
                <w:rFonts w:ascii="MS UI Gothic" w:eastAsia="MS UI Gothic" w:hAnsi="MS UI Gothic" w:hint="eastAsia"/>
              </w:rPr>
              <w:t>相談員派遣事業のほか、広く市町村が老人クラブ、婦人会その他の非営利団体や住民の協力を得て行う事業が含まれます。</w:t>
            </w:r>
          </w:p>
        </w:tc>
        <w:tc>
          <w:tcPr>
            <w:tcW w:w="1094" w:type="dxa"/>
            <w:tcBorders>
              <w:top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0E59D9" w:rsidRPr="005F501E">
              <w:rPr>
                <w:rFonts w:ascii="MS UI Gothic" w:eastAsia="MS UI Gothic" w:hAnsi="MS UI Gothic"/>
                <w:sz w:val="18"/>
                <w:szCs w:val="18"/>
              </w:rPr>
              <w:t>(29)</w:t>
            </w:r>
            <w:r w:rsidRPr="005F501E">
              <w:rPr>
                <w:rFonts w:ascii="MS UI Gothic" w:eastAsia="MS UI Gothic" w:hAnsi="MS UI Gothic" w:hint="eastAsia"/>
                <w:sz w:val="18"/>
                <w:szCs w:val="18"/>
              </w:rPr>
              <w:t>④</w:t>
            </w:r>
          </w:p>
        </w:tc>
      </w:tr>
      <w:tr w:rsidR="003F042E" w:rsidRPr="005F501E" w:rsidTr="0092747A">
        <w:trPr>
          <w:gridAfter w:val="3"/>
          <w:wAfter w:w="5480" w:type="dxa"/>
          <w:trHeight w:val="691"/>
        </w:trPr>
        <w:tc>
          <w:tcPr>
            <w:tcW w:w="1288" w:type="dxa"/>
            <w:tcBorders>
              <w:top w:val="nil"/>
              <w:bottom w:val="single" w:sz="4" w:space="0" w:color="FFFFFF"/>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146C13" w:rsidRPr="005F501E" w:rsidRDefault="003F042E" w:rsidP="00146C13">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⑤　指定定期巡回・随時対応型訪問介護看護事業所の所在する建物と同一の建物に居住する利用者に対してサービスを提供する場合には、正当な理由がある場合を除き、当該建物に居住する利用者以外の者に対しても、サービスの提供を行っ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3"/>
              </w:rPr>
              <w:t>いる・いな</w:t>
            </w:r>
            <w:r w:rsidRPr="005F501E">
              <w:rPr>
                <w:rFonts w:ascii="MS UI Gothic" w:eastAsia="MS UI Gothic" w:hAnsi="MS UI Gothic" w:cstheme="minorBidi" w:hint="eastAsia"/>
                <w:snapToGrid/>
                <w:spacing w:val="3"/>
                <w:w w:val="81"/>
                <w:sz w:val="20"/>
                <w:szCs w:val="20"/>
                <w:fitText w:val="748" w:id="-1742050043"/>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第39条第4項</w:t>
            </w:r>
          </w:p>
        </w:tc>
      </w:tr>
      <w:tr w:rsidR="003F042E" w:rsidRPr="005F501E" w:rsidTr="005E1048">
        <w:trPr>
          <w:gridAfter w:val="3"/>
          <w:wAfter w:w="5480" w:type="dxa"/>
          <w:trHeight w:val="1120"/>
        </w:trPr>
        <w:tc>
          <w:tcPr>
            <w:tcW w:w="1288" w:type="dxa"/>
            <w:tcBorders>
              <w:top w:val="single" w:sz="4" w:space="0" w:color="FFFFFF"/>
              <w:bottom w:val="nil"/>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高齢者向け集合住宅と同一の建物に所在する指定定期巡回・随時対応型訪問介護看護事業所が当該高齢者向け集合住宅等に居住する</w:t>
            </w:r>
            <w:r w:rsidR="00AC347F" w:rsidRPr="005F501E">
              <w:rPr>
                <w:rFonts w:ascii="MS UI Gothic" w:eastAsia="MS UI Gothic" w:hAnsi="MS UI Gothic" w:hint="eastAsia"/>
              </w:rPr>
              <w:t>要介護者</w:t>
            </w:r>
            <w:r w:rsidRPr="005F501E">
              <w:rPr>
                <w:rFonts w:ascii="MS UI Gothic" w:eastAsia="MS UI Gothic" w:hAnsi="MS UI Gothic" w:hint="eastAsia"/>
              </w:rPr>
              <w:t>に指定定期巡回・随時対応型訪問介護看護を提供する場合、</w:t>
            </w:r>
            <w:r w:rsidR="00AC347F" w:rsidRPr="005F501E">
              <w:rPr>
                <w:rFonts w:ascii="MS UI Gothic" w:eastAsia="MS UI Gothic" w:hAnsi="MS UI Gothic" w:hint="eastAsia"/>
              </w:rPr>
              <w:t>当該高齢者向け集合住宅等に居住する要介護者のみを対象とした</w:t>
            </w:r>
            <w:r w:rsidRPr="005F501E">
              <w:rPr>
                <w:rFonts w:ascii="MS UI Gothic" w:eastAsia="MS UI Gothic" w:hAnsi="MS UI Gothic" w:hint="eastAsia"/>
              </w:rPr>
              <w:t>サービス提供が行われないよう、条例第10条の正当な理由がある場合を除き、地域包括ケア推進の観点から地域の要介護者にもサービス提供を行わなければなりません。</w:t>
            </w:r>
          </w:p>
        </w:tc>
        <w:tc>
          <w:tcPr>
            <w:tcW w:w="1094" w:type="dxa"/>
            <w:tcBorders>
              <w:top w:val="nil"/>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0E59D9" w:rsidRPr="005F501E">
              <w:rPr>
                <w:rFonts w:ascii="MS UI Gothic" w:eastAsia="MS UI Gothic" w:hAnsi="MS UI Gothic"/>
                <w:sz w:val="18"/>
                <w:szCs w:val="18"/>
              </w:rPr>
              <w:t>(29)</w:t>
            </w:r>
            <w:r w:rsidRPr="005F501E">
              <w:rPr>
                <w:rFonts w:ascii="MS UI Gothic" w:eastAsia="MS UI Gothic" w:hAnsi="MS UI Gothic" w:hint="eastAsia"/>
                <w:sz w:val="18"/>
                <w:szCs w:val="18"/>
              </w:rPr>
              <w:t>⑤</w:t>
            </w:r>
          </w:p>
        </w:tc>
      </w:tr>
      <w:tr w:rsidR="003F042E" w:rsidRPr="005F501E" w:rsidTr="00FC464A">
        <w:trPr>
          <w:gridAfter w:val="3"/>
          <w:wAfter w:w="5480" w:type="dxa"/>
          <w:trHeight w:val="1120"/>
        </w:trPr>
        <w:tc>
          <w:tcPr>
            <w:tcW w:w="1288" w:type="dxa"/>
            <w:tcBorders>
              <w:top w:val="nil"/>
              <w:bottom w:val="single" w:sz="4" w:space="0" w:color="auto"/>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〔参考（条例第10条）〕</w:t>
            </w:r>
          </w:p>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サービスの提供を拒むことのできる場合の正当な理由とは、次の場合です。</w:t>
            </w:r>
          </w:p>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ア　当該事業所の現員からは利用申込に応じきれない場合　</w:t>
            </w:r>
          </w:p>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イ　利用申込者の居住地が当該事業所の通常の事業の実施地域外である場合</w:t>
            </w:r>
          </w:p>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ウ　その他利用申込者に対し自ら適切なサービスを提供することが困難な場合</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p>
        </w:tc>
      </w:tr>
      <w:tr w:rsidR="003F042E" w:rsidRPr="005F501E" w:rsidTr="00FC464A">
        <w:trPr>
          <w:gridAfter w:val="3"/>
          <w:wAfter w:w="5480" w:type="dxa"/>
          <w:trHeight w:val="619"/>
        </w:trPr>
        <w:tc>
          <w:tcPr>
            <w:tcW w:w="1288" w:type="dxa"/>
            <w:tcBorders>
              <w:top w:val="single" w:sz="4" w:space="0" w:color="auto"/>
              <w:bottom w:val="single" w:sz="4" w:space="0" w:color="FFFFFF"/>
            </w:tcBorders>
            <w:shd w:val="clear" w:color="auto" w:fill="auto"/>
          </w:tcPr>
          <w:p w:rsidR="003F042E" w:rsidRPr="005F501E" w:rsidRDefault="005E1048" w:rsidP="00FF2B11">
            <w:pPr>
              <w:spacing w:line="240" w:lineRule="exact"/>
              <w:rPr>
                <w:rFonts w:ascii="MS UI Gothic" w:eastAsia="MS UI Gothic" w:hAnsi="MS UI Gothic"/>
              </w:rPr>
            </w:pPr>
            <w:r w:rsidRPr="005F501E">
              <w:rPr>
                <w:rFonts w:ascii="MS UI Gothic" w:eastAsia="MS UI Gothic" w:hAnsi="MS UI Gothic" w:hint="eastAsia"/>
              </w:rPr>
              <w:t>39</w:t>
            </w:r>
          </w:p>
          <w:p w:rsidR="003F042E" w:rsidRPr="005F501E" w:rsidRDefault="003F042E" w:rsidP="00FF2B11">
            <w:pPr>
              <w:spacing w:line="240" w:lineRule="exact"/>
              <w:ind w:left="4" w:hangingChars="2" w:hanging="4"/>
              <w:rPr>
                <w:rFonts w:ascii="MS UI Gothic" w:eastAsia="MS UI Gothic" w:hAnsi="MS UI Gothic"/>
              </w:rPr>
            </w:pPr>
            <w:r w:rsidRPr="005F501E">
              <w:rPr>
                <w:rFonts w:ascii="MS UI Gothic" w:eastAsia="MS UI Gothic" w:hAnsi="MS UI Gothic" w:hint="eastAsia"/>
              </w:rPr>
              <w:t>事故発生時</w:t>
            </w:r>
          </w:p>
          <w:p w:rsidR="003F042E" w:rsidRPr="005F501E" w:rsidRDefault="003F042E" w:rsidP="00FF2B11">
            <w:pPr>
              <w:spacing w:line="240" w:lineRule="exact"/>
              <w:ind w:left="4" w:hangingChars="2" w:hanging="4"/>
              <w:rPr>
                <w:rFonts w:ascii="MS UI Gothic" w:eastAsia="MS UI Gothic" w:hAnsi="MS UI Gothic"/>
              </w:rPr>
            </w:pPr>
            <w:r w:rsidRPr="005F501E">
              <w:rPr>
                <w:rFonts w:ascii="MS UI Gothic" w:eastAsia="MS UI Gothic" w:hAnsi="MS UI Gothic" w:hint="eastAsia"/>
              </w:rPr>
              <w:t>の対応</w:t>
            </w:r>
          </w:p>
        </w:tc>
        <w:tc>
          <w:tcPr>
            <w:tcW w:w="6604" w:type="dxa"/>
            <w:gridSpan w:val="3"/>
            <w:tcBorders>
              <w:top w:val="single"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利用者に対するサービスの提供により事故が発生した場合は、市、当該利用者の家族、当該利用者に係る指定居宅介護支援事業者等に連絡を行うとともに、必要な措置を講じていますか。</w:t>
            </w:r>
          </w:p>
        </w:tc>
        <w:tc>
          <w:tcPr>
            <w:tcW w:w="1094" w:type="dxa"/>
            <w:tcBorders>
              <w:top w:val="single" w:sz="4" w:space="0" w:color="auto"/>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41"/>
              </w:rPr>
              <w:t>いる・いな</w:t>
            </w:r>
            <w:r w:rsidRPr="005F501E">
              <w:rPr>
                <w:rFonts w:ascii="MS UI Gothic" w:eastAsia="MS UI Gothic" w:hAnsi="MS UI Gothic" w:cstheme="minorBidi" w:hint="eastAsia"/>
                <w:snapToGrid/>
                <w:spacing w:val="3"/>
                <w:w w:val="81"/>
                <w:sz w:val="20"/>
                <w:szCs w:val="20"/>
                <w:fitText w:val="748" w:id="-1742050041"/>
              </w:rPr>
              <w:t>い</w:t>
            </w:r>
          </w:p>
        </w:tc>
        <w:tc>
          <w:tcPr>
            <w:tcW w:w="1387" w:type="dxa"/>
            <w:tcBorders>
              <w:top w:val="single" w:sz="4" w:space="0" w:color="auto"/>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第40条第1項</w:t>
            </w:r>
          </w:p>
        </w:tc>
      </w:tr>
      <w:tr w:rsidR="003F042E" w:rsidRPr="005F501E" w:rsidTr="0092747A">
        <w:trPr>
          <w:gridAfter w:val="3"/>
          <w:wAfter w:w="5480" w:type="dxa"/>
          <w:trHeight w:val="282"/>
        </w:trPr>
        <w:tc>
          <w:tcPr>
            <w:tcW w:w="1288" w:type="dxa"/>
            <w:vMerge w:val="restart"/>
            <w:tcBorders>
              <w:top w:val="single" w:sz="4" w:space="0" w:color="FFFFFF"/>
            </w:tcBorders>
            <w:shd w:val="clear" w:color="auto" w:fill="auto"/>
          </w:tcPr>
          <w:p w:rsidR="003F042E" w:rsidRPr="005F501E" w:rsidRDefault="00BF7AE7" w:rsidP="00FF2B11">
            <w:pPr>
              <w:spacing w:line="240" w:lineRule="exact"/>
              <w:rPr>
                <w:rFonts w:ascii="MS UI Gothic" w:eastAsia="MS UI Gothic" w:hAnsi="MS UI Gothic"/>
              </w:rPr>
            </w:pPr>
            <w:r w:rsidRPr="005F501E">
              <w:rPr>
                <w:rFonts w:ascii="MS UI Gothic" w:eastAsia="MS UI Gothic" w:hAnsi="MS UI Gothic" w:hint="eastAsia"/>
              </w:rPr>
              <w:t>★</w:t>
            </w: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①の事故の状況及び事故に際して採った処置について記録していますか。</w:t>
            </w:r>
          </w:p>
        </w:tc>
        <w:tc>
          <w:tcPr>
            <w:tcW w:w="1094" w:type="dxa"/>
            <w:vMerge w:val="restart"/>
            <w:tcBorders>
              <w:top w:val="single" w:sz="4" w:space="0" w:color="auto"/>
            </w:tcBorders>
            <w:shd w:val="clear" w:color="auto" w:fill="auto"/>
          </w:tcPr>
          <w:p w:rsidR="003F042E" w:rsidRPr="005F501E" w:rsidRDefault="003F042E" w:rsidP="00FF2B11">
            <w:pPr>
              <w:spacing w:line="240" w:lineRule="exact"/>
              <w:ind w:left="140" w:right="-92" w:hangingChars="100" w:hanging="14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76"/>
                <w:sz w:val="20"/>
                <w:szCs w:val="20"/>
                <w:fitText w:val="700" w:id="-1742050040"/>
              </w:rPr>
              <w:t>いる・いな</w:t>
            </w:r>
            <w:r w:rsidRPr="005F501E">
              <w:rPr>
                <w:rFonts w:ascii="MS UI Gothic" w:eastAsia="MS UI Gothic" w:hAnsi="MS UI Gothic" w:cstheme="minorBidi" w:hint="eastAsia"/>
                <w:snapToGrid/>
                <w:spacing w:val="1"/>
                <w:w w:val="76"/>
                <w:sz w:val="20"/>
                <w:szCs w:val="20"/>
                <w:fitText w:val="700" w:id="-1742050040"/>
              </w:rPr>
              <w:t>い</w:t>
            </w:r>
          </w:p>
        </w:tc>
        <w:tc>
          <w:tcPr>
            <w:tcW w:w="1387" w:type="dxa"/>
            <w:vMerge w:val="restart"/>
            <w:tcBorders>
              <w:top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条例</w:t>
            </w:r>
          </w:p>
          <w:p w:rsidR="003F042E" w:rsidRPr="005F501E" w:rsidRDefault="003F042E"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第40条第2項</w:t>
            </w:r>
          </w:p>
          <w:p w:rsidR="003F042E" w:rsidRPr="005F501E" w:rsidRDefault="003F042E"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条例</w:t>
            </w:r>
          </w:p>
          <w:p w:rsidR="003F042E" w:rsidRPr="005F501E" w:rsidRDefault="003F042E" w:rsidP="00C64B9E">
            <w:pPr>
              <w:autoSpaceDE w:val="0"/>
              <w:autoSpaceDN w:val="0"/>
              <w:spacing w:line="200" w:lineRule="exact"/>
              <w:rPr>
                <w:rFonts w:ascii="MS UI Gothic" w:eastAsia="MS UI Gothic" w:hAnsi="MS UI Gothic"/>
                <w:sz w:val="18"/>
                <w:szCs w:val="18"/>
                <w:lang w:eastAsia="zh-CN"/>
              </w:rPr>
            </w:pPr>
            <w:r w:rsidRPr="005F501E">
              <w:rPr>
                <w:rFonts w:ascii="MS UI Gothic" w:eastAsia="MS UI Gothic" w:hAnsi="MS UI Gothic" w:hint="eastAsia"/>
                <w:sz w:val="18"/>
                <w:szCs w:val="18"/>
                <w:lang w:eastAsia="zh-CN"/>
              </w:rPr>
              <w:t>第42条第2項</w:t>
            </w:r>
          </w:p>
        </w:tc>
      </w:tr>
      <w:tr w:rsidR="003F042E" w:rsidRPr="005F501E" w:rsidTr="00FC464A">
        <w:trPr>
          <w:gridAfter w:val="3"/>
          <w:wAfter w:w="5480" w:type="dxa"/>
          <w:trHeight w:val="396"/>
        </w:trPr>
        <w:tc>
          <w:tcPr>
            <w:tcW w:w="1288" w:type="dxa"/>
            <w:vMerge/>
            <w:tcBorders>
              <w:bottom w:val="nil"/>
            </w:tcBorders>
            <w:shd w:val="clear" w:color="auto" w:fill="auto"/>
          </w:tcPr>
          <w:p w:rsidR="003F042E" w:rsidRPr="005F501E" w:rsidRDefault="003F042E" w:rsidP="00FF2B11">
            <w:pPr>
              <w:spacing w:line="240" w:lineRule="exact"/>
              <w:rPr>
                <w:rFonts w:ascii="MS UI Gothic" w:eastAsia="MS UI Gothic" w:hAnsi="MS UI Gothic"/>
                <w:lang w:eastAsia="zh-CN"/>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事故の状況及び事故に際して採った処置についての記録は、2年間保存しなければなりません。</w:t>
            </w:r>
          </w:p>
        </w:tc>
        <w:tc>
          <w:tcPr>
            <w:tcW w:w="1094" w:type="dxa"/>
            <w:vMerge/>
            <w:tcBorders>
              <w:bottom w:val="single" w:sz="4" w:space="0" w:color="auto"/>
            </w:tcBorders>
            <w:shd w:val="clear" w:color="auto" w:fill="auto"/>
          </w:tcPr>
          <w:p w:rsidR="003F042E" w:rsidRPr="005F501E" w:rsidRDefault="003F042E" w:rsidP="00FF2B11">
            <w:pPr>
              <w:spacing w:line="240" w:lineRule="exact"/>
              <w:ind w:left="185" w:right="-92" w:hangingChars="100" w:hanging="185"/>
              <w:jc w:val="center"/>
              <w:rPr>
                <w:rFonts w:ascii="MS UI Gothic" w:eastAsia="MS UI Gothic" w:hAnsi="MS UI Gothic" w:cstheme="minorBidi"/>
                <w:snapToGrid/>
                <w:spacing w:val="0"/>
                <w:sz w:val="20"/>
                <w:szCs w:val="20"/>
              </w:rPr>
            </w:pPr>
          </w:p>
        </w:tc>
        <w:tc>
          <w:tcPr>
            <w:tcW w:w="1387" w:type="dxa"/>
            <w:vMerge/>
            <w:tcBorders>
              <w:bottom w:val="single" w:sz="4" w:space="0" w:color="auto"/>
            </w:tcBorders>
            <w:shd w:val="clear" w:color="auto" w:fill="auto"/>
          </w:tcPr>
          <w:p w:rsidR="003F042E" w:rsidRPr="005F501E" w:rsidRDefault="003F042E" w:rsidP="00C64B9E">
            <w:pPr>
              <w:autoSpaceDE w:val="0"/>
              <w:autoSpaceDN w:val="0"/>
              <w:spacing w:line="200" w:lineRule="exact"/>
              <w:ind w:left="185" w:hanging="185"/>
              <w:rPr>
                <w:rFonts w:ascii="MS UI Gothic" w:eastAsia="MS UI Gothic" w:hAnsi="MS UI Gothic"/>
                <w:sz w:val="18"/>
                <w:szCs w:val="18"/>
              </w:rPr>
            </w:pPr>
          </w:p>
        </w:tc>
      </w:tr>
      <w:tr w:rsidR="003F042E" w:rsidRPr="005F501E" w:rsidTr="00FC464A">
        <w:trPr>
          <w:gridAfter w:val="3"/>
          <w:wAfter w:w="5480" w:type="dxa"/>
          <w:trHeight w:val="345"/>
        </w:trPr>
        <w:tc>
          <w:tcPr>
            <w:tcW w:w="1288" w:type="dxa"/>
            <w:vMerge w:val="restart"/>
            <w:tcBorders>
              <w:top w:val="nil"/>
            </w:tcBorders>
            <w:shd w:val="clear" w:color="auto" w:fill="auto"/>
          </w:tcPr>
          <w:p w:rsidR="003F042E" w:rsidRPr="005F501E" w:rsidRDefault="003F042E"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3F042E" w:rsidRPr="005F501E" w:rsidRDefault="003F042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　利用者に対するサービスの提供により賠償すべき事故が発生した場合は、損害賠償を速やかに行っていますか。</w:t>
            </w:r>
          </w:p>
        </w:tc>
        <w:tc>
          <w:tcPr>
            <w:tcW w:w="1094" w:type="dxa"/>
            <w:tcBorders>
              <w:top w:val="single" w:sz="4" w:space="0" w:color="auto"/>
              <w:bottom w:val="nil"/>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9"/>
              </w:rPr>
              <w:t>いる・いな</w:t>
            </w:r>
            <w:r w:rsidRPr="005F501E">
              <w:rPr>
                <w:rFonts w:ascii="MS UI Gothic" w:eastAsia="MS UI Gothic" w:hAnsi="MS UI Gothic" w:cstheme="minorBidi" w:hint="eastAsia"/>
                <w:snapToGrid/>
                <w:spacing w:val="3"/>
                <w:w w:val="81"/>
                <w:sz w:val="20"/>
                <w:szCs w:val="20"/>
                <w:fitText w:val="748" w:id="-1742050039"/>
              </w:rPr>
              <w:t>い</w:t>
            </w:r>
          </w:p>
        </w:tc>
        <w:tc>
          <w:tcPr>
            <w:tcW w:w="1387" w:type="dxa"/>
            <w:tcBorders>
              <w:top w:val="single" w:sz="4" w:space="0" w:color="auto"/>
              <w:bottom w:val="nil"/>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第40条第3項</w:t>
            </w:r>
          </w:p>
        </w:tc>
      </w:tr>
      <w:tr w:rsidR="003F042E" w:rsidRPr="005F501E" w:rsidTr="00FC464A">
        <w:trPr>
          <w:gridAfter w:val="3"/>
          <w:wAfter w:w="5480" w:type="dxa"/>
          <w:trHeight w:val="70"/>
        </w:trPr>
        <w:tc>
          <w:tcPr>
            <w:tcW w:w="1288" w:type="dxa"/>
            <w:vMerge/>
            <w:tcBorders>
              <w:bottom w:val="single" w:sz="4" w:space="0" w:color="auto"/>
            </w:tcBorders>
            <w:shd w:val="clear" w:color="auto" w:fill="auto"/>
          </w:tcPr>
          <w:p w:rsidR="003F042E" w:rsidRPr="005F501E" w:rsidRDefault="003F042E"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F042E" w:rsidRPr="005F501E" w:rsidRDefault="003F042E" w:rsidP="00FF2B11">
            <w:pPr>
              <w:spacing w:line="240" w:lineRule="exact"/>
              <w:rPr>
                <w:rFonts w:ascii="MS UI Gothic" w:eastAsia="MS UI Gothic" w:hAnsi="MS UI Gothic"/>
              </w:rPr>
            </w:pPr>
            <w:r w:rsidRPr="005F501E">
              <w:rPr>
                <w:rFonts w:ascii="MS UI Gothic" w:eastAsia="MS UI Gothic" w:hAnsi="MS UI Gothic" w:hint="eastAsia"/>
              </w:rPr>
              <w:t>※　①～③のほか、以下の点に留意してください。</w:t>
            </w:r>
          </w:p>
          <w:p w:rsidR="003F042E" w:rsidRPr="005F501E" w:rsidRDefault="003F042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事故が発生した場合の対応方法については、あらかじめ定めておくことが望ましいこと。</w:t>
            </w:r>
          </w:p>
          <w:p w:rsidR="003F042E" w:rsidRPr="005F501E" w:rsidRDefault="003F042E"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イ　賠償すべき事態において速やかに賠償を行うため、損害賠償保険に加入しておくか、又は賠償資力を有することが望ましいこと。</w:t>
            </w:r>
          </w:p>
          <w:p w:rsidR="003F042E" w:rsidRPr="005F501E" w:rsidRDefault="003F042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ウ　事故が生じた際にはその原因を解明し、再発生を防ぐための対策を講じること。</w:t>
            </w:r>
          </w:p>
        </w:tc>
        <w:tc>
          <w:tcPr>
            <w:tcW w:w="1094" w:type="dxa"/>
            <w:tcBorders>
              <w:top w:val="nil"/>
              <w:bottom w:val="single" w:sz="4" w:space="0" w:color="auto"/>
            </w:tcBorders>
            <w:shd w:val="clear" w:color="auto" w:fill="auto"/>
          </w:tcPr>
          <w:p w:rsidR="003F042E" w:rsidRPr="005F501E" w:rsidRDefault="003F042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F042E" w:rsidRPr="005F501E" w:rsidRDefault="003F042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AE7D0A" w:rsidRPr="005F501E">
              <w:rPr>
                <w:rFonts w:ascii="MS UI Gothic" w:eastAsia="MS UI Gothic" w:hAnsi="MS UI Gothic"/>
                <w:sz w:val="18"/>
                <w:szCs w:val="18"/>
              </w:rPr>
              <w:t>(30)</w:t>
            </w:r>
          </w:p>
        </w:tc>
      </w:tr>
      <w:tr w:rsidR="005571B2" w:rsidRPr="005F501E" w:rsidTr="005E1048">
        <w:trPr>
          <w:gridAfter w:val="3"/>
          <w:wAfter w:w="5480" w:type="dxa"/>
          <w:trHeight w:val="70"/>
        </w:trPr>
        <w:tc>
          <w:tcPr>
            <w:tcW w:w="1288" w:type="dxa"/>
            <w:tcBorders>
              <w:top w:val="single" w:sz="4" w:space="0" w:color="auto"/>
              <w:bottom w:val="nil"/>
            </w:tcBorders>
            <w:shd w:val="clear" w:color="auto" w:fill="auto"/>
          </w:tcPr>
          <w:p w:rsidR="005571B2" w:rsidRPr="005F501E" w:rsidRDefault="005E1048"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40</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虐待の防止</w:t>
            </w:r>
          </w:p>
        </w:tc>
        <w:tc>
          <w:tcPr>
            <w:tcW w:w="6604" w:type="dxa"/>
            <w:gridSpan w:val="3"/>
            <w:tcBorders>
              <w:top w:val="single" w:sz="4" w:space="0" w:color="auto"/>
              <w:bottom w:val="dotted" w:sz="4" w:space="0" w:color="auto"/>
            </w:tcBorders>
            <w:shd w:val="clear" w:color="auto" w:fill="auto"/>
          </w:tcPr>
          <w:p w:rsidR="005571B2" w:rsidRPr="005F501E" w:rsidRDefault="00C72C74"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5571B2" w:rsidRPr="005F501E">
              <w:rPr>
                <w:rFonts w:ascii="MS UI Gothic" w:eastAsia="MS UI Gothic" w:hAnsi="MS UI Gothic" w:hint="eastAsia"/>
              </w:rPr>
              <w:t>虐待の発生又はその再発を防止するため、次に掲げる措置を講じ</w:t>
            </w:r>
            <w:r w:rsidRPr="005F501E">
              <w:rPr>
                <w:rFonts w:ascii="MS UI Gothic" w:eastAsia="MS UI Gothic" w:hAnsi="MS UI Gothic" w:hint="eastAsia"/>
              </w:rPr>
              <w:t>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条例第40条の2</w:t>
            </w:r>
          </w:p>
        </w:tc>
      </w:tr>
      <w:tr w:rsidR="005571B2" w:rsidRPr="005F501E" w:rsidTr="005E1048">
        <w:trPr>
          <w:gridAfter w:val="3"/>
          <w:wAfter w:w="5480" w:type="dxa"/>
          <w:trHeight w:val="70"/>
        </w:trPr>
        <w:tc>
          <w:tcPr>
            <w:tcW w:w="1288" w:type="dxa"/>
            <w:tcBorders>
              <w:top w:val="nil"/>
              <w:bottom w:val="nil"/>
            </w:tcBorders>
            <w:shd w:val="clear" w:color="auto" w:fill="auto"/>
          </w:tcPr>
          <w:p w:rsidR="005571B2" w:rsidRPr="005F501E" w:rsidRDefault="00DF205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w:t>
            </w:r>
          </w:p>
        </w:tc>
        <w:tc>
          <w:tcPr>
            <w:tcW w:w="6604" w:type="dxa"/>
            <w:gridSpan w:val="3"/>
            <w:tcBorders>
              <w:top w:val="dotted" w:sz="4" w:space="0" w:color="auto"/>
              <w:bottom w:val="nil"/>
            </w:tcBorders>
            <w:shd w:val="clear" w:color="auto" w:fill="auto"/>
          </w:tcPr>
          <w:p w:rsidR="005571B2" w:rsidRPr="005F501E" w:rsidRDefault="00C72C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虐待は、法の目的の一つである高齢者の尊厳の保持や、高齢者の人格の尊重に深刻な影響を及ぼす可能性が極めて高く、事業者は虐待の防止のために必要な措置を講じなければならない。虐待を未然に防止するための対策及び発生した場合の対応等については、「高齢者虐待の防止、高齢者の養護者に対する支援等に関する法律」（平成17 年法律第124 号。以下「高齢者虐待防止法」という。）に規定されているところであり、その実効性を高め、利用者の尊厳の保持・人格の尊重が達成されるよう、次に掲げる観点から虐待の防止に関する措置を講じるものとする。</w:t>
            </w:r>
          </w:p>
        </w:tc>
        <w:tc>
          <w:tcPr>
            <w:tcW w:w="1094" w:type="dxa"/>
            <w:tcBorders>
              <w:top w:val="nil"/>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5571B2" w:rsidRPr="005F501E" w:rsidRDefault="00A520F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spacing w:val="0"/>
                <w:sz w:val="18"/>
                <w:szCs w:val="18"/>
              </w:rPr>
              <w:t>(31)</w:t>
            </w:r>
          </w:p>
        </w:tc>
      </w:tr>
      <w:tr w:rsidR="003A720C" w:rsidRPr="005F501E" w:rsidTr="005E1048">
        <w:trPr>
          <w:gridAfter w:val="3"/>
          <w:wAfter w:w="5480" w:type="dxa"/>
          <w:trHeight w:val="70"/>
        </w:trPr>
        <w:tc>
          <w:tcPr>
            <w:tcW w:w="1288" w:type="dxa"/>
            <w:tcBorders>
              <w:top w:val="nil"/>
              <w:bottom w:val="nil"/>
            </w:tcBorders>
            <w:shd w:val="clear" w:color="auto" w:fill="auto"/>
          </w:tcPr>
          <w:p w:rsidR="003A720C" w:rsidRPr="005F501E" w:rsidRDefault="003A720C"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A720C" w:rsidRPr="005F501E" w:rsidRDefault="00C72C74"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〇虐待の未然防止</w:t>
            </w:r>
          </w:p>
          <w:p w:rsidR="003A720C" w:rsidRPr="005F501E" w:rsidRDefault="00C72C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事業者は高齢者の尊厳保持・人格尊重に対す</w:t>
            </w:r>
            <w:r w:rsidR="00D4073E" w:rsidRPr="005F501E">
              <w:rPr>
                <w:rFonts w:ascii="MS UI Gothic" w:eastAsia="MS UI Gothic" w:hAnsi="MS UI Gothic" w:hint="eastAsia"/>
              </w:rPr>
              <w:t>る配慮を常に心がけながらサービス提供にあたる必要があり、</w:t>
            </w:r>
            <w:r w:rsidR="003A720C" w:rsidRPr="005F501E">
              <w:rPr>
                <w:rFonts w:ascii="MS UI Gothic" w:eastAsia="MS UI Gothic" w:hAnsi="MS UI Gothic" w:hint="eastAsia"/>
              </w:rPr>
              <w:t>一般原則に位置付けられているとおり、研修等を通じて、従業者にそれらに関する理解を促す必要がある。同様に、従業者が高齢者虐待防止法等に規定する養介護事業の従業者としての責務・適切な対応等を正しく理解していることも重要である。</w:t>
            </w:r>
          </w:p>
        </w:tc>
        <w:tc>
          <w:tcPr>
            <w:tcW w:w="1094" w:type="dxa"/>
            <w:tcBorders>
              <w:top w:val="nil"/>
              <w:bottom w:val="nil"/>
            </w:tcBorders>
            <w:shd w:val="clear" w:color="auto" w:fill="auto"/>
          </w:tcPr>
          <w:p w:rsidR="003A720C" w:rsidRPr="005F501E" w:rsidRDefault="003A720C"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A720C" w:rsidRPr="005F501E" w:rsidRDefault="003A720C" w:rsidP="00C64B9E">
            <w:pPr>
              <w:autoSpaceDE w:val="0"/>
              <w:autoSpaceDN w:val="0"/>
              <w:spacing w:line="200" w:lineRule="exact"/>
              <w:rPr>
                <w:rFonts w:ascii="MS UI Gothic" w:eastAsia="MS UI Gothic" w:hAnsi="MS UI Gothic"/>
                <w:sz w:val="18"/>
                <w:szCs w:val="18"/>
              </w:rPr>
            </w:pPr>
          </w:p>
        </w:tc>
      </w:tr>
      <w:tr w:rsidR="003A720C" w:rsidRPr="005F501E" w:rsidTr="005E1048">
        <w:trPr>
          <w:gridAfter w:val="3"/>
          <w:wAfter w:w="5480" w:type="dxa"/>
          <w:trHeight w:val="70"/>
        </w:trPr>
        <w:tc>
          <w:tcPr>
            <w:tcW w:w="1288" w:type="dxa"/>
            <w:tcBorders>
              <w:top w:val="nil"/>
              <w:bottom w:val="nil"/>
            </w:tcBorders>
            <w:shd w:val="clear" w:color="auto" w:fill="auto"/>
          </w:tcPr>
          <w:p w:rsidR="003A720C" w:rsidRPr="005F501E" w:rsidRDefault="003A720C"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A720C" w:rsidRPr="005F501E" w:rsidRDefault="00C72C74" w:rsidP="00FF2B11">
            <w:pPr>
              <w:spacing w:line="240" w:lineRule="exact"/>
              <w:rPr>
                <w:rFonts w:ascii="MS UI Gothic" w:eastAsia="MS UI Gothic" w:hAnsi="MS UI Gothic"/>
              </w:rPr>
            </w:pPr>
            <w:r w:rsidRPr="005F501E">
              <w:rPr>
                <w:rFonts w:ascii="MS UI Gothic" w:eastAsia="MS UI Gothic" w:hAnsi="MS UI Gothic" w:hint="eastAsia"/>
              </w:rPr>
              <w:t xml:space="preserve">　〇</w:t>
            </w:r>
            <w:r w:rsidR="003A720C" w:rsidRPr="005F501E">
              <w:rPr>
                <w:rFonts w:ascii="MS UI Gothic" w:eastAsia="MS UI Gothic" w:hAnsi="MS UI Gothic" w:hint="eastAsia"/>
              </w:rPr>
              <w:t>虐待等の早期発見</w:t>
            </w:r>
          </w:p>
          <w:p w:rsidR="003A720C" w:rsidRPr="005F501E" w:rsidRDefault="00C72C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事業所の従業者は、虐待等又はセルフ・ネグレクト等の虐待に準ずる事案を発見しやすい立場にあることから、これらを早期に発見できるよう、必要な措置（虐待等に対する相談体制、市町村の通報窓口の周知等）がとられていることが望ましい。また、利用者及びその家族からの虐待等に係る相談、利用者から市町村への虐待の届出について、適切な対応をすること。</w:t>
            </w:r>
          </w:p>
        </w:tc>
        <w:tc>
          <w:tcPr>
            <w:tcW w:w="1094" w:type="dxa"/>
            <w:tcBorders>
              <w:top w:val="nil"/>
              <w:bottom w:val="nil"/>
            </w:tcBorders>
            <w:shd w:val="clear" w:color="auto" w:fill="auto"/>
          </w:tcPr>
          <w:p w:rsidR="003A720C" w:rsidRPr="005F501E" w:rsidRDefault="003A720C"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A720C" w:rsidRPr="005F501E" w:rsidRDefault="003A720C" w:rsidP="00C64B9E">
            <w:pPr>
              <w:autoSpaceDE w:val="0"/>
              <w:autoSpaceDN w:val="0"/>
              <w:spacing w:line="200" w:lineRule="exact"/>
              <w:rPr>
                <w:rFonts w:ascii="MS UI Gothic" w:eastAsia="MS UI Gothic" w:hAnsi="MS UI Gothic"/>
                <w:sz w:val="18"/>
                <w:szCs w:val="18"/>
              </w:rPr>
            </w:pPr>
          </w:p>
        </w:tc>
      </w:tr>
      <w:tr w:rsidR="003A720C" w:rsidRPr="005F501E" w:rsidTr="005E1048">
        <w:trPr>
          <w:gridAfter w:val="3"/>
          <w:wAfter w:w="5480" w:type="dxa"/>
          <w:trHeight w:val="70"/>
        </w:trPr>
        <w:tc>
          <w:tcPr>
            <w:tcW w:w="1288" w:type="dxa"/>
            <w:tcBorders>
              <w:top w:val="nil"/>
              <w:bottom w:val="nil"/>
            </w:tcBorders>
            <w:shd w:val="clear" w:color="auto" w:fill="auto"/>
          </w:tcPr>
          <w:p w:rsidR="003A720C" w:rsidRPr="005F501E" w:rsidRDefault="003A720C" w:rsidP="00FF2B11">
            <w:pPr>
              <w:spacing w:line="240" w:lineRule="exact"/>
              <w:ind w:left="381" w:hangingChars="200" w:hanging="381"/>
              <w:rPr>
                <w:rFonts w:ascii="MS UI Gothic" w:eastAsia="MS UI Gothic" w:hAnsi="MS UI Gothic"/>
              </w:rPr>
            </w:pPr>
          </w:p>
        </w:tc>
        <w:tc>
          <w:tcPr>
            <w:tcW w:w="6604" w:type="dxa"/>
            <w:gridSpan w:val="3"/>
            <w:tcBorders>
              <w:top w:val="nil"/>
              <w:bottom w:val="nil"/>
            </w:tcBorders>
            <w:shd w:val="clear" w:color="auto" w:fill="auto"/>
          </w:tcPr>
          <w:p w:rsidR="003A720C" w:rsidRPr="005F501E" w:rsidRDefault="00C72C74" w:rsidP="00FF2B11">
            <w:pPr>
              <w:spacing w:line="240" w:lineRule="exact"/>
              <w:rPr>
                <w:rFonts w:ascii="MS UI Gothic" w:eastAsia="MS UI Gothic" w:hAnsi="MS UI Gothic"/>
              </w:rPr>
            </w:pPr>
            <w:r w:rsidRPr="005F501E">
              <w:rPr>
                <w:rFonts w:ascii="MS UI Gothic" w:eastAsia="MS UI Gothic" w:hAnsi="MS UI Gothic" w:hint="eastAsia"/>
              </w:rPr>
              <w:t xml:space="preserve">　〇</w:t>
            </w:r>
            <w:r w:rsidR="003A720C" w:rsidRPr="005F501E">
              <w:rPr>
                <w:rFonts w:ascii="MS UI Gothic" w:eastAsia="MS UI Gothic" w:hAnsi="MS UI Gothic" w:hint="eastAsia"/>
              </w:rPr>
              <w:t>虐待等への迅速かつ適切な対応</w:t>
            </w:r>
          </w:p>
          <w:p w:rsidR="003A720C" w:rsidRPr="005F501E" w:rsidRDefault="00C72C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虐待が発生した場合には、速やかに市町村の窓口に通報される必要があり、事業者は当該通報の手続が迅速かつ適切に行われ、市町村等が行う虐待等に対する調査等に協力するよう努めることとする。</w:t>
            </w:r>
          </w:p>
        </w:tc>
        <w:tc>
          <w:tcPr>
            <w:tcW w:w="1094" w:type="dxa"/>
            <w:tcBorders>
              <w:top w:val="nil"/>
              <w:bottom w:val="nil"/>
            </w:tcBorders>
            <w:shd w:val="clear" w:color="auto" w:fill="auto"/>
          </w:tcPr>
          <w:p w:rsidR="003A720C" w:rsidRPr="005F501E" w:rsidRDefault="003A720C"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3A720C" w:rsidRPr="005F501E" w:rsidRDefault="003A720C" w:rsidP="00C64B9E">
            <w:pPr>
              <w:autoSpaceDE w:val="0"/>
              <w:autoSpaceDN w:val="0"/>
              <w:spacing w:line="200" w:lineRule="exact"/>
              <w:rPr>
                <w:rFonts w:ascii="MS UI Gothic" w:eastAsia="MS UI Gothic" w:hAnsi="MS UI Gothic"/>
                <w:sz w:val="18"/>
                <w:szCs w:val="18"/>
              </w:rPr>
            </w:pPr>
          </w:p>
        </w:tc>
      </w:tr>
      <w:tr w:rsidR="003A720C" w:rsidRPr="005F501E" w:rsidTr="005E1048">
        <w:trPr>
          <w:gridAfter w:val="3"/>
          <w:wAfter w:w="5480" w:type="dxa"/>
          <w:trHeight w:val="70"/>
        </w:trPr>
        <w:tc>
          <w:tcPr>
            <w:tcW w:w="1288" w:type="dxa"/>
            <w:tcBorders>
              <w:top w:val="nil"/>
              <w:bottom w:val="nil"/>
            </w:tcBorders>
            <w:shd w:val="clear" w:color="auto" w:fill="auto"/>
          </w:tcPr>
          <w:p w:rsidR="003A720C" w:rsidRPr="005F501E" w:rsidRDefault="003A720C" w:rsidP="00FF2B11">
            <w:pPr>
              <w:spacing w:line="240" w:lineRule="exact"/>
              <w:ind w:left="381" w:hangingChars="200" w:hanging="381"/>
              <w:rPr>
                <w:rFonts w:ascii="MS UI Gothic" w:eastAsia="MS UI Gothic" w:hAnsi="MS UI Gothic"/>
              </w:rPr>
            </w:pPr>
          </w:p>
        </w:tc>
        <w:tc>
          <w:tcPr>
            <w:tcW w:w="6604" w:type="dxa"/>
            <w:gridSpan w:val="3"/>
            <w:tcBorders>
              <w:top w:val="nil"/>
              <w:bottom w:val="single" w:sz="4" w:space="0" w:color="auto"/>
            </w:tcBorders>
            <w:shd w:val="clear" w:color="auto" w:fill="auto"/>
          </w:tcPr>
          <w:p w:rsidR="003A720C" w:rsidRPr="005F501E" w:rsidRDefault="00A520F0"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以上の観点を踏まえ、虐待等の防止・早期発見に加え、虐待等が発生した場合はその再発を確実に防止するために次に掲げる事項を実施するものとする。</w:t>
            </w:r>
          </w:p>
          <w:p w:rsidR="003A720C" w:rsidRPr="005F501E" w:rsidRDefault="00C72C74"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A720C" w:rsidRPr="005F501E">
              <w:rPr>
                <w:rFonts w:ascii="MS UI Gothic" w:eastAsia="MS UI Gothic" w:hAnsi="MS UI Gothic" w:hint="eastAsia"/>
              </w:rPr>
              <w:t>なお、当該義務付けの適用に当たっては、令和３年改正省令附則第２条において、３年間の経過措置を設けており、令和６年３月31 日までの間は、努力義務とされている。</w:t>
            </w:r>
          </w:p>
        </w:tc>
        <w:tc>
          <w:tcPr>
            <w:tcW w:w="1094" w:type="dxa"/>
            <w:tcBorders>
              <w:top w:val="nil"/>
              <w:bottom w:val="single" w:sz="4" w:space="0" w:color="auto"/>
            </w:tcBorders>
            <w:shd w:val="clear" w:color="auto" w:fill="auto"/>
          </w:tcPr>
          <w:p w:rsidR="003A720C" w:rsidRPr="005F501E" w:rsidRDefault="003A720C"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3A720C" w:rsidRPr="005F501E" w:rsidRDefault="003A720C" w:rsidP="00C64B9E">
            <w:pPr>
              <w:autoSpaceDE w:val="0"/>
              <w:autoSpaceDN w:val="0"/>
              <w:spacing w:line="200" w:lineRule="exact"/>
              <w:rPr>
                <w:rFonts w:ascii="MS UI Gothic" w:eastAsia="MS UI Gothic" w:hAnsi="MS UI Gothic"/>
                <w:sz w:val="18"/>
                <w:szCs w:val="18"/>
              </w:rPr>
            </w:pPr>
          </w:p>
        </w:tc>
      </w:tr>
      <w:tr w:rsidR="005571B2" w:rsidRPr="005F501E" w:rsidTr="005E1048">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nil"/>
            </w:tcBorders>
            <w:shd w:val="clear" w:color="auto" w:fill="auto"/>
          </w:tcPr>
          <w:p w:rsidR="005571B2" w:rsidRPr="005F501E" w:rsidRDefault="00A520F0"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w:t>
            </w:r>
            <w:r w:rsidR="005571B2" w:rsidRPr="005F501E">
              <w:rPr>
                <w:rFonts w:ascii="MS UI Gothic" w:eastAsia="MS UI Gothic" w:hAnsi="MS UI Gothic" w:hint="eastAsia"/>
              </w:rPr>
              <w:t xml:space="preserve">　事業所における虐待の防止のための対策を検討する委員会(テレビ電話装置等を活用して行うことができるものとする。)を定期的に開催するとともに、その結果について、従業者に周知徹底を図ること。</w:t>
            </w:r>
          </w:p>
        </w:tc>
        <w:tc>
          <w:tcPr>
            <w:tcW w:w="1094" w:type="dxa"/>
            <w:tcBorders>
              <w:top w:val="single" w:sz="4" w:space="0" w:color="auto"/>
              <w:bottom w:val="nil"/>
            </w:tcBorders>
            <w:shd w:val="clear" w:color="auto" w:fill="auto"/>
          </w:tcPr>
          <w:p w:rsidR="005571B2" w:rsidRPr="005F501E" w:rsidRDefault="003859AC"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F07CBB"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第40条の2第1号</w:t>
            </w:r>
          </w:p>
        </w:tc>
      </w:tr>
      <w:tr w:rsidR="005571B2" w:rsidRPr="005F501E" w:rsidTr="005E1048">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nil"/>
              <w:bottom w:val="dotted" w:sz="4" w:space="0" w:color="auto"/>
            </w:tcBorders>
            <w:shd w:val="clear" w:color="auto" w:fill="auto"/>
          </w:tcPr>
          <w:p w:rsidR="00A520F0"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〔虐待の防止のための対策を検討する委員会〕</w:t>
            </w:r>
          </w:p>
          <w:p w:rsidR="00A520F0"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520F0" w:rsidRPr="005F501E">
              <w:rPr>
                <w:rFonts w:ascii="MS UI Gothic" w:eastAsia="MS UI Gothic" w:hAnsi="MS UI Gothic" w:hint="eastAsia"/>
              </w:rPr>
              <w:t>「虐待の防止のための対策を検討する委員会」（以下「虐待防止検討委員会」という。）は、虐待等の発生の防止・早期発見に加え、虐待等が発生した場合はその再発を確実に防止するための対策を検討する委員会であり、管理者を含む幅広い職種で構成する。構成メンバーの責務及び役割分担を明確にするとともに、定期的に開催することが必要である。また、事業所外の虐待防止の専門家を委員として積極的に活用することが望ましい。</w:t>
            </w:r>
          </w:p>
          <w:p w:rsidR="00A520F0"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520F0" w:rsidRPr="005F501E">
              <w:rPr>
                <w:rFonts w:ascii="MS UI Gothic" w:eastAsia="MS UI Gothic" w:hAnsi="MS UI Gothic" w:hint="eastAsia"/>
              </w:rPr>
              <w:t>一方、虐待等の事案については、虐待等に係る諸般の事情が、複雑かつ機微なものであることが想定されるため、その性質上、一概に従業者に共有されるべき情報であるとは限られず、個別の状況に応じて慎重に対応することが重要である。</w:t>
            </w:r>
          </w:p>
          <w:p w:rsidR="00A520F0"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520F0" w:rsidRPr="005F501E">
              <w:rPr>
                <w:rFonts w:ascii="MS UI Gothic" w:eastAsia="MS UI Gothic" w:hAnsi="MS UI Gothic" w:hint="eastAsia"/>
              </w:rPr>
              <w:t>なお、虐待防止検討委員会は、他の会議体を設置している場合、これと一体的に設置・運営することとして差し支えない。また、事業所に実施が求めら</w:t>
            </w:r>
            <w:r w:rsidR="002B49FF">
              <w:rPr>
                <w:rFonts w:ascii="MS UI Gothic" w:eastAsia="MS UI Gothic" w:hAnsi="MS UI Gothic" w:hint="eastAsia"/>
              </w:rPr>
              <w:t>れるものであるが、他のサービス事業者との連携により行うことも差</w:t>
            </w:r>
            <w:r w:rsidR="00A520F0" w:rsidRPr="005F501E">
              <w:rPr>
                <w:rFonts w:ascii="MS UI Gothic" w:eastAsia="MS UI Gothic" w:hAnsi="MS UI Gothic" w:hint="eastAsia"/>
              </w:rPr>
              <w:t>支えない。</w:t>
            </w:r>
          </w:p>
          <w:p w:rsidR="005571B2"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A520F0" w:rsidRPr="005F501E">
              <w:rPr>
                <w:rFonts w:ascii="MS UI Gothic" w:eastAsia="MS UI Gothic" w:hAnsi="MS UI Gothic" w:hint="eastAsia"/>
              </w:rPr>
              <w:t>また、虐待防止検討委員会は、テレビ電話装置等を活用して行うことができるものとする。この際、個人情報保護委員会・厚生労働省「医療・介護関係事業者における個人情報の適切な取扱いのためのガイダン</w:t>
            </w:r>
            <w:r w:rsidR="003859AC" w:rsidRPr="005F501E">
              <w:rPr>
                <w:rFonts w:ascii="MS UI Gothic" w:eastAsia="MS UI Gothic" w:hAnsi="MS UI Gothic" w:hint="eastAsia"/>
              </w:rPr>
              <w:t>ス」、厚生労働省「医療情報システムの安全管理に関するガイドライン」等を遵守すること。</w:t>
            </w:r>
          </w:p>
        </w:tc>
        <w:tc>
          <w:tcPr>
            <w:tcW w:w="1094" w:type="dxa"/>
            <w:tcBorders>
              <w:top w:val="nil"/>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5571B2" w:rsidRPr="005F501E" w:rsidRDefault="00A520F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spacing w:val="0"/>
                <w:sz w:val="18"/>
                <w:szCs w:val="18"/>
              </w:rPr>
              <w:t>(31)</w:t>
            </w:r>
            <w:r w:rsidR="003859AC" w:rsidRPr="005F501E">
              <w:rPr>
                <w:rFonts w:ascii="MS UI Gothic" w:eastAsia="MS UI Gothic" w:hAnsi="MS UI Gothic" w:cs="MS-Mincho" w:hint="eastAsia"/>
                <w:spacing w:val="0"/>
                <w:sz w:val="18"/>
                <w:szCs w:val="18"/>
              </w:rPr>
              <w:t>①</w:t>
            </w:r>
          </w:p>
        </w:tc>
      </w:tr>
      <w:tr w:rsidR="00A520F0" w:rsidRPr="005F501E" w:rsidTr="005E1048">
        <w:trPr>
          <w:gridAfter w:val="3"/>
          <w:wAfter w:w="5480" w:type="dxa"/>
          <w:trHeight w:val="70"/>
        </w:trPr>
        <w:tc>
          <w:tcPr>
            <w:tcW w:w="1288" w:type="dxa"/>
            <w:tcBorders>
              <w:top w:val="nil"/>
              <w:bottom w:val="nil"/>
            </w:tcBorders>
            <w:shd w:val="clear" w:color="auto" w:fill="auto"/>
          </w:tcPr>
          <w:p w:rsidR="00A520F0" w:rsidRPr="005F501E" w:rsidRDefault="00A520F0"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EC7F8E"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虐待防止検討委員会は、具体的には、次のような事項について検討することとする。その際、そこで得た結果（事業所における虐待に対する体制、虐待等の再発防止策等）は、従業者に周知徹底を図る必要がある。</w:t>
            </w:r>
          </w:p>
          <w:p w:rsidR="003859AC"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イ</w:t>
            </w:r>
            <w:r w:rsidRPr="005F501E">
              <w:rPr>
                <w:rFonts w:ascii="MS UI Gothic" w:eastAsia="MS UI Gothic" w:hAnsi="MS UI Gothic" w:hint="eastAsia"/>
              </w:rPr>
              <w:t xml:space="preserve">　</w:t>
            </w:r>
            <w:r w:rsidR="003859AC" w:rsidRPr="005F501E">
              <w:rPr>
                <w:rFonts w:ascii="MS UI Gothic" w:eastAsia="MS UI Gothic" w:hAnsi="MS UI Gothic" w:hint="eastAsia"/>
              </w:rPr>
              <w:t>虐待防止検討委員会その他事業所内の組織に関すること</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ロ</w:t>
            </w:r>
            <w:r w:rsidRPr="005F501E">
              <w:rPr>
                <w:rFonts w:ascii="MS UI Gothic" w:eastAsia="MS UI Gothic" w:hAnsi="MS UI Gothic" w:hint="eastAsia"/>
              </w:rPr>
              <w:t xml:space="preserve">　</w:t>
            </w:r>
            <w:r w:rsidR="003859AC" w:rsidRPr="005F501E">
              <w:rPr>
                <w:rFonts w:ascii="MS UI Gothic" w:eastAsia="MS UI Gothic" w:hAnsi="MS UI Gothic" w:hint="eastAsia"/>
              </w:rPr>
              <w:t>虐待の防止のための指針の整備に関すること</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ハ</w:t>
            </w:r>
            <w:r w:rsidRPr="005F501E">
              <w:rPr>
                <w:rFonts w:ascii="MS UI Gothic" w:eastAsia="MS UI Gothic" w:hAnsi="MS UI Gothic" w:hint="eastAsia"/>
              </w:rPr>
              <w:t xml:space="preserve">　</w:t>
            </w:r>
            <w:r w:rsidR="003859AC" w:rsidRPr="005F501E">
              <w:rPr>
                <w:rFonts w:ascii="MS UI Gothic" w:eastAsia="MS UI Gothic" w:hAnsi="MS UI Gothic" w:hint="eastAsia"/>
              </w:rPr>
              <w:t>虐待の防止のための職員研修の内容に関すること</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ニ</w:t>
            </w:r>
            <w:r w:rsidRPr="005F501E">
              <w:rPr>
                <w:rFonts w:ascii="MS UI Gothic" w:eastAsia="MS UI Gothic" w:hAnsi="MS UI Gothic" w:hint="eastAsia"/>
              </w:rPr>
              <w:t xml:space="preserve">　</w:t>
            </w:r>
            <w:r w:rsidR="003859AC" w:rsidRPr="005F501E">
              <w:rPr>
                <w:rFonts w:ascii="MS UI Gothic" w:eastAsia="MS UI Gothic" w:hAnsi="MS UI Gothic" w:hint="eastAsia"/>
              </w:rPr>
              <w:t>虐待等について、従業者が相談・報告できる体制整備に関すること</w:t>
            </w:r>
          </w:p>
          <w:p w:rsidR="003859AC" w:rsidRPr="005F501E" w:rsidRDefault="00EC7F8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ホ</w:t>
            </w:r>
            <w:r w:rsidRPr="005F501E">
              <w:rPr>
                <w:rFonts w:ascii="MS UI Gothic" w:eastAsia="MS UI Gothic" w:hAnsi="MS UI Gothic" w:hint="eastAsia"/>
              </w:rPr>
              <w:t xml:space="preserve">　</w:t>
            </w:r>
            <w:r w:rsidR="003859AC" w:rsidRPr="005F501E">
              <w:rPr>
                <w:rFonts w:ascii="MS UI Gothic" w:eastAsia="MS UI Gothic" w:hAnsi="MS UI Gothic" w:hint="eastAsia"/>
              </w:rPr>
              <w:t>従業者が虐待等を把握した場合に、市町村への通報が迅速かつ適切に行われるための方法に関すること</w:t>
            </w:r>
          </w:p>
          <w:p w:rsidR="003859AC" w:rsidRPr="005F501E" w:rsidRDefault="00EC7F8E"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ヘ</w:t>
            </w:r>
            <w:r w:rsidRPr="005F501E">
              <w:rPr>
                <w:rFonts w:ascii="MS UI Gothic" w:eastAsia="MS UI Gothic" w:hAnsi="MS UI Gothic" w:hint="eastAsia"/>
              </w:rPr>
              <w:t xml:space="preserve">　</w:t>
            </w:r>
            <w:r w:rsidR="003859AC" w:rsidRPr="005F501E">
              <w:rPr>
                <w:rFonts w:ascii="MS UI Gothic" w:eastAsia="MS UI Gothic" w:hAnsi="MS UI Gothic" w:hint="eastAsia"/>
              </w:rPr>
              <w:t>虐待等が発生した場合、その発生原因等の分析から得られる再発の確実な防止策に関すること</w:t>
            </w:r>
          </w:p>
          <w:p w:rsidR="005E1048" w:rsidRPr="005F501E" w:rsidRDefault="00EC7F8E" w:rsidP="0092747A">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ト</w:t>
            </w:r>
            <w:r w:rsidRPr="005F501E">
              <w:rPr>
                <w:rFonts w:ascii="MS UI Gothic" w:eastAsia="MS UI Gothic" w:hAnsi="MS UI Gothic" w:hint="eastAsia"/>
              </w:rPr>
              <w:t xml:space="preserve">　</w:t>
            </w:r>
            <w:r w:rsidR="003859AC" w:rsidRPr="005F501E">
              <w:rPr>
                <w:rFonts w:ascii="MS UI Gothic" w:eastAsia="MS UI Gothic" w:hAnsi="MS UI Gothic" w:hint="eastAsia"/>
              </w:rPr>
              <w:t>前号の再発の防止策を講じた際に、その効果についての評価に関すること</w:t>
            </w:r>
          </w:p>
        </w:tc>
        <w:tc>
          <w:tcPr>
            <w:tcW w:w="1094" w:type="dxa"/>
            <w:tcBorders>
              <w:top w:val="nil"/>
              <w:bottom w:val="single" w:sz="4" w:space="0" w:color="auto"/>
            </w:tcBorders>
            <w:shd w:val="clear" w:color="auto" w:fill="auto"/>
          </w:tcPr>
          <w:p w:rsidR="00A520F0" w:rsidRPr="005F501E" w:rsidRDefault="00A520F0"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A520F0" w:rsidRPr="005F501E" w:rsidRDefault="00A520F0" w:rsidP="00C64B9E">
            <w:pPr>
              <w:autoSpaceDE w:val="0"/>
              <w:autoSpaceDN w:val="0"/>
              <w:spacing w:line="200" w:lineRule="exact"/>
              <w:rPr>
                <w:rFonts w:ascii="MS UI Gothic" w:eastAsia="MS UI Gothic" w:hAnsi="MS UI Gothic"/>
                <w:sz w:val="18"/>
                <w:szCs w:val="18"/>
              </w:rPr>
            </w:pPr>
          </w:p>
        </w:tc>
      </w:tr>
      <w:tr w:rsidR="005571B2" w:rsidRPr="005F501E" w:rsidTr="002B49FF">
        <w:trPr>
          <w:gridAfter w:val="3"/>
          <w:wAfter w:w="5480" w:type="dxa"/>
          <w:trHeight w:val="329"/>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w:t>
            </w:r>
            <w:r w:rsidR="005571B2" w:rsidRPr="005F501E">
              <w:rPr>
                <w:rFonts w:ascii="MS UI Gothic" w:eastAsia="MS UI Gothic" w:hAnsi="MS UI Gothic" w:hint="eastAsia"/>
              </w:rPr>
              <w:t xml:space="preserve">　事業所における虐待の防止のための指針を整備すること。</w:t>
            </w:r>
          </w:p>
        </w:tc>
        <w:tc>
          <w:tcPr>
            <w:tcW w:w="1094" w:type="dxa"/>
            <w:tcBorders>
              <w:top w:val="single" w:sz="4" w:space="0" w:color="auto"/>
              <w:bottom w:val="nil"/>
            </w:tcBorders>
            <w:shd w:val="clear" w:color="auto" w:fill="auto"/>
          </w:tcPr>
          <w:p w:rsidR="00EC7F8E" w:rsidRPr="005F501E" w:rsidRDefault="00EC7F8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F07CBB"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第40条の2第2号</w:t>
            </w:r>
          </w:p>
        </w:tc>
      </w:tr>
      <w:tr w:rsidR="005571B2" w:rsidRPr="005F501E" w:rsidTr="005E1048">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w:t>
            </w:r>
            <w:r w:rsidR="003859AC" w:rsidRPr="005F501E">
              <w:rPr>
                <w:rFonts w:ascii="MS UI Gothic" w:eastAsia="MS UI Gothic" w:hAnsi="MS UI Gothic" w:hint="eastAsia"/>
              </w:rPr>
              <w:t>虐待の防止のための指針</w:t>
            </w:r>
            <w:r w:rsidRPr="005F501E">
              <w:rPr>
                <w:rFonts w:ascii="MS UI Gothic" w:eastAsia="MS UI Gothic" w:hAnsi="MS UI Gothic" w:hint="eastAsia"/>
              </w:rPr>
              <w:t>〕</w:t>
            </w:r>
          </w:p>
          <w:p w:rsidR="003859AC" w:rsidRPr="005F501E" w:rsidRDefault="00EC7F8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事業者が整備する「虐待の防止のための指針」には、次のような項目を盛り込むこととする。</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イ</w:t>
            </w:r>
            <w:r w:rsidRPr="005F501E">
              <w:rPr>
                <w:rFonts w:ascii="MS UI Gothic" w:eastAsia="MS UI Gothic" w:hAnsi="MS UI Gothic" w:hint="eastAsia"/>
              </w:rPr>
              <w:t xml:space="preserve">　</w:t>
            </w:r>
            <w:r w:rsidR="003859AC" w:rsidRPr="005F501E">
              <w:rPr>
                <w:rFonts w:ascii="MS UI Gothic" w:eastAsia="MS UI Gothic" w:hAnsi="MS UI Gothic" w:hint="eastAsia"/>
              </w:rPr>
              <w:t>事業所における虐待の防止に関する基本的考え方</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ロ</w:t>
            </w:r>
            <w:r w:rsidRPr="005F501E">
              <w:rPr>
                <w:rFonts w:ascii="MS UI Gothic" w:eastAsia="MS UI Gothic" w:hAnsi="MS UI Gothic" w:hint="eastAsia"/>
              </w:rPr>
              <w:t xml:space="preserve">　</w:t>
            </w:r>
            <w:r w:rsidR="003859AC" w:rsidRPr="005F501E">
              <w:rPr>
                <w:rFonts w:ascii="MS UI Gothic" w:eastAsia="MS UI Gothic" w:hAnsi="MS UI Gothic" w:hint="eastAsia"/>
              </w:rPr>
              <w:t>虐待防止検討委員会その他事業所内の組織に関する事項</w:t>
            </w:r>
          </w:p>
          <w:p w:rsidR="00EC7F8E"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ハ</w:t>
            </w:r>
            <w:r w:rsidRPr="005F501E">
              <w:rPr>
                <w:rFonts w:ascii="MS UI Gothic" w:eastAsia="MS UI Gothic" w:hAnsi="MS UI Gothic" w:hint="eastAsia"/>
              </w:rPr>
              <w:t xml:space="preserve">　</w:t>
            </w:r>
            <w:r w:rsidR="003859AC" w:rsidRPr="005F501E">
              <w:rPr>
                <w:rFonts w:ascii="MS UI Gothic" w:eastAsia="MS UI Gothic" w:hAnsi="MS UI Gothic" w:hint="eastAsia"/>
              </w:rPr>
              <w:t>虐待の防止のための職員研修に関する基本方針</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ニ</w:t>
            </w:r>
            <w:r w:rsidRPr="005F501E">
              <w:rPr>
                <w:rFonts w:ascii="MS UI Gothic" w:eastAsia="MS UI Gothic" w:hAnsi="MS UI Gothic" w:hint="eastAsia"/>
              </w:rPr>
              <w:t xml:space="preserve">　</w:t>
            </w:r>
            <w:r w:rsidR="003859AC" w:rsidRPr="005F501E">
              <w:rPr>
                <w:rFonts w:ascii="MS UI Gothic" w:eastAsia="MS UI Gothic" w:hAnsi="MS UI Gothic" w:hint="eastAsia"/>
              </w:rPr>
              <w:t>虐待等が発生した場合の対応方法に関する基本方針</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ホ</w:t>
            </w:r>
            <w:r w:rsidRPr="005F501E">
              <w:rPr>
                <w:rFonts w:ascii="MS UI Gothic" w:eastAsia="MS UI Gothic" w:hAnsi="MS UI Gothic" w:hint="eastAsia"/>
              </w:rPr>
              <w:t xml:space="preserve">　</w:t>
            </w:r>
            <w:r w:rsidR="003859AC" w:rsidRPr="005F501E">
              <w:rPr>
                <w:rFonts w:ascii="MS UI Gothic" w:eastAsia="MS UI Gothic" w:hAnsi="MS UI Gothic" w:hint="eastAsia"/>
              </w:rPr>
              <w:t>虐待等が発生した場合の相談・報告体制に関する事項</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ヘ</w:t>
            </w:r>
            <w:r w:rsidRPr="005F501E">
              <w:rPr>
                <w:rFonts w:ascii="MS UI Gothic" w:eastAsia="MS UI Gothic" w:hAnsi="MS UI Gothic" w:hint="eastAsia"/>
              </w:rPr>
              <w:t xml:space="preserve">　</w:t>
            </w:r>
            <w:r w:rsidR="003859AC" w:rsidRPr="005F501E">
              <w:rPr>
                <w:rFonts w:ascii="MS UI Gothic" w:eastAsia="MS UI Gothic" w:hAnsi="MS UI Gothic" w:hint="eastAsia"/>
              </w:rPr>
              <w:t>成年後見制度の利用支援に関する事項</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ト</w:t>
            </w:r>
            <w:r w:rsidRPr="005F501E">
              <w:rPr>
                <w:rFonts w:ascii="MS UI Gothic" w:eastAsia="MS UI Gothic" w:hAnsi="MS UI Gothic" w:hint="eastAsia"/>
              </w:rPr>
              <w:t xml:space="preserve">　</w:t>
            </w:r>
            <w:r w:rsidR="003859AC" w:rsidRPr="005F501E">
              <w:rPr>
                <w:rFonts w:ascii="MS UI Gothic" w:eastAsia="MS UI Gothic" w:hAnsi="MS UI Gothic" w:hint="eastAsia"/>
              </w:rPr>
              <w:t>虐待等に係る苦情解決方法に関する事項</w:t>
            </w:r>
          </w:p>
          <w:p w:rsidR="003859AC"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チ</w:t>
            </w:r>
            <w:r w:rsidRPr="005F501E">
              <w:rPr>
                <w:rFonts w:ascii="MS UI Gothic" w:eastAsia="MS UI Gothic" w:hAnsi="MS UI Gothic" w:hint="eastAsia"/>
              </w:rPr>
              <w:t xml:space="preserve">　</w:t>
            </w:r>
            <w:r w:rsidR="003859AC" w:rsidRPr="005F501E">
              <w:rPr>
                <w:rFonts w:ascii="MS UI Gothic" w:eastAsia="MS UI Gothic" w:hAnsi="MS UI Gothic" w:hint="eastAsia"/>
              </w:rPr>
              <w:t>利用者等に対する当該指針の閲覧に関する事項</w:t>
            </w:r>
          </w:p>
          <w:p w:rsidR="005571B2" w:rsidRPr="005F501E" w:rsidRDefault="00EC7F8E" w:rsidP="00FF2B11">
            <w:pPr>
              <w:spacing w:line="240" w:lineRule="exact"/>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リ</w:t>
            </w:r>
            <w:r w:rsidRPr="005F501E">
              <w:rPr>
                <w:rFonts w:ascii="MS UI Gothic" w:eastAsia="MS UI Gothic" w:hAnsi="MS UI Gothic" w:hint="eastAsia"/>
              </w:rPr>
              <w:t xml:space="preserve">　</w:t>
            </w:r>
            <w:r w:rsidR="003859AC" w:rsidRPr="005F501E">
              <w:rPr>
                <w:rFonts w:ascii="MS UI Gothic" w:eastAsia="MS UI Gothic" w:hAnsi="MS UI Gothic" w:hint="eastAsia"/>
              </w:rPr>
              <w:t>その他虐待の防止の推進のために必要な事項</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5571B2" w:rsidRPr="005F501E" w:rsidRDefault="003859AC"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spacing w:val="0"/>
                <w:sz w:val="18"/>
                <w:szCs w:val="18"/>
              </w:rPr>
              <w:t>(31)</w:t>
            </w:r>
            <w:r w:rsidRPr="005F501E">
              <w:rPr>
                <w:rFonts w:ascii="MS UI Gothic" w:eastAsia="MS UI Gothic" w:hAnsi="MS UI Gothic" w:cs="MS-Mincho" w:hint="eastAsia"/>
                <w:spacing w:val="0"/>
                <w:sz w:val="18"/>
                <w:szCs w:val="18"/>
              </w:rPr>
              <w:t>②</w:t>
            </w:r>
          </w:p>
        </w:tc>
      </w:tr>
      <w:tr w:rsidR="005571B2" w:rsidRPr="005F501E" w:rsidTr="0092747A">
        <w:trPr>
          <w:gridAfter w:val="3"/>
          <w:wAfter w:w="5480" w:type="dxa"/>
          <w:trHeight w:val="348"/>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4930B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③</w:t>
            </w:r>
            <w:r w:rsidR="005571B2" w:rsidRPr="005F501E">
              <w:rPr>
                <w:rFonts w:ascii="MS UI Gothic" w:eastAsia="MS UI Gothic" w:hAnsi="MS UI Gothic" w:hint="eastAsia"/>
              </w:rPr>
              <w:t xml:space="preserve">　事業所において、従業者に対し、虐待の防止のための研修を定期的に実施すること。</w:t>
            </w:r>
          </w:p>
        </w:tc>
        <w:tc>
          <w:tcPr>
            <w:tcW w:w="1094" w:type="dxa"/>
            <w:tcBorders>
              <w:top w:val="single" w:sz="4" w:space="0" w:color="auto"/>
              <w:bottom w:val="nil"/>
            </w:tcBorders>
            <w:shd w:val="clear" w:color="auto" w:fill="auto"/>
          </w:tcPr>
          <w:p w:rsidR="005571B2" w:rsidRPr="005F501E" w:rsidRDefault="004930BE"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F07CBB"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第40条の2第3号</w:t>
            </w:r>
          </w:p>
        </w:tc>
      </w:tr>
      <w:tr w:rsidR="005571B2" w:rsidRPr="005F501E" w:rsidTr="005E1048">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859AC" w:rsidRPr="005F501E" w:rsidRDefault="004930BE" w:rsidP="00FF2B11">
            <w:pPr>
              <w:spacing w:line="240" w:lineRule="exact"/>
              <w:rPr>
                <w:rFonts w:ascii="MS UI Gothic" w:eastAsia="MS UI Gothic" w:hAnsi="MS UI Gothic"/>
              </w:rPr>
            </w:pPr>
            <w:r w:rsidRPr="005F501E">
              <w:rPr>
                <w:rFonts w:ascii="MS UI Gothic" w:eastAsia="MS UI Gothic" w:hAnsi="MS UI Gothic" w:hint="eastAsia"/>
              </w:rPr>
              <w:t>〔虐待の防止のための従業者に対する研修〕</w:t>
            </w:r>
          </w:p>
          <w:p w:rsidR="003859AC" w:rsidRPr="005F501E" w:rsidRDefault="004930BE"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従業者に対する虐待の防止のための研修の内容としては、虐待等の防止に関する基礎的内容等の適切な知識を普及・啓発するものであるとともに、事業所における指針に基づき、虐待の防止の徹底を行うものとする。</w:t>
            </w:r>
          </w:p>
          <w:p w:rsidR="00BF5156" w:rsidRPr="005F501E" w:rsidRDefault="00BF5156"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職員教育を組織的に徹底させていくためには、事業者が指針に基づいた研修プログラムを作成し、定期的な研修（年１回以上）を実施するとともに、新規採用時には必ず虐待の防止のための研修を実施することが重要である。</w:t>
            </w:r>
          </w:p>
          <w:p w:rsidR="005571B2" w:rsidRPr="005F501E" w:rsidRDefault="00BF5156"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また、研修の実施内容についても記録することが必要である。研修の実施は、事業所内での研修で差し支えない。</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5571B2" w:rsidRPr="005F501E" w:rsidRDefault="003859AC"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spacing w:val="0"/>
                <w:sz w:val="18"/>
                <w:szCs w:val="18"/>
              </w:rPr>
              <w:t>(31)</w:t>
            </w:r>
            <w:r w:rsidRPr="005F501E">
              <w:rPr>
                <w:rFonts w:ascii="MS UI Gothic" w:eastAsia="MS UI Gothic" w:hAnsi="MS UI Gothic" w:cs="MS-Mincho" w:hint="eastAsia"/>
                <w:spacing w:val="0"/>
                <w:sz w:val="18"/>
                <w:szCs w:val="18"/>
              </w:rPr>
              <w:t>③</w:t>
            </w:r>
          </w:p>
        </w:tc>
      </w:tr>
      <w:tr w:rsidR="005571B2" w:rsidRPr="005F501E" w:rsidTr="0092747A">
        <w:trPr>
          <w:gridAfter w:val="3"/>
          <w:wAfter w:w="5480" w:type="dxa"/>
          <w:trHeight w:val="402"/>
        </w:trPr>
        <w:tc>
          <w:tcPr>
            <w:tcW w:w="1288" w:type="dxa"/>
            <w:tcBorders>
              <w:top w:val="nil"/>
              <w:bottom w:val="nil"/>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BF5156" w:rsidP="00FF2B11">
            <w:pPr>
              <w:spacing w:line="240" w:lineRule="exact"/>
              <w:rPr>
                <w:rFonts w:ascii="MS UI Gothic" w:eastAsia="MS UI Gothic" w:hAnsi="MS UI Gothic"/>
              </w:rPr>
            </w:pPr>
            <w:r w:rsidRPr="005F501E">
              <w:rPr>
                <w:rFonts w:ascii="MS UI Gothic" w:eastAsia="MS UI Gothic" w:hAnsi="MS UI Gothic" w:hint="eastAsia"/>
              </w:rPr>
              <w:t>④</w:t>
            </w:r>
            <w:r w:rsidR="005571B2" w:rsidRPr="005F501E">
              <w:rPr>
                <w:rFonts w:ascii="MS UI Gothic" w:eastAsia="MS UI Gothic" w:hAnsi="MS UI Gothic" w:hint="eastAsia"/>
              </w:rPr>
              <w:t xml:space="preserve">　</w:t>
            </w:r>
            <w:r w:rsidRPr="005F501E">
              <w:rPr>
                <w:rFonts w:ascii="MS UI Gothic" w:eastAsia="MS UI Gothic" w:hAnsi="MS UI Gothic" w:hint="eastAsia"/>
              </w:rPr>
              <w:t>①～③</w:t>
            </w:r>
            <w:r w:rsidR="005571B2" w:rsidRPr="005F501E">
              <w:rPr>
                <w:rFonts w:ascii="MS UI Gothic" w:eastAsia="MS UI Gothic" w:hAnsi="MS UI Gothic" w:hint="eastAsia"/>
              </w:rPr>
              <w:t>に掲げる措置を適切に実施するための担当者を置くこと。</w:t>
            </w:r>
          </w:p>
        </w:tc>
        <w:tc>
          <w:tcPr>
            <w:tcW w:w="1094" w:type="dxa"/>
            <w:tcBorders>
              <w:top w:val="single" w:sz="4" w:space="0" w:color="auto"/>
              <w:bottom w:val="nil"/>
            </w:tcBorders>
            <w:shd w:val="clear" w:color="auto" w:fill="auto"/>
          </w:tcPr>
          <w:p w:rsidR="005571B2" w:rsidRPr="005F501E" w:rsidRDefault="00BF5156"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tcBorders>
              <w:top w:val="single" w:sz="4" w:space="0" w:color="auto"/>
              <w:bottom w:val="nil"/>
            </w:tcBorders>
            <w:shd w:val="clear" w:color="auto" w:fill="auto"/>
          </w:tcPr>
          <w:p w:rsidR="00F07CBB"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第40条の2第4号</w:t>
            </w:r>
          </w:p>
        </w:tc>
      </w:tr>
      <w:tr w:rsidR="005571B2" w:rsidRPr="005F501E" w:rsidTr="005E1048">
        <w:trPr>
          <w:gridAfter w:val="3"/>
          <w:wAfter w:w="5480" w:type="dxa"/>
          <w:trHeight w:val="70"/>
        </w:trPr>
        <w:tc>
          <w:tcPr>
            <w:tcW w:w="1288" w:type="dxa"/>
            <w:tcBorders>
              <w:top w:val="nil"/>
              <w:bottom w:val="single" w:sz="4" w:space="0" w:color="auto"/>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3859AC" w:rsidRPr="005F501E" w:rsidRDefault="00BF5156" w:rsidP="00FF2B11">
            <w:pPr>
              <w:spacing w:line="240" w:lineRule="exact"/>
              <w:rPr>
                <w:rFonts w:ascii="MS UI Gothic" w:eastAsia="MS UI Gothic" w:hAnsi="MS UI Gothic"/>
              </w:rPr>
            </w:pPr>
            <w:r w:rsidRPr="005F501E">
              <w:rPr>
                <w:rFonts w:ascii="MS UI Gothic" w:eastAsia="MS UI Gothic" w:hAnsi="MS UI Gothic" w:hint="eastAsia"/>
              </w:rPr>
              <w:t>［虐待の防止に関する措置を適切に実施するための担当者］</w:t>
            </w:r>
          </w:p>
          <w:p w:rsidR="005571B2" w:rsidRPr="005F501E" w:rsidRDefault="00BF5156"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3859AC" w:rsidRPr="005F501E">
              <w:rPr>
                <w:rFonts w:ascii="MS UI Gothic" w:eastAsia="MS UI Gothic" w:hAnsi="MS UI Gothic" w:hint="eastAsia"/>
              </w:rPr>
              <w:t>事業所における虐待を防止するための体制として、①から③までに掲げる措置を適切に実施するため、専任の担当者を置くことが必要である。当該担当者としては、虐待防止検討委員会の責任者と同一の従業者が務めることが望ましい。</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5571B2" w:rsidRPr="005F501E" w:rsidRDefault="003859AC"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Pr="005F501E">
              <w:rPr>
                <w:rFonts w:ascii="MS UI Gothic" w:eastAsia="MS UI Gothic" w:hAnsi="MS UI Gothic" w:cs="MS-Mincho"/>
                <w:spacing w:val="0"/>
                <w:sz w:val="18"/>
                <w:szCs w:val="18"/>
              </w:rPr>
              <w:t>(31)</w:t>
            </w:r>
            <w:r w:rsidRPr="005F501E">
              <w:rPr>
                <w:rFonts w:ascii="MS UI Gothic" w:eastAsia="MS UI Gothic" w:hAnsi="MS UI Gothic" w:cs="MS-Mincho" w:hint="eastAsia"/>
                <w:spacing w:val="0"/>
                <w:sz w:val="18"/>
                <w:szCs w:val="18"/>
              </w:rPr>
              <w:t>④</w:t>
            </w:r>
          </w:p>
        </w:tc>
      </w:tr>
      <w:tr w:rsidR="005571B2" w:rsidRPr="005F501E" w:rsidTr="0092747A">
        <w:trPr>
          <w:gridAfter w:val="3"/>
          <w:wAfter w:w="5480" w:type="dxa"/>
          <w:trHeight w:val="555"/>
        </w:trPr>
        <w:tc>
          <w:tcPr>
            <w:tcW w:w="1288" w:type="dxa"/>
            <w:tcBorders>
              <w:top w:val="single" w:sz="4" w:space="0" w:color="auto"/>
              <w:bottom w:val="single" w:sz="4" w:space="0" w:color="FFFFFF"/>
            </w:tcBorders>
            <w:shd w:val="clear" w:color="auto" w:fill="auto"/>
          </w:tcPr>
          <w:p w:rsidR="005571B2" w:rsidRPr="005F501E" w:rsidRDefault="005E1048"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41</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会計の区分</w:t>
            </w: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left="2"/>
              <w:rPr>
                <w:rFonts w:ascii="MS UI Gothic" w:eastAsia="MS UI Gothic" w:hAnsi="MS UI Gothic"/>
              </w:rPr>
            </w:pPr>
            <w:r w:rsidRPr="005F501E">
              <w:rPr>
                <w:rFonts w:ascii="MS UI Gothic" w:eastAsia="MS UI Gothic" w:hAnsi="MS UI Gothic" w:hint="eastAsia"/>
              </w:rPr>
              <w:t xml:space="preserve">　指定定期巡回・随時対応型訪問介護看護事業所ごとに経理を区分するとともに、指定定期巡回・随時対応型訪問介護看護の事業の会計とその他の事業の会計を区分していますか。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7"/>
              </w:rPr>
              <w:t>いる・いな</w:t>
            </w:r>
            <w:r w:rsidRPr="005F501E">
              <w:rPr>
                <w:rFonts w:ascii="MS UI Gothic" w:eastAsia="MS UI Gothic" w:hAnsi="MS UI Gothic" w:cstheme="minorBidi" w:hint="eastAsia"/>
                <w:snapToGrid/>
                <w:spacing w:val="3"/>
                <w:w w:val="81"/>
                <w:sz w:val="20"/>
                <w:szCs w:val="20"/>
                <w:fitText w:val="748" w:id="-1742050037"/>
              </w:rPr>
              <w:t>い</w:t>
            </w: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条例第41条</w:t>
            </w:r>
          </w:p>
        </w:tc>
      </w:tr>
      <w:tr w:rsidR="005571B2" w:rsidRPr="005F501E" w:rsidTr="00FC464A">
        <w:trPr>
          <w:gridAfter w:val="3"/>
          <w:wAfter w:w="5480" w:type="dxa"/>
          <w:trHeight w:val="895"/>
        </w:trPr>
        <w:tc>
          <w:tcPr>
            <w:tcW w:w="1288" w:type="dxa"/>
            <w:tcBorders>
              <w:top w:val="single" w:sz="4" w:space="0" w:color="FFFFFF"/>
              <w:bottom w:val="single" w:sz="4" w:space="0" w:color="auto"/>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具体的な会計処理の方法等については、以下の通知を参考として適切に行ってください。</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指定介護老人福祉施設等に係る会計処理等の取扱いについて</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（平成12年3月10日　老計第8号）</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介護保険の給付対象事業における会計の区分について</w:t>
            </w:r>
          </w:p>
          <w:p w:rsidR="005571B2" w:rsidRPr="005F501E" w:rsidRDefault="005571B2" w:rsidP="00FF2B11">
            <w:pPr>
              <w:spacing w:line="240" w:lineRule="exact"/>
              <w:ind w:left="381" w:hangingChars="200" w:hanging="381"/>
              <w:rPr>
                <w:rFonts w:ascii="MS UI Gothic" w:eastAsia="MS UI Gothic" w:hAnsi="MS UI Gothic"/>
                <w:lang w:eastAsia="zh-CN"/>
              </w:rPr>
            </w:pPr>
            <w:r w:rsidRPr="005F501E">
              <w:rPr>
                <w:rFonts w:ascii="MS UI Gothic" w:eastAsia="MS UI Gothic" w:hAnsi="MS UI Gothic" w:hint="eastAsia"/>
              </w:rPr>
              <w:t xml:space="preserve">　　　</w:t>
            </w:r>
            <w:r w:rsidRPr="005F501E">
              <w:rPr>
                <w:rFonts w:ascii="MS UI Gothic" w:eastAsia="MS UI Gothic" w:hAnsi="MS UI Gothic" w:hint="eastAsia"/>
                <w:lang w:eastAsia="zh-CN"/>
              </w:rPr>
              <w:t>（平成13年3月28日　老振発第18号）</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lang w:eastAsia="zh-CN"/>
              </w:rPr>
            </w:pPr>
          </w:p>
        </w:tc>
        <w:tc>
          <w:tcPr>
            <w:tcW w:w="1387" w:type="dxa"/>
            <w:tcBorders>
              <w:top w:val="nil"/>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平18-0331004号第3の1の4</w:t>
            </w:r>
            <w:r w:rsidR="00F07CBB" w:rsidRPr="005F501E">
              <w:rPr>
                <w:rFonts w:ascii="MS UI Gothic" w:eastAsia="MS UI Gothic" w:hAnsi="MS UI Gothic"/>
                <w:sz w:val="18"/>
                <w:szCs w:val="18"/>
              </w:rPr>
              <w:t>(32)</w:t>
            </w:r>
          </w:p>
        </w:tc>
      </w:tr>
      <w:tr w:rsidR="005571B2" w:rsidRPr="005F501E" w:rsidTr="00FC464A">
        <w:trPr>
          <w:gridAfter w:val="3"/>
          <w:wAfter w:w="5480" w:type="dxa"/>
          <w:trHeight w:val="258"/>
        </w:trPr>
        <w:tc>
          <w:tcPr>
            <w:tcW w:w="1288" w:type="dxa"/>
            <w:vMerge w:val="restart"/>
            <w:tcBorders>
              <w:top w:val="single" w:sz="4" w:space="0" w:color="auto"/>
            </w:tcBorders>
            <w:shd w:val="clear" w:color="auto" w:fill="auto"/>
          </w:tcPr>
          <w:p w:rsidR="005571B2" w:rsidRPr="005F501E" w:rsidRDefault="005E1048"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42</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記録の整備</w:t>
            </w:r>
          </w:p>
        </w:tc>
        <w:tc>
          <w:tcPr>
            <w:tcW w:w="6604" w:type="dxa"/>
            <w:gridSpan w:val="3"/>
            <w:tcBorders>
              <w:top w:val="single" w:sz="4" w:space="0" w:color="auto"/>
            </w:tcBorders>
            <w:shd w:val="clear" w:color="auto" w:fill="auto"/>
          </w:tcPr>
          <w:p w:rsidR="005E1048" w:rsidRPr="005F501E" w:rsidRDefault="005571B2" w:rsidP="0092747A">
            <w:pPr>
              <w:autoSpaceDE w:val="0"/>
              <w:autoSpaceDN w:val="0"/>
              <w:spacing w:line="240" w:lineRule="exact"/>
              <w:ind w:left="191" w:hangingChars="100" w:hanging="191"/>
              <w:rPr>
                <w:rFonts w:ascii="MS UI Gothic" w:eastAsia="MS UI Gothic" w:hAnsi="MS UI Gothic"/>
              </w:rPr>
            </w:pPr>
            <w:r w:rsidRPr="005F501E">
              <w:rPr>
                <w:rFonts w:ascii="MS UI Gothic" w:eastAsia="MS UI Gothic" w:hAnsi="MS UI Gothic" w:hint="eastAsia"/>
              </w:rPr>
              <w:t>①　従業者、設備、備品及び会計に関する諸記録を整備していますか。</w:t>
            </w:r>
          </w:p>
        </w:tc>
        <w:tc>
          <w:tcPr>
            <w:tcW w:w="1094" w:type="dxa"/>
            <w:tcBorders>
              <w:top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5"/>
              </w:rPr>
              <w:t>いる・いな</w:t>
            </w:r>
            <w:r w:rsidRPr="005F501E">
              <w:rPr>
                <w:rFonts w:ascii="MS UI Gothic" w:eastAsia="MS UI Gothic" w:hAnsi="MS UI Gothic" w:cstheme="minorBidi" w:hint="eastAsia"/>
                <w:snapToGrid/>
                <w:spacing w:val="3"/>
                <w:w w:val="81"/>
                <w:sz w:val="20"/>
                <w:szCs w:val="20"/>
                <w:fitText w:val="748" w:id="-1742050035"/>
              </w:rPr>
              <w:t>い</w:t>
            </w:r>
          </w:p>
        </w:tc>
        <w:tc>
          <w:tcPr>
            <w:tcW w:w="1387" w:type="dxa"/>
            <w:tcBorders>
              <w:top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第42条第1項</w:t>
            </w:r>
          </w:p>
        </w:tc>
      </w:tr>
      <w:tr w:rsidR="005571B2" w:rsidRPr="005F501E" w:rsidTr="00FC464A">
        <w:trPr>
          <w:gridAfter w:val="3"/>
          <w:wAfter w:w="5480" w:type="dxa"/>
          <w:trHeight w:val="564"/>
        </w:trPr>
        <w:tc>
          <w:tcPr>
            <w:tcW w:w="1288" w:type="dxa"/>
            <w:vMerge/>
            <w:tcBorders>
              <w:bottom w:val="single" w:sz="4" w:space="0" w:color="FFFFFF"/>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single" w:sz="4" w:space="0" w:color="auto"/>
              <w:bottom w:val="single" w:sz="4" w:space="0" w:color="FFFFFF"/>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利用者に対するサービスの提供に関する次に掲げる記録を整備し、その完結の日から２年間（イ、ウは５年間）保存していますか。</w:t>
            </w:r>
          </w:p>
        </w:tc>
        <w:tc>
          <w:tcPr>
            <w:tcW w:w="1094" w:type="dxa"/>
            <w:tcBorders>
              <w:top w:val="single" w:sz="4" w:space="0" w:color="auto"/>
              <w:bottom w:val="single" w:sz="4" w:space="0" w:color="FFFFFF"/>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4"/>
              </w:rPr>
              <w:t>いる・いな</w:t>
            </w:r>
            <w:r w:rsidRPr="005F501E">
              <w:rPr>
                <w:rFonts w:ascii="MS UI Gothic" w:eastAsia="MS UI Gothic" w:hAnsi="MS UI Gothic" w:cstheme="minorBidi" w:hint="eastAsia"/>
                <w:snapToGrid/>
                <w:spacing w:val="3"/>
                <w:w w:val="81"/>
                <w:sz w:val="20"/>
                <w:szCs w:val="20"/>
                <w:fitText w:val="748" w:id="-1742050034"/>
              </w:rPr>
              <w:t>い</w:t>
            </w:r>
          </w:p>
        </w:tc>
        <w:tc>
          <w:tcPr>
            <w:tcW w:w="1387" w:type="dxa"/>
            <w:tcBorders>
              <w:top w:val="single" w:sz="4" w:space="0" w:color="auto"/>
              <w:bottom w:val="single" w:sz="4" w:space="0" w:color="FFFFFF"/>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第42条第2項</w:t>
            </w:r>
          </w:p>
        </w:tc>
      </w:tr>
      <w:tr w:rsidR="005571B2" w:rsidRPr="005F501E" w:rsidTr="005E1048">
        <w:trPr>
          <w:gridAfter w:val="3"/>
          <w:wAfter w:w="5480" w:type="dxa"/>
          <w:trHeight w:val="60"/>
        </w:trPr>
        <w:tc>
          <w:tcPr>
            <w:tcW w:w="1288" w:type="dxa"/>
            <w:tcBorders>
              <w:top w:val="single" w:sz="4" w:space="0" w:color="FFFFFF"/>
              <w:bottom w:val="nil"/>
            </w:tcBorders>
            <w:shd w:val="clear" w:color="auto" w:fill="auto"/>
          </w:tcPr>
          <w:p w:rsidR="005571B2" w:rsidRPr="005F501E" w:rsidRDefault="005571B2" w:rsidP="00FF2B11">
            <w:pPr>
              <w:spacing w:line="240" w:lineRule="exact"/>
              <w:ind w:leftChars="100" w:left="382" w:hangingChars="100" w:hanging="191"/>
              <w:rPr>
                <w:rFonts w:ascii="MS UI Gothic" w:eastAsia="MS UI Gothic" w:hAnsi="MS UI Gothic"/>
              </w:rPr>
            </w:pPr>
          </w:p>
        </w:tc>
        <w:tc>
          <w:tcPr>
            <w:tcW w:w="6604" w:type="dxa"/>
            <w:gridSpan w:val="3"/>
            <w:tcBorders>
              <w:top w:val="single" w:sz="4" w:space="0" w:color="FFFFFF"/>
              <w:bottom w:val="dotted" w:sz="4" w:space="0" w:color="auto"/>
            </w:tcBorders>
            <w:shd w:val="clear" w:color="auto" w:fill="auto"/>
          </w:tcPr>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ア　定期巡回・随時対応型訪問介護看護計画</w:t>
            </w:r>
          </w:p>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イ　提供した具体的なサービスの内容等の記録</w:t>
            </w:r>
          </w:p>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ウ　主治の医師による指示の文書</w:t>
            </w:r>
          </w:p>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エ　訪問看護報告書</w:t>
            </w:r>
          </w:p>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オ　利用者に関する市への通知に係る記録</w:t>
            </w:r>
          </w:p>
          <w:p w:rsidR="005571B2" w:rsidRPr="005F501E" w:rsidRDefault="005571B2" w:rsidP="00FF2B11">
            <w:pPr>
              <w:spacing w:line="240" w:lineRule="exact"/>
              <w:ind w:firstLineChars="100" w:firstLine="191"/>
              <w:rPr>
                <w:rFonts w:ascii="MS UI Gothic" w:eastAsia="MS UI Gothic" w:hAnsi="MS UI Gothic"/>
              </w:rPr>
            </w:pPr>
            <w:r w:rsidRPr="005F501E">
              <w:rPr>
                <w:rFonts w:ascii="MS UI Gothic" w:eastAsia="MS UI Gothic" w:hAnsi="MS UI Gothic" w:hint="eastAsia"/>
              </w:rPr>
              <w:t>カ　苦情の内容等の記録</w:t>
            </w:r>
          </w:p>
          <w:p w:rsidR="005571B2" w:rsidRPr="005F501E" w:rsidRDefault="005571B2" w:rsidP="00FF2B11">
            <w:pPr>
              <w:spacing w:line="240" w:lineRule="exact"/>
              <w:ind w:leftChars="100" w:left="191"/>
              <w:rPr>
                <w:rFonts w:ascii="MS UI Gothic" w:eastAsia="MS UI Gothic" w:hAnsi="MS UI Gothic"/>
              </w:rPr>
            </w:pPr>
            <w:r w:rsidRPr="005F501E">
              <w:rPr>
                <w:rFonts w:ascii="MS UI Gothic" w:eastAsia="MS UI Gothic" w:hAnsi="MS UI Gothic" w:hint="eastAsia"/>
              </w:rPr>
              <w:t>キ　事故の状況及び事故に際して採った処置についての記録</w:t>
            </w:r>
          </w:p>
        </w:tc>
        <w:tc>
          <w:tcPr>
            <w:tcW w:w="1094" w:type="dxa"/>
            <w:tcBorders>
              <w:top w:val="single" w:sz="4" w:space="0" w:color="FFFFFF"/>
              <w:bottom w:val="nil"/>
            </w:tcBorders>
            <w:shd w:val="clear" w:color="auto" w:fill="auto"/>
          </w:tcPr>
          <w:p w:rsidR="005571B2" w:rsidRPr="005F501E" w:rsidRDefault="005571B2" w:rsidP="00FF2B11">
            <w:pPr>
              <w:spacing w:line="240" w:lineRule="exact"/>
              <w:ind w:left="160" w:hangingChars="100" w:hanging="160"/>
              <w:jc w:val="center"/>
              <w:rPr>
                <w:rFonts w:ascii="MS UI Gothic" w:eastAsia="MS UI Gothic" w:hAnsi="MS UI Gothic" w:cstheme="minorBidi"/>
                <w:snapToGrid/>
                <w:spacing w:val="0"/>
                <w:w w:val="88"/>
                <w:sz w:val="20"/>
                <w:szCs w:val="20"/>
              </w:rPr>
            </w:pPr>
          </w:p>
        </w:tc>
        <w:tc>
          <w:tcPr>
            <w:tcW w:w="1387" w:type="dxa"/>
            <w:tcBorders>
              <w:top w:val="single" w:sz="4" w:space="0" w:color="FFFFFF"/>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1D4E0B" w:rsidRPr="005F501E" w:rsidTr="005E1048">
        <w:trPr>
          <w:gridAfter w:val="3"/>
          <w:wAfter w:w="5480" w:type="dxa"/>
          <w:trHeight w:val="70"/>
        </w:trPr>
        <w:tc>
          <w:tcPr>
            <w:tcW w:w="1288" w:type="dxa"/>
            <w:tcBorders>
              <w:top w:val="nil"/>
              <w:bottom w:val="single" w:sz="4" w:space="0" w:color="auto"/>
            </w:tcBorders>
            <w:shd w:val="clear" w:color="auto" w:fill="auto"/>
          </w:tcPr>
          <w:p w:rsidR="001D4E0B" w:rsidRPr="005F501E" w:rsidRDefault="001D4E0B" w:rsidP="00FF2B11">
            <w:pPr>
              <w:spacing w:line="240" w:lineRule="exact"/>
              <w:ind w:leftChars="100" w:left="382" w:hangingChars="100" w:hanging="19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1D4E0B" w:rsidRPr="005F501E" w:rsidRDefault="001D4E0B"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「その完結の日」とは、個々の利用者につき、契約終了（契約の解約・解除、他の施設への入所、利用者の死亡、利用者の自立等）により一連のサービス提供が終了した日を指すものとする。</w:t>
            </w:r>
          </w:p>
        </w:tc>
        <w:tc>
          <w:tcPr>
            <w:tcW w:w="1094" w:type="dxa"/>
            <w:tcBorders>
              <w:top w:val="nil"/>
              <w:bottom w:val="single" w:sz="4" w:space="0" w:color="auto"/>
            </w:tcBorders>
            <w:shd w:val="clear" w:color="auto" w:fill="auto"/>
          </w:tcPr>
          <w:p w:rsidR="001D4E0B" w:rsidRPr="005F501E" w:rsidRDefault="001D4E0B" w:rsidP="00FF2B11">
            <w:pPr>
              <w:spacing w:line="240" w:lineRule="exact"/>
              <w:ind w:left="160" w:hangingChars="100" w:hanging="160"/>
              <w:jc w:val="center"/>
              <w:rPr>
                <w:rFonts w:ascii="MS UI Gothic" w:eastAsia="MS UI Gothic" w:hAnsi="MS UI Gothic" w:cstheme="minorBidi"/>
                <w:snapToGrid/>
                <w:spacing w:val="0"/>
                <w:w w:val="88"/>
                <w:sz w:val="20"/>
                <w:szCs w:val="20"/>
              </w:rPr>
            </w:pPr>
          </w:p>
        </w:tc>
        <w:tc>
          <w:tcPr>
            <w:tcW w:w="1387" w:type="dxa"/>
            <w:tcBorders>
              <w:top w:val="nil"/>
              <w:bottom w:val="single" w:sz="4" w:space="0" w:color="auto"/>
            </w:tcBorders>
            <w:shd w:val="clear" w:color="auto" w:fill="auto"/>
          </w:tcPr>
          <w:p w:rsidR="001D4E0B" w:rsidRPr="005F501E" w:rsidRDefault="001D4E0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 xml:space="preserve">平18-0331004号第3の1の4 </w:t>
            </w:r>
            <w:r w:rsidRPr="005F501E">
              <w:rPr>
                <w:rFonts w:ascii="MS UI Gothic" w:eastAsia="MS UI Gothic" w:hAnsi="MS UI Gothic" w:cs="MS-Mincho"/>
                <w:spacing w:val="0"/>
                <w:sz w:val="18"/>
                <w:szCs w:val="18"/>
              </w:rPr>
              <w:t>(33)</w:t>
            </w:r>
          </w:p>
        </w:tc>
      </w:tr>
      <w:tr w:rsidR="005F501E" w:rsidRPr="005F501E" w:rsidTr="001A412B">
        <w:trPr>
          <w:gridAfter w:val="3"/>
          <w:wAfter w:w="5480" w:type="dxa"/>
          <w:trHeight w:val="20"/>
        </w:trPr>
        <w:tc>
          <w:tcPr>
            <w:tcW w:w="10373" w:type="dxa"/>
            <w:gridSpan w:val="6"/>
            <w:tcBorders>
              <w:top w:val="single" w:sz="4" w:space="0" w:color="auto"/>
            </w:tcBorders>
            <w:shd w:val="clear" w:color="auto" w:fill="DAEEF3" w:themeFill="accent5" w:themeFillTint="33"/>
            <w:vAlign w:val="center"/>
          </w:tcPr>
          <w:p w:rsidR="005571B2" w:rsidRPr="003207CA" w:rsidRDefault="005571B2" w:rsidP="003207CA">
            <w:pPr>
              <w:autoSpaceDE w:val="0"/>
              <w:autoSpaceDN w:val="0"/>
              <w:rPr>
                <w:rFonts w:ascii="MS UI Gothic" w:eastAsia="MS UI Gothic" w:hAnsi="MS UI Gothic"/>
                <w:sz w:val="24"/>
                <w:szCs w:val="24"/>
              </w:rPr>
            </w:pPr>
            <w:r w:rsidRPr="003207CA">
              <w:rPr>
                <w:rFonts w:ascii="MS UI Gothic" w:eastAsia="MS UI Gothic" w:hAnsi="MS UI Gothic" w:hint="eastAsia"/>
                <w:sz w:val="24"/>
                <w:szCs w:val="24"/>
              </w:rPr>
              <w:t>第６　連携型指定定期巡回・随時対応型訪問介護看護の人員及び運営に関する基準の特例</w:t>
            </w:r>
          </w:p>
        </w:tc>
      </w:tr>
      <w:tr w:rsidR="005571B2" w:rsidRPr="005F501E" w:rsidTr="00FC464A">
        <w:trPr>
          <w:gridAfter w:val="3"/>
          <w:wAfter w:w="5480" w:type="dxa"/>
          <w:trHeight w:val="647"/>
        </w:trPr>
        <w:tc>
          <w:tcPr>
            <w:tcW w:w="1288" w:type="dxa"/>
            <w:vMerge w:val="restart"/>
            <w:tcBorders>
              <w:top w:val="single" w:sz="4" w:space="0" w:color="auto"/>
            </w:tcBorders>
            <w:shd w:val="clear" w:color="auto" w:fill="auto"/>
          </w:tcPr>
          <w:p w:rsidR="005571B2" w:rsidRPr="005F501E" w:rsidRDefault="005E1048" w:rsidP="00FF2B11">
            <w:pPr>
              <w:spacing w:line="240" w:lineRule="exact"/>
              <w:rPr>
                <w:rFonts w:ascii="MS UI Gothic" w:eastAsia="MS UI Gothic" w:hAnsi="MS UI Gothic"/>
              </w:rPr>
            </w:pPr>
            <w:r w:rsidRPr="005F501E">
              <w:rPr>
                <w:rFonts w:ascii="MS UI Gothic" w:eastAsia="MS UI Gothic" w:hAnsi="MS UI Gothic" w:hint="eastAsia"/>
              </w:rPr>
              <w:t>43</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rPr>
              <w:t>適用除外</w:t>
            </w:r>
          </w:p>
        </w:tc>
        <w:tc>
          <w:tcPr>
            <w:tcW w:w="6604" w:type="dxa"/>
            <w:gridSpan w:val="3"/>
            <w:tcBorders>
              <w:top w:val="single" w:sz="4" w:space="0" w:color="auto"/>
              <w:bottom w:val="single"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連携型指定定期巡回・随時対応型訪問介護看護（指定定期巡回・随時対応型訪問介護看護のうち法第8条第15項第2号に該当するものをいう。）の事業を行う者（以下「連携型指定定期巡回・随時対応型訪問介護看護事業者」という。）が当該事業を行う事業所（以下「連携型指定定期巡回・随時対応型訪問介護看護事業所」という。）ごとに置くべき定期巡回・随時対応型訪問介護看護従業者の職種及び員数については、条例第6条第1項第4号、第9項、第10項及び第12項の規定については適用しない。</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single" w:sz="4" w:space="0" w:color="auto"/>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第43条第1項</w:t>
            </w:r>
          </w:p>
        </w:tc>
      </w:tr>
      <w:tr w:rsidR="005571B2" w:rsidRPr="005F501E" w:rsidTr="00FC464A">
        <w:trPr>
          <w:gridAfter w:val="3"/>
          <w:wAfter w:w="5480" w:type="dxa"/>
          <w:trHeight w:val="722"/>
        </w:trPr>
        <w:tc>
          <w:tcPr>
            <w:tcW w:w="1288" w:type="dxa"/>
            <w:vMerge/>
            <w:tcBorders>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連携型指定定期巡回・随時対応型訪問介護看護事業者については、条例第25条、第26条第4項（同条第9項において準用する場合を含む。）第5項（同条第9項において準用する場合を含む。）及び第10項から第12項まで並びに第42条第2項第3号及び第4号の規定は適用しない。</w:t>
            </w:r>
          </w:p>
        </w:tc>
        <w:tc>
          <w:tcPr>
            <w:tcW w:w="1094" w:type="dxa"/>
            <w:tcBorders>
              <w:top w:val="single" w:sz="4" w:space="0" w:color="auto"/>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第43条第2項</w:t>
            </w:r>
          </w:p>
        </w:tc>
      </w:tr>
      <w:tr w:rsidR="005571B2" w:rsidRPr="005F501E" w:rsidTr="00FC464A">
        <w:trPr>
          <w:gridAfter w:val="3"/>
          <w:wAfter w:w="5480" w:type="dxa"/>
          <w:trHeight w:val="197"/>
        </w:trPr>
        <w:tc>
          <w:tcPr>
            <w:tcW w:w="1288" w:type="dxa"/>
            <w:tcBorders>
              <w:top w:val="nil"/>
              <w:bottom w:val="single" w:sz="4" w:space="0" w:color="auto"/>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連携型指定定期巡回・随時対応型訪問介護看護事業所においては、訪問看護サービスの提供を行わず、連携指定訪問看護事業所が行うこととなる。したがって、訪問看護サービスに係る人員、設備及び運営基準が適用されないことを除けば、連携型指定定期巡回・随時対応型訪問介護看護以外の指定定期巡回・随時対応型訪問介護看護（以下「一体型指定定期巡回・随時対応型訪問介護看護」という。）に係る基準が全て適用される。</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平18-0331004号第3の1の5 ⑴</w:t>
            </w:r>
          </w:p>
        </w:tc>
      </w:tr>
      <w:tr w:rsidR="005571B2" w:rsidRPr="005F501E" w:rsidTr="00FC464A">
        <w:trPr>
          <w:gridAfter w:val="3"/>
          <w:wAfter w:w="5480" w:type="dxa"/>
          <w:trHeight w:val="906"/>
        </w:trPr>
        <w:tc>
          <w:tcPr>
            <w:tcW w:w="1288" w:type="dxa"/>
            <w:tcBorders>
              <w:top w:val="single" w:sz="4" w:space="0" w:color="auto"/>
              <w:bottom w:val="nil"/>
            </w:tcBorders>
            <w:shd w:val="clear" w:color="auto" w:fill="auto"/>
          </w:tcPr>
          <w:p w:rsidR="005571B2" w:rsidRPr="005F501E" w:rsidRDefault="005E1048" w:rsidP="00FF2B11">
            <w:pPr>
              <w:spacing w:line="240" w:lineRule="exact"/>
              <w:rPr>
                <w:rFonts w:ascii="MS UI Gothic" w:eastAsia="MS UI Gothic" w:hAnsi="MS UI Gothic"/>
              </w:rPr>
            </w:pPr>
            <w:r w:rsidRPr="005F501E">
              <w:rPr>
                <w:rFonts w:ascii="MS UI Gothic" w:eastAsia="MS UI Gothic" w:hAnsi="MS UI Gothic" w:hint="eastAsia"/>
              </w:rPr>
              <w:t>44</w:t>
            </w:r>
          </w:p>
          <w:p w:rsidR="005571B2" w:rsidRPr="005F501E" w:rsidRDefault="005571B2" w:rsidP="00FF2B11">
            <w:pPr>
              <w:spacing w:line="240" w:lineRule="exact"/>
              <w:ind w:left="4" w:hangingChars="2" w:hanging="4"/>
              <w:rPr>
                <w:rFonts w:ascii="MS UI Gothic" w:eastAsia="MS UI Gothic" w:hAnsi="MS UI Gothic"/>
              </w:rPr>
            </w:pPr>
            <w:r w:rsidRPr="005F501E">
              <w:rPr>
                <w:rFonts w:ascii="MS UI Gothic" w:eastAsia="MS UI Gothic" w:hAnsi="MS UI Gothic" w:hint="eastAsia"/>
              </w:rPr>
              <w:t>指定訪問看護事業所との連携</w:t>
            </w:r>
          </w:p>
        </w:tc>
        <w:tc>
          <w:tcPr>
            <w:tcW w:w="6604" w:type="dxa"/>
            <w:gridSpan w:val="3"/>
            <w:tcBorders>
              <w:top w:val="single" w:sz="4" w:space="0" w:color="auto"/>
              <w:bottom w:val="single"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①　連携型指定定期巡回・随時対応型訪問介護看護事業者は、連携型指定定期巡回・随時対応型訪問介護看護事業所ごとに、当該連携型指定定期巡回・随時対応型訪問介護看護事業所の利用者に対し指定訪問看護の提供を行う指定訪問看護事業者と連携をしていますか。</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3"/>
              </w:rPr>
              <w:t>いる・いな</w:t>
            </w:r>
            <w:r w:rsidRPr="005F501E">
              <w:rPr>
                <w:rFonts w:ascii="MS UI Gothic" w:eastAsia="MS UI Gothic" w:hAnsi="MS UI Gothic" w:cstheme="minorBidi" w:hint="eastAsia"/>
                <w:snapToGrid/>
                <w:spacing w:val="3"/>
                <w:w w:val="81"/>
                <w:sz w:val="20"/>
                <w:szCs w:val="20"/>
                <w:fitText w:val="748" w:id="-1742050033"/>
              </w:rPr>
              <w:t>い</w:t>
            </w:r>
          </w:p>
        </w:tc>
        <w:tc>
          <w:tcPr>
            <w:tcW w:w="1387" w:type="dxa"/>
            <w:tcBorders>
              <w:top w:val="single" w:sz="4" w:space="0" w:color="auto"/>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第44条第1項</w:t>
            </w:r>
          </w:p>
        </w:tc>
      </w:tr>
      <w:tr w:rsidR="005571B2" w:rsidRPr="005F501E" w:rsidTr="00FC464A">
        <w:trPr>
          <w:gridAfter w:val="3"/>
          <w:wAfter w:w="5480" w:type="dxa"/>
          <w:trHeight w:val="882"/>
        </w:trPr>
        <w:tc>
          <w:tcPr>
            <w:tcW w:w="1288" w:type="dxa"/>
            <w:tcBorders>
              <w:top w:val="nil"/>
              <w:bottom w:val="single" w:sz="4" w:space="0" w:color="FFFFFF"/>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②　連携型指定定期巡回・随時対応型訪問介護看護事業者は連携する指定訪問看護事業者（以下「連携指定訪問看護事業者」という。）との契約に基づき、当該連携指定訪問看護事業者から、次の各号に掲げる事項について必要な協力を得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fitText w:val="748" w:id="-1742050032"/>
              </w:rPr>
              <w:t>いる・いな</w:t>
            </w:r>
            <w:r w:rsidRPr="005F501E">
              <w:rPr>
                <w:rFonts w:ascii="MS UI Gothic" w:eastAsia="MS UI Gothic" w:hAnsi="MS UI Gothic" w:cstheme="minorBidi" w:hint="eastAsia"/>
                <w:snapToGrid/>
                <w:spacing w:val="3"/>
                <w:w w:val="81"/>
                <w:sz w:val="20"/>
                <w:szCs w:val="20"/>
                <w:fitText w:val="748" w:id="-1742050032"/>
              </w:rPr>
              <w:t>い</w:t>
            </w: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第44条第2項</w:t>
            </w:r>
          </w:p>
        </w:tc>
      </w:tr>
      <w:tr w:rsidR="005571B2" w:rsidRPr="005F501E" w:rsidTr="00DD6A70">
        <w:trPr>
          <w:gridAfter w:val="3"/>
          <w:wAfter w:w="5480" w:type="dxa"/>
          <w:trHeight w:val="1814"/>
        </w:trPr>
        <w:tc>
          <w:tcPr>
            <w:tcW w:w="1288" w:type="dxa"/>
            <w:tcBorders>
              <w:top w:val="single" w:sz="4" w:space="0" w:color="FFFFFF"/>
              <w:bottom w:val="single" w:sz="4" w:space="0" w:color="auto"/>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ア　定期巡回・随時対応型訪問介護看護計画の作成に当たっての、看護職員によるアセスメントの実施</w:t>
            </w:r>
          </w:p>
          <w:p w:rsidR="005571B2" w:rsidRPr="005F501E" w:rsidRDefault="005571B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イ　随時対応サービスの提供に当たって、看護職員による対応が必要と判断された場合に確実に連絡が可能な体制の確保</w:t>
            </w:r>
          </w:p>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ウ　介護・医療連携推進会議への参加</w:t>
            </w:r>
          </w:p>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エ　その他必要な指導及び助言</w:t>
            </w:r>
          </w:p>
        </w:tc>
        <w:tc>
          <w:tcPr>
            <w:tcW w:w="1094" w:type="dxa"/>
            <w:tcBorders>
              <w:top w:val="nil"/>
              <w:bottom w:val="single" w:sz="4" w:space="0" w:color="auto"/>
            </w:tcBorders>
            <w:shd w:val="clear" w:color="auto" w:fill="auto"/>
          </w:tcPr>
          <w:p w:rsidR="005571B2" w:rsidRPr="005F501E" w:rsidRDefault="005571B2"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第44条第2項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平18-0331004号第3の1の5 ⑵②</w:t>
            </w:r>
          </w:p>
        </w:tc>
      </w:tr>
      <w:tr w:rsidR="00DF2B33" w:rsidRPr="005F501E" w:rsidTr="005E1048">
        <w:trPr>
          <w:gridAfter w:val="3"/>
          <w:wAfter w:w="5480" w:type="dxa"/>
          <w:trHeight w:val="70"/>
        </w:trPr>
        <w:tc>
          <w:tcPr>
            <w:tcW w:w="1288" w:type="dxa"/>
            <w:tcBorders>
              <w:top w:val="single" w:sz="4" w:space="0" w:color="auto"/>
              <w:bottom w:val="nil"/>
            </w:tcBorders>
            <w:shd w:val="clear" w:color="auto" w:fill="auto"/>
          </w:tcPr>
          <w:p w:rsidR="00DF2B33" w:rsidRPr="005F501E" w:rsidRDefault="005E1048" w:rsidP="00FF2B11">
            <w:pPr>
              <w:spacing w:line="240" w:lineRule="exact"/>
              <w:rPr>
                <w:rFonts w:ascii="MS UI Gothic" w:eastAsia="MS UI Gothic" w:hAnsi="MS UI Gothic"/>
              </w:rPr>
            </w:pPr>
            <w:r w:rsidRPr="005F501E">
              <w:rPr>
                <w:rFonts w:ascii="MS UI Gothic" w:eastAsia="MS UI Gothic" w:hAnsi="MS UI Gothic" w:hint="eastAsia"/>
              </w:rPr>
              <w:t>45</w:t>
            </w:r>
          </w:p>
          <w:p w:rsidR="003B1700" w:rsidRPr="005F501E" w:rsidRDefault="003B1700" w:rsidP="00FF2B11">
            <w:pPr>
              <w:spacing w:line="240" w:lineRule="exact"/>
              <w:rPr>
                <w:rFonts w:ascii="MS UI Gothic" w:eastAsia="MS UI Gothic" w:hAnsi="MS UI Gothic"/>
              </w:rPr>
            </w:pPr>
            <w:r w:rsidRPr="005F501E">
              <w:rPr>
                <w:rFonts w:ascii="MS UI Gothic" w:eastAsia="MS UI Gothic" w:hAnsi="MS UI Gothic" w:hint="eastAsia"/>
              </w:rPr>
              <w:t>電磁的記録等</w:t>
            </w:r>
          </w:p>
          <w:p w:rsidR="00DF2B33" w:rsidRPr="005F501E" w:rsidRDefault="00DF2B33"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DF2B33" w:rsidRPr="005F501E" w:rsidRDefault="00DA315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①　</w:t>
            </w:r>
            <w:r w:rsidR="003B1700" w:rsidRPr="005F501E">
              <w:rPr>
                <w:rFonts w:ascii="MS UI Gothic" w:eastAsia="MS UI Gothic" w:hAnsi="MS UI Gothic" w:hint="eastAsia"/>
              </w:rPr>
              <w:t>指定地域密着型サービス事業者及び指定地域密着型サービスの提供に当たる者は、作成、保存その他これらに類するもののうち、この条例の規定において書面(書面、書類、文書、謄本、抄本、正本、副本、複本その他文字、図形等人の知覚によって認識することができる情報が記載された紙その他の有体物をいう。以下この条において同じ。)で行うことが規定されている又は想定されるもの(</w:t>
            </w:r>
            <w:r w:rsidRPr="005F501E">
              <w:rPr>
                <w:rFonts w:ascii="MS UI Gothic" w:eastAsia="MS UI Gothic" w:hAnsi="MS UI Gothic" w:hint="eastAsia"/>
              </w:rPr>
              <w:t>「要介護認定の申請に係る援助」</w:t>
            </w:r>
            <w:r w:rsidR="003B1700" w:rsidRPr="005F501E">
              <w:rPr>
                <w:rFonts w:ascii="MS UI Gothic" w:eastAsia="MS UI Gothic" w:hAnsi="MS UI Gothic" w:hint="eastAsia"/>
              </w:rPr>
              <w:t>第13条第1項(第59条、第59条の20、第59条の20の3、第59条の38、第80条、第108条、第128条、第149条、第177条、第189条及び第202条において準用する場合を含む。)、</w:t>
            </w:r>
            <w:r w:rsidRPr="005F501E">
              <w:rPr>
                <w:rFonts w:ascii="MS UI Gothic" w:eastAsia="MS UI Gothic" w:hAnsi="MS UI Gothic" w:hint="eastAsia"/>
              </w:rPr>
              <w:t>「サービスの提供の記録」</w:t>
            </w:r>
            <w:r w:rsidR="003B1700" w:rsidRPr="005F501E">
              <w:rPr>
                <w:rFonts w:ascii="MS UI Gothic" w:eastAsia="MS UI Gothic" w:hAnsi="MS UI Gothic" w:hint="eastAsia"/>
              </w:rPr>
              <w:t>第115条第1項、第136条第1項及び第155条第1項(第189条において準用する場合を含む。)並びに次項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w:t>
            </w:r>
            <w:r w:rsidRPr="005F501E">
              <w:rPr>
                <w:rFonts w:ascii="MS UI Gothic" w:eastAsia="MS UI Gothic" w:hAnsi="MS UI Gothic" w:hint="eastAsia"/>
              </w:rPr>
              <w:t>っていますか。</w:t>
            </w:r>
          </w:p>
        </w:tc>
        <w:tc>
          <w:tcPr>
            <w:tcW w:w="1094" w:type="dxa"/>
            <w:tcBorders>
              <w:top w:val="single" w:sz="4" w:space="0" w:color="auto"/>
              <w:bottom w:val="nil"/>
            </w:tcBorders>
            <w:shd w:val="clear" w:color="auto" w:fill="auto"/>
          </w:tcPr>
          <w:p w:rsidR="00DF2B33" w:rsidRPr="005F501E" w:rsidRDefault="00DA3157" w:rsidP="00FF2B11">
            <w:pPr>
              <w:spacing w:line="240" w:lineRule="exact"/>
              <w:ind w:left="150" w:right="-92" w:hangingChars="100" w:hanging="150"/>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32"/>
              </w:rPr>
              <w:t>いる・いな</w:t>
            </w:r>
            <w:r w:rsidRPr="005F501E">
              <w:rPr>
                <w:rFonts w:ascii="MS UI Gothic" w:eastAsia="MS UI Gothic" w:hAnsi="MS UI Gothic" w:cstheme="minorBidi" w:hint="eastAsia"/>
                <w:snapToGrid/>
                <w:spacing w:val="3"/>
                <w:w w:val="81"/>
                <w:sz w:val="20"/>
                <w:szCs w:val="20"/>
                <w:fitText w:val="748" w:id="-1742050032"/>
              </w:rPr>
              <w:t>い</w:t>
            </w:r>
          </w:p>
          <w:p w:rsidR="00DA3157" w:rsidRPr="005F501E" w:rsidRDefault="00DA3157" w:rsidP="00FF2B11">
            <w:pPr>
              <w:spacing w:line="240" w:lineRule="exact"/>
              <w:ind w:left="165" w:right="-92" w:hangingChars="100" w:hanging="165"/>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0"/>
                <w:sz w:val="18"/>
                <w:szCs w:val="20"/>
              </w:rPr>
              <w:t>該当なし</w:t>
            </w:r>
          </w:p>
        </w:tc>
        <w:tc>
          <w:tcPr>
            <w:tcW w:w="1387" w:type="dxa"/>
            <w:tcBorders>
              <w:top w:val="single" w:sz="4" w:space="0" w:color="auto"/>
              <w:bottom w:val="nil"/>
            </w:tcBorders>
            <w:shd w:val="clear" w:color="auto" w:fill="auto"/>
          </w:tcPr>
          <w:p w:rsidR="00DF2B33" w:rsidRPr="005F501E" w:rsidRDefault="003B17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B1700" w:rsidRPr="005F501E" w:rsidRDefault="003B17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第203条第1項</w:t>
            </w: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CF7B00" w:rsidRPr="005F501E" w:rsidRDefault="00CF7B00" w:rsidP="00FF2B11">
            <w:pPr>
              <w:adjustRightInd w:val="0"/>
              <w:spacing w:line="240" w:lineRule="exact"/>
              <w:ind w:left="76" w:hangingChars="40" w:hanging="76"/>
              <w:contextualSpacing/>
              <w:rPr>
                <w:rFonts w:ascii="MS UI Gothic" w:eastAsia="MS UI Gothic" w:hAnsi="MS UI Gothic"/>
              </w:rPr>
            </w:pPr>
            <w:r w:rsidRPr="005F501E">
              <w:rPr>
                <w:rFonts w:ascii="MS UI Gothic" w:eastAsia="MS UI Gothic" w:hAnsi="MS UI Gothic" w:hint="eastAsia"/>
              </w:rPr>
              <w:t>〔電磁的記録について〕</w:t>
            </w:r>
          </w:p>
          <w:p w:rsidR="00CF7B00" w:rsidRPr="005F501E" w:rsidRDefault="00DD2682"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指定地域密着型サービス事業者及び指定地域密着型サービスの提供に当たる者等（以下「事業者等」という。）の書面の保存等に係る負担の軽減を図るため、事業者等は、この省令で規定する書面（被保険者証に関するものを除く。）の作成、保存等を次に掲げる電磁的記録により行うことができることとしたものである。</w:t>
            </w:r>
          </w:p>
        </w:tc>
        <w:tc>
          <w:tcPr>
            <w:tcW w:w="1094" w:type="dxa"/>
            <w:tcBorders>
              <w:top w:val="nil"/>
              <w:bottom w:val="nil"/>
            </w:tcBorders>
            <w:shd w:val="clear" w:color="auto" w:fill="auto"/>
          </w:tcPr>
          <w:p w:rsidR="00DF2B33" w:rsidRPr="005F501E" w:rsidRDefault="00DF2B33"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DF2B33" w:rsidRPr="005F501E" w:rsidRDefault="00CF7B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平18-0331004号第5の1</w:t>
            </w: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p w:rsidR="00DD2682" w:rsidRPr="005F501E" w:rsidRDefault="00DD268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CF7B00" w:rsidRPr="005F501E" w:rsidRDefault="00DD268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⑴</w:t>
            </w:r>
            <w:r w:rsidRPr="005F501E">
              <w:rPr>
                <w:rFonts w:ascii="MS UI Gothic" w:eastAsia="MS UI Gothic" w:hAnsi="MS UI Gothic" w:hint="eastAsia"/>
              </w:rPr>
              <w:t xml:space="preserve">　</w:t>
            </w:r>
            <w:r w:rsidR="00CF7B00" w:rsidRPr="005F501E">
              <w:rPr>
                <w:rFonts w:ascii="MS UI Gothic" w:eastAsia="MS UI Gothic" w:hAnsi="MS UI Gothic" w:hint="eastAsia"/>
              </w:rPr>
              <w:t>電磁的記録による作成は、事業者等の使用に係る電子計算機に備えられたファイルに記録する方法または磁気ディスク等をもって調製する方法によること。</w:t>
            </w:r>
          </w:p>
          <w:p w:rsidR="00CF7B00" w:rsidRPr="005F501E" w:rsidRDefault="00DD268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⑵</w:t>
            </w:r>
            <w:r w:rsidRPr="005F501E">
              <w:rPr>
                <w:rFonts w:ascii="MS UI Gothic" w:eastAsia="MS UI Gothic" w:hAnsi="MS UI Gothic" w:hint="eastAsia"/>
              </w:rPr>
              <w:t xml:space="preserve">　</w:t>
            </w:r>
            <w:r w:rsidR="00CF7B00" w:rsidRPr="005F501E">
              <w:rPr>
                <w:rFonts w:ascii="MS UI Gothic" w:eastAsia="MS UI Gothic" w:hAnsi="MS UI Gothic" w:hint="eastAsia"/>
              </w:rPr>
              <w:t>電磁的記録による保存は、以下のいずれかの方法によること。</w:t>
            </w:r>
          </w:p>
          <w:p w:rsidR="00CF7B00" w:rsidRPr="005F501E" w:rsidRDefault="00DD268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①</w:t>
            </w:r>
            <w:r w:rsidRPr="005F501E">
              <w:rPr>
                <w:rFonts w:ascii="MS UI Gothic" w:eastAsia="MS UI Gothic" w:hAnsi="MS UI Gothic" w:hint="eastAsia"/>
              </w:rPr>
              <w:t xml:space="preserve">　</w:t>
            </w:r>
            <w:r w:rsidR="00CF7B00" w:rsidRPr="005F501E">
              <w:rPr>
                <w:rFonts w:ascii="MS UI Gothic" w:eastAsia="MS UI Gothic" w:hAnsi="MS UI Gothic" w:hint="eastAsia"/>
              </w:rPr>
              <w:t>作成された電磁的記録を事業者等の使用に係る電子計算機に備えられたファイル又は磁気ディスク等をもって調製するファイルにより保存する方法</w:t>
            </w:r>
          </w:p>
          <w:p w:rsidR="00DF2B33" w:rsidRPr="005F501E" w:rsidRDefault="00DD268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②</w:t>
            </w:r>
            <w:r w:rsidRPr="005F501E">
              <w:rPr>
                <w:rFonts w:ascii="MS UI Gothic" w:eastAsia="MS UI Gothic" w:hAnsi="MS UI Gothic" w:hint="eastAsia"/>
              </w:rPr>
              <w:t xml:space="preserve">　</w:t>
            </w:r>
            <w:r w:rsidR="00CF7B00" w:rsidRPr="005F501E">
              <w:rPr>
                <w:rFonts w:ascii="MS UI Gothic" w:eastAsia="MS UI Gothic" w:hAnsi="MS UI Gothic" w:hint="eastAsia"/>
              </w:rPr>
              <w:t>書面に記載されている事項をスキャナ等により読み取ってできた電磁的記録を事業者等の使用に係る電子計算機に備えられたファイル又は磁気ディスク等をもって調製するファイルにより保存する方法</w:t>
            </w:r>
          </w:p>
        </w:tc>
        <w:tc>
          <w:tcPr>
            <w:tcW w:w="1094" w:type="dxa"/>
            <w:tcBorders>
              <w:top w:val="nil"/>
              <w:bottom w:val="nil"/>
            </w:tcBorders>
            <w:shd w:val="clear" w:color="auto" w:fill="auto"/>
          </w:tcPr>
          <w:p w:rsidR="00DF2B33" w:rsidRPr="005F501E" w:rsidRDefault="00DF2B33"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DF2B33" w:rsidRPr="005F501E" w:rsidRDefault="00DF2B33" w:rsidP="00C64B9E">
            <w:pPr>
              <w:autoSpaceDE w:val="0"/>
              <w:autoSpaceDN w:val="0"/>
              <w:spacing w:line="200" w:lineRule="exact"/>
              <w:rPr>
                <w:rFonts w:ascii="MS UI Gothic" w:eastAsia="MS UI Gothic" w:hAnsi="MS UI Gothic"/>
                <w:sz w:val="18"/>
                <w:szCs w:val="18"/>
              </w:rPr>
            </w:pP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CF7B00" w:rsidRPr="005F501E" w:rsidRDefault="00DD268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⑶</w:t>
            </w:r>
            <w:r w:rsidRPr="005F501E">
              <w:rPr>
                <w:rFonts w:ascii="MS UI Gothic" w:eastAsia="MS UI Gothic" w:hAnsi="MS UI Gothic" w:hint="eastAsia"/>
              </w:rPr>
              <w:t xml:space="preserve">　</w:t>
            </w:r>
            <w:r w:rsidR="00CF7B00" w:rsidRPr="005F501E">
              <w:rPr>
                <w:rFonts w:ascii="MS UI Gothic" w:eastAsia="MS UI Gothic" w:hAnsi="MS UI Gothic" w:hint="eastAsia"/>
              </w:rPr>
              <w:t>その他、電磁的記録により行うことができるとされているものは、⑴及び⑵に準じた方法によること。</w:t>
            </w:r>
          </w:p>
          <w:p w:rsidR="00DF2B33" w:rsidRPr="005F501E" w:rsidRDefault="00DD2682"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⑷</w:t>
            </w:r>
            <w:r w:rsidRPr="005F501E">
              <w:rPr>
                <w:rFonts w:ascii="MS UI Gothic" w:eastAsia="MS UI Gothic" w:hAnsi="MS UI Gothic" w:hint="eastAsia"/>
              </w:rPr>
              <w:t xml:space="preserve">　</w:t>
            </w:r>
            <w:r w:rsidR="00CF7B00" w:rsidRPr="005F501E">
              <w:rPr>
                <w:rFonts w:ascii="MS UI Gothic" w:eastAsia="MS UI Gothic" w:hAnsi="MS UI Gothic" w:hint="eastAsia"/>
              </w:rPr>
              <w:t>また、電磁的記録により行う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4" w:type="dxa"/>
            <w:tcBorders>
              <w:top w:val="nil"/>
              <w:bottom w:val="nil"/>
            </w:tcBorders>
            <w:shd w:val="clear" w:color="auto" w:fill="auto"/>
          </w:tcPr>
          <w:p w:rsidR="00DF2B33" w:rsidRPr="005F501E" w:rsidRDefault="00DF2B33"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DF2B33" w:rsidRPr="005F501E" w:rsidRDefault="00DF2B33" w:rsidP="00C64B9E">
            <w:pPr>
              <w:autoSpaceDE w:val="0"/>
              <w:autoSpaceDN w:val="0"/>
              <w:spacing w:line="200" w:lineRule="exact"/>
              <w:rPr>
                <w:rFonts w:ascii="MS UI Gothic" w:eastAsia="MS UI Gothic" w:hAnsi="MS UI Gothic"/>
                <w:sz w:val="18"/>
                <w:szCs w:val="18"/>
              </w:rPr>
            </w:pP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DF2B33" w:rsidRPr="005F501E" w:rsidRDefault="00DA3157"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②　</w:t>
            </w:r>
            <w:r w:rsidR="003B1700" w:rsidRPr="005F501E">
              <w:rPr>
                <w:rFonts w:ascii="MS UI Gothic" w:eastAsia="MS UI Gothic" w:hAnsi="MS UI Gothic" w:hint="eastAsia"/>
              </w:rPr>
              <w:t>指定地域密着型サービス事業者及び指定地域密着型サービスの提供に当たる者は、交付、説明、同意、承諾、締結その他これらに類するもの(以下「交付等」という。)のうち、この条例の規定において書面で行うことが規定されている又は想定されるものについては、当該交付等の相手方の承諾を得て、書面に代えて、電磁的方法(電子的方法、磁気的方法その他人の知覚によって認識することができない方法をいう。)によ</w:t>
            </w:r>
            <w:r w:rsidRPr="005F501E">
              <w:rPr>
                <w:rFonts w:ascii="MS UI Gothic" w:eastAsia="MS UI Gothic" w:hAnsi="MS UI Gothic" w:hint="eastAsia"/>
              </w:rPr>
              <w:t>り行っていますか。</w:t>
            </w:r>
          </w:p>
        </w:tc>
        <w:tc>
          <w:tcPr>
            <w:tcW w:w="1094" w:type="dxa"/>
            <w:tcBorders>
              <w:top w:val="single" w:sz="4" w:space="0" w:color="auto"/>
              <w:bottom w:val="nil"/>
            </w:tcBorders>
            <w:shd w:val="clear" w:color="auto" w:fill="auto"/>
          </w:tcPr>
          <w:p w:rsidR="00DA3157" w:rsidRPr="005F501E" w:rsidRDefault="00DA3157" w:rsidP="00FF2B11">
            <w:pPr>
              <w:spacing w:line="240" w:lineRule="exact"/>
              <w:ind w:left="150" w:right="-92" w:hangingChars="100" w:hanging="150"/>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32"/>
              </w:rPr>
              <w:t>いる・いな</w:t>
            </w:r>
            <w:r w:rsidRPr="005F501E">
              <w:rPr>
                <w:rFonts w:ascii="MS UI Gothic" w:eastAsia="MS UI Gothic" w:hAnsi="MS UI Gothic" w:cstheme="minorBidi" w:hint="eastAsia"/>
                <w:snapToGrid/>
                <w:spacing w:val="3"/>
                <w:w w:val="81"/>
                <w:sz w:val="20"/>
                <w:szCs w:val="20"/>
                <w:fitText w:val="748" w:id="-1742050032"/>
              </w:rPr>
              <w:t>い</w:t>
            </w:r>
          </w:p>
          <w:p w:rsidR="00DF2B33" w:rsidRPr="005F501E" w:rsidRDefault="00DA3157" w:rsidP="00FF2B11">
            <w:pPr>
              <w:spacing w:line="240" w:lineRule="exact"/>
              <w:ind w:left="185" w:right="-92" w:hangingChars="100" w:hanging="185"/>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0"/>
                <w:sz w:val="20"/>
                <w:szCs w:val="20"/>
              </w:rPr>
              <w:t>該当なし</w:t>
            </w:r>
          </w:p>
        </w:tc>
        <w:tc>
          <w:tcPr>
            <w:tcW w:w="1387" w:type="dxa"/>
            <w:tcBorders>
              <w:top w:val="single" w:sz="4" w:space="0" w:color="auto"/>
              <w:bottom w:val="nil"/>
            </w:tcBorders>
            <w:shd w:val="clear" w:color="auto" w:fill="auto"/>
          </w:tcPr>
          <w:p w:rsidR="00DF2B33" w:rsidRPr="005F501E" w:rsidRDefault="003B17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条例</w:t>
            </w:r>
          </w:p>
          <w:p w:rsidR="003B1700" w:rsidRPr="005F501E" w:rsidRDefault="003B17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第203条第2項</w:t>
            </w: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CF7B00" w:rsidRPr="005F501E" w:rsidRDefault="00AC4B9C"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w:t>
            </w:r>
            <w:r w:rsidR="00CF7B00" w:rsidRPr="005F501E">
              <w:rPr>
                <w:rFonts w:ascii="MS UI Gothic" w:eastAsia="MS UI Gothic" w:hAnsi="MS UI Gothic" w:hint="eastAsia"/>
              </w:rPr>
              <w:t>電磁的方法について</w:t>
            </w:r>
            <w:r w:rsidRPr="005F501E">
              <w:rPr>
                <w:rFonts w:ascii="MS UI Gothic" w:eastAsia="MS UI Gothic" w:hAnsi="MS UI Gothic" w:hint="eastAsia"/>
              </w:rPr>
              <w:t>〕</w:t>
            </w:r>
          </w:p>
          <w:p w:rsidR="00DF2B33" w:rsidRPr="005F501E" w:rsidRDefault="00AC4B9C"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利</w:t>
            </w:r>
            <w:r w:rsidR="00CF7B00" w:rsidRPr="005F501E">
              <w:rPr>
                <w:rFonts w:ascii="MS UI Gothic" w:eastAsia="MS UI Gothic" w:hAnsi="MS UI Gothic" w:hint="eastAsia"/>
              </w:rPr>
              <w:t>用者及びその家族等（以下「利用者等」という。）の利便性向上並びに事業者等の業務負担軽減等の観点から、事業者等は、書面で行うことが規定されている又は想定される交付等（交付、説明、同意、承諾、締結その他これに類するものをいう。）について、事前に利用者等の承諾を得た上で、次に掲げる電磁的方法によることができることとしたものである。</w:t>
            </w:r>
          </w:p>
        </w:tc>
        <w:tc>
          <w:tcPr>
            <w:tcW w:w="1094" w:type="dxa"/>
            <w:tcBorders>
              <w:top w:val="nil"/>
              <w:bottom w:val="nil"/>
            </w:tcBorders>
            <w:shd w:val="clear" w:color="auto" w:fill="auto"/>
          </w:tcPr>
          <w:p w:rsidR="00DF2B33" w:rsidRPr="005F501E" w:rsidRDefault="00DF2B33"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DF2B33" w:rsidRPr="005F501E" w:rsidRDefault="00CF7B00"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平18-0331004号第5の2</w:t>
            </w:r>
          </w:p>
        </w:tc>
      </w:tr>
      <w:tr w:rsidR="00DF2B33" w:rsidRPr="005F501E" w:rsidTr="005E1048">
        <w:trPr>
          <w:gridAfter w:val="3"/>
          <w:wAfter w:w="5480" w:type="dxa"/>
          <w:trHeight w:val="70"/>
        </w:trPr>
        <w:tc>
          <w:tcPr>
            <w:tcW w:w="1288" w:type="dxa"/>
            <w:tcBorders>
              <w:top w:val="nil"/>
              <w:bottom w:val="nil"/>
            </w:tcBorders>
            <w:shd w:val="clear" w:color="auto" w:fill="auto"/>
          </w:tcPr>
          <w:p w:rsidR="00DF2B33" w:rsidRPr="005F501E" w:rsidRDefault="00DF2B33"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CF7B00" w:rsidRPr="005F501E" w:rsidRDefault="00AC4B9C"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⑴</w:t>
            </w:r>
            <w:r w:rsidRPr="005F501E">
              <w:rPr>
                <w:rFonts w:ascii="MS UI Gothic" w:eastAsia="MS UI Gothic" w:hAnsi="MS UI Gothic" w:hint="eastAsia"/>
              </w:rPr>
              <w:t xml:space="preserve">　</w:t>
            </w:r>
            <w:r w:rsidR="00CF7B00" w:rsidRPr="005F501E">
              <w:rPr>
                <w:rFonts w:ascii="MS UI Gothic" w:eastAsia="MS UI Gothic" w:hAnsi="MS UI Gothic" w:hint="eastAsia"/>
              </w:rPr>
              <w:t>電磁的方法による交付は、</w:t>
            </w:r>
            <w:r w:rsidR="00834BAD" w:rsidRPr="005F501E">
              <w:rPr>
                <w:rFonts w:ascii="MS UI Gothic" w:eastAsia="MS UI Gothic" w:hAnsi="MS UI Gothic" w:hint="eastAsia"/>
              </w:rPr>
              <w:t>項目「内容及び手続きの説明及び同意」</w:t>
            </w:r>
            <w:r w:rsidR="00CF7B00" w:rsidRPr="005F501E">
              <w:rPr>
                <w:rFonts w:ascii="MS UI Gothic" w:eastAsia="MS UI Gothic" w:hAnsi="MS UI Gothic" w:hint="eastAsia"/>
              </w:rPr>
              <w:t>の規定に準じた方法によること。</w:t>
            </w:r>
          </w:p>
          <w:p w:rsidR="00CF7B00" w:rsidRPr="005F501E" w:rsidRDefault="00BD7980"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⑵</w:t>
            </w:r>
            <w:r w:rsidRPr="005F501E">
              <w:rPr>
                <w:rFonts w:ascii="MS UI Gothic" w:eastAsia="MS UI Gothic" w:hAnsi="MS UI Gothic" w:hint="eastAsia"/>
              </w:rPr>
              <w:t xml:space="preserve">　</w:t>
            </w:r>
            <w:r w:rsidR="00CF7B00" w:rsidRPr="005F501E">
              <w:rPr>
                <w:rFonts w:ascii="MS UI Gothic" w:eastAsia="MS UI Gothic" w:hAnsi="MS UI Gothic" w:hint="eastAsia"/>
              </w:rPr>
              <w:t>電磁的方法による同意は、例えば電子メールにより利用者等が同意の意思表示をした場合等が考えられること。なお、「押印についてのＱ＆Ａ（令和２年６月19 日内閣府・法務省・経済産業省）」を参考にすること。</w:t>
            </w:r>
          </w:p>
          <w:p w:rsidR="00CF7B00" w:rsidRPr="005F501E" w:rsidRDefault="00BD7980"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⑶</w:t>
            </w:r>
            <w:r w:rsidRPr="005F501E">
              <w:rPr>
                <w:rFonts w:ascii="MS UI Gothic" w:eastAsia="MS UI Gothic" w:hAnsi="MS UI Gothic" w:hint="eastAsia"/>
              </w:rPr>
              <w:t xml:space="preserve">　</w:t>
            </w:r>
            <w:r w:rsidR="00CF7B00" w:rsidRPr="005F501E">
              <w:rPr>
                <w:rFonts w:ascii="MS UI Gothic" w:eastAsia="MS UI Gothic" w:hAnsi="MS UI Gothic" w:hint="eastAsia"/>
              </w:rPr>
              <w:t>電磁的方法による締結は、利用者等・事業者等の間の契約関係を明確にする観点から、書面における署名又は記名・押印に代えて、電子署名を活用することが望ましいこと。なお、「押印についてのＱ＆Ａ（令和２年６月19 日内閣府・法務省・経済産業省）」を参考にすること。</w:t>
            </w:r>
          </w:p>
          <w:p w:rsidR="00CF7B00" w:rsidRPr="005F501E" w:rsidRDefault="00BD7980" w:rsidP="00FF2B1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⑷</w:t>
            </w:r>
            <w:r w:rsidRPr="005F501E">
              <w:rPr>
                <w:rFonts w:ascii="MS UI Gothic" w:eastAsia="MS UI Gothic" w:hAnsi="MS UI Gothic" w:hint="eastAsia"/>
              </w:rPr>
              <w:t xml:space="preserve">　</w:t>
            </w:r>
            <w:r w:rsidR="00CF7B00" w:rsidRPr="005F501E">
              <w:rPr>
                <w:rFonts w:ascii="MS UI Gothic" w:eastAsia="MS UI Gothic" w:hAnsi="MS UI Gothic" w:hint="eastAsia"/>
              </w:rPr>
              <w:t>その他、電磁的方法によることができるとされているものは、⑴から⑶までに準じた方法によること。ただし、基準若しくは予防基準又はこの通知の規定により電磁的方法の定めがあるものについては、当該定めに従うこと。</w:t>
            </w:r>
          </w:p>
          <w:p w:rsidR="0092747A" w:rsidRPr="005F501E" w:rsidRDefault="00BD7980" w:rsidP="00C85151">
            <w:pPr>
              <w:spacing w:line="240" w:lineRule="exact"/>
              <w:ind w:left="381" w:hangingChars="200" w:hanging="381"/>
              <w:rPr>
                <w:rFonts w:ascii="MS UI Gothic" w:eastAsia="MS UI Gothic" w:hAnsi="MS UI Gothic"/>
              </w:rPr>
            </w:pPr>
            <w:r w:rsidRPr="005F501E">
              <w:rPr>
                <w:rFonts w:ascii="MS UI Gothic" w:eastAsia="MS UI Gothic" w:hAnsi="MS UI Gothic" w:hint="eastAsia"/>
              </w:rPr>
              <w:t xml:space="preserve">　</w:t>
            </w:r>
            <w:r w:rsidR="00CF7B00" w:rsidRPr="005F501E">
              <w:rPr>
                <w:rFonts w:ascii="MS UI Gothic" w:eastAsia="MS UI Gothic" w:hAnsi="MS UI Gothic" w:hint="eastAsia"/>
              </w:rPr>
              <w:t>⑸</w:t>
            </w:r>
            <w:r w:rsidRPr="005F501E">
              <w:rPr>
                <w:rFonts w:ascii="MS UI Gothic" w:eastAsia="MS UI Gothic" w:hAnsi="MS UI Gothic" w:hint="eastAsia"/>
              </w:rPr>
              <w:t xml:space="preserve">　</w:t>
            </w:r>
            <w:r w:rsidR="00CF7B00" w:rsidRPr="005F501E">
              <w:rPr>
                <w:rFonts w:ascii="MS UI Gothic" w:eastAsia="MS UI Gothic" w:hAnsi="MS UI Gothic" w:hint="eastAsia"/>
              </w:rPr>
              <w:t>また、電磁的方法による場合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4" w:type="dxa"/>
            <w:tcBorders>
              <w:top w:val="nil"/>
              <w:bottom w:val="nil"/>
            </w:tcBorders>
            <w:shd w:val="clear" w:color="auto" w:fill="auto"/>
          </w:tcPr>
          <w:p w:rsidR="00DF2B33" w:rsidRPr="005F501E" w:rsidRDefault="00DF2B33" w:rsidP="00FF2B11">
            <w:pPr>
              <w:spacing w:line="240" w:lineRule="exact"/>
              <w:ind w:left="150" w:right="-92" w:hangingChars="100" w:hanging="150"/>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DF2B33" w:rsidRPr="005F501E" w:rsidRDefault="00DF2B33" w:rsidP="00C64B9E">
            <w:pPr>
              <w:autoSpaceDE w:val="0"/>
              <w:autoSpaceDN w:val="0"/>
              <w:spacing w:line="200" w:lineRule="exact"/>
              <w:rPr>
                <w:rFonts w:ascii="MS UI Gothic" w:eastAsia="MS UI Gothic" w:hAnsi="MS UI Gothic"/>
                <w:sz w:val="18"/>
                <w:szCs w:val="18"/>
              </w:rPr>
            </w:pPr>
          </w:p>
        </w:tc>
      </w:tr>
      <w:tr w:rsidR="005F501E" w:rsidRPr="005F501E" w:rsidTr="001A412B">
        <w:trPr>
          <w:gridAfter w:val="3"/>
          <w:wAfter w:w="5480" w:type="dxa"/>
          <w:trHeight w:val="20"/>
        </w:trPr>
        <w:tc>
          <w:tcPr>
            <w:tcW w:w="10373" w:type="dxa"/>
            <w:gridSpan w:val="6"/>
            <w:tcBorders>
              <w:top w:val="single" w:sz="4" w:space="0" w:color="auto"/>
            </w:tcBorders>
            <w:shd w:val="clear" w:color="auto" w:fill="DAEEF3" w:themeFill="accent5" w:themeFillTint="33"/>
            <w:vAlign w:val="center"/>
          </w:tcPr>
          <w:p w:rsidR="005571B2" w:rsidRPr="003207CA" w:rsidRDefault="00954BC6" w:rsidP="003207CA">
            <w:pPr>
              <w:rPr>
                <w:rFonts w:ascii="MS UI Gothic" w:eastAsia="MS UI Gothic" w:hAnsi="MS UI Gothic"/>
                <w:sz w:val="24"/>
                <w:szCs w:val="24"/>
              </w:rPr>
            </w:pPr>
            <w:r w:rsidRPr="003207CA">
              <w:rPr>
                <w:rFonts w:ascii="MS UI Gothic" w:eastAsia="MS UI Gothic" w:hAnsi="MS UI Gothic" w:hint="eastAsia"/>
                <w:sz w:val="24"/>
                <w:szCs w:val="24"/>
              </w:rPr>
              <w:t>第７</w:t>
            </w:r>
            <w:r w:rsidR="005571B2" w:rsidRPr="003207CA">
              <w:rPr>
                <w:rFonts w:ascii="MS UI Gothic" w:eastAsia="MS UI Gothic" w:hAnsi="MS UI Gothic" w:hint="eastAsia"/>
                <w:sz w:val="24"/>
                <w:szCs w:val="24"/>
              </w:rPr>
              <w:t xml:space="preserve">　</w:t>
            </w:r>
            <w:r w:rsidR="0051445E" w:rsidRPr="003207CA">
              <w:rPr>
                <w:rFonts w:ascii="MS UI Gothic" w:eastAsia="MS UI Gothic" w:hAnsi="MS UI Gothic" w:hint="eastAsia"/>
                <w:sz w:val="24"/>
                <w:szCs w:val="24"/>
              </w:rPr>
              <w:t>業務管理体制の整備</w:t>
            </w:r>
          </w:p>
        </w:tc>
      </w:tr>
      <w:tr w:rsidR="005571B2" w:rsidRPr="005F501E" w:rsidTr="002229D4">
        <w:trPr>
          <w:gridAfter w:val="3"/>
          <w:wAfter w:w="5480" w:type="dxa"/>
          <w:trHeight w:val="839"/>
        </w:trPr>
        <w:tc>
          <w:tcPr>
            <w:tcW w:w="1288" w:type="dxa"/>
            <w:tcBorders>
              <w:top w:val="single" w:sz="4" w:space="0" w:color="auto"/>
              <w:bottom w:val="nil"/>
            </w:tcBorders>
            <w:shd w:val="clear" w:color="auto" w:fill="FFFFFF" w:themeFill="background1"/>
          </w:tcPr>
          <w:p w:rsidR="005571B2" w:rsidRPr="005F501E" w:rsidRDefault="00954BC6" w:rsidP="00FF2B11">
            <w:pPr>
              <w:spacing w:line="240" w:lineRule="exact"/>
              <w:jc w:val="left"/>
              <w:rPr>
                <w:rFonts w:ascii="MS UI Gothic" w:eastAsia="MS UI Gothic" w:hAnsi="MS UI Gothic"/>
              </w:rPr>
            </w:pPr>
            <w:r w:rsidRPr="005F501E">
              <w:rPr>
                <w:rFonts w:ascii="MS UI Gothic" w:eastAsia="MS UI Gothic" w:hAnsi="MS UI Gothic" w:hint="eastAsia"/>
              </w:rPr>
              <w:t>46</w:t>
            </w:r>
          </w:p>
          <w:p w:rsidR="005571B2" w:rsidRPr="005F501E" w:rsidRDefault="005571B2" w:rsidP="00FF2B11">
            <w:pPr>
              <w:spacing w:line="240" w:lineRule="exact"/>
              <w:ind w:leftChars="2" w:left="4"/>
              <w:rPr>
                <w:rFonts w:ascii="MS UI Gothic" w:eastAsia="MS UI Gothic" w:hAnsi="MS UI Gothic"/>
              </w:rPr>
            </w:pPr>
            <w:r w:rsidRPr="005F501E">
              <w:rPr>
                <w:rFonts w:ascii="MS UI Gothic" w:eastAsia="MS UI Gothic" w:hAnsi="MS UI Gothic" w:hint="eastAsia"/>
              </w:rPr>
              <w:t>法令遵守等の業務管理体制の整備</w:t>
            </w:r>
          </w:p>
        </w:tc>
        <w:tc>
          <w:tcPr>
            <w:tcW w:w="6604" w:type="dxa"/>
            <w:gridSpan w:val="3"/>
            <w:tcBorders>
              <w:top w:val="single" w:sz="4" w:space="0" w:color="auto"/>
              <w:bottom w:val="single" w:sz="4" w:space="0" w:color="auto"/>
            </w:tcBorders>
            <w:shd w:val="clear" w:color="auto" w:fill="FFFFFF" w:themeFill="background1"/>
          </w:tcPr>
          <w:p w:rsidR="005571B2" w:rsidRPr="005F501E" w:rsidRDefault="005571B2" w:rsidP="00FF2B11">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業務管理体制を適切に整備し、関係行政機関に届け出ていますか。</w:t>
            </w:r>
          </w:p>
          <w:p w:rsidR="005571B2" w:rsidRPr="005F501E" w:rsidRDefault="005571B2" w:rsidP="00FF2B11">
            <w:pPr>
              <w:spacing w:line="240" w:lineRule="exact"/>
              <w:ind w:leftChars="100" w:left="191" w:firstLineChars="100" w:firstLine="191"/>
              <w:rPr>
                <w:rFonts w:ascii="MS UI Gothic" w:eastAsia="MS UI Gothic" w:hAnsi="MS UI Gothic"/>
                <w:lang w:eastAsia="zh-CN"/>
              </w:rPr>
            </w:pPr>
            <w:r w:rsidRPr="005F501E">
              <w:rPr>
                <w:rFonts w:ascii="MS UI Gothic" w:eastAsia="MS UI Gothic" w:hAnsi="MS UI Gothic" w:hint="eastAsia"/>
                <w:lang w:eastAsia="zh-CN"/>
              </w:rPr>
              <w:t xml:space="preserve">届出年月日　[　　</w:t>
            </w:r>
            <w:r w:rsidR="00954BC6" w:rsidRPr="005F501E">
              <w:rPr>
                <w:rFonts w:ascii="MS UI Gothic" w:eastAsia="MS UI Gothic" w:hAnsi="MS UI Gothic" w:hint="eastAsia"/>
                <w:lang w:eastAsia="zh-CN"/>
              </w:rPr>
              <w:t xml:space="preserve">　　</w:t>
            </w:r>
            <w:r w:rsidRPr="005F501E">
              <w:rPr>
                <w:rFonts w:ascii="MS UI Gothic" w:eastAsia="MS UI Gothic" w:hAnsi="MS UI Gothic" w:hint="eastAsia"/>
                <w:lang w:eastAsia="zh-CN"/>
              </w:rPr>
              <w:t xml:space="preserve">　年　 　　月　 　　日]</w:t>
            </w:r>
          </w:p>
          <w:p w:rsidR="004939CD" w:rsidRPr="005F501E" w:rsidRDefault="004939CD" w:rsidP="00FF2B11">
            <w:pPr>
              <w:spacing w:line="240" w:lineRule="exact"/>
              <w:ind w:leftChars="100" w:left="191" w:firstLineChars="100" w:firstLine="191"/>
              <w:rPr>
                <w:rFonts w:ascii="MS UI Gothic" w:eastAsia="MS UI Gothic" w:hAnsi="MS UI Gothic"/>
                <w:lang w:eastAsia="zh-CN"/>
              </w:rPr>
            </w:pPr>
            <w:r w:rsidRPr="005F501E">
              <w:rPr>
                <w:rFonts w:ascii="MS UI Gothic" w:eastAsia="MS UI Gothic" w:hAnsi="MS UI Gothic" w:hint="eastAsia"/>
                <w:lang w:eastAsia="zh-CN"/>
              </w:rPr>
              <w:t>届出先　　　　〔　　　　　　　　　　　　　　　　　〕</w:t>
            </w:r>
          </w:p>
          <w:p w:rsidR="005571B2" w:rsidRPr="005F501E" w:rsidRDefault="005571B2" w:rsidP="00FF2B11">
            <w:pPr>
              <w:spacing w:line="240" w:lineRule="exact"/>
              <w:ind w:leftChars="100" w:left="191" w:firstLineChars="100" w:firstLine="191"/>
              <w:rPr>
                <w:rFonts w:ascii="MS UI Gothic" w:eastAsia="MS UI Gothic" w:hAnsi="MS UI Gothic"/>
                <w:lang w:eastAsia="zh-TW"/>
              </w:rPr>
            </w:pPr>
            <w:r w:rsidRPr="005F501E">
              <w:rPr>
                <w:rFonts w:ascii="MS UI Gothic" w:eastAsia="MS UI Gothic" w:hAnsi="MS UI Gothic" w:hint="eastAsia"/>
                <w:lang w:eastAsia="zh-TW"/>
              </w:rPr>
              <w:t>法令遵守責任者　職名[　　　　　　　　　　　　]</w:t>
            </w:r>
          </w:p>
          <w:p w:rsidR="005571B2" w:rsidRPr="005F501E" w:rsidRDefault="005571B2" w:rsidP="00FF2B11">
            <w:pPr>
              <w:spacing w:line="240" w:lineRule="exact"/>
              <w:ind w:leftChars="100" w:left="191" w:firstLineChars="950" w:firstLine="1812"/>
              <w:rPr>
                <w:rFonts w:ascii="MS UI Gothic" w:eastAsia="MS UI Gothic" w:hAnsi="MS UI Gothic"/>
              </w:rPr>
            </w:pPr>
            <w:r w:rsidRPr="005F501E">
              <w:rPr>
                <w:rFonts w:ascii="MS UI Gothic" w:eastAsia="MS UI Gothic" w:hAnsi="MS UI Gothic" w:hint="eastAsia"/>
              </w:rPr>
              <w:t>氏名[　　　　　　　　　　　　]</w:t>
            </w:r>
          </w:p>
        </w:tc>
        <w:tc>
          <w:tcPr>
            <w:tcW w:w="1094" w:type="dxa"/>
            <w:tcBorders>
              <w:top w:val="single" w:sz="4" w:space="0" w:color="auto"/>
              <w:bottom w:val="single" w:sz="4" w:space="0" w:color="auto"/>
            </w:tcBorders>
            <w:shd w:val="clear" w:color="auto" w:fill="FFFFFF" w:themeFill="background1"/>
          </w:tcPr>
          <w:p w:rsidR="005571B2" w:rsidRPr="005F501E" w:rsidRDefault="005571B2" w:rsidP="00FF2B11">
            <w:pPr>
              <w:spacing w:line="240" w:lineRule="exact"/>
              <w:ind w:left="150" w:right="-92" w:hangingChars="100" w:hanging="150"/>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2"/>
                <w:w w:val="81"/>
                <w:sz w:val="20"/>
                <w:szCs w:val="20"/>
                <w:fitText w:val="748" w:id="-1742050043"/>
              </w:rPr>
              <w:t>いる・いな</w:t>
            </w:r>
            <w:r w:rsidRPr="005F501E">
              <w:rPr>
                <w:rFonts w:ascii="MS UI Gothic" w:eastAsia="MS UI Gothic" w:hAnsi="MS UI Gothic" w:cstheme="minorBidi" w:hint="eastAsia"/>
                <w:snapToGrid/>
                <w:spacing w:val="3"/>
                <w:w w:val="81"/>
                <w:sz w:val="20"/>
                <w:szCs w:val="20"/>
                <w:fitText w:val="748" w:id="-1742050043"/>
              </w:rPr>
              <w:t>い</w:t>
            </w:r>
          </w:p>
        </w:tc>
        <w:tc>
          <w:tcPr>
            <w:tcW w:w="1387" w:type="dxa"/>
            <w:tcBorders>
              <w:top w:val="single" w:sz="4" w:space="0" w:color="auto"/>
              <w:bottom w:val="nil"/>
            </w:tcBorders>
            <w:shd w:val="clear" w:color="auto" w:fill="FFFFFF" w:themeFill="background1"/>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法第115条の32</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施行規則</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第140条の39</w:t>
            </w:r>
          </w:p>
        </w:tc>
      </w:tr>
      <w:tr w:rsidR="005571B2" w:rsidRPr="005F501E" w:rsidTr="00C85151">
        <w:trPr>
          <w:gridAfter w:val="3"/>
          <w:wAfter w:w="5480" w:type="dxa"/>
          <w:trHeight w:val="1100"/>
        </w:trPr>
        <w:tc>
          <w:tcPr>
            <w:tcW w:w="1288" w:type="dxa"/>
            <w:tcBorders>
              <w:top w:val="nil"/>
              <w:bottom w:val="nil"/>
            </w:tcBorders>
            <w:shd w:val="clear" w:color="auto" w:fill="FFFFFF" w:themeFill="background1"/>
          </w:tcPr>
          <w:p w:rsidR="005571B2" w:rsidRPr="005F501E" w:rsidRDefault="005571B2" w:rsidP="00FF2B11">
            <w:pPr>
              <w:spacing w:line="240" w:lineRule="exact"/>
              <w:jc w:val="left"/>
              <w:rPr>
                <w:rFonts w:ascii="MS UI Gothic" w:eastAsia="MS UI Gothic" w:hAnsi="MS UI Gothic"/>
              </w:rPr>
            </w:pPr>
          </w:p>
        </w:tc>
        <w:tc>
          <w:tcPr>
            <w:tcW w:w="6604" w:type="dxa"/>
            <w:gridSpan w:val="3"/>
            <w:tcBorders>
              <w:top w:val="single" w:sz="4" w:space="0" w:color="auto"/>
              <w:bottom w:val="single" w:sz="4" w:space="0" w:color="auto"/>
            </w:tcBorders>
            <w:shd w:val="clear" w:color="auto" w:fill="FFFFFF" w:themeFill="background1"/>
          </w:tcPr>
          <w:p w:rsidR="005571B2" w:rsidRPr="005F501E" w:rsidRDefault="005571B2" w:rsidP="00FF2B11">
            <w:pPr>
              <w:spacing w:line="240" w:lineRule="exact"/>
              <w:ind w:left="191" w:rightChars="-208" w:right="-397" w:hangingChars="100" w:hanging="191"/>
              <w:rPr>
                <w:rFonts w:ascii="MS UI Gothic" w:eastAsia="MS UI Gothic" w:hAnsi="MS UI Gothic"/>
              </w:rPr>
            </w:pPr>
            <w:r w:rsidRPr="005F501E">
              <w:rPr>
                <w:rFonts w:ascii="MS UI Gothic" w:eastAsia="MS UI Gothic" w:hAnsi="MS UI Gothic" w:hint="eastAsia"/>
              </w:rPr>
              <w:t>〔事業者が整備等する業務管理体制の内容〕</w:t>
            </w:r>
          </w:p>
          <w:p w:rsidR="005571B2" w:rsidRPr="005F501E" w:rsidRDefault="005571B2" w:rsidP="00FF2B11">
            <w:pPr>
              <w:adjustRightInd w:val="0"/>
              <w:spacing w:line="240" w:lineRule="exact"/>
              <w:contextualSpacing/>
              <w:jc w:val="left"/>
              <w:rPr>
                <w:rFonts w:ascii="MS UI Gothic" w:eastAsia="MS UI Gothic" w:hAnsi="MS UI Gothic"/>
              </w:rPr>
            </w:pPr>
            <w:r w:rsidRPr="005F501E">
              <w:rPr>
                <w:rFonts w:ascii="MS UI Gothic" w:eastAsia="MS UI Gothic" w:hAnsi="MS UI Gothic" w:hint="eastAsia"/>
              </w:rPr>
              <w:t xml:space="preserve">◎事業所等の数が２０未満 </w:t>
            </w:r>
          </w:p>
          <w:p w:rsidR="005571B2" w:rsidRPr="005F501E" w:rsidRDefault="005571B2" w:rsidP="00FF2B11">
            <w:pPr>
              <w:adjustRightInd w:val="0"/>
              <w:spacing w:line="240" w:lineRule="exact"/>
              <w:contextualSpacing/>
              <w:jc w:val="left"/>
              <w:rPr>
                <w:rFonts w:ascii="MS UI Gothic" w:eastAsia="MS UI Gothic" w:hAnsi="MS UI Gothic"/>
              </w:rPr>
            </w:pPr>
            <w:r w:rsidRPr="005F501E">
              <w:rPr>
                <w:rFonts w:ascii="MS UI Gothic" w:eastAsia="MS UI Gothic" w:hAnsi="MS UI Gothic" w:hint="eastAsia"/>
              </w:rPr>
              <w:t xml:space="preserve">　・整備届出事項：法令遵守責任者</w:t>
            </w:r>
          </w:p>
          <w:p w:rsidR="005571B2" w:rsidRPr="005F501E" w:rsidRDefault="005571B2" w:rsidP="00FF2B11">
            <w:pPr>
              <w:adjustRightInd w:val="0"/>
              <w:spacing w:line="240" w:lineRule="exact"/>
              <w:ind w:left="191" w:hangingChars="100" w:hanging="191"/>
              <w:contextualSpacing/>
              <w:jc w:val="left"/>
              <w:rPr>
                <w:rFonts w:ascii="MS UI Gothic" w:eastAsia="MS UI Gothic" w:hAnsi="MS UI Gothic"/>
              </w:rPr>
            </w:pPr>
            <w:r w:rsidRPr="005F501E">
              <w:rPr>
                <w:rFonts w:ascii="MS UI Gothic" w:eastAsia="MS UI Gothic" w:hAnsi="MS UI Gothic" w:hint="eastAsia"/>
              </w:rPr>
              <w:t xml:space="preserve">　・届出書の記載すべき事項：名称又は氏名、主たる事務所の所在地、代表者氏名等、法令遵守責任者氏名等</w:t>
            </w:r>
          </w:p>
        </w:tc>
        <w:tc>
          <w:tcPr>
            <w:tcW w:w="1094" w:type="dxa"/>
            <w:tcBorders>
              <w:top w:val="single" w:sz="4" w:space="0" w:color="auto"/>
              <w:bottom w:val="single" w:sz="4" w:space="0" w:color="auto"/>
            </w:tcBorders>
            <w:shd w:val="clear" w:color="auto" w:fill="FFFFFF" w:themeFill="background1"/>
          </w:tcPr>
          <w:p w:rsidR="005571B2" w:rsidRPr="005F501E" w:rsidRDefault="002229D4" w:rsidP="00FF2B11">
            <w:pPr>
              <w:spacing w:line="240" w:lineRule="exact"/>
              <w:ind w:left="146" w:right="-92" w:hangingChars="100" w:hanging="146"/>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0"/>
                <w:w w:val="81"/>
                <w:sz w:val="20"/>
                <w:szCs w:val="20"/>
              </w:rPr>
              <w:t>□</w:t>
            </w:r>
          </w:p>
        </w:tc>
        <w:tc>
          <w:tcPr>
            <w:tcW w:w="1387" w:type="dxa"/>
            <w:tcBorders>
              <w:top w:val="nil"/>
              <w:bottom w:val="nil"/>
            </w:tcBorders>
            <w:shd w:val="clear" w:color="auto" w:fill="FFFFFF" w:themeFill="background1"/>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2229D4">
        <w:trPr>
          <w:gridAfter w:val="3"/>
          <w:wAfter w:w="5480" w:type="dxa"/>
          <w:trHeight w:val="469"/>
        </w:trPr>
        <w:tc>
          <w:tcPr>
            <w:tcW w:w="1288" w:type="dxa"/>
            <w:tcBorders>
              <w:top w:val="nil"/>
              <w:bottom w:val="nil"/>
            </w:tcBorders>
            <w:shd w:val="clear" w:color="auto" w:fill="FFFFFF" w:themeFill="background1"/>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FFFFFF" w:themeFill="background1"/>
          </w:tcPr>
          <w:p w:rsidR="005571B2" w:rsidRPr="005F501E" w:rsidRDefault="005571B2" w:rsidP="00FF2B11">
            <w:pPr>
              <w:adjustRightInd w:val="0"/>
              <w:spacing w:line="240" w:lineRule="exact"/>
              <w:contextualSpacing/>
              <w:jc w:val="left"/>
              <w:rPr>
                <w:rFonts w:ascii="MS UI Gothic" w:eastAsia="MS UI Gothic" w:hAnsi="MS UI Gothic"/>
              </w:rPr>
            </w:pPr>
            <w:r w:rsidRPr="005F501E">
              <w:rPr>
                <w:rFonts w:ascii="MS UI Gothic" w:eastAsia="MS UI Gothic" w:hAnsi="MS UI Gothic" w:hint="eastAsia"/>
              </w:rPr>
              <w:t>◎事業所等の数が２０以上１００未満</w:t>
            </w:r>
          </w:p>
          <w:p w:rsidR="005571B2" w:rsidRPr="005F501E" w:rsidRDefault="005571B2" w:rsidP="00FF2B11">
            <w:pPr>
              <w:adjustRightInd w:val="0"/>
              <w:spacing w:line="240" w:lineRule="exact"/>
              <w:contextualSpacing/>
              <w:jc w:val="left"/>
              <w:rPr>
                <w:rFonts w:ascii="MS UI Gothic" w:eastAsia="MS UI Gothic" w:hAnsi="MS UI Gothic"/>
              </w:rPr>
            </w:pPr>
            <w:r w:rsidRPr="005F501E">
              <w:rPr>
                <w:rFonts w:ascii="MS UI Gothic" w:eastAsia="MS UI Gothic" w:hAnsi="MS UI Gothic" w:hint="eastAsia"/>
              </w:rPr>
              <w:t xml:space="preserve">　・整備届出事項：法令遵守責任者、法令遵守規程</w:t>
            </w:r>
          </w:p>
          <w:p w:rsidR="005571B2" w:rsidRPr="005F501E" w:rsidRDefault="005571B2" w:rsidP="00FF2B11">
            <w:pPr>
              <w:adjustRightInd w:val="0"/>
              <w:spacing w:line="240" w:lineRule="exact"/>
              <w:ind w:left="191" w:hangingChars="100" w:hanging="191"/>
              <w:contextualSpacing/>
              <w:jc w:val="left"/>
              <w:rPr>
                <w:rFonts w:ascii="MS UI Gothic" w:eastAsia="MS UI Gothic" w:hAnsi="MS UI Gothic"/>
              </w:rPr>
            </w:pPr>
            <w:r w:rsidRPr="005F501E">
              <w:rPr>
                <w:rFonts w:ascii="MS UI Gothic" w:eastAsia="MS UI Gothic" w:hAnsi="MS UI Gothic" w:hint="eastAsia"/>
              </w:rPr>
              <w:t xml:space="preserve">　・届出書の記載すべき事項：名称又は氏名、主たる事務所の所在地、代表者氏名等、法令遵守責任者氏名等、法令遵守規程の概要 </w:t>
            </w:r>
          </w:p>
        </w:tc>
        <w:tc>
          <w:tcPr>
            <w:tcW w:w="1094" w:type="dxa"/>
            <w:tcBorders>
              <w:top w:val="single" w:sz="4" w:space="0" w:color="auto"/>
              <w:bottom w:val="single" w:sz="4" w:space="0" w:color="auto"/>
            </w:tcBorders>
            <w:shd w:val="clear" w:color="auto" w:fill="FFFFFF" w:themeFill="background1"/>
          </w:tcPr>
          <w:p w:rsidR="005571B2" w:rsidRPr="005F501E" w:rsidRDefault="002229D4" w:rsidP="00FF2B11">
            <w:pPr>
              <w:spacing w:line="240" w:lineRule="exact"/>
              <w:ind w:left="185" w:right="-92" w:hangingChars="100" w:hanging="185"/>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FFFFFF" w:themeFill="background1"/>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2B49FF">
        <w:trPr>
          <w:gridAfter w:val="3"/>
          <w:wAfter w:w="5480" w:type="dxa"/>
          <w:trHeight w:val="469"/>
        </w:trPr>
        <w:tc>
          <w:tcPr>
            <w:tcW w:w="1288" w:type="dxa"/>
            <w:tcBorders>
              <w:top w:val="nil"/>
              <w:bottom w:val="single" w:sz="4" w:space="0" w:color="auto"/>
            </w:tcBorders>
            <w:shd w:val="clear" w:color="auto" w:fill="FFFFFF" w:themeFill="background1"/>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FFFFFF" w:themeFill="background1"/>
          </w:tcPr>
          <w:p w:rsidR="005571B2" w:rsidRPr="005F501E" w:rsidRDefault="005571B2" w:rsidP="00FF2B11">
            <w:pPr>
              <w:adjustRightInd w:val="0"/>
              <w:spacing w:line="240" w:lineRule="exact"/>
              <w:contextualSpacing/>
              <w:jc w:val="left"/>
              <w:rPr>
                <w:rFonts w:ascii="MS UI Gothic" w:eastAsia="MS UI Gothic" w:hAnsi="MS UI Gothic"/>
              </w:rPr>
            </w:pPr>
            <w:r w:rsidRPr="005F501E">
              <w:rPr>
                <w:rFonts w:ascii="MS UI Gothic" w:eastAsia="MS UI Gothic" w:hAnsi="MS UI Gothic" w:hint="eastAsia"/>
              </w:rPr>
              <w:t>◎事業所等の数が１００以上</w:t>
            </w:r>
          </w:p>
          <w:p w:rsidR="005571B2" w:rsidRPr="005F501E" w:rsidRDefault="005571B2" w:rsidP="00FF2B11">
            <w:pPr>
              <w:adjustRightInd w:val="0"/>
              <w:spacing w:line="240" w:lineRule="exact"/>
              <w:ind w:left="191" w:hangingChars="100" w:hanging="191"/>
              <w:contextualSpacing/>
              <w:jc w:val="left"/>
              <w:rPr>
                <w:rFonts w:ascii="MS UI Gothic" w:eastAsia="MS UI Gothic" w:hAnsi="MS UI Gothic"/>
              </w:rPr>
            </w:pPr>
            <w:r w:rsidRPr="005F501E">
              <w:rPr>
                <w:rFonts w:ascii="MS UI Gothic" w:eastAsia="MS UI Gothic" w:hAnsi="MS UI Gothic" w:hint="eastAsia"/>
              </w:rPr>
              <w:t xml:space="preserve">　・整備届出事項：法令遵守責任者、法令遵守規程、業務執行監査の定期的実施</w:t>
            </w:r>
          </w:p>
          <w:p w:rsidR="002229D4" w:rsidRDefault="005571B2" w:rsidP="008E54DB">
            <w:pPr>
              <w:spacing w:line="240" w:lineRule="exact"/>
              <w:ind w:left="191" w:hangingChars="100" w:hanging="191"/>
              <w:rPr>
                <w:rFonts w:ascii="MS UI Gothic" w:eastAsia="MS UI Gothic" w:hAnsi="MS UI Gothic"/>
              </w:rPr>
            </w:pPr>
            <w:r w:rsidRPr="005F501E">
              <w:rPr>
                <w:rFonts w:ascii="MS UI Gothic" w:eastAsia="MS UI Gothic" w:hAnsi="MS UI Gothic" w:hint="eastAsia"/>
              </w:rPr>
              <w:t xml:space="preserve">　・届出書の記載すべき事項：名称又は氏名、主たる事務所の所在地、代表者氏名等、法令遵守責任者氏名等、法令遵守規程の概要 、業務執行監査の方法の概要</w:t>
            </w:r>
          </w:p>
          <w:p w:rsidR="002B49FF" w:rsidRDefault="002B49FF" w:rsidP="008E54DB">
            <w:pPr>
              <w:spacing w:line="240" w:lineRule="exact"/>
              <w:ind w:left="191" w:hangingChars="100" w:hanging="191"/>
              <w:rPr>
                <w:rFonts w:ascii="MS UI Gothic" w:eastAsia="MS UI Gothic" w:hAnsi="MS UI Gothic"/>
              </w:rPr>
            </w:pPr>
          </w:p>
          <w:p w:rsidR="002B49FF" w:rsidRDefault="002B49FF" w:rsidP="008E54DB">
            <w:pPr>
              <w:spacing w:line="240" w:lineRule="exact"/>
              <w:ind w:left="191" w:hangingChars="100" w:hanging="191"/>
              <w:rPr>
                <w:rFonts w:ascii="MS UI Gothic" w:eastAsia="MS UI Gothic" w:hAnsi="MS UI Gothic"/>
              </w:rPr>
            </w:pPr>
          </w:p>
          <w:p w:rsidR="002B49FF" w:rsidRPr="005F501E" w:rsidRDefault="002B49FF" w:rsidP="008E54DB">
            <w:pPr>
              <w:spacing w:line="240" w:lineRule="exact"/>
              <w:ind w:left="191" w:hangingChars="100" w:hanging="191"/>
              <w:rPr>
                <w:rFonts w:ascii="MS UI Gothic" w:eastAsia="MS UI Gothic" w:hAnsi="MS UI Gothic"/>
              </w:rPr>
            </w:pPr>
          </w:p>
        </w:tc>
        <w:tc>
          <w:tcPr>
            <w:tcW w:w="1094" w:type="dxa"/>
            <w:tcBorders>
              <w:top w:val="single" w:sz="4" w:space="0" w:color="auto"/>
              <w:bottom w:val="single" w:sz="4" w:space="0" w:color="auto"/>
            </w:tcBorders>
            <w:shd w:val="clear" w:color="auto" w:fill="FFFFFF" w:themeFill="background1"/>
          </w:tcPr>
          <w:p w:rsidR="005571B2" w:rsidRPr="005F501E" w:rsidRDefault="002229D4" w:rsidP="00FF2B11">
            <w:pPr>
              <w:spacing w:line="240" w:lineRule="exact"/>
              <w:ind w:left="185" w:right="-92" w:hangingChars="100" w:hanging="185"/>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single" w:sz="4" w:space="0" w:color="auto"/>
            </w:tcBorders>
            <w:shd w:val="clear" w:color="auto" w:fill="FFFFFF" w:themeFill="background1"/>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F501E" w:rsidRPr="005F501E" w:rsidTr="002B49FF">
        <w:trPr>
          <w:gridAfter w:val="3"/>
          <w:wAfter w:w="5480" w:type="dxa"/>
          <w:trHeight w:val="20"/>
        </w:trPr>
        <w:tc>
          <w:tcPr>
            <w:tcW w:w="10373" w:type="dxa"/>
            <w:gridSpan w:val="6"/>
            <w:tcBorders>
              <w:top w:val="single" w:sz="4" w:space="0" w:color="auto"/>
            </w:tcBorders>
            <w:shd w:val="clear" w:color="auto" w:fill="DAEEF3" w:themeFill="accent5" w:themeFillTint="33"/>
            <w:vAlign w:val="center"/>
          </w:tcPr>
          <w:p w:rsidR="005571B2" w:rsidRPr="003207CA" w:rsidRDefault="00954BC6" w:rsidP="003207CA">
            <w:pPr>
              <w:autoSpaceDE w:val="0"/>
              <w:autoSpaceDN w:val="0"/>
              <w:rPr>
                <w:rFonts w:ascii="MS UI Gothic" w:eastAsia="MS UI Gothic" w:hAnsi="MS UI Gothic"/>
                <w:sz w:val="24"/>
                <w:szCs w:val="24"/>
              </w:rPr>
            </w:pPr>
            <w:r w:rsidRPr="003207CA">
              <w:rPr>
                <w:rFonts w:ascii="MS UI Gothic" w:eastAsia="MS UI Gothic" w:hAnsi="MS UI Gothic" w:hint="eastAsia"/>
                <w:sz w:val="24"/>
                <w:szCs w:val="24"/>
              </w:rPr>
              <w:t>第８</w:t>
            </w:r>
            <w:r w:rsidR="005571B2" w:rsidRPr="003207CA">
              <w:rPr>
                <w:rFonts w:ascii="MS UI Gothic" w:eastAsia="MS UI Gothic" w:hAnsi="MS UI Gothic" w:hint="eastAsia"/>
                <w:sz w:val="24"/>
                <w:szCs w:val="24"/>
              </w:rPr>
              <w:t xml:space="preserve">　介護給付費関係</w:t>
            </w:r>
          </w:p>
        </w:tc>
      </w:tr>
      <w:tr w:rsidR="005571B2" w:rsidRPr="005F501E" w:rsidTr="00FC464A">
        <w:trPr>
          <w:trHeight w:val="536"/>
        </w:trPr>
        <w:tc>
          <w:tcPr>
            <w:tcW w:w="1288" w:type="dxa"/>
            <w:tcBorders>
              <w:top w:val="single" w:sz="4" w:space="0" w:color="auto"/>
            </w:tcBorders>
            <w:shd w:val="clear" w:color="auto" w:fill="auto"/>
          </w:tcPr>
          <w:p w:rsidR="005571B2" w:rsidRPr="005F501E" w:rsidRDefault="004939CD" w:rsidP="00FF2B11">
            <w:pPr>
              <w:spacing w:line="240" w:lineRule="exact"/>
              <w:rPr>
                <w:rFonts w:ascii="MS UI Gothic" w:eastAsia="MS UI Gothic" w:hAnsi="MS UI Gothic"/>
              </w:rPr>
            </w:pPr>
            <w:r w:rsidRPr="005F501E">
              <w:rPr>
                <w:rFonts w:ascii="MS UI Gothic" w:eastAsia="MS UI Gothic" w:hAnsi="MS UI Gothic" w:hint="eastAsia"/>
              </w:rPr>
              <w:t>47</w:t>
            </w:r>
          </w:p>
          <w:p w:rsidR="005571B2" w:rsidRPr="005F501E" w:rsidRDefault="005571B2" w:rsidP="00FF2B11">
            <w:pPr>
              <w:spacing w:line="240" w:lineRule="exact"/>
              <w:rPr>
                <w:rFonts w:ascii="MS UI Gothic" w:eastAsia="MS UI Gothic" w:hAnsi="MS UI Gothic"/>
                <w:sz w:val="22"/>
              </w:rPr>
            </w:pPr>
            <w:r w:rsidRPr="005F501E">
              <w:rPr>
                <w:rFonts w:ascii="MS UI Gothic" w:eastAsia="MS UI Gothic" w:hAnsi="MS UI Gothic" w:hint="eastAsia"/>
                <w:sz w:val="20"/>
              </w:rPr>
              <w:t>定期巡回・随時対応型訪問介護看護（Ⅰ）（Ⅱ）</w:t>
            </w:r>
          </w:p>
        </w:tc>
        <w:tc>
          <w:tcPr>
            <w:tcW w:w="6604" w:type="dxa"/>
            <w:gridSpan w:val="3"/>
            <w:tcBorders>
              <w:top w:val="single" w:sz="4" w:space="0" w:color="auto"/>
            </w:tcBorders>
            <w:shd w:val="clear" w:color="auto" w:fill="auto"/>
          </w:tcPr>
          <w:p w:rsidR="005571B2" w:rsidRPr="005F501E" w:rsidRDefault="005571B2" w:rsidP="00FF2B11">
            <w:pPr>
              <w:spacing w:line="240" w:lineRule="exact"/>
              <w:rPr>
                <w:rFonts w:ascii="MS UI Gothic" w:eastAsia="MS UI Gothic" w:hAnsi="MS UI Gothic"/>
                <w:szCs w:val="20"/>
              </w:rPr>
            </w:pPr>
            <w:r w:rsidRPr="005F501E">
              <w:rPr>
                <w:rFonts w:ascii="MS UI Gothic" w:eastAsia="MS UI Gothic" w:hAnsi="MS UI Gothic" w:hint="eastAsia"/>
                <w:szCs w:val="20"/>
              </w:rPr>
              <w:t xml:space="preserve">　定期巡回・随時対応型訪問介護看護のサービス提供を行った場合、利用者の要介護状態区分に応じて所定単位数を算定していますか。</w:t>
            </w:r>
          </w:p>
        </w:tc>
        <w:tc>
          <w:tcPr>
            <w:tcW w:w="1094" w:type="dxa"/>
            <w:tcBorders>
              <w:top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93"/>
                <w:sz w:val="20"/>
                <w:szCs w:val="20"/>
                <w:fitText w:val="853" w:id="-1742050039"/>
              </w:rPr>
              <w:t>いる・いな</w:t>
            </w:r>
            <w:r w:rsidRPr="005F501E">
              <w:rPr>
                <w:rFonts w:ascii="MS UI Gothic" w:eastAsia="MS UI Gothic" w:hAnsi="MS UI Gothic" w:cstheme="minorBidi" w:hint="eastAsia"/>
                <w:snapToGrid/>
                <w:spacing w:val="1"/>
                <w:w w:val="93"/>
                <w:sz w:val="20"/>
                <w:szCs w:val="20"/>
                <w:fitText w:val="853" w:id="-1742050039"/>
              </w:rPr>
              <w:t>い</w:t>
            </w:r>
          </w:p>
        </w:tc>
        <w:tc>
          <w:tcPr>
            <w:tcW w:w="1387" w:type="dxa"/>
            <w:tcBorders>
              <w:top w:val="single" w:sz="4" w:space="0" w:color="auto"/>
            </w:tcBorders>
            <w:shd w:val="clear" w:color="auto" w:fill="auto"/>
          </w:tcPr>
          <w:p w:rsidR="005571B2" w:rsidRPr="005F501E" w:rsidRDefault="005571B2" w:rsidP="00C64B9E">
            <w:pPr>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平成18年厚告126号1注1～3</w:t>
            </w:r>
          </w:p>
        </w:tc>
        <w:tc>
          <w:tcPr>
            <w:tcW w:w="2140" w:type="dxa"/>
            <w:tcBorders>
              <w:top w:val="nil"/>
              <w:bottom w:val="nil"/>
            </w:tcBorders>
            <w:shd w:val="clear" w:color="auto" w:fill="auto"/>
          </w:tcPr>
          <w:p w:rsidR="005571B2" w:rsidRPr="005F501E" w:rsidRDefault="005571B2" w:rsidP="00FF2B11">
            <w:pPr>
              <w:widowControl/>
              <w:spacing w:line="240" w:lineRule="exact"/>
              <w:jc w:val="left"/>
              <w:rPr>
                <w:rFonts w:ascii="MS UI Gothic" w:eastAsia="MS UI Gothic" w:hAnsi="MS UI Gothic"/>
              </w:rPr>
            </w:pPr>
          </w:p>
        </w:tc>
        <w:tc>
          <w:tcPr>
            <w:tcW w:w="1670" w:type="dxa"/>
            <w:tcBorders>
              <w:top w:val="single" w:sz="4" w:space="0" w:color="auto"/>
              <w:bottom w:val="single" w:sz="4" w:space="0" w:color="auto"/>
            </w:tcBorders>
            <w:shd w:val="clear" w:color="auto" w:fill="auto"/>
          </w:tcPr>
          <w:p w:rsidR="005571B2" w:rsidRPr="005F501E" w:rsidRDefault="005571B2" w:rsidP="00FF2B11">
            <w:pPr>
              <w:widowControl/>
              <w:spacing w:line="240" w:lineRule="exact"/>
              <w:jc w:val="left"/>
              <w:rPr>
                <w:rFonts w:ascii="MS UI Gothic" w:eastAsia="MS UI Gothic" w:hAnsi="MS UI Gothic"/>
              </w:rPr>
            </w:pPr>
            <w:r w:rsidRPr="005F501E">
              <w:rPr>
                <w:rFonts w:ascii="MS UI Gothic" w:eastAsia="MS UI Gothic" w:hAnsi="MS UI Gothic" w:cstheme="minorBidi" w:hint="eastAsia"/>
                <w:snapToGrid/>
                <w:spacing w:val="2"/>
                <w:w w:val="98"/>
                <w:fitText w:val="945" w:id="-1742050038"/>
              </w:rPr>
              <w:t>いる・いな</w:t>
            </w:r>
            <w:r w:rsidRPr="005F501E">
              <w:rPr>
                <w:rFonts w:ascii="MS UI Gothic" w:eastAsia="MS UI Gothic" w:hAnsi="MS UI Gothic" w:cstheme="minorBidi" w:hint="eastAsia"/>
                <w:snapToGrid/>
                <w:spacing w:val="3"/>
                <w:w w:val="98"/>
                <w:fitText w:val="945" w:id="-1742050038"/>
              </w:rPr>
              <w:t>い</w:t>
            </w:r>
          </w:p>
        </w:tc>
        <w:tc>
          <w:tcPr>
            <w:tcW w:w="1670" w:type="dxa"/>
            <w:tcBorders>
              <w:top w:val="single" w:sz="4" w:space="0" w:color="FFFFFF"/>
              <w:bottom w:val="single" w:sz="4" w:space="0" w:color="auto"/>
            </w:tcBorders>
            <w:shd w:val="clear" w:color="auto" w:fill="auto"/>
          </w:tcPr>
          <w:p w:rsidR="005571B2" w:rsidRPr="005F501E" w:rsidRDefault="005571B2" w:rsidP="00FF2B11">
            <w:pPr>
              <w:widowControl/>
              <w:spacing w:line="240" w:lineRule="exact"/>
              <w:jc w:val="left"/>
              <w:rPr>
                <w:rFonts w:ascii="MS UI Gothic" w:eastAsia="MS UI Gothic" w:hAnsi="MS UI Gothic"/>
              </w:rPr>
            </w:pPr>
            <w:r w:rsidRPr="005F501E">
              <w:rPr>
                <w:rFonts w:ascii="MS UI Gothic" w:eastAsia="MS UI Gothic" w:hAnsi="MS UI Gothic" w:hint="eastAsia"/>
                <w:sz w:val="20"/>
              </w:rPr>
              <w:t>平成18厚告126号ロ注3</w:t>
            </w:r>
          </w:p>
        </w:tc>
      </w:tr>
      <w:tr w:rsidR="005571B2" w:rsidRPr="005F501E" w:rsidTr="00FC464A">
        <w:trPr>
          <w:gridAfter w:val="3"/>
          <w:wAfter w:w="5480" w:type="dxa"/>
          <w:trHeight w:val="309"/>
        </w:trPr>
        <w:tc>
          <w:tcPr>
            <w:tcW w:w="1288" w:type="dxa"/>
            <w:vMerge w:val="restart"/>
            <w:tcBorders>
              <w:top w:val="single" w:sz="4" w:space="0" w:color="auto"/>
            </w:tcBorders>
            <w:shd w:val="clear" w:color="auto" w:fill="auto"/>
          </w:tcPr>
          <w:p w:rsidR="005571B2" w:rsidRPr="005F501E" w:rsidRDefault="004939CD" w:rsidP="00FF2B11">
            <w:pPr>
              <w:spacing w:line="240" w:lineRule="exact"/>
              <w:rPr>
                <w:rFonts w:ascii="MS UI Gothic" w:eastAsia="MS UI Gothic" w:hAnsi="MS UI Gothic"/>
              </w:rPr>
            </w:pPr>
            <w:r w:rsidRPr="005F501E">
              <w:rPr>
                <w:rFonts w:ascii="MS UI Gothic" w:eastAsia="MS UI Gothic" w:hAnsi="MS UI Gothic" w:hint="eastAsia"/>
              </w:rPr>
              <w:t>48</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rPr>
              <w:t>通所サービスの減算</w:t>
            </w:r>
          </w:p>
        </w:tc>
        <w:tc>
          <w:tcPr>
            <w:tcW w:w="6604" w:type="dxa"/>
            <w:gridSpan w:val="3"/>
            <w:tcBorders>
              <w:top w:val="single" w:sz="4" w:space="0" w:color="auto"/>
              <w:bottom w:val="single" w:sz="4" w:space="0" w:color="auto"/>
            </w:tcBorders>
            <w:shd w:val="clear" w:color="auto" w:fill="auto"/>
          </w:tcPr>
          <w:p w:rsidR="005571B2" w:rsidRPr="005F501E" w:rsidRDefault="004939CD"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w:t>
            </w:r>
            <w:r w:rsidR="005571B2" w:rsidRPr="005F501E">
              <w:rPr>
                <w:rFonts w:ascii="MS UI Gothic" w:eastAsia="MS UI Gothic" w:hAnsi="MS UI Gothic" w:hint="eastAsia"/>
              </w:rPr>
              <w:t xml:space="preserve">　通所介護、通所リハビリテーション、</w:t>
            </w:r>
            <w:r w:rsidR="005900AE" w:rsidRPr="005F501E">
              <w:rPr>
                <w:rFonts w:ascii="MS UI Gothic" w:eastAsia="MS UI Gothic" w:hAnsi="MS UI Gothic" w:hint="eastAsia"/>
              </w:rPr>
              <w:t>地域密着型通所介護又は</w:t>
            </w:r>
            <w:r w:rsidR="005571B2" w:rsidRPr="005F501E">
              <w:rPr>
                <w:rFonts w:ascii="MS UI Gothic" w:eastAsia="MS UI Gothic" w:hAnsi="MS UI Gothic" w:hint="eastAsia"/>
              </w:rPr>
              <w:t>認知症対応型通所介護を受けている利用者はいますか。</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7"/>
                <w:sz w:val="20"/>
                <w:szCs w:val="20"/>
                <w:fitText w:val="798" w:id="-1742050037"/>
              </w:rPr>
              <w:t>いる・いない</w:t>
            </w:r>
          </w:p>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93"/>
                <w:sz w:val="20"/>
                <w:szCs w:val="20"/>
              </w:rPr>
              <w:t>該当なし</w:t>
            </w:r>
          </w:p>
        </w:tc>
        <w:tc>
          <w:tcPr>
            <w:tcW w:w="1387" w:type="dxa"/>
            <w:vMerge w:val="restart"/>
            <w:tcBorders>
              <w:top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平成18年厚告126号1注4</w:t>
            </w:r>
          </w:p>
        </w:tc>
      </w:tr>
      <w:tr w:rsidR="005571B2" w:rsidRPr="005F501E" w:rsidTr="00F11085">
        <w:trPr>
          <w:gridAfter w:val="3"/>
          <w:wAfter w:w="5480" w:type="dxa"/>
          <w:trHeight w:val="380"/>
        </w:trPr>
        <w:tc>
          <w:tcPr>
            <w:tcW w:w="1288" w:type="dxa"/>
            <w:vMerge/>
            <w:tcBorders>
              <w:bottom w:val="single" w:sz="4" w:space="0" w:color="FFFFFF"/>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該当する利用者がいた場合、通所介護等を利用した日数に1日当たり減算単位数を乗じて得た単位数を所定単位数から減算していますか。</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w w:val="87"/>
                <w:sz w:val="20"/>
                <w:szCs w:val="20"/>
                <w:fitText w:val="798" w:id="-1742050036"/>
              </w:rPr>
              <w:t>いる・いない</w:t>
            </w:r>
          </w:p>
        </w:tc>
        <w:tc>
          <w:tcPr>
            <w:tcW w:w="1387" w:type="dxa"/>
            <w:vMerge/>
            <w:tcBorders>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794"/>
        </w:trPr>
        <w:tc>
          <w:tcPr>
            <w:tcW w:w="1288" w:type="dxa"/>
            <w:tcBorders>
              <w:top w:val="single" w:sz="4" w:space="0" w:color="auto"/>
              <w:bottom w:val="nil"/>
            </w:tcBorders>
            <w:shd w:val="clear" w:color="auto" w:fill="auto"/>
          </w:tcPr>
          <w:p w:rsidR="005571B2" w:rsidRPr="005F501E" w:rsidRDefault="004939CD" w:rsidP="00FF2B11">
            <w:pPr>
              <w:spacing w:line="240" w:lineRule="exact"/>
              <w:rPr>
                <w:rFonts w:ascii="MS UI Gothic" w:eastAsia="MS UI Gothic" w:hAnsi="MS UI Gothic"/>
                <w:sz w:val="20"/>
                <w:szCs w:val="20"/>
              </w:rPr>
            </w:pPr>
            <w:r w:rsidRPr="005F501E">
              <w:rPr>
                <w:rFonts w:ascii="MS UI Gothic" w:eastAsia="MS UI Gothic" w:hAnsi="MS UI Gothic" w:hint="eastAsia"/>
                <w:sz w:val="20"/>
                <w:szCs w:val="20"/>
              </w:rPr>
              <w:t>49</w:t>
            </w:r>
          </w:p>
          <w:p w:rsidR="005571B2" w:rsidRPr="005F501E" w:rsidRDefault="005571B2" w:rsidP="00FF2B11">
            <w:pPr>
              <w:spacing w:line="240" w:lineRule="exact"/>
              <w:rPr>
                <w:rFonts w:ascii="MS UI Gothic" w:eastAsia="MS UI Gothic" w:hAnsi="MS UI Gothic"/>
                <w:sz w:val="20"/>
                <w:szCs w:val="20"/>
              </w:rPr>
            </w:pPr>
            <w:r w:rsidRPr="005F501E">
              <w:rPr>
                <w:rFonts w:ascii="MS UI Gothic" w:eastAsia="MS UI Gothic" w:hAnsi="MS UI Gothic" w:hint="eastAsia"/>
                <w:sz w:val="20"/>
                <w:szCs w:val="20"/>
              </w:rPr>
              <w:t>同一建物若しくは隣接する敷地内の建物の減算</w:t>
            </w:r>
          </w:p>
        </w:tc>
        <w:tc>
          <w:tcPr>
            <w:tcW w:w="6604" w:type="dxa"/>
            <w:gridSpan w:val="3"/>
            <w:tcBorders>
              <w:top w:val="single" w:sz="4" w:space="0" w:color="auto"/>
              <w:bottom w:val="single"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　定期巡回・随時対応型訪問介護看護事業所の所在する建物と同一の敷地内若しくは隣接する敷地内の建物若しくは当該事業所と同一の建物（「同一敷地内建物等」）に居住する利用者（当該事業所における１月当たりの利用者が同一敷地内建物等に50人以上居住する建物に居住する利用者を除く。）はいますか。</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7"/>
                <w:sz w:val="20"/>
                <w:szCs w:val="20"/>
                <w:fitText w:val="798" w:id="-1742050035"/>
              </w:rPr>
              <w:t>いる・いない</w:t>
            </w:r>
          </w:p>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平成18年厚告126号</w:t>
            </w:r>
            <w:r w:rsidR="00853A07" w:rsidRPr="005F501E">
              <w:rPr>
                <w:rFonts w:ascii="MS UI Gothic" w:eastAsia="MS UI Gothic" w:hAnsi="MS UI Gothic" w:hint="eastAsia"/>
                <w:sz w:val="18"/>
                <w:szCs w:val="18"/>
              </w:rPr>
              <w:t>1</w:t>
            </w:r>
            <w:r w:rsidRPr="005F501E">
              <w:rPr>
                <w:rFonts w:ascii="MS UI Gothic" w:eastAsia="MS UI Gothic" w:hAnsi="MS UI Gothic" w:hint="eastAsia"/>
                <w:sz w:val="18"/>
                <w:szCs w:val="18"/>
              </w:rPr>
              <w:t>注5</w:t>
            </w:r>
          </w:p>
        </w:tc>
      </w:tr>
      <w:tr w:rsidR="005571B2" w:rsidRPr="005F501E" w:rsidTr="00F11085">
        <w:trPr>
          <w:gridAfter w:val="3"/>
          <w:wAfter w:w="5480" w:type="dxa"/>
          <w:trHeight w:val="39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該当する利用者がいた場合、１月につき600単位を所定単位数から減算していますか。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w w:val="87"/>
                <w:sz w:val="20"/>
                <w:szCs w:val="20"/>
                <w:fitText w:val="798" w:id="-1742050034"/>
              </w:rPr>
              <w:t>いる・いない</w:t>
            </w: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539"/>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③　当該事業所における１月当たりの利用者が同一敷地内建物等に50人以上居住する建物に居住する利用者に対して、指定定期巡回・随時対応型訪問介護看護を行った場合は、１月につき900単位を所定単位数から減算し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2"/>
                <w:w w:val="81"/>
                <w:sz w:val="20"/>
                <w:szCs w:val="20"/>
                <w:fitText w:val="748" w:id="-1742050033"/>
              </w:rPr>
              <w:t>いる・いな</w:t>
            </w:r>
            <w:r w:rsidRPr="005F501E">
              <w:rPr>
                <w:rFonts w:ascii="MS UI Gothic" w:eastAsia="MS UI Gothic" w:hAnsi="MS UI Gothic" w:cstheme="minorBidi" w:hint="eastAsia"/>
                <w:snapToGrid/>
                <w:spacing w:val="3"/>
                <w:w w:val="81"/>
                <w:sz w:val="20"/>
                <w:szCs w:val="20"/>
                <w:fitText w:val="748" w:id="-1742050033"/>
              </w:rPr>
              <w:t>い</w:t>
            </w: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539"/>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dotted"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〔同一敷地内建物等の定義〕</w:t>
            </w:r>
          </w:p>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同一敷地内建物等」とは、当該指定定期巡回・随時対応型訪問介護看護事業所と構造上又は外形上、一体的な建築物及び同一敷地内並びに隣接する敷地（当該指定定期巡回・随時対応型訪問介護看護事業所と建築物が道路等を挟んで設置している場合を含む。）にある建築物のうち効率的なサービス提供が可能なものを指すものである。</w:t>
            </w:r>
          </w:p>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具体的には、一体的な建築物として、当該建物の１階部分に指定定期巡回・随時対応型訪問介護看護事業所がある場合や当該建物と渡り廊下でつながっている場合などが該当し、同一の敷地内若しくは隣接する敷地内の建物として、同一敷地内にある別棟の建築物や幅員の狭い道路を挟んで隣接する場合などが該当するものであること。</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2-2-（4）①</w:t>
            </w:r>
          </w:p>
        </w:tc>
      </w:tr>
      <w:tr w:rsidR="005571B2" w:rsidRPr="005F501E" w:rsidTr="00FC464A">
        <w:trPr>
          <w:gridAfter w:val="3"/>
          <w:wAfter w:w="5480" w:type="dxa"/>
          <w:trHeight w:val="539"/>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dotted" w:sz="4" w:space="0" w:color="auto"/>
              <w:bottom w:val="nil"/>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当該減算は、指定定期巡回・随時対応型訪問介護看護事業所と建築物の位置関係により、効率的なサービス提供が可能であることを適切に評価する趣旨であることに鑑み、本減算の適用については、位置関係のみをもって判断することがないよう留意すること。具体的には、次のような場合を一例として、サービス提供の効率化につながらない場合には、減算を適用すべきではないこと。</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2-2-（4）②</w:t>
            </w:r>
          </w:p>
        </w:tc>
      </w:tr>
      <w:tr w:rsidR="005571B2" w:rsidRPr="005F501E" w:rsidTr="00FC464A">
        <w:trPr>
          <w:gridAfter w:val="3"/>
          <w:wAfter w:w="5480" w:type="dxa"/>
          <w:trHeight w:val="539"/>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nil"/>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（同一敷地内建物等に該当しないものの例）</w:t>
            </w:r>
          </w:p>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　同一敷地であっても、広大な敷地に複数の建物が点在する場合</w:t>
            </w:r>
          </w:p>
          <w:p w:rsidR="005571B2" w:rsidRPr="005F501E" w:rsidRDefault="005571B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　隣接する敷地であっても、道路や河川などに敷地が隔てられており、横断するために迂回しなければならない場合</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539"/>
        </w:trPr>
        <w:tc>
          <w:tcPr>
            <w:tcW w:w="1288" w:type="dxa"/>
            <w:tcBorders>
              <w:top w:val="nil"/>
              <w:bottom w:val="single" w:sz="4" w:space="0" w:color="FFFFFF"/>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dotted" w:sz="4" w:space="0" w:color="auto"/>
              <w:bottom w:val="dotted" w:sz="4" w:space="0" w:color="auto"/>
            </w:tcBorders>
            <w:shd w:val="clear" w:color="auto" w:fill="auto"/>
          </w:tcPr>
          <w:p w:rsidR="004939CD" w:rsidRPr="005F501E" w:rsidRDefault="005571B2"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同一の建物については、当該建築物の管理、運営法人が当該定期巡回・随時対応型訪問介護看護事業所の指定定期巡回・随時対応型訪問介護看護事業者と異なる場合であっても該当するものであること。</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2-2-（4）③</w:t>
            </w:r>
          </w:p>
        </w:tc>
      </w:tr>
      <w:tr w:rsidR="005571B2" w:rsidRPr="005F501E" w:rsidTr="00FC464A">
        <w:trPr>
          <w:gridAfter w:val="3"/>
          <w:wAfter w:w="5480" w:type="dxa"/>
          <w:trHeight w:val="539"/>
        </w:trPr>
        <w:tc>
          <w:tcPr>
            <w:tcW w:w="1288" w:type="dxa"/>
            <w:tcBorders>
              <w:top w:val="nil"/>
              <w:bottom w:val="single" w:sz="4" w:space="0" w:color="FFFFFF"/>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〔同一敷地内建物等に50人以上居住する建物の定義〕</w:t>
            </w:r>
          </w:p>
          <w:p w:rsidR="005571B2" w:rsidRPr="005F501E" w:rsidRDefault="005571B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イ　同一敷地内建物等のうち、当該同一敷地内建物等における当該定期巡回・随時対応型訪問介護看護事業所の利用者が50人以上居住する建物の利用者全員に適用されるものである。</w:t>
            </w:r>
          </w:p>
          <w:p w:rsidR="005571B2" w:rsidRPr="005F501E" w:rsidRDefault="005571B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ロ　この場合の利用者数は、１月間（暦月）の利用者数の平均を用いる。この場合、１月間の利用者の数の平均は、当該月における１日ごとの該当する建物に居住する利用者の合計を、当該月の日数で除して得た値とする。この平均利用者数の算定に当たっては、小数点以下を切り捨てるものとする。</w:t>
            </w:r>
          </w:p>
        </w:tc>
        <w:tc>
          <w:tcPr>
            <w:tcW w:w="1094" w:type="dxa"/>
            <w:tcBorders>
              <w:top w:val="nil"/>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2-2-（4）④</w:t>
            </w:r>
          </w:p>
        </w:tc>
      </w:tr>
      <w:tr w:rsidR="005571B2" w:rsidRPr="005F501E" w:rsidTr="00F11085">
        <w:trPr>
          <w:gridAfter w:val="3"/>
          <w:wAfter w:w="5480" w:type="dxa"/>
          <w:trHeight w:val="711"/>
        </w:trPr>
        <w:tc>
          <w:tcPr>
            <w:tcW w:w="1288" w:type="dxa"/>
            <w:vMerge w:val="restart"/>
            <w:tcBorders>
              <w:top w:val="single" w:sz="4" w:space="0" w:color="auto"/>
            </w:tcBorders>
            <w:shd w:val="clear" w:color="auto" w:fill="auto"/>
          </w:tcPr>
          <w:p w:rsidR="005571B2" w:rsidRPr="005F501E" w:rsidRDefault="004939CD" w:rsidP="00FF2B11">
            <w:pPr>
              <w:spacing w:line="240" w:lineRule="exact"/>
              <w:rPr>
                <w:rFonts w:ascii="MS UI Gothic" w:eastAsia="MS UI Gothic" w:hAnsi="MS UI Gothic"/>
                <w:sz w:val="20"/>
                <w:szCs w:val="20"/>
              </w:rPr>
            </w:pPr>
            <w:r w:rsidRPr="005F501E">
              <w:rPr>
                <w:rFonts w:ascii="MS UI Gothic" w:eastAsia="MS UI Gothic" w:hAnsi="MS UI Gothic" w:hint="eastAsia"/>
                <w:sz w:val="20"/>
                <w:szCs w:val="20"/>
              </w:rPr>
              <w:t>50</w:t>
            </w:r>
          </w:p>
          <w:p w:rsidR="005571B2" w:rsidRPr="005F501E" w:rsidRDefault="005571B2" w:rsidP="00FF2B11">
            <w:pPr>
              <w:spacing w:line="240" w:lineRule="exact"/>
              <w:rPr>
                <w:rFonts w:ascii="MS UI Gothic" w:eastAsia="MS UI Gothic" w:hAnsi="MS UI Gothic"/>
                <w:sz w:val="20"/>
                <w:szCs w:val="20"/>
              </w:rPr>
            </w:pPr>
            <w:r w:rsidRPr="005F501E">
              <w:rPr>
                <w:rFonts w:ascii="MS UI Gothic" w:eastAsia="MS UI Gothic" w:hAnsi="MS UI Gothic" w:hint="eastAsia"/>
                <w:sz w:val="20"/>
                <w:szCs w:val="20"/>
              </w:rPr>
              <w:t>中山間地域等に居住する者へのサービス提供加算</w:t>
            </w:r>
          </w:p>
        </w:tc>
        <w:tc>
          <w:tcPr>
            <w:tcW w:w="6604" w:type="dxa"/>
            <w:gridSpan w:val="3"/>
            <w:tcBorders>
              <w:top w:val="single" w:sz="4" w:space="0" w:color="auto"/>
              <w:bottom w:val="dotted" w:sz="4" w:space="0" w:color="auto"/>
            </w:tcBorders>
            <w:shd w:val="clear" w:color="auto" w:fill="auto"/>
          </w:tcPr>
          <w:p w:rsidR="0011271C"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5571B2" w:rsidRPr="005F501E">
              <w:rPr>
                <w:rFonts w:ascii="MS UI Gothic" w:eastAsia="MS UI Gothic" w:hAnsi="MS UI Gothic" w:hint="eastAsia"/>
              </w:rPr>
              <w:t>別に厚生労働大臣が定める地域に居住している利用者に対し、通常の事業の実施地域を越えて指定定期巡回・随時対応型訪問介護看護を行った場合は、1</w:t>
            </w:r>
            <w:r w:rsidR="00405BC9" w:rsidRPr="005F501E">
              <w:rPr>
                <w:rFonts w:ascii="MS UI Gothic" w:eastAsia="MS UI Gothic" w:hAnsi="MS UI Gothic" w:hint="eastAsia"/>
              </w:rPr>
              <w:t>月</w:t>
            </w:r>
            <w:r w:rsidR="005571B2" w:rsidRPr="005F501E">
              <w:rPr>
                <w:rFonts w:ascii="MS UI Gothic" w:eastAsia="MS UI Gothic" w:hAnsi="MS UI Gothic" w:hint="eastAsia"/>
              </w:rPr>
              <w:t>につき所定単位数の100分の5に相当する単位数を加算していますか。</w:t>
            </w:r>
          </w:p>
        </w:tc>
        <w:tc>
          <w:tcPr>
            <w:tcW w:w="1094" w:type="dxa"/>
            <w:vMerge w:val="restart"/>
            <w:tcBorders>
              <w:top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7"/>
                <w:sz w:val="20"/>
                <w:szCs w:val="20"/>
                <w:fitText w:val="798" w:id="-1742050032"/>
              </w:rPr>
              <w:t>いる・いない</w:t>
            </w:r>
          </w:p>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6"/>
                <w:sz w:val="20"/>
                <w:szCs w:val="20"/>
                <w:fitText w:val="617" w:id="-1742050048"/>
              </w:rPr>
              <w:t>該当なし</w:t>
            </w:r>
          </w:p>
        </w:tc>
        <w:tc>
          <w:tcPr>
            <w:tcW w:w="1387" w:type="dxa"/>
            <w:vMerge w:val="restart"/>
            <w:tcBorders>
              <w:top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平成18年厚告126号</w:t>
            </w:r>
            <w:r w:rsidR="002A0BF6" w:rsidRPr="005F501E">
              <w:rPr>
                <w:rFonts w:ascii="MS UI Gothic" w:eastAsia="MS UI Gothic" w:hAnsi="MS UI Gothic" w:hint="eastAsia"/>
                <w:sz w:val="18"/>
                <w:szCs w:val="18"/>
              </w:rPr>
              <w:t>1</w:t>
            </w:r>
            <w:r w:rsidRPr="005F501E">
              <w:rPr>
                <w:rFonts w:ascii="MS UI Gothic" w:eastAsia="MS UI Gothic" w:hAnsi="MS UI Gothic" w:hint="eastAsia"/>
                <w:sz w:val="18"/>
                <w:szCs w:val="18"/>
              </w:rPr>
              <w:t>注8</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平21告83</w:t>
            </w:r>
            <w:r w:rsidR="00811E86" w:rsidRPr="005F501E">
              <w:rPr>
                <w:rFonts w:ascii="MS UI Gothic" w:eastAsia="MS UI Gothic" w:hAnsi="MS UI Gothic" w:hint="eastAsia"/>
                <w:sz w:val="18"/>
                <w:szCs w:val="18"/>
              </w:rPr>
              <w:t>・二</w:t>
            </w:r>
          </w:p>
        </w:tc>
      </w:tr>
      <w:tr w:rsidR="005571B2" w:rsidRPr="005F501E" w:rsidTr="00FC464A">
        <w:trPr>
          <w:gridAfter w:val="3"/>
          <w:wAfter w:w="5480" w:type="dxa"/>
          <w:trHeight w:val="275"/>
        </w:trPr>
        <w:tc>
          <w:tcPr>
            <w:tcW w:w="1288" w:type="dxa"/>
            <w:vMerge/>
            <w:tcBorders>
              <w:bottom w:val="single" w:sz="4" w:space="0" w:color="FFFFFF"/>
            </w:tcBorders>
            <w:shd w:val="clear" w:color="auto" w:fill="auto"/>
          </w:tcPr>
          <w:p w:rsidR="005571B2" w:rsidRPr="005F501E" w:rsidRDefault="005571B2" w:rsidP="00FF2B11">
            <w:pPr>
              <w:spacing w:line="240" w:lineRule="exact"/>
              <w:rPr>
                <w:rFonts w:ascii="MS UI Gothic" w:eastAsia="MS UI Gothic" w:hAnsi="MS UI Gothic"/>
                <w:sz w:val="20"/>
                <w:szCs w:val="20"/>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rightChars="17" w:right="32"/>
              <w:rPr>
                <w:rFonts w:ascii="MS UI Gothic" w:eastAsia="MS UI Gothic" w:hAnsi="MS UI Gothic"/>
                <w:lang w:eastAsia="zh-CN"/>
              </w:rPr>
            </w:pPr>
            <w:r w:rsidRPr="005F501E">
              <w:rPr>
                <w:rFonts w:ascii="MS UI Gothic" w:eastAsia="MS UI Gothic" w:hAnsi="MS UI Gothic" w:hint="eastAsia"/>
                <w:lang w:eastAsia="zh-CN"/>
              </w:rPr>
              <w:t>※　対象地域：春日部市（宝珠花）等</w:t>
            </w:r>
          </w:p>
        </w:tc>
        <w:tc>
          <w:tcPr>
            <w:tcW w:w="1094" w:type="dxa"/>
            <w:vMerge/>
            <w:tcBorders>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lang w:eastAsia="zh-CN"/>
              </w:rPr>
            </w:pPr>
          </w:p>
        </w:tc>
        <w:tc>
          <w:tcPr>
            <w:tcW w:w="1387" w:type="dxa"/>
            <w:vMerge/>
            <w:tcBorders>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lang w:eastAsia="zh-CN"/>
              </w:rPr>
            </w:pPr>
          </w:p>
        </w:tc>
      </w:tr>
      <w:tr w:rsidR="005571B2" w:rsidRPr="005F501E" w:rsidTr="00FC464A">
        <w:trPr>
          <w:gridAfter w:val="3"/>
          <w:wAfter w:w="5480" w:type="dxa"/>
          <w:trHeight w:val="453"/>
        </w:trPr>
        <w:tc>
          <w:tcPr>
            <w:tcW w:w="1288" w:type="dxa"/>
            <w:vMerge w:val="restart"/>
            <w:tcBorders>
              <w:top w:val="single" w:sz="4" w:space="0" w:color="auto"/>
            </w:tcBorders>
            <w:shd w:val="clear" w:color="auto" w:fill="auto"/>
          </w:tcPr>
          <w:p w:rsidR="005571B2" w:rsidRPr="005F501E" w:rsidRDefault="004939CD" w:rsidP="00FF2B11">
            <w:pPr>
              <w:spacing w:line="240" w:lineRule="exact"/>
              <w:rPr>
                <w:rFonts w:ascii="MS UI Gothic" w:eastAsia="MS UI Gothic" w:hAnsi="MS UI Gothic"/>
              </w:rPr>
            </w:pPr>
            <w:r w:rsidRPr="005F501E">
              <w:rPr>
                <w:rFonts w:ascii="MS UI Gothic" w:eastAsia="MS UI Gothic" w:hAnsi="MS UI Gothic" w:hint="eastAsia"/>
              </w:rPr>
              <w:t>51</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rPr>
              <w:t>緊急時訪問看護加算</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sz w:val="18"/>
              </w:rPr>
              <w:t>（一体型のみ）</w:t>
            </w:r>
          </w:p>
        </w:tc>
        <w:tc>
          <w:tcPr>
            <w:tcW w:w="6604" w:type="dxa"/>
            <w:gridSpan w:val="3"/>
            <w:tcBorders>
              <w:top w:val="single" w:sz="4" w:space="0" w:color="auto"/>
              <w:bottom w:val="dotted" w:sz="4" w:space="0" w:color="auto"/>
            </w:tcBorders>
            <w:shd w:val="clear" w:color="auto" w:fill="auto"/>
          </w:tcPr>
          <w:p w:rsidR="005571B2"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5571B2" w:rsidRPr="005F501E">
              <w:rPr>
                <w:rFonts w:ascii="MS UI Gothic" w:eastAsia="MS UI Gothic" w:hAnsi="MS UI Gothic" w:hint="eastAsia"/>
              </w:rPr>
              <w:t>利用者の同意を得て、計画的に訪問することとなっていない緊急時訪問を必要に応じて行う体制にある場合には、緊急時訪問看護加算として、１月につき315単位を所定単位数に加算していますか。</w:t>
            </w:r>
          </w:p>
        </w:tc>
        <w:tc>
          <w:tcPr>
            <w:tcW w:w="1094" w:type="dxa"/>
            <w:tcBorders>
              <w:top w:val="single" w:sz="4" w:space="0" w:color="auto"/>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w w:val="87"/>
                <w:sz w:val="20"/>
                <w:szCs w:val="20"/>
                <w:fitText w:val="798" w:id="-1742050047"/>
              </w:rPr>
              <w:t>いる・いない</w:t>
            </w:r>
          </w:p>
          <w:p w:rsidR="005571B2" w:rsidRPr="005F501E" w:rsidRDefault="005571B2" w:rsidP="00FF2B11">
            <w:pPr>
              <w:spacing w:line="240" w:lineRule="exact"/>
              <w:jc w:val="center"/>
              <w:rPr>
                <w:rFonts w:ascii="MS UI Gothic" w:eastAsia="MS UI Gothic" w:hAnsi="MS UI Gothic" w:cstheme="minorBidi"/>
                <w:snapToGrid/>
                <w:spacing w:val="0"/>
                <w:w w:val="93"/>
                <w:sz w:val="20"/>
                <w:szCs w:val="20"/>
              </w:rPr>
            </w:pPr>
            <w:r w:rsidRPr="005F501E">
              <w:rPr>
                <w:rFonts w:ascii="MS UI Gothic" w:eastAsia="MS UI Gothic" w:hAnsi="MS UI Gothic" w:cstheme="minorBidi" w:hint="eastAsia"/>
                <w:snapToGrid/>
                <w:spacing w:val="0"/>
                <w:w w:val="86"/>
                <w:sz w:val="20"/>
                <w:szCs w:val="20"/>
                <w:fitText w:val="617" w:id="-1742050046"/>
              </w:rPr>
              <w:t>該当なし</w:t>
            </w: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平成18年厚告126号</w:t>
            </w:r>
            <w:r w:rsidR="00AA7CF9" w:rsidRPr="005F501E">
              <w:rPr>
                <w:rFonts w:ascii="MS UI Gothic" w:eastAsia="MS UI Gothic" w:hAnsi="MS UI Gothic" w:hint="eastAsia"/>
                <w:sz w:val="18"/>
                <w:szCs w:val="18"/>
              </w:rPr>
              <w:t>1</w:t>
            </w:r>
            <w:r w:rsidRPr="005F501E">
              <w:rPr>
                <w:rFonts w:ascii="MS UI Gothic" w:eastAsia="MS UI Gothic" w:hAnsi="MS UI Gothic" w:hint="eastAsia"/>
                <w:sz w:val="18"/>
                <w:szCs w:val="18"/>
              </w:rPr>
              <w:t>注9</w:t>
            </w:r>
          </w:p>
        </w:tc>
      </w:tr>
      <w:tr w:rsidR="005571B2" w:rsidRPr="005F501E" w:rsidTr="00FC464A">
        <w:trPr>
          <w:gridAfter w:val="3"/>
          <w:wAfter w:w="5480" w:type="dxa"/>
          <w:trHeight w:val="453"/>
        </w:trPr>
        <w:tc>
          <w:tcPr>
            <w:tcW w:w="1288" w:type="dxa"/>
            <w:vMerge/>
            <w:tcBorders>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利用者又はその家族等から電話等により看護に関する意見を求められた場合に常時対応できる体制にある事業所において、当該事業所の看護師等が訪問看護サービスを受けようとする者に対して、当該体制にある旨及び計画的に訪問することとなっていない緊急時訪問を行う体制にある場合には当該加算を算定する旨を説明し、その同意を得た場合に加算する。</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2-2-（8）①</w:t>
            </w: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介護保険の給付対象となる訪問看護サービスを行った日の属する月の所定単位数に加算するものとする。なお、当該加算を介護保険で請求した場合には、同月に訪問看護及び看護小規模多機能型居宅介護を利用した場合の当該各サービスにける緊急時訪問看護加算並びに同月に医療保険における訪問看護を利用した場合の当該訪問看護における24時間対応体制加算は算定でき</w:t>
            </w:r>
            <w:r w:rsidR="00840972" w:rsidRPr="005F501E">
              <w:rPr>
                <w:rFonts w:ascii="MS UI Gothic" w:eastAsia="MS UI Gothic" w:hAnsi="MS UI Gothic" w:hint="eastAsia"/>
              </w:rPr>
              <w:t>ないこと</w:t>
            </w:r>
            <w:r w:rsidRPr="005F501E">
              <w:rPr>
                <w:rFonts w:ascii="MS UI Gothic" w:eastAsia="MS UI Gothic" w:hAnsi="MS UI Gothic" w:hint="eastAsia"/>
              </w:rPr>
              <w:t>。</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2-2-（8）②</w:t>
            </w: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１人の利用者に対し、１か所の事業所に限り算定できる。このため、緊急時訪問看護加算に係る訪問看護サービスを受けようとする利用者に説明するに当たっては、当該利用者に対して、他の事業所から緊急時対応訪問看護加算に係る訪問看護を受けていないか確認</w:t>
            </w:r>
            <w:r w:rsidR="006A0FD0" w:rsidRPr="005F501E">
              <w:rPr>
                <w:rFonts w:ascii="MS UI Gothic" w:eastAsia="MS UI Gothic" w:hAnsi="MS UI Gothic" w:hint="eastAsia"/>
              </w:rPr>
              <w:t>すること</w:t>
            </w:r>
            <w:r w:rsidRPr="005F501E">
              <w:rPr>
                <w:rFonts w:ascii="MS UI Gothic" w:eastAsia="MS UI Gothic" w:hAnsi="MS UI Gothic" w:hint="eastAsia"/>
              </w:rPr>
              <w:t>。</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第2-2-（8）③</w:t>
            </w:r>
          </w:p>
        </w:tc>
      </w:tr>
      <w:tr w:rsidR="005571B2" w:rsidRPr="005F501E" w:rsidTr="00FC464A">
        <w:trPr>
          <w:gridAfter w:val="3"/>
          <w:wAfter w:w="5480" w:type="dxa"/>
          <w:trHeight w:val="166"/>
        </w:trPr>
        <w:tc>
          <w:tcPr>
            <w:tcW w:w="1288" w:type="dxa"/>
            <w:tcBorders>
              <w:top w:val="nil"/>
              <w:bottom w:val="single" w:sz="4" w:space="0" w:color="auto"/>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当該加算の算定に当たっては、届出を受理した日から算定するものとする。</w:t>
            </w:r>
          </w:p>
        </w:tc>
        <w:tc>
          <w:tcPr>
            <w:tcW w:w="1094" w:type="dxa"/>
            <w:tcBorders>
              <w:top w:val="nil"/>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第2-2-（8）④</w:t>
            </w:r>
          </w:p>
        </w:tc>
      </w:tr>
      <w:tr w:rsidR="005571B2" w:rsidRPr="005F501E" w:rsidTr="00CF7F67">
        <w:trPr>
          <w:gridAfter w:val="3"/>
          <w:wAfter w:w="5480" w:type="dxa"/>
          <w:trHeight w:val="557"/>
        </w:trPr>
        <w:tc>
          <w:tcPr>
            <w:tcW w:w="1288" w:type="dxa"/>
            <w:tcBorders>
              <w:top w:val="single" w:sz="4" w:space="0" w:color="auto"/>
              <w:bottom w:val="nil"/>
            </w:tcBorders>
            <w:shd w:val="clear" w:color="auto" w:fill="auto"/>
          </w:tcPr>
          <w:p w:rsidR="005571B2" w:rsidRPr="005F501E" w:rsidRDefault="004939CD" w:rsidP="00FF2B11">
            <w:pPr>
              <w:spacing w:line="240" w:lineRule="exact"/>
              <w:rPr>
                <w:rFonts w:ascii="MS UI Gothic" w:eastAsia="MS UI Gothic" w:hAnsi="MS UI Gothic"/>
              </w:rPr>
            </w:pPr>
            <w:r w:rsidRPr="005F501E">
              <w:rPr>
                <w:rFonts w:ascii="MS UI Gothic" w:eastAsia="MS UI Gothic" w:hAnsi="MS UI Gothic" w:hint="eastAsia"/>
              </w:rPr>
              <w:t>52</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rPr>
              <w:t>特別管理</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rPr>
              <w:t>加算</w:t>
            </w:r>
          </w:p>
          <w:p w:rsidR="005571B2" w:rsidRPr="005F501E" w:rsidRDefault="005571B2" w:rsidP="00FF2B11">
            <w:pPr>
              <w:spacing w:line="240" w:lineRule="exact"/>
              <w:rPr>
                <w:rFonts w:ascii="MS UI Gothic" w:eastAsia="MS UI Gothic" w:hAnsi="MS UI Gothic"/>
              </w:rPr>
            </w:pPr>
            <w:r w:rsidRPr="005F501E">
              <w:rPr>
                <w:rFonts w:ascii="MS UI Gothic" w:eastAsia="MS UI Gothic" w:hAnsi="MS UI Gothic" w:hint="eastAsia"/>
                <w:sz w:val="18"/>
              </w:rPr>
              <w:t>（一体型のみ）</w:t>
            </w:r>
          </w:p>
        </w:tc>
        <w:tc>
          <w:tcPr>
            <w:tcW w:w="6604" w:type="dxa"/>
            <w:gridSpan w:val="3"/>
            <w:tcBorders>
              <w:top w:val="single" w:sz="4" w:space="0" w:color="auto"/>
              <w:bottom w:val="single" w:sz="4" w:space="0" w:color="auto"/>
            </w:tcBorders>
            <w:shd w:val="clear" w:color="auto" w:fill="auto"/>
          </w:tcPr>
          <w:p w:rsidR="005571B2"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5571B2" w:rsidRPr="005F501E">
              <w:rPr>
                <w:rFonts w:ascii="MS UI Gothic" w:eastAsia="MS UI Gothic" w:hAnsi="MS UI Gothic" w:hint="eastAsia"/>
              </w:rPr>
              <w:t>訪問看護サービスに関し特別な管理を必要とする利用者（厚生労働大臣が定める状態にあるもの）に対して、訪問看護の実施に関する計画的な管理を行った場合は、別に厚生労働大臣が定める区分に応じて、１月につき次に掲げる所定単位数を特別管理加算として加算していますか。</w:t>
            </w:r>
          </w:p>
        </w:tc>
        <w:tc>
          <w:tcPr>
            <w:tcW w:w="1094" w:type="dxa"/>
            <w:tcBorders>
              <w:top w:val="single" w:sz="4" w:space="0" w:color="auto"/>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45"/>
              </w:rPr>
              <w:t>いる・いな</w:t>
            </w:r>
            <w:r w:rsidRPr="005F501E">
              <w:rPr>
                <w:rFonts w:ascii="MS UI Gothic" w:eastAsia="MS UI Gothic" w:hAnsi="MS UI Gothic" w:cstheme="minorBidi" w:hint="eastAsia"/>
                <w:snapToGrid/>
                <w:spacing w:val="3"/>
                <w:w w:val="81"/>
                <w:sz w:val="20"/>
                <w:szCs w:val="20"/>
                <w:fitText w:val="748" w:id="-1742050045"/>
              </w:rPr>
              <w:t>い</w:t>
            </w:r>
          </w:p>
          <w:p w:rsidR="005571B2" w:rsidRPr="005F501E" w:rsidRDefault="005571B2" w:rsidP="00FF2B11">
            <w:pPr>
              <w:spacing w:line="240" w:lineRule="exact"/>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6"/>
                <w:sz w:val="20"/>
                <w:szCs w:val="20"/>
                <w:fitText w:val="617" w:id="-1742050044"/>
              </w:rPr>
              <w:t>該当なし</w:t>
            </w:r>
          </w:p>
        </w:tc>
        <w:tc>
          <w:tcPr>
            <w:tcW w:w="1387" w:type="dxa"/>
            <w:tcBorders>
              <w:top w:val="single" w:sz="4" w:space="0" w:color="auto"/>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w:t>
            </w:r>
            <w:r w:rsidR="00FD6FDC" w:rsidRPr="005F501E">
              <w:rPr>
                <w:rFonts w:ascii="MS UI Gothic" w:eastAsia="MS UI Gothic" w:hAnsi="MS UI Gothic" w:hint="eastAsia"/>
                <w:sz w:val="18"/>
                <w:szCs w:val="18"/>
              </w:rPr>
              <w:t>号</w:t>
            </w:r>
            <w:r w:rsidRPr="005F501E">
              <w:rPr>
                <w:rFonts w:ascii="MS UI Gothic" w:eastAsia="MS UI Gothic" w:hAnsi="MS UI Gothic" w:hint="eastAsia"/>
                <w:sz w:val="18"/>
                <w:szCs w:val="18"/>
              </w:rPr>
              <w:t>1注10</w:t>
            </w:r>
          </w:p>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5571B2" w:rsidRPr="005F501E" w:rsidRDefault="005571B2" w:rsidP="00FF2B11">
            <w:pPr>
              <w:spacing w:line="240" w:lineRule="exact"/>
              <w:ind w:rightChars="17" w:right="32" w:firstLineChars="100" w:firstLine="191"/>
              <w:rPr>
                <w:rFonts w:ascii="MS UI Gothic" w:eastAsia="MS UI Gothic" w:hAnsi="MS UI Gothic"/>
                <w:lang w:eastAsia="zh-TW"/>
              </w:rPr>
            </w:pPr>
            <w:r w:rsidRPr="005F501E">
              <w:rPr>
                <w:rFonts w:ascii="MS UI Gothic" w:eastAsia="MS UI Gothic" w:hAnsi="MS UI Gothic" w:hint="eastAsia"/>
                <w:lang w:eastAsia="zh-TW"/>
              </w:rPr>
              <w:t xml:space="preserve">　特別管理加算（Ⅰ）　　500単位</w:t>
            </w:r>
          </w:p>
        </w:tc>
        <w:tc>
          <w:tcPr>
            <w:tcW w:w="1094" w:type="dxa"/>
            <w:tcBorders>
              <w:top w:val="single" w:sz="4" w:space="0" w:color="auto"/>
              <w:bottom w:val="dotted"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5571B2" w:rsidRPr="005F501E" w:rsidRDefault="005571B2" w:rsidP="00FF2B11">
            <w:pPr>
              <w:spacing w:line="240" w:lineRule="exact"/>
              <w:ind w:rightChars="17" w:right="32" w:firstLineChars="100" w:firstLine="191"/>
              <w:rPr>
                <w:rFonts w:ascii="MS UI Gothic" w:eastAsia="MS UI Gothic" w:hAnsi="MS UI Gothic"/>
                <w:lang w:eastAsia="zh-TW"/>
              </w:rPr>
            </w:pPr>
            <w:r w:rsidRPr="005F501E">
              <w:rPr>
                <w:rFonts w:ascii="MS UI Gothic" w:eastAsia="MS UI Gothic" w:hAnsi="MS UI Gothic" w:hint="eastAsia"/>
                <w:lang w:eastAsia="zh-TW"/>
              </w:rPr>
              <w:t xml:space="preserve">　特別管理加算（Ⅱ）　　250単位</w:t>
            </w:r>
          </w:p>
        </w:tc>
        <w:tc>
          <w:tcPr>
            <w:tcW w:w="1094" w:type="dxa"/>
            <w:tcBorders>
              <w:top w:val="dotted" w:sz="4" w:space="0" w:color="auto"/>
              <w:bottom w:val="single" w:sz="4" w:space="0" w:color="auto"/>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939CD" w:rsidRPr="005F501E" w:rsidRDefault="005571B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〔厚生労働大臣が定める状態〕</w:t>
            </w:r>
          </w:p>
          <w:p w:rsidR="005571B2"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7C787B" w:rsidRPr="005F501E">
              <w:rPr>
                <w:rFonts w:ascii="MS UI Gothic" w:eastAsia="MS UI Gothic" w:hAnsi="MS UI Gothic" w:hint="eastAsia"/>
              </w:rPr>
              <w:t>次のいずれかに該当する状態</w:t>
            </w:r>
          </w:p>
        </w:tc>
        <w:tc>
          <w:tcPr>
            <w:tcW w:w="1094" w:type="dxa"/>
            <w:tcBorders>
              <w:top w:val="single" w:sz="4" w:space="0" w:color="auto"/>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344B9B" w:rsidRPr="005F501E" w:rsidRDefault="00344B9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平27厚労告94</w:t>
            </w:r>
          </w:p>
          <w:p w:rsidR="005571B2" w:rsidRPr="005F501E" w:rsidRDefault="00344B9B"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33</w:t>
            </w:r>
          </w:p>
        </w:tc>
      </w:tr>
      <w:tr w:rsidR="005571B2" w:rsidRPr="005F501E" w:rsidTr="00FC464A">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939CD" w:rsidRPr="00F11085" w:rsidRDefault="00B44B7A"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w:t>
            </w:r>
            <w:r w:rsidR="004939CD" w:rsidRPr="005F501E">
              <w:rPr>
                <w:rFonts w:ascii="MS UI Gothic" w:eastAsia="MS UI Gothic" w:hAnsi="MS UI Gothic" w:hint="eastAsia"/>
              </w:rPr>
              <w:t xml:space="preserve">　</w:t>
            </w:r>
            <w:r w:rsidRPr="005F501E">
              <w:rPr>
                <w:rFonts w:ascii="MS UI Gothic" w:eastAsia="MS UI Gothic" w:hAnsi="MS UI Gothic" w:hint="eastAsia"/>
              </w:rPr>
              <w:t>医科診療報酬点数表に掲げる在宅悪性腫瘍患者指導管理若しくは在宅気管切開患者指導管理を受けている状態又は気管カニューレ若しくは留置カテーテルを使用している状態</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highlight w:val="yellow"/>
              </w:rPr>
            </w:pPr>
          </w:p>
        </w:tc>
      </w:tr>
      <w:tr w:rsidR="005571B2" w:rsidRPr="005F501E" w:rsidTr="00E57DF1">
        <w:trPr>
          <w:gridAfter w:val="3"/>
          <w:wAfter w:w="5480" w:type="dxa"/>
          <w:trHeight w:val="70"/>
        </w:trPr>
        <w:tc>
          <w:tcPr>
            <w:tcW w:w="1288" w:type="dxa"/>
            <w:tcBorders>
              <w:top w:val="nil"/>
              <w:bottom w:val="nil"/>
            </w:tcBorders>
            <w:shd w:val="clear" w:color="auto" w:fill="auto"/>
          </w:tcPr>
          <w:p w:rsidR="005571B2" w:rsidRPr="005F501E" w:rsidRDefault="005571B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5571B2" w:rsidRPr="005F501E" w:rsidRDefault="004939CD"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w:t>
            </w:r>
            <w:r w:rsidR="00B44B7A" w:rsidRPr="005F501E">
              <w:rPr>
                <w:rFonts w:ascii="MS UI Gothic" w:eastAsia="MS UI Gothic" w:hAnsi="MS UI Gothic" w:hint="eastAsia"/>
              </w:rPr>
              <w:t xml:space="preserve">　医科診療報酬点数表に掲げる在宅事故腹膜灌流指導管理、在宅血液透析指導管理、在宅酸素療法指導管理、在宅中心静脈栄養法指導管理、在宅成分栄養経管栄養法指導管理、在宅自己導尿指導管理、在宅持続陽圧呼吸療法指導管理、在宅自己疼痛管理指導管理又は在宅肺高血圧症患者指導管理を受けている状態</w:t>
            </w:r>
          </w:p>
        </w:tc>
        <w:tc>
          <w:tcPr>
            <w:tcW w:w="1094" w:type="dxa"/>
            <w:tcBorders>
              <w:top w:val="nil"/>
              <w:bottom w:val="nil"/>
            </w:tcBorders>
            <w:shd w:val="clear" w:color="auto" w:fill="auto"/>
          </w:tcPr>
          <w:p w:rsidR="005571B2" w:rsidRPr="005F501E" w:rsidRDefault="005571B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5571B2" w:rsidRPr="005F501E" w:rsidRDefault="005571B2" w:rsidP="00C64B9E">
            <w:pPr>
              <w:autoSpaceDE w:val="0"/>
              <w:autoSpaceDN w:val="0"/>
              <w:spacing w:line="200" w:lineRule="exact"/>
              <w:rPr>
                <w:rFonts w:ascii="MS UI Gothic" w:eastAsia="MS UI Gothic" w:hAnsi="MS UI Gothic"/>
                <w:sz w:val="18"/>
                <w:szCs w:val="18"/>
              </w:rPr>
            </w:pPr>
          </w:p>
        </w:tc>
      </w:tr>
      <w:tr w:rsidR="00B44B7A" w:rsidRPr="005F501E" w:rsidTr="00E57DF1">
        <w:trPr>
          <w:gridAfter w:val="3"/>
          <w:wAfter w:w="5480" w:type="dxa"/>
          <w:trHeight w:val="70"/>
        </w:trPr>
        <w:tc>
          <w:tcPr>
            <w:tcW w:w="1288" w:type="dxa"/>
            <w:tcBorders>
              <w:top w:val="nil"/>
              <w:bottom w:val="nil"/>
            </w:tcBorders>
            <w:shd w:val="clear" w:color="auto" w:fill="auto"/>
          </w:tcPr>
          <w:p w:rsidR="00B44B7A" w:rsidRPr="005F501E" w:rsidRDefault="00B44B7A"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B44B7A"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③　</w:t>
            </w:r>
            <w:r w:rsidR="00B44B7A" w:rsidRPr="005F501E">
              <w:rPr>
                <w:rFonts w:ascii="MS UI Gothic" w:eastAsia="MS UI Gothic" w:hAnsi="MS UI Gothic" w:hint="eastAsia"/>
              </w:rPr>
              <w:t>人工肛門又は人工膀胱を設置している状態</w:t>
            </w:r>
          </w:p>
        </w:tc>
        <w:tc>
          <w:tcPr>
            <w:tcW w:w="1094" w:type="dxa"/>
            <w:tcBorders>
              <w:top w:val="nil"/>
              <w:bottom w:val="nil"/>
            </w:tcBorders>
            <w:shd w:val="clear" w:color="auto" w:fill="auto"/>
          </w:tcPr>
          <w:p w:rsidR="00B44B7A" w:rsidRPr="005F501E" w:rsidRDefault="00B44B7A"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B44B7A" w:rsidRPr="005F501E" w:rsidRDefault="00B44B7A" w:rsidP="00C64B9E">
            <w:pPr>
              <w:autoSpaceDE w:val="0"/>
              <w:autoSpaceDN w:val="0"/>
              <w:spacing w:line="200" w:lineRule="exact"/>
              <w:rPr>
                <w:rFonts w:ascii="MS UI Gothic" w:eastAsia="MS UI Gothic" w:hAnsi="MS UI Gothic"/>
                <w:sz w:val="18"/>
                <w:szCs w:val="18"/>
              </w:rPr>
            </w:pPr>
          </w:p>
        </w:tc>
      </w:tr>
      <w:tr w:rsidR="00B44B7A" w:rsidRPr="005F501E" w:rsidTr="00FC464A">
        <w:trPr>
          <w:gridAfter w:val="3"/>
          <w:wAfter w:w="5480" w:type="dxa"/>
          <w:trHeight w:val="70"/>
        </w:trPr>
        <w:tc>
          <w:tcPr>
            <w:tcW w:w="1288" w:type="dxa"/>
            <w:tcBorders>
              <w:top w:val="nil"/>
              <w:bottom w:val="nil"/>
            </w:tcBorders>
            <w:shd w:val="clear" w:color="auto" w:fill="auto"/>
          </w:tcPr>
          <w:p w:rsidR="00B44B7A" w:rsidRPr="005F501E" w:rsidRDefault="00B44B7A"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B44B7A" w:rsidRPr="005F501E" w:rsidRDefault="00B44B7A"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④　真皮を越える褥瘡の状態</w:t>
            </w:r>
          </w:p>
        </w:tc>
        <w:tc>
          <w:tcPr>
            <w:tcW w:w="1094" w:type="dxa"/>
            <w:tcBorders>
              <w:top w:val="nil"/>
              <w:bottom w:val="nil"/>
            </w:tcBorders>
            <w:shd w:val="clear" w:color="auto" w:fill="auto"/>
          </w:tcPr>
          <w:p w:rsidR="00B44B7A" w:rsidRPr="005F501E" w:rsidRDefault="00B44B7A"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B44B7A" w:rsidRPr="005F501E" w:rsidRDefault="00B44B7A" w:rsidP="00C64B9E">
            <w:pPr>
              <w:autoSpaceDE w:val="0"/>
              <w:autoSpaceDN w:val="0"/>
              <w:spacing w:line="200" w:lineRule="exact"/>
              <w:rPr>
                <w:rFonts w:ascii="MS UI Gothic" w:eastAsia="MS UI Gothic" w:hAnsi="MS UI Gothic"/>
                <w:sz w:val="18"/>
                <w:szCs w:val="18"/>
              </w:rPr>
            </w:pPr>
          </w:p>
        </w:tc>
      </w:tr>
      <w:tr w:rsidR="00B44B7A" w:rsidRPr="005F501E" w:rsidTr="004939CD">
        <w:trPr>
          <w:gridAfter w:val="3"/>
          <w:wAfter w:w="5480" w:type="dxa"/>
          <w:trHeight w:val="70"/>
        </w:trPr>
        <w:tc>
          <w:tcPr>
            <w:tcW w:w="1288" w:type="dxa"/>
            <w:tcBorders>
              <w:top w:val="nil"/>
              <w:bottom w:val="nil"/>
            </w:tcBorders>
            <w:shd w:val="clear" w:color="auto" w:fill="auto"/>
          </w:tcPr>
          <w:p w:rsidR="00B44B7A" w:rsidRPr="005F501E" w:rsidRDefault="00B44B7A" w:rsidP="00FF2B11">
            <w:pPr>
              <w:spacing w:line="240" w:lineRule="exact"/>
              <w:rPr>
                <w:rFonts w:ascii="MS UI Gothic" w:eastAsia="MS UI Gothic" w:hAnsi="MS UI Gothic"/>
              </w:rPr>
            </w:pPr>
          </w:p>
        </w:tc>
        <w:tc>
          <w:tcPr>
            <w:tcW w:w="6604" w:type="dxa"/>
            <w:gridSpan w:val="3"/>
            <w:tcBorders>
              <w:top w:val="nil"/>
              <w:bottom w:val="single" w:sz="4" w:space="0" w:color="auto"/>
            </w:tcBorders>
            <w:shd w:val="clear" w:color="auto" w:fill="auto"/>
          </w:tcPr>
          <w:p w:rsidR="00B44B7A" w:rsidRPr="005F501E" w:rsidRDefault="00B44B7A" w:rsidP="00FF2B11">
            <w:pPr>
              <w:spacing w:line="240" w:lineRule="exact"/>
              <w:ind w:rightChars="17" w:right="32"/>
              <w:rPr>
                <w:rFonts w:ascii="MS UI Gothic" w:eastAsia="MS UI Gothic" w:hAnsi="MS UI Gothic"/>
              </w:rPr>
            </w:pPr>
            <w:r w:rsidRPr="005F501E">
              <w:rPr>
                <w:rFonts w:ascii="MS UI Gothic" w:eastAsia="MS UI Gothic" w:hAnsi="MS UI Gothic" w:hint="eastAsia"/>
              </w:rPr>
              <w:t>⑤　点滴注射を週3回以上行う必要があると認められる状態</w:t>
            </w:r>
          </w:p>
        </w:tc>
        <w:tc>
          <w:tcPr>
            <w:tcW w:w="1094" w:type="dxa"/>
            <w:tcBorders>
              <w:top w:val="nil"/>
              <w:bottom w:val="single" w:sz="4" w:space="0" w:color="auto"/>
            </w:tcBorders>
            <w:shd w:val="clear" w:color="auto" w:fill="auto"/>
          </w:tcPr>
          <w:p w:rsidR="00B44B7A" w:rsidRPr="005F501E" w:rsidRDefault="00B44B7A"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B44B7A" w:rsidRPr="005F501E" w:rsidRDefault="00B44B7A" w:rsidP="00C64B9E">
            <w:pPr>
              <w:autoSpaceDE w:val="0"/>
              <w:autoSpaceDN w:val="0"/>
              <w:spacing w:line="200" w:lineRule="exact"/>
              <w:rPr>
                <w:rFonts w:ascii="MS UI Gothic" w:eastAsia="MS UI Gothic" w:hAnsi="MS UI Gothic"/>
                <w:sz w:val="18"/>
                <w:szCs w:val="18"/>
              </w:rPr>
            </w:pPr>
          </w:p>
        </w:tc>
      </w:tr>
      <w:tr w:rsidR="00B44B7A" w:rsidRPr="005F501E" w:rsidTr="00F11085">
        <w:trPr>
          <w:gridAfter w:val="3"/>
          <w:wAfter w:w="5480" w:type="dxa"/>
          <w:trHeight w:val="202"/>
        </w:trPr>
        <w:tc>
          <w:tcPr>
            <w:tcW w:w="1288" w:type="dxa"/>
            <w:tcBorders>
              <w:top w:val="nil"/>
              <w:bottom w:val="nil"/>
            </w:tcBorders>
            <w:shd w:val="clear" w:color="auto" w:fill="auto"/>
          </w:tcPr>
          <w:p w:rsidR="00B44B7A" w:rsidRPr="005F501E" w:rsidRDefault="00B44B7A" w:rsidP="00FF2B11">
            <w:pPr>
              <w:spacing w:line="240" w:lineRule="exact"/>
              <w:rPr>
                <w:rFonts w:ascii="MS UI Gothic" w:eastAsia="MS UI Gothic" w:hAnsi="MS UI Gothic"/>
              </w:rPr>
            </w:pPr>
          </w:p>
        </w:tc>
        <w:tc>
          <w:tcPr>
            <w:tcW w:w="6604" w:type="dxa"/>
            <w:gridSpan w:val="3"/>
            <w:tcBorders>
              <w:top w:val="single" w:sz="4" w:space="0" w:color="auto"/>
              <w:bottom w:val="nil"/>
            </w:tcBorders>
            <w:shd w:val="clear" w:color="auto" w:fill="auto"/>
          </w:tcPr>
          <w:p w:rsidR="00B44B7A"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〔厚生労働大臣が定める区分〕</w:t>
            </w:r>
          </w:p>
        </w:tc>
        <w:tc>
          <w:tcPr>
            <w:tcW w:w="1094" w:type="dxa"/>
            <w:tcBorders>
              <w:top w:val="single" w:sz="4" w:space="0" w:color="auto"/>
              <w:bottom w:val="nil"/>
            </w:tcBorders>
            <w:shd w:val="clear" w:color="auto" w:fill="auto"/>
          </w:tcPr>
          <w:p w:rsidR="00B44B7A" w:rsidRPr="005F501E" w:rsidRDefault="00B44B7A"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9F2D5E" w:rsidRPr="005F501E" w:rsidRDefault="009F2D5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平27厚労告94</w:t>
            </w:r>
          </w:p>
          <w:p w:rsidR="00B44B7A" w:rsidRPr="005F501E" w:rsidRDefault="009F2D5E"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34</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D621F4" w:rsidRPr="005F501E" w:rsidRDefault="005546EE" w:rsidP="00FF2B11">
            <w:pPr>
              <w:spacing w:line="240" w:lineRule="exact"/>
              <w:ind w:left="2098" w:rightChars="17" w:right="32" w:hangingChars="1100" w:hanging="2098"/>
              <w:rPr>
                <w:rFonts w:ascii="MS UI Gothic" w:eastAsia="PMingLiU" w:hAnsi="MS UI Gothic"/>
              </w:rPr>
            </w:pPr>
            <w:r w:rsidRPr="005F501E">
              <w:rPr>
                <w:rFonts w:ascii="MS UI Gothic" w:eastAsia="MS UI Gothic" w:hAnsi="MS UI Gothic" w:hint="eastAsia"/>
              </w:rPr>
              <w:t>○特別管理加算（Ⅰ）</w:t>
            </w:r>
            <w:r w:rsidR="00690A71" w:rsidRPr="005F501E">
              <w:rPr>
                <w:rFonts w:ascii="MS UI Gothic" w:eastAsia="MS UI Gothic" w:hAnsi="MS UI Gothic" w:hint="eastAsia"/>
              </w:rPr>
              <w:t>…上記①に規定する状態にある者に対してサービスを行う場合</w:t>
            </w:r>
          </w:p>
          <w:p w:rsidR="00D621F4" w:rsidRPr="005F501E" w:rsidRDefault="00477F92" w:rsidP="00FF2B11">
            <w:pPr>
              <w:spacing w:line="240" w:lineRule="exact"/>
              <w:ind w:left="2098" w:rightChars="17" w:right="32" w:hangingChars="1100" w:hanging="2098"/>
              <w:rPr>
                <w:rFonts w:ascii="MS UI Gothic" w:eastAsia="MS UI Gothic" w:hAnsi="MS UI Gothic"/>
              </w:rPr>
            </w:pPr>
            <w:r w:rsidRPr="005F501E">
              <w:rPr>
                <w:rFonts w:ascii="MS UI Gothic" w:eastAsia="MS UI Gothic" w:hAnsi="MS UI Gothic" w:hint="eastAsia"/>
              </w:rPr>
              <w:t>○特別管理加算（Ⅱ）</w:t>
            </w:r>
            <w:r w:rsidR="0005587D" w:rsidRPr="005F501E">
              <w:rPr>
                <w:rFonts w:ascii="MS UI Gothic" w:eastAsia="MS UI Gothic" w:hAnsi="MS UI Gothic" w:hint="eastAsia"/>
              </w:rPr>
              <w:t>…上記②～⑤に規定する状態にある者に対してサービスを行う場合</w:t>
            </w:r>
          </w:p>
          <w:p w:rsidR="00EA4952" w:rsidRPr="005F501E" w:rsidRDefault="00EA4952" w:rsidP="00FF2B11">
            <w:pPr>
              <w:spacing w:line="240" w:lineRule="exact"/>
              <w:ind w:rightChars="17" w:right="32"/>
              <w:rPr>
                <w:rFonts w:ascii="MS UI Gothic" w:eastAsia="PMingLiU" w:hAnsi="MS UI Gothic"/>
              </w:rPr>
            </w:pPr>
            <w:r w:rsidRPr="005F501E">
              <w:rPr>
                <w:rFonts w:ascii="MS UI Gothic" w:eastAsia="MS UI Gothic" w:hAnsi="MS UI Gothic" w:hint="eastAsia"/>
              </w:rPr>
              <w:t>※区分支給限度額の算定対象外</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C85151">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b/>
              </w:rPr>
            </w:pPr>
            <w:r w:rsidRPr="005F501E">
              <w:rPr>
                <w:rFonts w:ascii="MS UI Gothic" w:eastAsia="MS UI Gothic" w:hAnsi="MS UI Gothic" w:hint="eastAsia"/>
              </w:rPr>
              <w:t>※　介護保険の給付対象となる訪問看護サービスを行った日の属する月に算定するものとする。なお、当該加算を介護保険で請求した場合には、同月に訪問看護及び看護小規模多機能型居宅介護を利用した場合の当該各サービスにける特別管理加算並びに同月に医療保険における訪問看護を利用した場合の当該訪問看護における特別管理加算は算定できない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2-2-（9）②</w:t>
            </w:r>
          </w:p>
        </w:tc>
      </w:tr>
      <w:tr w:rsidR="00477F92" w:rsidRPr="005F501E" w:rsidTr="00F11085">
        <w:trPr>
          <w:gridAfter w:val="3"/>
          <w:wAfter w:w="5480" w:type="dxa"/>
          <w:trHeight w:val="214"/>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1人の利用者に対し、1か所の事業所に限り算定できる。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2-2-（9）③</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「真皮を越える褥瘡の状態」とは、NPUAP分類Ⅲ度若しくはⅣ度又はDESIGN分類（日本褥瘡学会によるもの）D3、D4若しくはD5に該当する状態をいう。</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2-2-（9）④</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真皮を越える褥瘡の状態にある者」に対して特別管理加算に算定する場合には、定期的（1週間に1回以上）に褥瘡の状態の観察・アセスメント・評価（褥瘡の深さ、滲出液、大きさ、炎症・感染、肉芽組織、壊死組織、ポケット）を行い、褥瘡の発生部位及び実施したケア（利用者の家族等に行う指導を含む）について訪問看護サービス記録書に記録する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2-2-（9）⑤</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点滴注射を週3回以上行う必要があると認められる状態」とは、主治の医師が点滴注射を週3日以上行うことが必要である旨の指示を定期巡回・随時対応型訪問介護看護事業所に行った場合であって、かつ、当該事業所の看護職員が週3日以上点滴注射を実施している状態をいう。</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なお、点滴注射が終了した場合その他必要が認められる場合には、主治の医師に対して速やかに当該者の状態を報告するとともに、訪問看護サービス記録書に点滴注射の実施内容を記録すること。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2-2-（9）⑥⑦</w:t>
            </w:r>
          </w:p>
        </w:tc>
      </w:tr>
      <w:tr w:rsidR="00477F92" w:rsidRPr="005F501E" w:rsidTr="00FC464A">
        <w:trPr>
          <w:gridAfter w:val="3"/>
          <w:wAfter w:w="5480" w:type="dxa"/>
          <w:trHeight w:val="70"/>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訪問の際、症状が重篤であった場合には、速やかに医師による診療を受けることができるよう必要な支援を行うこととする。</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2-2-（9）⑧</w:t>
            </w:r>
          </w:p>
        </w:tc>
      </w:tr>
      <w:tr w:rsidR="00477F92" w:rsidRPr="005F501E" w:rsidTr="00FC464A">
        <w:trPr>
          <w:gridAfter w:val="3"/>
          <w:wAfter w:w="5480" w:type="dxa"/>
          <w:trHeight w:val="211"/>
        </w:trPr>
        <w:tc>
          <w:tcPr>
            <w:tcW w:w="1288" w:type="dxa"/>
            <w:tcBorders>
              <w:top w:val="single" w:sz="4" w:space="0" w:color="auto"/>
              <w:bottom w:val="nil"/>
            </w:tcBorders>
            <w:shd w:val="clear" w:color="auto" w:fill="auto"/>
          </w:tcPr>
          <w:p w:rsidR="00477F92" w:rsidRPr="005F501E" w:rsidRDefault="004939CD" w:rsidP="00FF2B11">
            <w:pPr>
              <w:spacing w:line="240" w:lineRule="exact"/>
              <w:rPr>
                <w:rFonts w:ascii="MS UI Gothic" w:eastAsia="MS UI Gothic" w:hAnsi="MS UI Gothic"/>
              </w:rPr>
            </w:pPr>
            <w:r w:rsidRPr="005F501E">
              <w:rPr>
                <w:rFonts w:ascii="MS UI Gothic" w:eastAsia="MS UI Gothic" w:hAnsi="MS UI Gothic" w:hint="eastAsia"/>
              </w:rPr>
              <w:t>53</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ターミナル</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ケア加算</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sz w:val="18"/>
              </w:rPr>
              <w:t>（一体型のみ）</w:t>
            </w:r>
          </w:p>
        </w:tc>
        <w:tc>
          <w:tcPr>
            <w:tcW w:w="6604" w:type="dxa"/>
            <w:gridSpan w:val="3"/>
            <w:tcBorders>
              <w:top w:val="single" w:sz="4" w:space="0" w:color="auto"/>
              <w:bottom w:val="single" w:sz="4" w:space="0" w:color="auto"/>
            </w:tcBorders>
            <w:shd w:val="clear" w:color="auto" w:fill="auto"/>
          </w:tcPr>
          <w:p w:rsidR="00477F92" w:rsidRPr="005F501E" w:rsidRDefault="004939CD"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在宅で死亡した利用者に対して、別に厚生労働大臣が定める基準に適合しているものとして市長に届け出た事業所が、その死亡日及び死亡日前14日以内に2日（末期の悪性腫瘍その他別に厚生労働大臣が定める状態にあるものに対しては1日）以上ターミナルケアを行った場合(ターミナルケアを行った後、24時間以内に在宅以外で死亡した場合を含む。)は、当該者の死亡月につき</w:t>
            </w:r>
            <w:r w:rsidR="00AF2230" w:rsidRPr="005F501E">
              <w:rPr>
                <w:rFonts w:ascii="MS UI Gothic" w:eastAsia="MS UI Gothic" w:hAnsi="MS UI Gothic" w:hint="eastAsia"/>
              </w:rPr>
              <w:t>所定単位数</w:t>
            </w:r>
            <w:r w:rsidR="00477F92" w:rsidRPr="005F501E">
              <w:rPr>
                <w:rFonts w:ascii="MS UI Gothic" w:eastAsia="MS UI Gothic" w:hAnsi="MS UI Gothic" w:hint="eastAsia"/>
              </w:rPr>
              <w:t>を加算していますか。</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43"/>
              </w:rPr>
              <w:t>いる・いな</w:t>
            </w:r>
            <w:r w:rsidRPr="005F501E">
              <w:rPr>
                <w:rFonts w:ascii="MS UI Gothic" w:eastAsia="MS UI Gothic" w:hAnsi="MS UI Gothic" w:cstheme="minorBidi" w:hint="eastAsia"/>
                <w:snapToGrid/>
                <w:spacing w:val="3"/>
                <w:w w:val="81"/>
                <w:sz w:val="20"/>
                <w:szCs w:val="20"/>
                <w:fitText w:val="748" w:id="-1742050043"/>
              </w:rPr>
              <w:t>い</w:t>
            </w:r>
          </w:p>
          <w:p w:rsidR="00477F92" w:rsidRPr="005F501E" w:rsidRDefault="00477F92" w:rsidP="00FF2B11">
            <w:pPr>
              <w:spacing w:line="240" w:lineRule="exact"/>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6"/>
                <w:sz w:val="20"/>
                <w:szCs w:val="20"/>
                <w:fitText w:val="617" w:id="-1742050042"/>
              </w:rPr>
              <w:t>該当なし</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平18年厚告126号1注11</w:t>
            </w:r>
          </w:p>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〔厚生労働大臣が定める基準〕</w:t>
            </w:r>
          </w:p>
        </w:tc>
        <w:tc>
          <w:tcPr>
            <w:tcW w:w="1094" w:type="dxa"/>
            <w:tcBorders>
              <w:top w:val="single"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　ターミナルケアを受けている利用者について、24時間連絡できる体制を確保しており、かつ、必要に応じて訪問看護を行うことができる体制を整備していること。</w:t>
            </w:r>
          </w:p>
        </w:tc>
        <w:tc>
          <w:tcPr>
            <w:tcW w:w="1094" w:type="dxa"/>
            <w:tcBorders>
              <w:top w:val="dotted"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41"/>
              </w:rPr>
              <w:t>いる・いな</w:t>
            </w:r>
            <w:r w:rsidRPr="005F501E">
              <w:rPr>
                <w:rFonts w:ascii="MS UI Gothic" w:eastAsia="MS UI Gothic" w:hAnsi="MS UI Gothic" w:cstheme="minorBidi" w:hint="eastAsia"/>
                <w:snapToGrid/>
                <w:spacing w:val="3"/>
                <w:w w:val="81"/>
                <w:sz w:val="20"/>
                <w:szCs w:val="20"/>
                <w:fitText w:val="748" w:id="-1742050041"/>
              </w:rPr>
              <w:t>い</w:t>
            </w:r>
          </w:p>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平27厚労告95・四十五</w:t>
            </w:r>
          </w:p>
        </w:tc>
      </w:tr>
      <w:tr w:rsidR="00477F92" w:rsidRPr="005F501E" w:rsidTr="00AF223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主治医との連携の下に、訪問看護におけるターミナルケアに係る計画及び支援体制について利用者及びその家族等に対して説明を行い、同意を得てターミナルケアを行っていること。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40"/>
              </w:rPr>
              <w:t>いる・いな</w:t>
            </w:r>
            <w:r w:rsidRPr="005F501E">
              <w:rPr>
                <w:rFonts w:ascii="MS UI Gothic" w:eastAsia="MS UI Gothic" w:hAnsi="MS UI Gothic" w:cstheme="minorBidi" w:hint="eastAsia"/>
                <w:snapToGrid/>
                <w:spacing w:val="3"/>
                <w:w w:val="81"/>
                <w:sz w:val="20"/>
                <w:szCs w:val="20"/>
                <w:fitText w:val="748" w:id="-1742050040"/>
              </w:rPr>
              <w:t>い</w:t>
            </w:r>
          </w:p>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AF223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③　ターミナルケアの提供について利用者の身体の状況の変化等必要な事項が適切に記録されていること。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39"/>
              </w:rPr>
              <w:t>いる・いな</w:t>
            </w:r>
            <w:r w:rsidRPr="005F501E">
              <w:rPr>
                <w:rFonts w:ascii="MS UI Gothic" w:eastAsia="MS UI Gothic" w:hAnsi="MS UI Gothic" w:cstheme="minorBidi" w:hint="eastAsia"/>
                <w:snapToGrid/>
                <w:spacing w:val="3"/>
                <w:w w:val="81"/>
                <w:sz w:val="20"/>
                <w:szCs w:val="20"/>
                <w:fitText w:val="748" w:id="-1742050039"/>
              </w:rPr>
              <w:t>い</w:t>
            </w:r>
          </w:p>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nil"/>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〔厚生労働大臣が定める状態〕</w:t>
            </w:r>
          </w:p>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次のいずれかに該当する状態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平27厚労告94・三十五</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ア　多発性硬化症、重症筋無力症、スモン、筋萎縮性側索硬化症、脊髄小脳変性症、ハンチントン病、進行性筋ジストロフィー症、パーキンソン病関連疾患（進行性核上性麻痺、大脳皮質基底核変性症オ帯パーキンソン病（ホーエン・ヤールの重症度分類がステージ3以上であってっ生活機能障害度がⅡ度又はⅢ度のものに限る。）をいう。）、多系統萎縮症（線条体黒質変性症、オリーブ橋小脳萎縮症及びシャイ・ドレーガー症候群をいう。）、プリオン病、亜急性硬化性全脳炎、ライソゾーム病、副腎白質ジストロフィー、脊髄性筋萎縮症、球脊髄性筋萎縮症、慢性炎症性脱髄性多発神経炎、後天性免疫不全症候群、頸髄損傷及び人工呼吸器を使用している状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AF223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イ　急性憎悪その他当該利用者の主治の医師が一時的に頻回の訪問看護が必要であると認める状態</w:t>
            </w:r>
          </w:p>
          <w:p w:rsidR="00477F92" w:rsidRPr="005F501E" w:rsidRDefault="00477F92" w:rsidP="00FF2B11">
            <w:pPr>
              <w:spacing w:line="240" w:lineRule="exact"/>
              <w:ind w:rightChars="17" w:right="32" w:firstLineChars="100" w:firstLine="191"/>
              <w:rPr>
                <w:rFonts w:ascii="MS UI Gothic" w:eastAsia="MS UI Gothic" w:hAnsi="MS UI Gothic"/>
              </w:rPr>
            </w:pPr>
            <w:r w:rsidRPr="005F501E">
              <w:rPr>
                <w:rFonts w:ascii="MS UI Gothic" w:eastAsia="MS UI Gothic" w:hAnsi="MS UI Gothic" w:hint="eastAsia"/>
              </w:rPr>
              <w:t>※区分支給限度基準額の算定対象外</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在宅で死亡した利用者の死亡月に算定することとされているが、ターミナルケアを最後に行った日の属する月と、利用者の死亡月が異なる場合には、死亡月に算定すること。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2-2-（10）①</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１人の利用者に対し、１か所の事業所に限り算定できる。</w:t>
            </w:r>
          </w:p>
          <w:p w:rsidR="00477F92" w:rsidRPr="005F501E" w:rsidRDefault="00477F92" w:rsidP="00FF2B11">
            <w:pPr>
              <w:spacing w:line="240" w:lineRule="exact"/>
              <w:ind w:leftChars="100" w:left="191" w:rightChars="17" w:right="32" w:firstLineChars="100" w:firstLine="191"/>
              <w:rPr>
                <w:rFonts w:ascii="MS UI Gothic" w:eastAsia="MS UI Gothic" w:hAnsi="MS UI Gothic"/>
              </w:rPr>
            </w:pPr>
            <w:r w:rsidRPr="005F501E">
              <w:rPr>
                <w:rFonts w:ascii="MS UI Gothic" w:eastAsia="MS UI Gothic" w:hAnsi="MS UI Gothic" w:hint="eastAsia"/>
              </w:rPr>
              <w:t>なお、当該加算を介護保険で請求した場合には、同月に訪問看護及び看護小規模多機能型居宅介護を利用した場合の当該各サービスにけるターミナルケア加算並びに同月に医療保険における訪問看護を利用した場合の訪問看護ターミナルケア療養費及び訪問看護・指導料における在宅ターミナルケア加算は算定できない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2-2-（10）②</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１の事業所において、死亡日及び死亡日前１４日以内に医療保険又は介護保険の給付の対象となる訪問看護をそれぞれ１日以上実施した場合は、最後に実施した保険制度においてターミナルケア加算等を算定すること。この場合において他制度の保険によるターミナルケア加算等は算定できない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2-2-（10）③</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ターミナルケアの提供においては、次に掲げる事項を訪問看護サービス記録書に記録しなければならない。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2-2-（10）④</w:t>
            </w: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spacing w:line="240" w:lineRule="exact"/>
              <w:ind w:rightChars="17" w:right="32" w:firstLineChars="100" w:firstLine="191"/>
              <w:rPr>
                <w:rFonts w:ascii="MS UI Gothic" w:eastAsia="MS UI Gothic" w:hAnsi="MS UI Gothic"/>
              </w:rPr>
            </w:pPr>
            <w:r w:rsidRPr="005F501E">
              <w:rPr>
                <w:rFonts w:ascii="MS UI Gothic" w:eastAsia="MS UI Gothic" w:hAnsi="MS UI Gothic" w:hint="eastAsia"/>
              </w:rPr>
              <w:t>①　終末期の身体症状の変化及びこれに対する看護についての記録</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spacing w:line="240" w:lineRule="exact"/>
              <w:ind w:leftChars="100" w:left="382" w:rightChars="17" w:right="32" w:hangingChars="100" w:hanging="191"/>
              <w:rPr>
                <w:rFonts w:ascii="MS UI Gothic" w:eastAsia="MS UI Gothic" w:hAnsi="MS UI Gothic"/>
              </w:rPr>
            </w:pPr>
            <w:r w:rsidRPr="005F501E">
              <w:rPr>
                <w:rFonts w:ascii="MS UI Gothic" w:eastAsia="MS UI Gothic" w:hAnsi="MS UI Gothic" w:hint="eastAsia"/>
              </w:rPr>
              <w:t>②　療養や死別に関する利用者及び家族の精神的な状態の変化及びこれに対するケアの経過についての記録</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77F92" w:rsidRPr="005F501E" w:rsidRDefault="00477F92" w:rsidP="00FF2B11">
            <w:pPr>
              <w:spacing w:line="240" w:lineRule="exact"/>
              <w:ind w:leftChars="100" w:left="382" w:rightChars="17" w:right="32" w:hangingChars="100" w:hanging="191"/>
              <w:rPr>
                <w:rFonts w:ascii="MS UI Gothic" w:eastAsia="MS UI Gothic" w:hAnsi="MS UI Gothic"/>
              </w:rPr>
            </w:pPr>
            <w:r w:rsidRPr="005F501E">
              <w:rPr>
                <w:rFonts w:ascii="MS UI Gothic" w:eastAsia="MS UI Gothic" w:hAnsi="MS UI Gothic" w:hint="eastAsia"/>
              </w:rPr>
              <w:t>③　看取りを含めたターミナルケアの各プロセスにおいて利用者及び家族の意向を把握し、それに基づくアセスメント及び対応の経過の記録</w:t>
            </w:r>
          </w:p>
          <w:p w:rsidR="00477F92" w:rsidRPr="005F501E" w:rsidRDefault="00477F92" w:rsidP="00FF2B11">
            <w:pPr>
              <w:spacing w:line="240" w:lineRule="exact"/>
              <w:ind w:leftChars="100" w:left="572" w:rightChars="17" w:right="32" w:hangingChars="200" w:hanging="381"/>
              <w:rPr>
                <w:rFonts w:ascii="MS UI Gothic" w:eastAsia="MS UI Gothic" w:hAnsi="MS UI Gothic"/>
              </w:rPr>
            </w:pPr>
            <w:r w:rsidRPr="005F501E">
              <w:rPr>
                <w:rFonts w:ascii="MS UI Gothic" w:eastAsia="MS UI Gothic" w:hAnsi="MS UI Gothic" w:hint="eastAsia"/>
              </w:rPr>
              <w:t xml:space="preserve">　※　厚生労働省「人生の最終段階における医療・ケアの決定プロセスに関するガイドライン」等の内容を踏まえ、利用者本人及びその家族等と話し合いを行い、利用者本人の意思決定を基本に、他の関係者との連携の上対応する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ターミナルケアを実施中に、死亡診断を目的として医療機関へ搬送し、24時間以内に死亡が確認される場合等については、ターミナルケア加算を算定することができるものとする。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2-2-（10）⑤</w:t>
            </w:r>
          </w:p>
        </w:tc>
      </w:tr>
      <w:tr w:rsidR="00477F92" w:rsidRPr="005F501E" w:rsidTr="00DD6A70">
        <w:trPr>
          <w:gridAfter w:val="3"/>
          <w:wAfter w:w="5480" w:type="dxa"/>
          <w:trHeight w:val="624"/>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AF2230" w:rsidRPr="005F501E" w:rsidRDefault="00477F92"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ターミナルケアの実施にあたっては、他の医療及び介護関係者と十分な連携を図るよう努めること。</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2-2-（10）⑥</w:t>
            </w:r>
          </w:p>
        </w:tc>
      </w:tr>
      <w:tr w:rsidR="00477F92" w:rsidRPr="005F501E" w:rsidTr="00AF2230">
        <w:trPr>
          <w:gridAfter w:val="3"/>
          <w:wAfter w:w="5480" w:type="dxa"/>
          <w:trHeight w:val="60"/>
        </w:trPr>
        <w:tc>
          <w:tcPr>
            <w:tcW w:w="1288" w:type="dxa"/>
            <w:tcBorders>
              <w:top w:val="single" w:sz="4" w:space="0" w:color="auto"/>
              <w:bottom w:val="nil"/>
            </w:tcBorders>
            <w:shd w:val="clear" w:color="auto" w:fill="auto"/>
          </w:tcPr>
          <w:p w:rsidR="00477F92" w:rsidRPr="005F501E" w:rsidRDefault="00AF2230" w:rsidP="00FF2B11">
            <w:pPr>
              <w:spacing w:line="240" w:lineRule="exact"/>
              <w:rPr>
                <w:rFonts w:ascii="MS UI Gothic" w:eastAsia="MS UI Gothic" w:hAnsi="MS UI Gothic"/>
              </w:rPr>
            </w:pPr>
            <w:r w:rsidRPr="005F501E">
              <w:rPr>
                <w:rFonts w:ascii="MS UI Gothic" w:eastAsia="MS UI Gothic" w:hAnsi="MS UI Gothic" w:hint="eastAsia"/>
              </w:rPr>
              <w:t>54</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主治の医師の特別な指示があった場合の取扱い</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sz w:val="18"/>
              </w:rPr>
              <w:t>（一体型のみ）</w:t>
            </w:r>
          </w:p>
        </w:tc>
        <w:tc>
          <w:tcPr>
            <w:tcW w:w="6604" w:type="dxa"/>
            <w:gridSpan w:val="3"/>
            <w:tcBorders>
              <w:top w:val="single" w:sz="4" w:space="0" w:color="auto"/>
              <w:bottom w:val="dotted" w:sz="4" w:space="0" w:color="auto"/>
            </w:tcBorders>
            <w:shd w:val="clear" w:color="auto" w:fill="auto"/>
          </w:tcPr>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一体型指定定期巡回・随時対応型訪問介護看護事業所の訪問看護サービスを利用しようとする者の主治の医師（介護老人保健施設及び介護医療院の医師を除く。）が、当該者が急性増悪等により、一時的に頻回の訪問看護を行う必要がある旨の特別の指示を行った場合は、その指示の日から１４日間に限り、定期巡回・随時対応型訪問介護看護費(Ⅰ)(1)の訪問看護サービスを行わない場合に掲げる所定単位数を算定しています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81"/>
                <w:sz w:val="20"/>
                <w:szCs w:val="20"/>
                <w:fitText w:val="748" w:id="-1742050039"/>
              </w:rPr>
              <w:t>いる・いな</w:t>
            </w:r>
            <w:r w:rsidRPr="005F501E">
              <w:rPr>
                <w:rFonts w:ascii="MS UI Gothic" w:eastAsia="MS UI Gothic" w:hAnsi="MS UI Gothic" w:cstheme="minorBidi" w:hint="eastAsia"/>
                <w:snapToGrid/>
                <w:spacing w:val="3"/>
                <w:w w:val="81"/>
                <w:sz w:val="20"/>
                <w:szCs w:val="20"/>
                <w:fitText w:val="748" w:id="-1742050039"/>
              </w:rPr>
              <w:t>い</w:t>
            </w:r>
          </w:p>
          <w:p w:rsidR="00477F92" w:rsidRPr="005F501E" w:rsidRDefault="00477F92" w:rsidP="00FF2B11">
            <w:pPr>
              <w:spacing w:line="240" w:lineRule="exact"/>
              <w:jc w:val="center"/>
              <w:rPr>
                <w:rFonts w:ascii="MS UI Gothic" w:eastAsia="MS UI Gothic" w:hAnsi="MS UI Gothic" w:cstheme="minorBidi"/>
                <w:snapToGrid/>
                <w:spacing w:val="0"/>
                <w:w w:val="87"/>
                <w:sz w:val="20"/>
                <w:szCs w:val="20"/>
              </w:rPr>
            </w:pPr>
            <w:r w:rsidRPr="005F501E">
              <w:rPr>
                <w:rFonts w:ascii="MS UI Gothic" w:eastAsia="MS UI Gothic" w:hAnsi="MS UI Gothic" w:cstheme="minorBidi" w:hint="eastAsia"/>
                <w:snapToGrid/>
                <w:spacing w:val="0"/>
                <w:w w:val="86"/>
                <w:sz w:val="20"/>
                <w:szCs w:val="20"/>
                <w:fitText w:val="617" w:id="-1742050037"/>
              </w:rPr>
              <w:t>該当なし</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平18年厚告126号1注12</w:t>
            </w:r>
          </w:p>
        </w:tc>
      </w:tr>
      <w:tr w:rsidR="00477F92" w:rsidRPr="005F501E" w:rsidTr="00FC464A">
        <w:trPr>
          <w:gridAfter w:val="3"/>
          <w:wAfter w:w="5480" w:type="dxa"/>
          <w:trHeight w:val="1155"/>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利用者が急性増悪等により一時的に頻回の訪問看護を行う必要がある旨の特別指示又は特別指示書の交付があった場合は、交付の日から１４日間を限度として医療保険の給付対象となるものであり、訪問看護サービス利用者に係る定期巡回・随時対応型訪問介護看護費（Ⅰ）は算定しない。</w:t>
            </w:r>
          </w:p>
          <w:p w:rsidR="00F11085" w:rsidRPr="005F501E" w:rsidRDefault="00F11085"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この場合においては、日割り計算を行うこととし、日割り計算の方法については、当該月における、当該月の日数から当該医療保険の給付対象となる日数を減じた日数を、サービスコード表の訪問看護サービス利用者にかかる定期巡回・随時対応型訪問介護看護費（Ⅰ）の日割り単価に乗じて得た単位数と、当該医療保険の給付対象となる日数を、サービスコード表の訪問</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2-2-（11）</w:t>
            </w:r>
          </w:p>
        </w:tc>
      </w:tr>
      <w:tr w:rsidR="00477F92" w:rsidRPr="005F501E" w:rsidTr="00F11085">
        <w:trPr>
          <w:gridAfter w:val="3"/>
          <w:wAfter w:w="5480" w:type="dxa"/>
          <w:trHeight w:val="1638"/>
        </w:trPr>
        <w:tc>
          <w:tcPr>
            <w:tcW w:w="1288" w:type="dxa"/>
            <w:tcBorders>
              <w:top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看護サービス利用者以外の利用者に係る定期巡回・随時対応型訪問介護看護（Ⅰ）の日割り単価に乗じて得た単位数とを合算した単位数を当該月の所定単位とする。</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医療機関において実施する訪問看護の利用者について、急性増悪等により一時的に頻回の訪問看護を行う必要があって、医療保険の給付対象となる場合には、頻回の訪問看護が必要な理由、その期間等については、診療録に記載しなければならない。</w:t>
            </w:r>
          </w:p>
        </w:tc>
        <w:tc>
          <w:tcPr>
            <w:tcW w:w="1094" w:type="dxa"/>
            <w:tcBorders>
              <w:top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1062"/>
        </w:trPr>
        <w:tc>
          <w:tcPr>
            <w:tcW w:w="1288" w:type="dxa"/>
            <w:tcBorders>
              <w:top w:val="single" w:sz="4" w:space="0" w:color="auto"/>
              <w:bottom w:val="nil"/>
            </w:tcBorders>
            <w:shd w:val="clear" w:color="auto" w:fill="auto"/>
          </w:tcPr>
          <w:p w:rsidR="00477F92" w:rsidRPr="005F501E" w:rsidRDefault="00AF2230" w:rsidP="00FF2B11">
            <w:pPr>
              <w:spacing w:line="240" w:lineRule="exact"/>
              <w:rPr>
                <w:rFonts w:ascii="MS UI Gothic" w:eastAsia="MS UI Gothic" w:hAnsi="MS UI Gothic"/>
              </w:rPr>
            </w:pPr>
            <w:r w:rsidRPr="005F501E">
              <w:rPr>
                <w:rFonts w:ascii="MS UI Gothic" w:eastAsia="MS UI Gothic" w:hAnsi="MS UI Gothic" w:hint="eastAsia"/>
              </w:rPr>
              <w:t>55</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サービス種類相互の算定関係</w:t>
            </w:r>
          </w:p>
        </w:tc>
        <w:tc>
          <w:tcPr>
            <w:tcW w:w="6604" w:type="dxa"/>
            <w:gridSpan w:val="3"/>
            <w:tcBorders>
              <w:top w:val="single" w:sz="4" w:space="0" w:color="auto"/>
              <w:bottom w:val="dotted" w:sz="4" w:space="0" w:color="auto"/>
            </w:tcBorders>
            <w:shd w:val="clear" w:color="auto" w:fill="auto"/>
          </w:tcPr>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利用者が短期入所生活介護、短期入所療養介護若しくは特定施設入居者生活介護又は夜間対応型訪問介護、小規模多機能型居宅介護、認知症対応型共同生活介護、地域密着型特定施設入居者生活介護、地域密着型介護老人福祉施設入所者生活介護若しくは複合型サービスを受けている</w:t>
            </w:r>
            <w:r w:rsidRPr="005F501E">
              <w:rPr>
                <w:rFonts w:ascii="MS UI Gothic" w:eastAsia="MS UI Gothic" w:hAnsi="MS UI Gothic" w:hint="eastAsia"/>
              </w:rPr>
              <w:t>間は、定期巡回・随時対応型訪問介護看護費を算定していませんか。</w:t>
            </w:r>
          </w:p>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また、他の定期巡回・随時対応型訪問介護看護を受けている間に、定期巡回・随時対応型訪問介護看護費を算定していませんか。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2"/>
                <w:w w:val="76"/>
                <w:sz w:val="20"/>
                <w:szCs w:val="20"/>
                <w:fitText w:val="701" w:id="-1742050036"/>
              </w:rPr>
              <w:t>いない・いる</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平18年厚告126号1注13、注14</w:t>
            </w:r>
          </w:p>
        </w:tc>
      </w:tr>
      <w:tr w:rsidR="00477F92" w:rsidRPr="005F501E" w:rsidTr="00FC464A">
        <w:trPr>
          <w:gridAfter w:val="3"/>
          <w:wAfter w:w="5480" w:type="dxa"/>
          <w:trHeight w:val="70"/>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通所系サービス利用時</w:t>
            </w:r>
          </w:p>
          <w:p w:rsidR="00477F92" w:rsidRPr="005F501E" w:rsidRDefault="00477F92" w:rsidP="00FF2B11">
            <w:pPr>
              <w:spacing w:line="240" w:lineRule="exact"/>
              <w:ind w:rightChars="17" w:right="32" w:firstLineChars="200" w:firstLine="381"/>
              <w:rPr>
                <w:rFonts w:ascii="MS UI Gothic" w:eastAsia="MS UI Gothic" w:hAnsi="MS UI Gothic"/>
              </w:rPr>
            </w:pPr>
            <w:r w:rsidRPr="005F501E">
              <w:rPr>
                <w:rFonts w:ascii="MS UI Gothic" w:eastAsia="MS UI Gothic" w:hAnsi="MS UI Gothic" w:hint="eastAsia"/>
              </w:rPr>
              <w:t>項目47「通所サービスの減算」を参照してください。</w:t>
            </w:r>
          </w:p>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短期入所系サービス利用時</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短期入所系サービスの利用日数に応じた日割り計算を行う。具体的には、当該月の日数から、当該月の短期入所系サービスの利用日数（退所日を除く。）を減じて得た日数に、サービスコード表の定期巡回・随時対応型訪問介護看護費（Ⅰ）又は（Ⅱ）の日割り単価を乗じて得た単位数を、当該月の所定単位数とする。</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231"/>
        </w:trPr>
        <w:tc>
          <w:tcPr>
            <w:tcW w:w="1288" w:type="dxa"/>
            <w:vMerge w:val="restart"/>
            <w:tcBorders>
              <w:top w:val="single" w:sz="4" w:space="0" w:color="auto"/>
            </w:tcBorders>
            <w:shd w:val="clear" w:color="auto" w:fill="auto"/>
          </w:tcPr>
          <w:p w:rsidR="00477F92" w:rsidRPr="005F501E" w:rsidRDefault="00AF2230" w:rsidP="00FF2B11">
            <w:pPr>
              <w:spacing w:line="240" w:lineRule="exact"/>
              <w:rPr>
                <w:rFonts w:ascii="MS UI Gothic" w:eastAsia="MS UI Gothic" w:hAnsi="MS UI Gothic"/>
              </w:rPr>
            </w:pPr>
            <w:r w:rsidRPr="005F501E">
              <w:rPr>
                <w:rFonts w:ascii="MS UI Gothic" w:eastAsia="MS UI Gothic" w:hAnsi="MS UI Gothic" w:hint="eastAsia"/>
              </w:rPr>
              <w:t>56</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初期加算</w:t>
            </w:r>
          </w:p>
        </w:tc>
        <w:tc>
          <w:tcPr>
            <w:tcW w:w="6604" w:type="dxa"/>
            <w:gridSpan w:val="3"/>
            <w:tcBorders>
              <w:top w:val="single" w:sz="4" w:space="0" w:color="auto"/>
              <w:bottom w:val="dotted" w:sz="4" w:space="0" w:color="auto"/>
            </w:tcBorders>
            <w:shd w:val="clear" w:color="auto" w:fill="auto"/>
          </w:tcPr>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定期巡回・随時対応型訪問介護看護について、利用を開始した日から起算して30日以内の期間については、1日につき</w:t>
            </w:r>
            <w:r w:rsidRPr="005F501E">
              <w:rPr>
                <w:rFonts w:ascii="MS UI Gothic" w:eastAsia="MS UI Gothic" w:hAnsi="MS UI Gothic" w:hint="eastAsia"/>
              </w:rPr>
              <w:t>所定単位数</w:t>
            </w:r>
            <w:r w:rsidR="00477F92" w:rsidRPr="005F501E">
              <w:rPr>
                <w:rFonts w:ascii="MS UI Gothic" w:eastAsia="MS UI Gothic" w:hAnsi="MS UI Gothic" w:hint="eastAsia"/>
              </w:rPr>
              <w:t>を加算していますか。</w:t>
            </w:r>
          </w:p>
        </w:tc>
        <w:tc>
          <w:tcPr>
            <w:tcW w:w="1094" w:type="dxa"/>
            <w:vMerge w:val="restart"/>
            <w:tcBorders>
              <w:top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76"/>
                <w:sz w:val="20"/>
                <w:szCs w:val="20"/>
                <w:fitText w:val="701" w:id="-1742050035"/>
              </w:rPr>
              <w:t>いる・いない</w:t>
            </w:r>
          </w:p>
          <w:p w:rsidR="00477F92" w:rsidRPr="005F501E" w:rsidRDefault="00477F92" w:rsidP="00FF2B11">
            <w:pPr>
              <w:spacing w:line="240" w:lineRule="exact"/>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0"/>
                <w:w w:val="86"/>
                <w:sz w:val="20"/>
                <w:szCs w:val="20"/>
                <w:fitText w:val="617" w:id="-1742050034"/>
              </w:rPr>
              <w:t>該当なし</w:t>
            </w:r>
          </w:p>
        </w:tc>
        <w:tc>
          <w:tcPr>
            <w:tcW w:w="1387" w:type="dxa"/>
            <w:vMerge w:val="restart"/>
            <w:tcBorders>
              <w:top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平18年厚告126号1ハ注</w:t>
            </w:r>
          </w:p>
        </w:tc>
      </w:tr>
      <w:tr w:rsidR="00477F92" w:rsidRPr="005F501E" w:rsidTr="00FC464A">
        <w:trPr>
          <w:gridAfter w:val="3"/>
          <w:wAfter w:w="5480" w:type="dxa"/>
          <w:trHeight w:val="60"/>
        </w:trPr>
        <w:tc>
          <w:tcPr>
            <w:tcW w:w="1288" w:type="dxa"/>
            <w:vMerge/>
            <w:tcBorders>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30日を超える病院又は診療所への入院の後に利用を再開した場合も同様とする。</w:t>
            </w:r>
          </w:p>
        </w:tc>
        <w:tc>
          <w:tcPr>
            <w:tcW w:w="1094" w:type="dxa"/>
            <w:vMerge/>
            <w:tcBorders>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vMerge/>
            <w:tcBorders>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AF2230">
        <w:trPr>
          <w:gridAfter w:val="3"/>
          <w:wAfter w:w="5480" w:type="dxa"/>
          <w:trHeight w:val="211"/>
        </w:trPr>
        <w:tc>
          <w:tcPr>
            <w:tcW w:w="1288" w:type="dxa"/>
            <w:tcBorders>
              <w:top w:val="single" w:sz="4" w:space="0" w:color="auto"/>
              <w:bottom w:val="nil"/>
            </w:tcBorders>
            <w:shd w:val="clear" w:color="auto" w:fill="auto"/>
          </w:tcPr>
          <w:p w:rsidR="00477F92" w:rsidRPr="005F501E" w:rsidRDefault="00AF2230" w:rsidP="00FF2B11">
            <w:pPr>
              <w:spacing w:line="240" w:lineRule="exact"/>
              <w:rPr>
                <w:rFonts w:ascii="MS UI Gothic" w:eastAsia="MS UI Gothic" w:hAnsi="MS UI Gothic"/>
              </w:rPr>
            </w:pPr>
            <w:r w:rsidRPr="005F501E">
              <w:rPr>
                <w:rFonts w:ascii="MS UI Gothic" w:eastAsia="MS UI Gothic" w:hAnsi="MS UI Gothic" w:hint="eastAsia"/>
              </w:rPr>
              <w:t>57</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退院時共同指導加算</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sz w:val="18"/>
              </w:rPr>
              <w:t>（一体型のみ）</w:t>
            </w:r>
          </w:p>
        </w:tc>
        <w:tc>
          <w:tcPr>
            <w:tcW w:w="6604" w:type="dxa"/>
            <w:gridSpan w:val="3"/>
            <w:tcBorders>
              <w:top w:val="single" w:sz="4" w:space="0" w:color="auto"/>
              <w:bottom w:val="dotted" w:sz="4" w:space="0" w:color="auto"/>
            </w:tcBorders>
            <w:shd w:val="clear" w:color="auto" w:fill="auto"/>
          </w:tcPr>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病院、診療所、介護老人保健施設又は介護医療院に入院中又は入所中の者が退院又は退所するに当たり、一体型指定定期巡回・随時対応型訪問介護看護事業所の保健師、看護師又は理学療法士、作業療法士若しくは言語聴覚士が、退院時共同指導（当該者又はその看護に当たっている者に対して、病院、診療所、介護老人保健施設又は介護医療院の主治の医師その他の従業者と共同し、在宅での療養上必要な指導を行い、その内容を文書により提供することをいう。）を行った後、当該者の退院又は退所後に当該者に対する初回の訪問看護サービスを行った場合に、退院時共同指導加算として、当該退院又は退所につき１回（特別な管理を必要とする利用者は２回）に限り、</w:t>
            </w:r>
            <w:r w:rsidRPr="005F501E">
              <w:rPr>
                <w:rFonts w:ascii="MS UI Gothic" w:eastAsia="MS UI Gothic" w:hAnsi="MS UI Gothic" w:hint="eastAsia"/>
              </w:rPr>
              <w:t>所定単位数</w:t>
            </w:r>
            <w:r w:rsidR="00477F92" w:rsidRPr="005F501E">
              <w:rPr>
                <w:rFonts w:ascii="MS UI Gothic" w:eastAsia="MS UI Gothic" w:hAnsi="MS UI Gothic" w:hint="eastAsia"/>
              </w:rPr>
              <w:t>を加算していますか。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76"/>
                <w:sz w:val="20"/>
                <w:szCs w:val="20"/>
                <w:fitText w:val="701" w:id="-1742050033"/>
              </w:rPr>
              <w:t>いる・いない</w:t>
            </w:r>
          </w:p>
          <w:p w:rsidR="00477F92" w:rsidRPr="005F501E" w:rsidRDefault="00477F92" w:rsidP="00FF2B11">
            <w:pPr>
              <w:spacing w:line="240" w:lineRule="exact"/>
              <w:jc w:val="center"/>
              <w:rPr>
                <w:rFonts w:ascii="MS UI Gothic" w:eastAsia="MS UI Gothic" w:hAnsi="MS UI Gothic" w:cstheme="minorBidi"/>
                <w:snapToGrid/>
                <w:spacing w:val="0"/>
                <w:w w:val="81"/>
                <w:sz w:val="20"/>
                <w:szCs w:val="20"/>
              </w:rPr>
            </w:pPr>
            <w:r w:rsidRPr="005F501E">
              <w:rPr>
                <w:rFonts w:ascii="MS UI Gothic" w:eastAsia="MS UI Gothic" w:hAnsi="MS UI Gothic" w:cstheme="minorBidi" w:hint="eastAsia"/>
                <w:snapToGrid/>
                <w:spacing w:val="0"/>
                <w:w w:val="86"/>
                <w:sz w:val="20"/>
                <w:szCs w:val="20"/>
                <w:fitText w:val="617" w:id="-1742050032"/>
              </w:rPr>
              <w:t>該当なし</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平18年厚告126号1ニ注</w:t>
            </w:r>
          </w:p>
        </w:tc>
      </w:tr>
      <w:tr w:rsidR="00477F92" w:rsidRPr="005F501E" w:rsidTr="00AF2230">
        <w:trPr>
          <w:gridAfter w:val="3"/>
          <w:wAfter w:w="5480" w:type="dxa"/>
          <w:trHeight w:val="15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病院、診療所、介護老人保健施設又は介護医療院に入院中又は入所中の者が退院又は退所するに当たり、定期巡回・随時対応型訪問介護看護事業所の看護師等が退院時共同指導を行った後に、当該者の退院又は退所後、初回の訪問看護サービスを実施した場合に、１人の利用者に当該者の退院又は退所につき１回（厚生労働大臣が定める状態にある利用者について、複数日に退院時共同指導を行った場合は2回）に限り、当該加算を算定できること。この場合の当該加算の算定は、初回の訪問看護サービスを実施した日の属する月に算定すること。</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なお、当該加算を算定する月の前月に退院時共同指導を行っている場合においても算定できること。</w:t>
            </w:r>
          </w:p>
          <w:p w:rsidR="00477F92" w:rsidRPr="005F501E" w:rsidRDefault="00AF2230"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cs="ＭＳ明朝" w:hint="eastAsia"/>
                <w:snapToGrid/>
                <w:spacing w:val="0"/>
              </w:rPr>
              <w:t>また、退院時共同指導は、テレビ電話装置等（リアルタイムでの画像を介したコミュニケーションが可能な機器をいう。以下同じ。）を活用して行うことができるものとする。ただし、テレビ電話装置等の活用について当該利用者又はその看護に当たる者の同意を得なければならない。なお、テレビ電話装置等の活用に当たっては、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2-2-（12）①</w:t>
            </w:r>
          </w:p>
        </w:tc>
      </w:tr>
      <w:tr w:rsidR="00477F92" w:rsidRPr="005F501E" w:rsidTr="00FC464A">
        <w:trPr>
          <w:gridAfter w:val="3"/>
          <w:wAfter w:w="5480" w:type="dxa"/>
          <w:trHeight w:val="15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2回の当該加算の算定が可能である者（厚生労働大臣が定める状態の者）に対して複数の定期巡回・随時対応型訪問介護看護事業所、看護小規模多機能型居宅介護事業所又は訪問看護ステーションが退院時共同指導を行う場合にあっては、１回ずつの算定も可能であ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2-2-（12）②</w:t>
            </w:r>
          </w:p>
        </w:tc>
      </w:tr>
      <w:tr w:rsidR="00477F92" w:rsidRPr="005F501E" w:rsidTr="00FC464A">
        <w:trPr>
          <w:gridAfter w:val="3"/>
          <w:wAfter w:w="5480" w:type="dxa"/>
          <w:trHeight w:val="15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複数の定期巡回・随時対応型訪問介護看護事業所等が退院時共同指導を行う場合は、主治の医師の所属する保険医療機関、介護老人保健施設又は介護医療院に対し、他の定期巡回・随時対応型訪問介護看護事業所等における退院時共同指導の実施の有無について確認す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2-2-（12）③</w:t>
            </w:r>
          </w:p>
        </w:tc>
      </w:tr>
      <w:tr w:rsidR="00477F92" w:rsidRPr="005F501E" w:rsidTr="00FC464A">
        <w:trPr>
          <w:gridAfter w:val="3"/>
          <w:wAfter w:w="5480" w:type="dxa"/>
          <w:trHeight w:val="15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当該加算を介護保険で請求した場合には、同月に訪問看護及び看護小規模多機能型居宅介護を利用した場合の当該各サービスにおける退院時共同指導加算並びに同月に医療保険における訪問看護を利用した場合の当該訪問看護における当該加算は算定できない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2-2-（12）④</w:t>
            </w:r>
          </w:p>
        </w:tc>
      </w:tr>
      <w:tr w:rsidR="00477F92" w:rsidRPr="005F501E" w:rsidTr="00FC464A">
        <w:trPr>
          <w:gridAfter w:val="3"/>
          <w:wAfter w:w="5480" w:type="dxa"/>
          <w:trHeight w:val="150"/>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退院時共同指導を行った場合は、その内容を訪問看護サービス記録書に記録すること。</w:t>
            </w:r>
          </w:p>
        </w:tc>
        <w:tc>
          <w:tcPr>
            <w:tcW w:w="1094"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2-2-（12）⑤</w:t>
            </w:r>
          </w:p>
        </w:tc>
      </w:tr>
      <w:tr w:rsidR="00477F92" w:rsidRPr="005F501E" w:rsidTr="00123CCB">
        <w:trPr>
          <w:gridAfter w:val="3"/>
          <w:wAfter w:w="5480" w:type="dxa"/>
          <w:trHeight w:val="493"/>
        </w:trPr>
        <w:tc>
          <w:tcPr>
            <w:tcW w:w="1288" w:type="dxa"/>
            <w:vMerge w:val="restart"/>
            <w:tcBorders>
              <w:top w:val="single" w:sz="4" w:space="0" w:color="auto"/>
            </w:tcBorders>
            <w:shd w:val="clear" w:color="auto" w:fill="auto"/>
          </w:tcPr>
          <w:p w:rsidR="00477F92" w:rsidRPr="005F501E" w:rsidRDefault="00AF2230" w:rsidP="00FF2B11">
            <w:pPr>
              <w:spacing w:line="240" w:lineRule="exact"/>
              <w:rPr>
                <w:rFonts w:ascii="MS UI Gothic" w:eastAsia="MS UI Gothic" w:hAnsi="MS UI Gothic"/>
              </w:rPr>
            </w:pPr>
            <w:r w:rsidRPr="005F501E">
              <w:rPr>
                <w:rFonts w:ascii="MS UI Gothic" w:eastAsia="MS UI Gothic" w:hAnsi="MS UI Gothic" w:hint="eastAsia"/>
              </w:rPr>
              <w:t>58</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総合マネジ</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メント体制</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強化加算</w:t>
            </w:r>
          </w:p>
        </w:tc>
        <w:tc>
          <w:tcPr>
            <w:tcW w:w="6604" w:type="dxa"/>
            <w:gridSpan w:val="3"/>
            <w:tcBorders>
              <w:top w:val="single" w:sz="4" w:space="0" w:color="auto"/>
              <w:bottom w:val="single" w:sz="4" w:space="0" w:color="auto"/>
            </w:tcBorders>
            <w:shd w:val="clear" w:color="auto" w:fill="auto"/>
          </w:tcPr>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別に厚生労働大臣が定める基準に適合しているものとして市長に届け出た事業所が、指定定期巡回・随時対応型訪問介護看護の質を継続的に管理している場合、１月につき1,000単位を加算していますか。</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76"/>
                <w:sz w:val="20"/>
                <w:szCs w:val="20"/>
                <w:fitText w:val="700" w:id="-1742050048"/>
              </w:rPr>
              <w:t>いる・いな</w:t>
            </w:r>
            <w:r w:rsidRPr="005F501E">
              <w:rPr>
                <w:rFonts w:ascii="MS UI Gothic" w:eastAsia="MS UI Gothic" w:hAnsi="MS UI Gothic" w:cstheme="minorBidi" w:hint="eastAsia"/>
                <w:snapToGrid/>
                <w:spacing w:val="1"/>
                <w:w w:val="76"/>
                <w:sz w:val="20"/>
                <w:szCs w:val="20"/>
                <w:fitText w:val="700" w:id="-1742050048"/>
              </w:rPr>
              <w:t>い</w:t>
            </w:r>
          </w:p>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0"/>
                <w:w w:val="86"/>
                <w:sz w:val="20"/>
                <w:szCs w:val="20"/>
                <w:fitText w:val="617" w:id="-1742050047"/>
              </w:rPr>
              <w:t>該当なし</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平18年厚告126号1ホ注</w:t>
            </w:r>
          </w:p>
        </w:tc>
      </w:tr>
      <w:tr w:rsidR="00477F92" w:rsidRPr="005F501E" w:rsidTr="00F11085">
        <w:trPr>
          <w:gridAfter w:val="3"/>
          <w:wAfter w:w="5480" w:type="dxa"/>
          <w:trHeight w:val="215"/>
        </w:trPr>
        <w:tc>
          <w:tcPr>
            <w:tcW w:w="1288" w:type="dxa"/>
            <w:vMerge/>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〔別に厚生労働大臣が定める基準〕</w:t>
            </w:r>
          </w:p>
          <w:p w:rsidR="00477F92" w:rsidRPr="005F501E" w:rsidRDefault="00AF223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次に揚げる基準のいずれにも該当すること</w:t>
            </w:r>
          </w:p>
        </w:tc>
        <w:tc>
          <w:tcPr>
            <w:tcW w:w="1094" w:type="dxa"/>
            <w:tcBorders>
              <w:top w:val="single"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vMerge w:val="restart"/>
            <w:tcBorders>
              <w:top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highlight w:val="yellow"/>
              </w:rPr>
            </w:pPr>
            <w:r w:rsidRPr="005F501E">
              <w:rPr>
                <w:rFonts w:ascii="MS UI Gothic" w:eastAsia="MS UI Gothic" w:hAnsi="MS UI Gothic" w:hint="eastAsia"/>
                <w:sz w:val="18"/>
                <w:szCs w:val="18"/>
              </w:rPr>
              <w:t>平27厚労告95・四十六</w:t>
            </w:r>
          </w:p>
        </w:tc>
      </w:tr>
      <w:tr w:rsidR="00477F92" w:rsidRPr="005F501E" w:rsidTr="00123CCB">
        <w:trPr>
          <w:gridAfter w:val="3"/>
          <w:wAfter w:w="5480" w:type="dxa"/>
          <w:trHeight w:val="847"/>
        </w:trPr>
        <w:tc>
          <w:tcPr>
            <w:tcW w:w="1288" w:type="dxa"/>
            <w:vMerge/>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　利用者の心身の状況又はその家族等を取り巻く環境の変化に応じ、随時、計画作成責任者、看護師、准看護師、介護職員その他の関係者が共同し、定期巡回・随時対応型訪問介護看護計画の見直しを行っている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p w:rsidR="00477F92" w:rsidRPr="005F501E" w:rsidRDefault="00477F92" w:rsidP="00FF2B11">
            <w:pPr>
              <w:spacing w:line="240" w:lineRule="exact"/>
              <w:rPr>
                <w:rFonts w:ascii="MS UI Gothic" w:eastAsia="MS UI Gothic" w:hAnsi="MS UI Gothic" w:cstheme="minorBidi"/>
                <w:snapToGrid/>
                <w:spacing w:val="2"/>
                <w:w w:val="81"/>
                <w:sz w:val="20"/>
                <w:szCs w:val="20"/>
              </w:rPr>
            </w:pPr>
          </w:p>
        </w:tc>
        <w:tc>
          <w:tcPr>
            <w:tcW w:w="1387" w:type="dxa"/>
            <w:vMerge/>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123CCB">
        <w:trPr>
          <w:gridAfter w:val="3"/>
          <w:wAfter w:w="5480" w:type="dxa"/>
          <w:trHeight w:val="64"/>
        </w:trPr>
        <w:tc>
          <w:tcPr>
            <w:tcW w:w="1288" w:type="dxa"/>
            <w:vMerge/>
            <w:tcBorders>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123CCB" w:rsidRPr="005F501E" w:rsidRDefault="00477F92"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地域の病院、診療所、介護老人保健施設その他の関係施設に対し、指定定期巡回・随時対応型訪問介護看護事業所が提供することのできるサービスの具体的な内容に関する情報提供を行っていること。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tc>
        <w:tc>
          <w:tcPr>
            <w:tcW w:w="1387" w:type="dxa"/>
            <w:vMerge/>
            <w:tcBorders>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123CCB">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総合マネジメント体制強化加算は、指定定期巡回・随時対応型訪問介護看護事業所において、定期巡回サービス、随時対応サービス及び随時訪問サービス並びに訪問看護サービスを適宜適切に組み合わせて、利用者にとって必要なサービスを必要なタイミングで提供し、総合的に利用者の在宅生活の継続を支援するために、計画作成責任者、看護師、准看護師、介護職員その他の関係者が、日常的に共同して行う調整や情報共有等の取組を評価するものであ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2-2-（13）①</w:t>
            </w:r>
          </w:p>
        </w:tc>
      </w:tr>
      <w:tr w:rsidR="00477F92" w:rsidRPr="005F501E" w:rsidTr="00FC464A">
        <w:trPr>
          <w:gridAfter w:val="3"/>
          <w:wAfter w:w="5480" w:type="dxa"/>
          <w:trHeight w:val="70"/>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総合マネジメント体制強化加算は、次に掲げるいずれにも該当する場合に算定する。</w:t>
            </w:r>
          </w:p>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イ　定期巡回・随時対応型訪問介護看護計画について、利用者の心身の状況や家族を取り巻く環境の変化を踏まえ、計画作成責任者、看護師、准看護師、介護職員その他の関係者が共同し、随時適切に見直しを行っていること。</w:t>
            </w:r>
          </w:p>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ロ　定期巡回・随時対応型訪問介護看護が地域に開かれたサービスとなるよう、地域との連携を図るとともに、地域の病院の退院支援部門、診療所、介護老人保健施設その他の関係施設に対し、事業所において提供することができる具体的なサービスの内容等について日常的に情報提供を行っていること。</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2-2-（13）②</w:t>
            </w:r>
          </w:p>
        </w:tc>
      </w:tr>
      <w:tr w:rsidR="00477F92" w:rsidRPr="005F501E" w:rsidTr="00F11085">
        <w:trPr>
          <w:gridAfter w:val="3"/>
          <w:wAfter w:w="5480" w:type="dxa"/>
          <w:trHeight w:val="352"/>
        </w:trPr>
        <w:tc>
          <w:tcPr>
            <w:tcW w:w="1288" w:type="dxa"/>
            <w:vMerge w:val="restart"/>
            <w:tcBorders>
              <w:top w:val="nil"/>
            </w:tcBorders>
            <w:shd w:val="clear" w:color="auto" w:fill="auto"/>
          </w:tcPr>
          <w:p w:rsidR="00477F92" w:rsidRPr="005F501E" w:rsidRDefault="00123CCB" w:rsidP="00FF2B11">
            <w:pPr>
              <w:spacing w:line="240" w:lineRule="exact"/>
              <w:rPr>
                <w:rFonts w:ascii="MS UI Gothic" w:eastAsia="MS UI Gothic" w:hAnsi="MS UI Gothic"/>
                <w:lang w:eastAsia="zh-TW"/>
              </w:rPr>
            </w:pPr>
            <w:r w:rsidRPr="005F501E">
              <w:rPr>
                <w:rFonts w:ascii="MS UI Gothic" w:eastAsia="MS UI Gothic" w:hAnsi="MS UI Gothic" w:hint="eastAsia"/>
                <w:lang w:eastAsia="zh-TW"/>
              </w:rPr>
              <w:t>59</w:t>
            </w:r>
          </w:p>
          <w:p w:rsidR="00477F92" w:rsidRPr="005F501E" w:rsidRDefault="00477F92" w:rsidP="00FF2B11">
            <w:pPr>
              <w:spacing w:line="240" w:lineRule="exact"/>
              <w:rPr>
                <w:rFonts w:ascii="MS UI Gothic" w:eastAsia="MS UI Gothic" w:hAnsi="MS UI Gothic"/>
                <w:lang w:eastAsia="zh-TW"/>
              </w:rPr>
            </w:pPr>
            <w:r w:rsidRPr="005F501E">
              <w:rPr>
                <w:rFonts w:ascii="MS UI Gothic" w:eastAsia="MS UI Gothic" w:hAnsi="MS UI Gothic" w:hint="eastAsia"/>
                <w:lang w:eastAsia="zh-TW"/>
              </w:rPr>
              <w:t>生活機能向上連携加算</w:t>
            </w: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lang w:eastAsia="zh-TW"/>
              </w:rPr>
              <w:t xml:space="preserve">　</w:t>
            </w:r>
            <w:r w:rsidRPr="005F501E">
              <w:rPr>
                <w:rFonts w:ascii="MS UI Gothic" w:eastAsia="MS UI Gothic" w:hAnsi="MS UI Gothic" w:hint="eastAsia"/>
              </w:rPr>
              <w:t>下記の基準に適合しているとして、所定単位数を加算していますか。</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いる・いない</w:t>
            </w:r>
          </w:p>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2"/>
                <w:w w:val="81"/>
                <w:sz w:val="20"/>
                <w:szCs w:val="20"/>
              </w:rPr>
              <w:t>該当なし</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平18年厚告126号1へ注</w:t>
            </w:r>
          </w:p>
        </w:tc>
      </w:tr>
      <w:tr w:rsidR="00F11085" w:rsidRPr="005F501E" w:rsidTr="00F11085">
        <w:trPr>
          <w:gridAfter w:val="3"/>
          <w:wAfter w:w="5480" w:type="dxa"/>
          <w:trHeight w:val="70"/>
        </w:trPr>
        <w:tc>
          <w:tcPr>
            <w:tcW w:w="1288" w:type="dxa"/>
            <w:vMerge/>
            <w:shd w:val="clear" w:color="auto" w:fill="auto"/>
          </w:tcPr>
          <w:p w:rsidR="00F11085" w:rsidRPr="005F501E" w:rsidRDefault="00F11085" w:rsidP="00F11085">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F11085" w:rsidRPr="005F501E" w:rsidRDefault="00F11085" w:rsidP="00F11085">
            <w:pPr>
              <w:spacing w:line="240" w:lineRule="exact"/>
              <w:ind w:left="191" w:rightChars="17" w:right="32" w:hangingChars="100" w:hanging="191"/>
              <w:rPr>
                <w:rFonts w:ascii="MS UI Gothic" w:eastAsia="MS UI Gothic" w:hAnsi="MS UI Gothic"/>
                <w:lang w:eastAsia="zh-TW"/>
              </w:rPr>
            </w:pPr>
            <w:r w:rsidRPr="005F501E">
              <w:rPr>
                <w:rFonts w:ascii="MS UI Gothic" w:eastAsia="MS UI Gothic" w:hAnsi="MS UI Gothic" w:hint="eastAsia"/>
                <w:lang w:eastAsia="zh-TW"/>
              </w:rPr>
              <w:t>生活機能向上連携加算(Ⅰ)　　　　　　100単位</w:t>
            </w:r>
          </w:p>
        </w:tc>
        <w:tc>
          <w:tcPr>
            <w:tcW w:w="1094" w:type="dxa"/>
            <w:tcBorders>
              <w:top w:val="single" w:sz="4" w:space="0" w:color="auto"/>
              <w:bottom w:val="single" w:sz="4" w:space="0" w:color="auto"/>
            </w:tcBorders>
            <w:shd w:val="clear" w:color="auto" w:fill="auto"/>
          </w:tcPr>
          <w:p w:rsidR="00F11085" w:rsidRPr="005F501E" w:rsidRDefault="00F11085" w:rsidP="00F11085">
            <w:pPr>
              <w:adjustRightInd w:val="0"/>
              <w:ind w:left="160" w:hanging="160"/>
              <w:contextualSpacing/>
              <w:jc w:val="center"/>
              <w:rPr>
                <w:rFonts w:ascii="MS UI Gothic" w:eastAsia="MS UI Gothic" w:hAnsi="MS UI Gothic"/>
              </w:rPr>
            </w:pPr>
            <w:r w:rsidRPr="005F501E">
              <w:rPr>
                <w:rFonts w:ascii="MS UI Gothic" w:eastAsia="MS UI Gothic" w:hAnsi="MS UI Gothic" w:hint="eastAsia"/>
              </w:rPr>
              <w:t>□</w:t>
            </w:r>
          </w:p>
        </w:tc>
        <w:tc>
          <w:tcPr>
            <w:tcW w:w="1387" w:type="dxa"/>
            <w:tcBorders>
              <w:top w:val="nil"/>
              <w:bottom w:val="nil"/>
            </w:tcBorders>
            <w:shd w:val="clear" w:color="auto" w:fill="auto"/>
          </w:tcPr>
          <w:p w:rsidR="00F11085" w:rsidRPr="005F501E" w:rsidRDefault="00F11085" w:rsidP="00F11085">
            <w:pPr>
              <w:autoSpaceDE w:val="0"/>
              <w:autoSpaceDN w:val="0"/>
              <w:spacing w:line="200" w:lineRule="exact"/>
              <w:rPr>
                <w:rFonts w:ascii="MS UI Gothic" w:eastAsia="MS UI Gothic" w:hAnsi="MS UI Gothic"/>
                <w:sz w:val="18"/>
                <w:szCs w:val="18"/>
              </w:rPr>
            </w:pPr>
          </w:p>
        </w:tc>
      </w:tr>
      <w:tr w:rsidR="00F11085" w:rsidRPr="005F501E" w:rsidTr="00F11085">
        <w:trPr>
          <w:gridAfter w:val="3"/>
          <w:wAfter w:w="5480" w:type="dxa"/>
          <w:trHeight w:val="70"/>
        </w:trPr>
        <w:tc>
          <w:tcPr>
            <w:tcW w:w="1288" w:type="dxa"/>
            <w:vMerge/>
            <w:tcBorders>
              <w:bottom w:val="nil"/>
            </w:tcBorders>
            <w:shd w:val="clear" w:color="auto" w:fill="auto"/>
          </w:tcPr>
          <w:p w:rsidR="00F11085" w:rsidRPr="005F501E" w:rsidRDefault="00F11085" w:rsidP="00F11085">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F11085" w:rsidRPr="005F501E" w:rsidRDefault="00F11085" w:rsidP="00F11085">
            <w:pPr>
              <w:spacing w:line="240" w:lineRule="exact"/>
              <w:ind w:left="191" w:rightChars="17" w:right="32" w:hangingChars="100" w:hanging="191"/>
              <w:rPr>
                <w:rFonts w:ascii="MS UI Gothic" w:eastAsia="MS UI Gothic" w:hAnsi="MS UI Gothic"/>
                <w:lang w:eastAsia="zh-TW"/>
              </w:rPr>
            </w:pPr>
            <w:r w:rsidRPr="005F501E">
              <w:rPr>
                <w:rFonts w:ascii="MS UI Gothic" w:eastAsia="MS UI Gothic" w:hAnsi="MS UI Gothic" w:hint="eastAsia"/>
                <w:lang w:eastAsia="zh-TW"/>
              </w:rPr>
              <w:t>生活機能向上連携加算(Ⅱ)　　　　　　200単位</w:t>
            </w:r>
          </w:p>
        </w:tc>
        <w:tc>
          <w:tcPr>
            <w:tcW w:w="1094" w:type="dxa"/>
            <w:tcBorders>
              <w:top w:val="single" w:sz="4" w:space="0" w:color="auto"/>
              <w:bottom w:val="single" w:sz="4" w:space="0" w:color="auto"/>
            </w:tcBorders>
            <w:shd w:val="clear" w:color="auto" w:fill="auto"/>
          </w:tcPr>
          <w:p w:rsidR="00F11085" w:rsidRPr="005F501E" w:rsidRDefault="00F11085" w:rsidP="00F11085">
            <w:pPr>
              <w:adjustRightInd w:val="0"/>
              <w:ind w:left="160" w:hanging="160"/>
              <w:contextualSpacing/>
              <w:jc w:val="center"/>
              <w:rPr>
                <w:rFonts w:ascii="MS UI Gothic" w:eastAsia="MS UI Gothic" w:hAnsi="MS UI Gothic"/>
              </w:rPr>
            </w:pPr>
            <w:r w:rsidRPr="005F501E">
              <w:rPr>
                <w:rFonts w:ascii="MS UI Gothic" w:eastAsia="MS UI Gothic" w:hAnsi="MS UI Gothic" w:hint="eastAsia"/>
              </w:rPr>
              <w:t>□</w:t>
            </w:r>
          </w:p>
        </w:tc>
        <w:tc>
          <w:tcPr>
            <w:tcW w:w="1387" w:type="dxa"/>
            <w:tcBorders>
              <w:top w:val="nil"/>
              <w:bottom w:val="nil"/>
            </w:tcBorders>
            <w:shd w:val="clear" w:color="auto" w:fill="auto"/>
          </w:tcPr>
          <w:p w:rsidR="00F11085" w:rsidRPr="005F501E" w:rsidRDefault="00F11085" w:rsidP="00F11085">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Ⅰ）について、計画作成責任者が、指定訪問リハビリテーション事業所、指定通所リハビリテーション事業所又はリハビリテーションを実施している医療提供施設（医療法（昭和23年法律第205号）第１条の２第２項に規定する医療提供施設をいい、病院にあっては、許可病床数が200床未満のもの又は当該病院を中心とした半径４キロメートル以内に診療所が存在しないものに限る。以下同じ。）の医師、理学療法士、作業療法士又は言語聴覚士の助言に基づき、生活機能の向上を目的とした定期巡回・随時対応型訪問介護看護計画を作成し、当該計画に基づくサービスを行ったときは、初回のサービスが行われた日の属する月に、所定単位数を加算する。</w:t>
            </w:r>
          </w:p>
          <w:p w:rsidR="00CF7F67" w:rsidRPr="005F501E" w:rsidRDefault="00CF7F67" w:rsidP="00CF7F67">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※（Ⅱ）　について、利用者に対して、指定訪問リハビリテーション事業所、指定通所リハビリテーション事業所又はリハビリテーションを実施している医療提供施設の医師、理学療法士、作業療法士又は言語聴覚士が、指定訪問リハビリテーション、指定通所リハビリテーション等の一環として当該利用者の居</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1629"/>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CF7F67">
            <w:pPr>
              <w:spacing w:line="240" w:lineRule="exact"/>
              <w:ind w:leftChars="100" w:left="191" w:rightChars="17" w:right="32"/>
              <w:rPr>
                <w:rFonts w:ascii="MS UI Gothic" w:eastAsia="MS UI Gothic" w:hAnsi="MS UI Gothic"/>
              </w:rPr>
            </w:pPr>
            <w:r w:rsidRPr="005F501E">
              <w:rPr>
                <w:rFonts w:ascii="MS UI Gothic" w:eastAsia="MS UI Gothic" w:hAnsi="MS UI Gothic" w:hint="eastAsia"/>
              </w:rPr>
              <w:t>宅を訪問する際に計画作成責任者が同行する等により、当該医師、理学療法士、作業療法士又は言語聴覚士と利用者の身体の状況等の評価を共同して行い、かつ、生活機能の向上を目的とした定期巡回・随時対応型訪問介護看護計画を作成した場合であって、当該医師、理学療法士、作業療法士又は言語聴覚士と連携し、当該計画に基づくサービスを行ったときは、初回のサービスが行われた日の属する月以降３月の間、１月につき所定単位数を加算する。ただし、（Ⅰ）を算定している場合は、算定しない。</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296"/>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123CCB" w:rsidP="00FF2B11">
            <w:pPr>
              <w:spacing w:line="240" w:lineRule="exact"/>
              <w:ind w:rightChars="17" w:right="32"/>
              <w:rPr>
                <w:rFonts w:ascii="MS UI Gothic" w:eastAsia="MS UI Gothic" w:hAnsi="MS UI Gothic"/>
                <w:lang w:eastAsia="zh-TW"/>
              </w:rPr>
            </w:pPr>
            <w:r w:rsidRPr="005F501E">
              <w:rPr>
                <w:rFonts w:asciiTheme="minorEastAsia" w:eastAsiaTheme="minorEastAsia" w:hAnsiTheme="minorEastAsia" w:hint="eastAsia"/>
                <w:lang w:eastAsia="zh-TW"/>
              </w:rPr>
              <w:t>①</w:t>
            </w:r>
            <w:r w:rsidR="00477F92" w:rsidRPr="005F501E">
              <w:rPr>
                <w:rFonts w:ascii="MS UI Gothic" w:eastAsia="MS UI Gothic" w:hAnsi="MS UI Gothic" w:hint="eastAsia"/>
                <w:lang w:eastAsia="zh-TW"/>
              </w:rPr>
              <w:t>〔生活機能向上連携加算(Ⅱ)〕</w:t>
            </w:r>
          </w:p>
        </w:tc>
        <w:tc>
          <w:tcPr>
            <w:tcW w:w="1094" w:type="dxa"/>
            <w:tcBorders>
              <w:top w:val="single" w:sz="4" w:space="0" w:color="auto"/>
              <w:bottom w:val="nil"/>
            </w:tcBorders>
            <w:shd w:val="clear" w:color="auto" w:fill="auto"/>
          </w:tcPr>
          <w:p w:rsidR="00477F92" w:rsidRPr="005F501E" w:rsidRDefault="00477F92" w:rsidP="00F11085">
            <w:pPr>
              <w:jc w:val="center"/>
              <w:rPr>
                <w:rFonts w:ascii="MS UI Gothic" w:eastAsia="MS UI Gothic" w:hAnsi="MS UI Gothic" w:cstheme="minorBidi"/>
                <w:snapToGrid/>
                <w:spacing w:val="2"/>
                <w:w w:val="81"/>
                <w:sz w:val="20"/>
                <w:szCs w:val="20"/>
                <w:lang w:eastAsia="zh-TW"/>
              </w:rPr>
            </w:pP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lang w:eastAsia="zh-TW"/>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lang w:eastAsia="zh-TW"/>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イ　「生活機能の向上を目的とした定期巡回・随時対応型訪問介護看護計画」は、利用者の日常生活において介助等を必要とする行為について、単に訪問介護員等が介助等を行うのみならず、利用者本人が、日々の暮らしの中で当該行為を可能な限り自立して行うことができるよう、その有する能力及び改善可能性に応じた具体的目標を定めた上で、訪問介護員等が提供する指定定期巡回・随時対応型訪問介護看護の内容を定めたもので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2-2-（14）①</w:t>
            </w:r>
          </w:p>
        </w:tc>
      </w:tr>
      <w:tr w:rsidR="00477F92" w:rsidRPr="005F501E" w:rsidTr="00F11085">
        <w:trPr>
          <w:gridAfter w:val="3"/>
          <w:wAfter w:w="5480" w:type="dxa"/>
          <w:trHeight w:val="2873"/>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ロ　イの計画の作成に当たっては、指定訪問リハビリテーション事業所、指定通所リハビリテーション事業所又はリハビリテーションを実施している医療提供施設（病院にあっては、認可病床数が200床未満のもの又は当該病院を中心として半径４キロメートル以内に診療所が存在しないものに限る。）の理学療法士、作業療法士、言語聴覚士又は医師（「理学療法士等」）が利用者の居宅を訪問する際に計画作成責任者が同行する又は当該理学療法士等及び計画作成責任者が利用者の居宅を訪問した後に共同してカンファレンス（指定居宅介護支援等基準条例に規定するサービス担当者会議として開催されるものを除く。以下①において、同じ。）を行い、当該利用者のＡＤＬ（寝返り、起き上がり、移乗、歩行、着衣、入浴、排せつ等）及びＩＡＤＬ（調理、掃除、買物、金銭管理、服薬状況等）に関する利用者の状況につき、理学療法士等と計画作成責任者が共同して、現在の状況及びその改善可能性の評価（以下「生活機能アセスメント」という。）を行うものとする。</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123CCB">
        <w:trPr>
          <w:gridAfter w:val="3"/>
          <w:wAfter w:w="5480" w:type="dxa"/>
          <w:trHeight w:val="1126"/>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　カンファレンス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477F92" w:rsidRPr="005F501E" w:rsidRDefault="00123CCB"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また、この場合の「カンファレンス」は、サービス担当者会議の前後に時間を明確に区分した上で、計画作成責任者及び理学療法士等により実施されるもので差し支えない。さらに、この場合の「リハビリテーションを実施している医療提供施設」とは、診療報酬における疾患別リハビリテーション料の届出を行っている病院若しくは診療所又は介護老人保健施設、介護療養型医療施設若しくは介護医療院である。</w:t>
            </w:r>
          </w:p>
        </w:tc>
        <w:tc>
          <w:tcPr>
            <w:tcW w:w="1094" w:type="dxa"/>
            <w:tcBorders>
              <w:top w:val="nil"/>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ハ　イの計画には、生活機能アセスメントの結果のほか、次に掲げるその他の日々の暮らしの中で必要な機能の向上に資する内容を記載しなければならない。</w:t>
            </w:r>
          </w:p>
          <w:p w:rsidR="00477F92" w:rsidRPr="005F501E" w:rsidRDefault="00477F92" w:rsidP="007529F1">
            <w:pPr>
              <w:spacing w:line="240" w:lineRule="exact"/>
              <w:ind w:rightChars="17" w:right="32"/>
              <w:rPr>
                <w:rFonts w:ascii="MS UI Gothic" w:eastAsia="MS UI Gothic" w:hAnsi="MS UI Gothic"/>
              </w:rPr>
            </w:pPr>
            <w:r w:rsidRPr="005F501E">
              <w:rPr>
                <w:rFonts w:ascii="MS UI Gothic" w:eastAsia="MS UI Gothic" w:hAnsi="MS UI Gothic" w:hint="eastAsia"/>
              </w:rPr>
              <w:t>ａ　利用者が日々の暮らしの中で可能な限り自立して行おうとする行為の内容</w:t>
            </w:r>
          </w:p>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ｂ　生活機能アセスメントの結果に基づき、ａの内容について定めた３月を目途とする達成目標</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ｃ　ｂの目標を達成するために経過的に達成すべき各月の目標</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ｄ　ｂ及びｃの目標を達成するために訪問介護員等が行う介助等の内容</w:t>
            </w:r>
          </w:p>
        </w:tc>
        <w:tc>
          <w:tcPr>
            <w:tcW w:w="1094" w:type="dxa"/>
            <w:tcBorders>
              <w:top w:val="dotted"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ニ　ハのｂ及びｃの達成目標については、利用者の意向及び利用者を担当する介護支援専門員の意見も踏まえ策定するとともに、利用者自身がその達成度合いを客観視でき、当該利用者の意欲の向上につながるよう、例えば当該目標に係る生活行為の回数や当該生活行為を行うために必要となる基本的な動作（立位又は座位の保持等）の時間数といった数値を用いる等、可能な限り具体的かつ客観的な指標を用いて設定すること。</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ホ　イの計画及び当該計画に基づく訪問介護員等が行う指定定期巡回・随時対応型訪問介護看護の内容としては、例えば次のようなものが考えられること。</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達成目標として「自宅のポータブルトイレを１日１回以上利用する（１月目、２月目の目標として座位の保持時間）」を設定。</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（１月目）訪問介護員等は週２回の訪問の際、ベッド上で体を起こす介助を行い、利用者が５分間の座位を保持している間、ベッド周辺の整理を行いながら安全確保のための見守り及び付き添いを行う。</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（２月目）ベッド上からポータブルトイレへの移動の介助を行い、利用者の体を支えながら、排泄の介助を行う。</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３月目）ベッド上からポータブルトイレへ利用者が移動する際に、転倒等の防止のため付き添い、必要に応じて介助を行う（訪問介護員等は、指定定期巡回・随時対応型訪問介護看護提供時以外のポータブルトイレの利用状況等について確認を行う）。</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84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ヘ　本加算はロの評価に基づき、イの計画に基づき提供された初回の指定定期巡回・随時対応型訪問介護看護の提供日が属する月を含む３月を限度として算定されるものであり、３月を超えて本加算を算定しようとする場合は、再度ロの評価に基づき当該計画を見直す必要があること。</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715"/>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　当該３月の間に利用者に対する指定訪問リハビリテーション又は指定通所リハビリテーション等の提供が終了した場合であっても、３月間は本加算の算定が可能であること。</w:t>
            </w:r>
          </w:p>
        </w:tc>
        <w:tc>
          <w:tcPr>
            <w:tcW w:w="1094" w:type="dxa"/>
            <w:tcBorders>
              <w:top w:val="nil"/>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ト　本加算を算定する期間中は、各月における目標の達成度合いにつき、利用者及び理学療法士等に報告し、必要に応じて利用者の意向を確認し、当該理学療法士等から必要な助言を得た上で、利用者のＡＤＬ及びＩＡＤＬの改善状況及びハのｂの達成目標を踏まえた適切な対応を行う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11085">
        <w:trPr>
          <w:gridAfter w:val="3"/>
          <w:wAfter w:w="5480" w:type="dxa"/>
          <w:trHeight w:val="296"/>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lang w:eastAsia="zh-TW"/>
              </w:rPr>
            </w:pPr>
            <w:r w:rsidRPr="005F501E">
              <w:rPr>
                <w:rFonts w:ascii="MS UI Gothic" w:eastAsia="MS UI Gothic" w:hAnsi="MS UI Gothic" w:hint="eastAsia"/>
                <w:lang w:eastAsia="zh-TW"/>
              </w:rPr>
              <w:t>②〔生活機能向上連携加算(Ⅰ)〕</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lang w:eastAsia="zh-TW"/>
              </w:rPr>
            </w:pP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lang w:eastAsia="zh-TW"/>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lang w:eastAsia="zh-TW"/>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イ　生活機能向上連携加算(Ⅰ)については、①ロ、ヘ及びトを除き、①の基準を適用する。</w:t>
            </w:r>
          </w:p>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　本加算は、理学療法士等が自宅を訪問せずにＡＤＬ及びＩＡＤＬに関する利用者の状況について適切に把握した上で計画作成責任者に助言を行い、計画作成責任者が、助言に基づき①イの計画を作成（変更）するとともに、計画作成から３月経過後、目標の達成度合いにつき、利用者及び理学療法士等に報告することを定期的に実施することを評価するものである。</w:t>
            </w:r>
          </w:p>
        </w:tc>
        <w:tc>
          <w:tcPr>
            <w:tcW w:w="1094" w:type="dxa"/>
            <w:tcBorders>
              <w:top w:val="nil"/>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2-2-（14）②</w:t>
            </w:r>
          </w:p>
        </w:tc>
      </w:tr>
      <w:tr w:rsidR="00477F92" w:rsidRPr="005F501E" w:rsidTr="00123CCB">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123CCB"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ａ　①イの計画の作成に当たっては、理学療法士等は、当該利用者のＡＤＬ及びＩＡＤＬに関する状況について、指定訪問リハビリテーション事業所、指定通所リハビリテーション事業所又はリハビリテーションを実施している医療提供施設の場において把握し、又は指定定期巡回・随時対応型訪問介護看護事業所の計画作成責任者と連携してＩＣＴを活用した動画やテレビ電話装置等を用いて把握した上で、当該指定定期巡回・随時対応型訪問介護看護事業所の計画作成責任者に助言を行うこと。</w:t>
            </w:r>
          </w:p>
          <w:p w:rsidR="00477F92" w:rsidRPr="005F501E" w:rsidRDefault="00123CCB"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w:t>
            </w:r>
            <w:r w:rsidR="00477F92" w:rsidRPr="005F501E">
              <w:rPr>
                <w:rFonts w:ascii="MS UI Gothic" w:eastAsia="MS UI Gothic" w:hAnsi="MS UI Gothic" w:hint="eastAsia"/>
              </w:rPr>
              <w:t>ＩＣＴを活用した動画やテレビ電話装置等を用いる場合においては、理学療法士等がＡＤＬ及びＩＡＤＬに関する利用者の状況について適切に把握することができるよう、理学療法士等と計画作成責任者で事前に方法等を調整するものとする。</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123CCB"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ｂ　当該指定定期巡回・随時対応型訪問介護看護事業所の計画作成責任者は、ａの助言に基づき、生活機能アセスメントを行った上で、①イの計画の作成を行うこと。</w:t>
            </w:r>
            <w:r w:rsidRPr="005F501E">
              <w:rPr>
                <w:rFonts w:ascii="MS UI Gothic" w:eastAsia="MS UI Gothic" w:hAnsi="MS UI Gothic" w:hint="eastAsia"/>
              </w:rPr>
              <w:t>なお、①イの計画には、ａの助言の内容を記載すること。</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123CCB"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ｃ　本加算は、①イの計画に基づき指定指定定期巡回・随時対応型訪問介護看護を提供した初回の月に限り、算定されるものである。</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04766E" w:rsidRPr="005F501E" w:rsidRDefault="00477F92" w:rsidP="00F1108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　ａの助言に基づき計画を見直した場合には、本加算を算定することは可能であるが、利用者の急性増悪等により定期巡回・随時対応型訪問介護看護計画を見直した場合を除き、①イの計画に基づき指定定期巡回・随時対応型訪問介護看護を提供した翌月及び翌々月は本加算を算定しない。</w:t>
            </w:r>
          </w:p>
        </w:tc>
        <w:tc>
          <w:tcPr>
            <w:tcW w:w="1094" w:type="dxa"/>
            <w:tcBorders>
              <w:top w:val="nil"/>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F11085" w:rsidRPr="005F501E" w:rsidRDefault="00C90AF9" w:rsidP="00B14D25">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ｄ　３月経過後、目標の達成度合いにつき、利用者及び理学療法士等に報告すること。</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70"/>
        </w:trPr>
        <w:tc>
          <w:tcPr>
            <w:tcW w:w="1288" w:type="dxa"/>
            <w:tcBorders>
              <w:top w:val="nil"/>
              <w:bottom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　再度ａの助言に基づき計画を見直した場合には、本加算の算定が可能である。</w:t>
            </w:r>
          </w:p>
        </w:tc>
        <w:tc>
          <w:tcPr>
            <w:tcW w:w="1094" w:type="dxa"/>
            <w:tcBorders>
              <w:top w:val="nil"/>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nil"/>
              <w:bottom w:val="single" w:sz="4" w:space="0" w:color="auto"/>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dotted" w:sz="4" w:space="0" w:color="FFFFFF" w:themeColor="background1"/>
            </w:tcBorders>
            <w:shd w:val="clear" w:color="auto" w:fill="auto"/>
          </w:tcPr>
          <w:p w:rsidR="009C6615" w:rsidRPr="005F501E" w:rsidRDefault="009C6615" w:rsidP="00FF2B11">
            <w:pPr>
              <w:spacing w:line="240" w:lineRule="exact"/>
              <w:rPr>
                <w:rFonts w:ascii="MS UI Gothic" w:eastAsia="MS UI Gothic" w:hAnsi="MS UI Gothic"/>
              </w:rPr>
            </w:pPr>
            <w:r w:rsidRPr="005F501E">
              <w:rPr>
                <w:rFonts w:ascii="MS UI Gothic" w:eastAsia="MS UI Gothic" w:hAnsi="MS UI Gothic" w:hint="eastAsia"/>
              </w:rPr>
              <w:t>6</w:t>
            </w:r>
            <w:r w:rsidRPr="005F501E">
              <w:rPr>
                <w:rFonts w:ascii="MS UI Gothic" w:eastAsia="MS UI Gothic" w:hAnsi="MS UI Gothic"/>
              </w:rPr>
              <w:t>0</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認知症専門ケア加算</w:t>
            </w:r>
          </w:p>
        </w:tc>
        <w:tc>
          <w:tcPr>
            <w:tcW w:w="6604" w:type="dxa"/>
            <w:gridSpan w:val="3"/>
            <w:tcBorders>
              <w:top w:val="dotted" w:sz="4" w:space="0" w:color="auto"/>
              <w:bottom w:val="single" w:sz="4" w:space="0" w:color="auto"/>
            </w:tcBorders>
            <w:shd w:val="clear" w:color="auto" w:fill="auto"/>
          </w:tcPr>
          <w:p w:rsidR="00477F92" w:rsidRPr="005F501E" w:rsidRDefault="00D45223" w:rsidP="00FF2B11">
            <w:pPr>
              <w:adjustRightInd w:val="0"/>
              <w:spacing w:line="240" w:lineRule="exact"/>
              <w:contextualSpacing/>
              <w:rPr>
                <w:rFonts w:ascii="MS UI Gothic" w:eastAsia="MS UI Gothic" w:hAnsi="MS UI Gothic" w:cs="ＭＳ明朝"/>
                <w:snapToGrid/>
                <w:spacing w:val="0"/>
              </w:rPr>
            </w:pPr>
            <w:r w:rsidRPr="005F501E">
              <w:rPr>
                <w:rFonts w:ascii="MS UI Gothic" w:eastAsia="MS UI Gothic" w:hAnsi="MS UI Gothic" w:hint="eastAsia"/>
              </w:rPr>
              <w:t xml:space="preserve">　</w:t>
            </w:r>
            <w:r w:rsidR="00477F92" w:rsidRPr="005F501E">
              <w:rPr>
                <w:rFonts w:ascii="MS UI Gothic" w:eastAsia="MS UI Gothic" w:hAnsi="MS UI Gothic" w:hint="eastAsia"/>
              </w:rPr>
              <w:t>別に厚生労働大臣が定める基準に適合しているものとして市長に届け出た事業所において、別に厚生労働大臣が定める者に対して専門的な認知症ケアを行った場合は、当該基準に掲げる当該基準に掲げる区分に従い、1月につき</w:t>
            </w:r>
            <w:r w:rsidRPr="005F501E">
              <w:rPr>
                <w:rFonts w:ascii="MS UI Gothic" w:eastAsia="MS UI Gothic" w:hAnsi="MS UI Gothic" w:hint="eastAsia"/>
              </w:rPr>
              <w:t>所定</w:t>
            </w:r>
            <w:r w:rsidR="00477F92" w:rsidRPr="005F501E">
              <w:rPr>
                <w:rFonts w:ascii="MS UI Gothic" w:eastAsia="MS UI Gothic" w:hAnsi="MS UI Gothic" w:hint="eastAsia"/>
              </w:rPr>
              <w:t>単位数を加算していますか。</w:t>
            </w:r>
          </w:p>
        </w:tc>
        <w:tc>
          <w:tcPr>
            <w:tcW w:w="1094" w:type="dxa"/>
            <w:tcBorders>
              <w:top w:val="nil"/>
              <w:bottom w:val="single" w:sz="4" w:space="0" w:color="auto"/>
            </w:tcBorders>
            <w:shd w:val="clear" w:color="auto" w:fill="auto"/>
          </w:tcPr>
          <w:p w:rsidR="00477F92" w:rsidRPr="005F501E" w:rsidRDefault="00477F92" w:rsidP="00FF2B11">
            <w:pPr>
              <w:adjustRightInd w:val="0"/>
              <w:spacing w:line="240" w:lineRule="exact"/>
              <w:ind w:left="146" w:hanging="146"/>
              <w:contextualSpacing/>
              <w:jc w:val="center"/>
              <w:rPr>
                <w:rFonts w:ascii="MS UI Gothic" w:eastAsia="MS UI Gothic" w:hAnsi="MS UI Gothic"/>
                <w:spacing w:val="2"/>
                <w:w w:val="99"/>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hint="eastAsia"/>
                <w:spacing w:val="0"/>
                <w:w w:val="91"/>
                <w:fitText w:val="687" w:id="1706228225"/>
              </w:rPr>
              <w:t>該当なし</w:t>
            </w:r>
          </w:p>
        </w:tc>
        <w:tc>
          <w:tcPr>
            <w:tcW w:w="1387" w:type="dxa"/>
            <w:tcBorders>
              <w:top w:val="nil"/>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平18年厚告126号1ト注</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000000" w:themeColor="text1"/>
            </w:tcBorders>
            <w:shd w:val="clear" w:color="auto" w:fill="auto"/>
          </w:tcPr>
          <w:p w:rsidR="00477F92" w:rsidRPr="005F501E" w:rsidRDefault="00477F92" w:rsidP="00FF2B11">
            <w:pPr>
              <w:autoSpaceDE w:val="0"/>
              <w:autoSpaceDN w:val="0"/>
              <w:adjustRightInd w:val="0"/>
              <w:spacing w:line="240" w:lineRule="exact"/>
              <w:ind w:firstLineChars="100" w:firstLine="195"/>
              <w:jc w:val="left"/>
              <w:rPr>
                <w:rFonts w:ascii="MS UI Gothic" w:eastAsia="MS UI Gothic" w:hAnsi="MS UI Gothic" w:cs="ＭＳ明朝"/>
                <w:snapToGrid/>
                <w:spacing w:val="0"/>
              </w:rPr>
            </w:pPr>
            <w:r w:rsidRPr="005F501E">
              <w:rPr>
                <w:rFonts w:ascii="MS UI Gothic" w:eastAsia="MS UI Gothic" w:hAnsi="MS UI Gothic" w:cs="ＭＳ明朝" w:hint="eastAsia"/>
                <w:snapToGrid/>
                <w:spacing w:val="0"/>
              </w:rPr>
              <w:t>(１)認知症専門ケア加算</w:t>
            </w:r>
            <w:r w:rsidRPr="005F501E">
              <w:rPr>
                <w:rFonts w:ascii="MS UI Gothic" w:eastAsia="MS UI Gothic" w:hAnsi="MS UI Gothic" w:cs="ＭＳ明朝"/>
                <w:snapToGrid/>
                <w:spacing w:val="0"/>
              </w:rPr>
              <w:t>(</w:t>
            </w:r>
            <w:r w:rsidRPr="005F501E">
              <w:rPr>
                <w:rFonts w:ascii="MS UI Gothic" w:eastAsia="MS UI Gothic" w:hAnsi="MS UI Gothic" w:cs="ＭＳ明朝" w:hint="eastAsia"/>
                <w:snapToGrid/>
                <w:spacing w:val="0"/>
              </w:rPr>
              <w:t>Ⅰ</w:t>
            </w:r>
            <w:r w:rsidRPr="005F501E">
              <w:rPr>
                <w:rFonts w:ascii="MS UI Gothic" w:eastAsia="MS UI Gothic" w:hAnsi="MS UI Gothic" w:cs="ＭＳ明朝"/>
                <w:snapToGrid/>
                <w:spacing w:val="0"/>
              </w:rPr>
              <w:t>)</w:t>
            </w:r>
          </w:p>
        </w:tc>
        <w:tc>
          <w:tcPr>
            <w:tcW w:w="1094" w:type="dxa"/>
            <w:tcBorders>
              <w:top w:val="nil"/>
              <w:bottom w:val="single" w:sz="4" w:space="0" w:color="000000" w:themeColor="text1"/>
            </w:tcBorders>
            <w:shd w:val="clear" w:color="auto" w:fill="auto"/>
          </w:tcPr>
          <w:p w:rsidR="00477F92" w:rsidRPr="005F501E" w:rsidRDefault="00477F92" w:rsidP="00F11085">
            <w:pPr>
              <w:adjustRightInd w:val="0"/>
              <w:ind w:left="160" w:hanging="160"/>
              <w:contextualSpacing/>
              <w:jc w:val="center"/>
              <w:rPr>
                <w:rFonts w:ascii="MS UI Gothic" w:eastAsia="MS UI Gothic" w:hAnsi="MS UI Gothic"/>
              </w:rPr>
            </w:pPr>
            <w:r w:rsidRPr="005F501E">
              <w:rPr>
                <w:rFonts w:ascii="MS UI Gothic" w:eastAsia="MS UI Gothic" w:hAnsi="MS UI Gothic" w:hint="eastAsia"/>
              </w:rPr>
              <w:t>□</w:t>
            </w: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000000" w:themeColor="text1"/>
              <w:bottom w:val="single" w:sz="4" w:space="0" w:color="000000" w:themeColor="text1"/>
            </w:tcBorders>
            <w:shd w:val="clear" w:color="auto" w:fill="auto"/>
          </w:tcPr>
          <w:p w:rsidR="00477F92" w:rsidRPr="005F501E" w:rsidRDefault="00477F92" w:rsidP="00FF2B11">
            <w:pPr>
              <w:autoSpaceDE w:val="0"/>
              <w:autoSpaceDN w:val="0"/>
              <w:adjustRightInd w:val="0"/>
              <w:spacing w:line="240" w:lineRule="exact"/>
              <w:ind w:firstLineChars="100" w:firstLine="195"/>
              <w:jc w:val="left"/>
              <w:rPr>
                <w:rFonts w:ascii="MS UI Gothic" w:eastAsia="MS UI Gothic" w:hAnsi="MS UI Gothic"/>
              </w:rPr>
            </w:pPr>
            <w:r w:rsidRPr="005F501E">
              <w:rPr>
                <w:rFonts w:ascii="MS UI Gothic" w:eastAsia="MS UI Gothic" w:hAnsi="MS UI Gothic" w:cs="ＭＳ明朝" w:hint="eastAsia"/>
                <w:snapToGrid/>
                <w:spacing w:val="0"/>
              </w:rPr>
              <w:t>(２)認知症専門ケア加算</w:t>
            </w:r>
            <w:r w:rsidRPr="005F501E">
              <w:rPr>
                <w:rFonts w:ascii="MS UI Gothic" w:eastAsia="MS UI Gothic" w:hAnsi="MS UI Gothic" w:cs="ＭＳ明朝"/>
                <w:snapToGrid/>
                <w:spacing w:val="0"/>
              </w:rPr>
              <w:t>(</w:t>
            </w:r>
            <w:r w:rsidRPr="005F501E">
              <w:rPr>
                <w:rFonts w:ascii="MS UI Gothic" w:eastAsia="MS UI Gothic" w:hAnsi="MS UI Gothic" w:cs="ＭＳ明朝" w:hint="eastAsia"/>
                <w:snapToGrid/>
                <w:spacing w:val="0"/>
              </w:rPr>
              <w:t>Ⅱ</w:t>
            </w:r>
            <w:r w:rsidRPr="005F501E">
              <w:rPr>
                <w:rFonts w:ascii="MS UI Gothic" w:eastAsia="MS UI Gothic" w:hAnsi="MS UI Gothic" w:cs="ＭＳ明朝"/>
                <w:snapToGrid/>
                <w:spacing w:val="0"/>
              </w:rPr>
              <w:t>)</w:t>
            </w:r>
          </w:p>
        </w:tc>
        <w:tc>
          <w:tcPr>
            <w:tcW w:w="1094" w:type="dxa"/>
            <w:tcBorders>
              <w:top w:val="single" w:sz="4" w:space="0" w:color="000000" w:themeColor="text1"/>
              <w:bottom w:val="single" w:sz="4" w:space="0" w:color="000000" w:themeColor="text1"/>
            </w:tcBorders>
            <w:shd w:val="clear" w:color="auto" w:fill="auto"/>
          </w:tcPr>
          <w:p w:rsidR="00477F92" w:rsidRPr="005F501E" w:rsidRDefault="00477F92" w:rsidP="00F11085">
            <w:pPr>
              <w:adjustRightInd w:val="0"/>
              <w:ind w:left="160" w:hanging="160"/>
              <w:contextualSpacing/>
              <w:jc w:val="center"/>
              <w:rPr>
                <w:rFonts w:ascii="MS UI Gothic" w:eastAsia="MS UI Gothic" w:hAnsi="MS UI Gothic"/>
              </w:rPr>
            </w:pPr>
            <w:r w:rsidRPr="005F501E">
              <w:rPr>
                <w:rFonts w:ascii="MS UI Gothic" w:eastAsia="MS UI Gothic" w:hAnsi="MS UI Gothic" w:hint="eastAsia"/>
              </w:rPr>
              <w:t>□</w:t>
            </w: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CF7F67">
        <w:trPr>
          <w:gridAfter w:val="3"/>
          <w:wAfter w:w="5480" w:type="dxa"/>
          <w:trHeight w:val="236"/>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000000" w:themeColor="text1"/>
              <w:bottom w:val="dotted" w:sz="4" w:space="0" w:color="auto"/>
            </w:tcBorders>
            <w:shd w:val="clear" w:color="auto" w:fill="auto"/>
          </w:tcPr>
          <w:p w:rsidR="00477F92" w:rsidRPr="005F501E" w:rsidRDefault="00477F92" w:rsidP="00FF2B11">
            <w:pPr>
              <w:autoSpaceDE w:val="0"/>
              <w:autoSpaceDN w:val="0"/>
              <w:adjustRightInd w:val="0"/>
              <w:spacing w:line="240" w:lineRule="exact"/>
              <w:jc w:val="left"/>
              <w:rPr>
                <w:rFonts w:ascii="MS UI Gothic" w:eastAsia="MS UI Gothic" w:hAnsi="MS UI Gothic" w:cs="ＭＳ明朝"/>
                <w:snapToGrid/>
                <w:spacing w:val="0"/>
              </w:rPr>
            </w:pPr>
            <w:r w:rsidRPr="005F501E">
              <w:rPr>
                <w:rFonts w:ascii="MS UI Gothic" w:eastAsia="MS UI Gothic" w:hAnsi="MS UI Gothic" w:hint="eastAsia"/>
              </w:rPr>
              <w:t>【厚生労働大臣が定める基準】</w:t>
            </w:r>
          </w:p>
        </w:tc>
        <w:tc>
          <w:tcPr>
            <w:tcW w:w="1094" w:type="dxa"/>
            <w:tcBorders>
              <w:top w:val="single" w:sz="4" w:space="0" w:color="000000" w:themeColor="text1"/>
              <w:bottom w:val="nil"/>
            </w:tcBorders>
            <w:shd w:val="clear" w:color="auto" w:fill="auto"/>
          </w:tcPr>
          <w:p w:rsidR="00477F92" w:rsidRPr="005F501E" w:rsidRDefault="00477F92" w:rsidP="00FF2B11">
            <w:pPr>
              <w:adjustRightInd w:val="0"/>
              <w:spacing w:line="240" w:lineRule="exact"/>
              <w:ind w:left="160" w:hanging="160"/>
              <w:contextualSpacing/>
              <w:jc w:val="center"/>
              <w:rPr>
                <w:rFonts w:ascii="MS UI Gothic" w:eastAsia="MS UI Gothic" w:hAnsi="MS UI Gothic"/>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平27厚労告95</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3の2</w:t>
            </w:r>
          </w:p>
        </w:tc>
      </w:tr>
      <w:tr w:rsidR="00D45223"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D45223" w:rsidRPr="005F501E" w:rsidRDefault="00D45223"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D45223" w:rsidRPr="005F501E" w:rsidRDefault="00D45223"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rPr>
              <w:t>①〔認知症専門ケア加算（Ⅰ）〕</w:t>
            </w:r>
          </w:p>
        </w:tc>
        <w:tc>
          <w:tcPr>
            <w:tcW w:w="1094" w:type="dxa"/>
            <w:tcBorders>
              <w:top w:val="nil"/>
              <w:bottom w:val="nil"/>
            </w:tcBorders>
            <w:shd w:val="clear" w:color="auto" w:fill="auto"/>
          </w:tcPr>
          <w:p w:rsidR="00D45223" w:rsidRPr="005F501E" w:rsidRDefault="00D45223" w:rsidP="00FF2B11">
            <w:pPr>
              <w:adjustRightInd w:val="0"/>
              <w:spacing w:line="240" w:lineRule="exact"/>
              <w:ind w:left="160" w:hanging="160"/>
              <w:contextualSpacing/>
              <w:jc w:val="center"/>
              <w:rPr>
                <w:rFonts w:ascii="MS UI Gothic" w:eastAsia="MS UI Gothic" w:hAnsi="MS UI Gothic"/>
              </w:rPr>
            </w:pPr>
          </w:p>
        </w:tc>
        <w:tc>
          <w:tcPr>
            <w:tcW w:w="1387" w:type="dxa"/>
            <w:tcBorders>
              <w:top w:val="dotted" w:sz="4" w:space="0" w:color="FFFFFF" w:themeColor="background1"/>
              <w:bottom w:val="dotted" w:sz="4" w:space="0" w:color="FFFFFF" w:themeColor="background1"/>
            </w:tcBorders>
            <w:shd w:val="clear" w:color="auto" w:fill="auto"/>
          </w:tcPr>
          <w:p w:rsidR="00D45223" w:rsidRPr="005F501E" w:rsidRDefault="00D45223"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FFFFFF" w:themeColor="background1"/>
            </w:tcBorders>
            <w:shd w:val="clear" w:color="auto" w:fill="auto"/>
          </w:tcPr>
          <w:p w:rsidR="00477F92" w:rsidRPr="005F501E" w:rsidRDefault="00D45223"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次のいずれにも適合していますか。</w:t>
            </w:r>
          </w:p>
        </w:tc>
        <w:tc>
          <w:tcPr>
            <w:tcW w:w="1094" w:type="dxa"/>
            <w:tcBorders>
              <w:top w:val="nil"/>
              <w:bottom w:val="nil"/>
            </w:tcBorders>
            <w:shd w:val="clear" w:color="auto" w:fill="auto"/>
          </w:tcPr>
          <w:p w:rsidR="00477F92" w:rsidRPr="005F501E" w:rsidRDefault="00477F92" w:rsidP="00FF2B11">
            <w:pPr>
              <w:adjustRightInd w:val="0"/>
              <w:spacing w:line="240" w:lineRule="exact"/>
              <w:ind w:left="160" w:hanging="160"/>
              <w:contextualSpacing/>
              <w:jc w:val="center"/>
              <w:rPr>
                <w:rFonts w:ascii="MS UI Gothic" w:eastAsia="MS UI Gothic" w:hAnsi="MS UI Gothic"/>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FFFFFF" w:themeColor="background1"/>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xml:space="preserve">　(</w:t>
            </w:r>
            <w:r w:rsidRPr="005F501E">
              <w:rPr>
                <w:rFonts w:ascii="MS UI Gothic" w:eastAsia="MS UI Gothic" w:hAnsi="MS UI Gothic"/>
              </w:rPr>
              <w:t>1)</w:t>
            </w:r>
            <w:r w:rsidRPr="005F501E">
              <w:rPr>
                <w:rFonts w:ascii="MS UI Gothic" w:eastAsia="MS UI Gothic" w:hAnsi="MS UI Gothic" w:hint="eastAsia"/>
              </w:rPr>
              <w:t xml:space="preserve">　事業所における利用者の総数のうち、日常生活に支障を来すおそれのある症状若しくは行動が認められることから介護を必要とする認知症の者（以下「対象者」）の占める割合が2分の１以上であること。</w:t>
            </w:r>
          </w:p>
        </w:tc>
        <w:tc>
          <w:tcPr>
            <w:tcW w:w="1094" w:type="dxa"/>
            <w:tcBorders>
              <w:top w:val="nil"/>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spacing w:val="2"/>
                <w:w w:val="99"/>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p w:rsidR="00477F92" w:rsidRPr="005F501E" w:rsidRDefault="00477F92" w:rsidP="00FF2B11">
            <w:pPr>
              <w:adjustRightInd w:val="0"/>
              <w:spacing w:line="240" w:lineRule="exact"/>
              <w:ind w:left="160" w:hanging="160"/>
              <w:contextualSpacing/>
              <w:jc w:val="center"/>
              <w:rPr>
                <w:rFonts w:ascii="MS UI Gothic" w:eastAsia="MS UI Gothic" w:hAnsi="MS UI Gothic"/>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xml:space="preserve">　(</w:t>
            </w:r>
            <w:r w:rsidRPr="005F501E">
              <w:rPr>
                <w:rFonts w:ascii="MS UI Gothic" w:eastAsia="MS UI Gothic" w:hAnsi="MS UI Gothic"/>
              </w:rPr>
              <w:t>2)</w:t>
            </w:r>
            <w:r w:rsidRPr="005F501E">
              <w:rPr>
                <w:rFonts w:ascii="MS UI Gothic" w:eastAsia="MS UI Gothic" w:hAnsi="MS UI Gothic" w:hint="eastAsia"/>
              </w:rPr>
              <w:t xml:space="preserve">　認知症介護に係る専門的な研修を修了している者を、対象者の数が20人未満である場合にあっては1以上、当該対象者の数が20人以上である場合にあっては1に当該対象者の数が19を超えて10又はその端数を増すごとに1を加えて得た数以上配置し、チームとして専門的な認知症ケアを実施し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spacing w:val="2"/>
                <w:w w:val="99"/>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p w:rsidR="00477F92" w:rsidRPr="005F501E" w:rsidRDefault="00477F92" w:rsidP="00FF2B11">
            <w:pPr>
              <w:adjustRightInd w:val="0"/>
              <w:spacing w:line="240" w:lineRule="exact"/>
              <w:ind w:left="160" w:hanging="160"/>
              <w:contextualSpacing/>
              <w:jc w:val="center"/>
              <w:rPr>
                <w:rFonts w:ascii="MS UI Gothic" w:eastAsia="MS UI Gothic" w:hAnsi="MS UI Gothic"/>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xml:space="preserve">　(</w:t>
            </w:r>
            <w:r w:rsidRPr="005F501E">
              <w:rPr>
                <w:rFonts w:ascii="MS UI Gothic" w:eastAsia="MS UI Gothic" w:hAnsi="MS UI Gothic"/>
              </w:rPr>
              <w:t>3)</w:t>
            </w:r>
            <w:r w:rsidRPr="005F501E">
              <w:rPr>
                <w:rFonts w:ascii="MS UI Gothic" w:eastAsia="MS UI Gothic" w:hAnsi="MS UI Gothic" w:hint="eastAsia"/>
              </w:rPr>
              <w:t xml:space="preserve">　当該事業所の従業者に対する認知症ケアに関する留意事項の伝達又は技術的指導に係る会議を定期的に開催していること。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tc>
        <w:tc>
          <w:tcPr>
            <w:tcW w:w="1387" w:type="dxa"/>
            <w:tcBorders>
              <w:top w:val="dotted" w:sz="4" w:space="0" w:color="FFFFFF" w:themeColor="background1"/>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D45223" w:rsidP="00FF2B11">
            <w:pPr>
              <w:autoSpaceDE w:val="0"/>
              <w:autoSpaceDN w:val="0"/>
              <w:adjustRightInd w:val="0"/>
              <w:spacing w:line="240" w:lineRule="exact"/>
              <w:jc w:val="left"/>
              <w:rPr>
                <w:rFonts w:ascii="MS UI Gothic" w:eastAsia="MS UI Gothic" w:hAnsi="MS UI Gothic" w:cs="ＭＳ明朝"/>
                <w:snapToGrid/>
                <w:spacing w:val="0"/>
              </w:rPr>
            </w:pPr>
            <w:r w:rsidRPr="005F501E">
              <w:rPr>
                <w:rFonts w:ascii="MS UI Gothic" w:eastAsia="MS UI Gothic" w:hAnsi="MS UI Gothic" w:hint="eastAsia"/>
              </w:rPr>
              <w:t>②〔</w:t>
            </w:r>
            <w:r w:rsidR="00477F92" w:rsidRPr="005F501E">
              <w:rPr>
                <w:rFonts w:ascii="MS UI Gothic" w:eastAsia="MS UI Gothic" w:hAnsi="MS UI Gothic" w:hint="eastAsia"/>
              </w:rPr>
              <w:t>認知症専門ケア加算（Ⅱ）</w:t>
            </w:r>
            <w:r w:rsidRPr="005F501E">
              <w:rPr>
                <w:rFonts w:ascii="MS UI Gothic" w:eastAsia="MS UI Gothic" w:hAnsi="MS UI Gothic" w:hint="eastAsia"/>
              </w:rPr>
              <w:t>〕</w:t>
            </w:r>
          </w:p>
        </w:tc>
        <w:tc>
          <w:tcPr>
            <w:tcW w:w="1094" w:type="dxa"/>
            <w:tcBorders>
              <w:top w:val="dotted" w:sz="4" w:space="0" w:color="000000" w:themeColor="text1"/>
              <w:bottom w:val="dotted" w:sz="4" w:space="0" w:color="000000" w:themeColor="text1"/>
            </w:tcBorders>
            <w:shd w:val="clear" w:color="auto" w:fill="auto"/>
          </w:tcPr>
          <w:p w:rsidR="00477F92" w:rsidRPr="005F501E" w:rsidRDefault="00477F92" w:rsidP="00FF2B11">
            <w:pPr>
              <w:adjustRightInd w:val="0"/>
              <w:spacing w:line="240" w:lineRule="exact"/>
              <w:ind w:left="160" w:hanging="160"/>
              <w:contextualSpacing/>
              <w:jc w:val="center"/>
              <w:rPr>
                <w:rFonts w:ascii="MS UI Gothic" w:eastAsia="MS UI Gothic" w:hAnsi="MS UI Gothic"/>
              </w:rPr>
            </w:pPr>
          </w:p>
        </w:tc>
        <w:tc>
          <w:tcPr>
            <w:tcW w:w="1387" w:type="dxa"/>
            <w:tcBorders>
              <w:top w:val="nil"/>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D45223" w:rsidRPr="005F501E" w:rsidTr="008B2C50">
        <w:trPr>
          <w:gridAfter w:val="3"/>
          <w:wAfter w:w="5480" w:type="dxa"/>
          <w:trHeight w:val="70"/>
        </w:trPr>
        <w:tc>
          <w:tcPr>
            <w:tcW w:w="1288" w:type="dxa"/>
            <w:tcBorders>
              <w:top w:val="nil"/>
              <w:bottom w:val="dotted" w:sz="4" w:space="0" w:color="FFFFFF" w:themeColor="background1"/>
            </w:tcBorders>
            <w:shd w:val="clear" w:color="auto" w:fill="auto"/>
          </w:tcPr>
          <w:p w:rsidR="00D45223" w:rsidRPr="005F501E" w:rsidRDefault="00D45223" w:rsidP="00FF2B11">
            <w:pPr>
              <w:spacing w:line="240" w:lineRule="exact"/>
              <w:rPr>
                <w:rFonts w:ascii="MS UI Gothic" w:eastAsia="MS UI Gothic" w:hAnsi="MS UI Gothic"/>
              </w:rPr>
            </w:pPr>
          </w:p>
        </w:tc>
        <w:tc>
          <w:tcPr>
            <w:tcW w:w="6604" w:type="dxa"/>
            <w:gridSpan w:val="3"/>
            <w:tcBorders>
              <w:top w:val="dotted" w:sz="4" w:space="0" w:color="000000" w:themeColor="text1"/>
              <w:bottom w:val="nil"/>
            </w:tcBorders>
            <w:shd w:val="clear" w:color="auto" w:fill="auto"/>
          </w:tcPr>
          <w:p w:rsidR="00D45223" w:rsidRPr="005F501E" w:rsidRDefault="00D45223"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rPr>
              <w:t xml:space="preserve">　次のいずれにも適合していますか。</w:t>
            </w:r>
          </w:p>
        </w:tc>
        <w:tc>
          <w:tcPr>
            <w:tcW w:w="1094" w:type="dxa"/>
            <w:tcBorders>
              <w:top w:val="dotted" w:sz="4" w:space="0" w:color="000000" w:themeColor="text1"/>
              <w:bottom w:val="nil"/>
            </w:tcBorders>
            <w:shd w:val="clear" w:color="auto" w:fill="auto"/>
          </w:tcPr>
          <w:p w:rsidR="00D45223" w:rsidRPr="005F501E" w:rsidRDefault="00D45223" w:rsidP="00FF2B11">
            <w:pPr>
              <w:adjustRightInd w:val="0"/>
              <w:spacing w:line="240" w:lineRule="exact"/>
              <w:ind w:left="160" w:hanging="160"/>
              <w:contextualSpacing/>
              <w:jc w:val="center"/>
              <w:rPr>
                <w:rFonts w:ascii="MS UI Gothic" w:eastAsia="MS UI Gothic" w:hAnsi="MS UI Gothic"/>
              </w:rPr>
            </w:pPr>
          </w:p>
        </w:tc>
        <w:tc>
          <w:tcPr>
            <w:tcW w:w="1387" w:type="dxa"/>
            <w:tcBorders>
              <w:top w:val="nil"/>
              <w:bottom w:val="dotted" w:sz="4" w:space="0" w:color="FFFFFF" w:themeColor="background1"/>
            </w:tcBorders>
            <w:shd w:val="clear" w:color="auto" w:fill="auto"/>
          </w:tcPr>
          <w:p w:rsidR="00D45223" w:rsidRPr="005F501E" w:rsidRDefault="00D45223"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single" w:sz="4" w:space="0" w:color="auto"/>
            </w:tcBorders>
            <w:shd w:val="clear" w:color="auto" w:fill="auto"/>
          </w:tcPr>
          <w:p w:rsidR="00477F92" w:rsidRPr="005F501E" w:rsidRDefault="00477F92" w:rsidP="00FF2B11">
            <w:pPr>
              <w:adjustRightInd w:val="0"/>
              <w:spacing w:line="240" w:lineRule="exact"/>
              <w:ind w:left="166" w:hanging="166"/>
              <w:contextualSpacing/>
              <w:rPr>
                <w:rFonts w:ascii="MS UI Gothic" w:eastAsia="MS UI Gothic" w:hAnsi="MS UI Gothic"/>
              </w:rPr>
            </w:pPr>
            <w:r w:rsidRPr="005F501E">
              <w:rPr>
                <w:rFonts w:ascii="MS UI Gothic" w:eastAsia="MS UI Gothic" w:hAnsi="MS UI Gothic" w:hint="eastAsia"/>
              </w:rPr>
              <w:t xml:space="preserve">　</w:t>
            </w:r>
            <w:r w:rsidRPr="005F501E">
              <w:rPr>
                <w:rFonts w:ascii="MS UI Gothic" w:eastAsia="MS UI Gothic" w:hAnsi="MS UI Gothic"/>
              </w:rPr>
              <w:t>(1)</w:t>
            </w:r>
            <w:r w:rsidRPr="005F501E">
              <w:rPr>
                <w:rFonts w:ascii="MS UI Gothic" w:eastAsia="MS UI Gothic" w:hAnsi="MS UI Gothic" w:hint="eastAsia"/>
              </w:rPr>
              <w:t xml:space="preserve">　認知症専門ケア加算(Ⅰ)の基準①のいずれにも適合すること。</w:t>
            </w:r>
          </w:p>
        </w:tc>
        <w:tc>
          <w:tcPr>
            <w:tcW w:w="1094" w:type="dxa"/>
            <w:tcBorders>
              <w:top w:val="nil"/>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xml:space="preserve">　(</w:t>
            </w:r>
            <w:r w:rsidRPr="005F501E">
              <w:rPr>
                <w:rFonts w:ascii="MS UI Gothic" w:eastAsia="MS UI Gothic" w:hAnsi="MS UI Gothic"/>
              </w:rPr>
              <w:t>2)</w:t>
            </w:r>
            <w:r w:rsidRPr="005F501E">
              <w:rPr>
                <w:rFonts w:ascii="MS UI Gothic" w:eastAsia="MS UI Gothic" w:hAnsi="MS UI Gothic" w:hint="eastAsia"/>
              </w:rPr>
              <w:t xml:space="preserve">　認知症介護の指導に係る専門的な研修を修了している者を1名以上配置し、事業所全体の認知症ケアの指導等を実施していること。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xml:space="preserve">　(</w:t>
            </w:r>
            <w:r w:rsidRPr="005F501E">
              <w:rPr>
                <w:rFonts w:ascii="MS UI Gothic" w:eastAsia="MS UI Gothic" w:hAnsi="MS UI Gothic"/>
              </w:rPr>
              <w:t>3)</w:t>
            </w:r>
            <w:r w:rsidRPr="005F501E">
              <w:rPr>
                <w:rFonts w:ascii="MS UI Gothic" w:eastAsia="MS UI Gothic" w:hAnsi="MS UI Gothic" w:hint="eastAsia"/>
              </w:rPr>
              <w:t xml:space="preserve">　当該事業所における介護職員、看護職員ごとの認知症ケアに関する研修計画を作成し、当該計画に従い、研修を実施又は実施を予定していること。</w:t>
            </w:r>
          </w:p>
        </w:tc>
        <w:tc>
          <w:tcPr>
            <w:tcW w:w="1094" w:type="dxa"/>
            <w:tcBorders>
              <w:top w:val="single" w:sz="4" w:space="0" w:color="auto"/>
              <w:bottom w:val="single" w:sz="4" w:space="0" w:color="auto"/>
            </w:tcBorders>
            <w:shd w:val="clear" w:color="auto" w:fill="auto"/>
          </w:tcPr>
          <w:p w:rsidR="00477F92" w:rsidRPr="005F501E" w:rsidRDefault="00477F92" w:rsidP="00FF2B11">
            <w:pPr>
              <w:adjustRightInd w:val="0"/>
              <w:spacing w:line="240" w:lineRule="exact"/>
              <w:ind w:left="169" w:hanging="169"/>
              <w:contextualSpacing/>
              <w:jc w:val="center"/>
              <w:rPr>
                <w:rFonts w:ascii="MS UI Gothic" w:eastAsia="MS UI Gothic" w:hAnsi="MS UI Gothic"/>
              </w:rPr>
            </w:pPr>
            <w:r w:rsidRPr="005F501E">
              <w:rPr>
                <w:rFonts w:ascii="MS UI Gothic" w:eastAsia="MS UI Gothic" w:hAnsi="MS UI Gothic" w:hint="eastAsia"/>
                <w:spacing w:val="2"/>
                <w:w w:val="92"/>
                <w:fitText w:val="890" w:id="1706228224"/>
              </w:rPr>
              <w:t>いる・いな</w:t>
            </w:r>
            <w:r w:rsidRPr="005F501E">
              <w:rPr>
                <w:rFonts w:ascii="MS UI Gothic" w:eastAsia="MS UI Gothic" w:hAnsi="MS UI Gothic" w:hint="eastAsia"/>
                <w:spacing w:val="3"/>
                <w:w w:val="92"/>
                <w:fitText w:val="890" w:id="1706228224"/>
              </w:rPr>
              <w:t>い</w:t>
            </w: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【厚生労働大臣が定める者】</w:t>
            </w:r>
          </w:p>
        </w:tc>
        <w:tc>
          <w:tcPr>
            <w:tcW w:w="1094" w:type="dxa"/>
            <w:tcBorders>
              <w:top w:val="dotted" w:sz="4" w:space="0" w:color="000000" w:themeColor="text1"/>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平27厚労告94</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35の2</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jc w:val="left"/>
              <w:rPr>
                <w:rFonts w:ascii="MS UI Gothic" w:eastAsia="MS UI Gothic" w:hAnsi="MS UI Gothic" w:cs="ＭＳ明朝"/>
                <w:snapToGrid/>
                <w:spacing w:val="0"/>
              </w:rPr>
            </w:pPr>
            <w:r w:rsidRPr="005F501E">
              <w:rPr>
                <w:rFonts w:ascii="MS UI Gothic" w:eastAsia="MS UI Gothic" w:hAnsi="MS UI Gothic" w:hint="eastAsia"/>
              </w:rPr>
              <w:t xml:space="preserve">　「日常生活に支障を来すおそれのある症状若しくは行動が認められることから介護を必要とする認知症の者」・・・日常生活自立度のランクⅢ、Ⅳ又はMに該当する利用者を指す。</w:t>
            </w:r>
          </w:p>
        </w:tc>
        <w:tc>
          <w:tcPr>
            <w:tcW w:w="1094" w:type="dxa"/>
            <w:tcBorders>
              <w:top w:val="nil"/>
              <w:bottom w:val="dotted" w:sz="4" w:space="0" w:color="FFFFFF" w:themeColor="background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2-2-（15）①</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djustRightInd w:val="0"/>
              <w:spacing w:line="240" w:lineRule="exact"/>
              <w:ind w:left="160" w:hanging="160"/>
              <w:contextualSpacing/>
              <w:rPr>
                <w:rFonts w:ascii="MS UI Gothic" w:eastAsia="MS UI Gothic" w:hAnsi="MS UI Gothic"/>
              </w:rPr>
            </w:pPr>
            <w:r w:rsidRPr="005F501E">
              <w:rPr>
                <w:rFonts w:ascii="MS UI Gothic" w:eastAsia="MS UI Gothic" w:hAnsi="MS UI Gothic" w:hint="eastAsia"/>
              </w:rPr>
              <w:t>※　認知症高齢者の日常生活自立度Ⅲ以上の割合が2分の1以上の算定方法は、算定日が属する月の前3月間の利用者実人員数又は利用延人員数の平均で算定すること。また、届出を行った月以降においても、直近3月間の認知症高齢者の日常生活自立度Ⅲ以上の割合につき、毎月継続的に所定の割合以上であることが必要である。なお、その割合については、毎月記録するものとし、所定の割合を下回った場合については、直ちに届出を提出しなければならない。</w:t>
            </w:r>
          </w:p>
        </w:tc>
        <w:tc>
          <w:tcPr>
            <w:tcW w:w="1094"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2-2-（15）②</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認知症介護に係る専門的な研修」とは、、「認知症介護実践者等養成事業の実施について」（平成18年3月31日厚労省老健局長通知）、「認知症介護実践者等養成事業の円滑な運営について」（平成18年3月31日厚労省計画課長通知）に規定する「認知症介護実践リーダー研修」及び認知症看護に係る適切な研修を指す。</w:t>
            </w:r>
          </w:p>
        </w:tc>
        <w:tc>
          <w:tcPr>
            <w:tcW w:w="1094"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2-2-（15）③</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　「認知症ケアに関する留意事項の伝達又は技術的指導に係る会議」の実施に当たっては、いくつかのグループ別に分かれて開催することで差し支えない。</w:t>
            </w:r>
            <w:r w:rsidR="008B2C50" w:rsidRPr="005F501E">
              <w:rPr>
                <w:rFonts w:ascii="MS UI Gothic" w:eastAsia="MS UI Gothic" w:hAnsi="MS UI Gothic" w:hint="eastAsia"/>
              </w:rPr>
              <w:t>また、「認知症ケアに関する留意事項の伝達又は技術的指導に係る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tc>
        <w:tc>
          <w:tcPr>
            <w:tcW w:w="1094"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2-2-（15）④</w:t>
            </w:r>
          </w:p>
        </w:tc>
      </w:tr>
      <w:tr w:rsidR="00477F92" w:rsidRPr="005F501E" w:rsidTr="008B2C50">
        <w:trPr>
          <w:gridAfter w:val="3"/>
          <w:wAfter w:w="5480" w:type="dxa"/>
          <w:trHeight w:val="70"/>
        </w:trPr>
        <w:tc>
          <w:tcPr>
            <w:tcW w:w="1288"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cs="ＭＳ明朝"/>
                <w:snapToGrid/>
                <w:spacing w:val="0"/>
              </w:rPr>
            </w:pPr>
            <w:r w:rsidRPr="005F501E">
              <w:rPr>
                <w:rFonts w:ascii="MS UI Gothic" w:eastAsia="MS UI Gothic" w:hAnsi="MS UI Gothic" w:hint="eastAsia"/>
              </w:rPr>
              <w:t>※　「認知症介護の指導に係る専門的な研修」とは、「認知症介護実践者等養成事業の実施について」、「認知症介護実践者等養成事業の円滑な運営について」に規定する「認知症介護指導者養成研修」及び認知症看護に係る適切な研修を指す。</w:t>
            </w:r>
          </w:p>
        </w:tc>
        <w:tc>
          <w:tcPr>
            <w:tcW w:w="1094" w:type="dxa"/>
            <w:tcBorders>
              <w:top w:val="dotted" w:sz="4" w:space="0" w:color="FFFFFF" w:themeColor="background1"/>
              <w:bottom w:val="dotted" w:sz="4" w:space="0" w:color="FFFFFF" w:themeColor="background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p>
        </w:tc>
        <w:tc>
          <w:tcPr>
            <w:tcW w:w="1387" w:type="dxa"/>
            <w:tcBorders>
              <w:top w:val="dotted" w:sz="4" w:space="0" w:color="FFFFFF" w:themeColor="background1"/>
              <w:bottom w:val="dotted" w:sz="4" w:space="0" w:color="FFFFFF" w:themeColor="background1"/>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2-2-（15）⑤</w:t>
            </w:r>
          </w:p>
        </w:tc>
      </w:tr>
      <w:tr w:rsidR="00477F92" w:rsidRPr="005F501E" w:rsidTr="00B14D25">
        <w:trPr>
          <w:gridAfter w:val="3"/>
          <w:wAfter w:w="5480" w:type="dxa"/>
          <w:trHeight w:val="370"/>
        </w:trPr>
        <w:tc>
          <w:tcPr>
            <w:tcW w:w="1288" w:type="dxa"/>
            <w:vMerge w:val="restart"/>
            <w:tcBorders>
              <w:top w:val="single" w:sz="4" w:space="0" w:color="auto"/>
            </w:tcBorders>
            <w:shd w:val="clear" w:color="auto" w:fill="auto"/>
          </w:tcPr>
          <w:p w:rsidR="00477F92" w:rsidRPr="005F501E" w:rsidRDefault="009C6615" w:rsidP="00FF2B11">
            <w:pPr>
              <w:spacing w:line="240" w:lineRule="exact"/>
              <w:rPr>
                <w:rFonts w:ascii="MS UI Gothic" w:eastAsia="MS UI Gothic" w:hAnsi="MS UI Gothic"/>
              </w:rPr>
            </w:pPr>
            <w:r w:rsidRPr="005F501E">
              <w:rPr>
                <w:rFonts w:ascii="MS UI Gothic" w:eastAsia="MS UI Gothic" w:hAnsi="MS UI Gothic" w:hint="eastAsia"/>
              </w:rPr>
              <w:t>6</w:t>
            </w:r>
            <w:r w:rsidRPr="005F501E">
              <w:rPr>
                <w:rFonts w:ascii="MS UI Gothic" w:eastAsia="MS UI Gothic" w:hAnsi="MS UI Gothic"/>
              </w:rPr>
              <w:t>1</w:t>
            </w:r>
          </w:p>
          <w:p w:rsidR="00A80AAE"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サービス</w:t>
            </w:r>
          </w:p>
          <w:p w:rsidR="00A80AAE"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提供体制</w:t>
            </w:r>
          </w:p>
          <w:p w:rsidR="00477F92" w:rsidRPr="005F501E" w:rsidRDefault="00477F92" w:rsidP="00FF2B11">
            <w:pPr>
              <w:spacing w:line="240" w:lineRule="exact"/>
              <w:rPr>
                <w:rFonts w:ascii="MS UI Gothic" w:eastAsia="MS UI Gothic" w:hAnsi="MS UI Gothic"/>
              </w:rPr>
            </w:pPr>
            <w:r w:rsidRPr="005F501E">
              <w:rPr>
                <w:rFonts w:ascii="MS UI Gothic" w:eastAsia="MS UI Gothic" w:hAnsi="MS UI Gothic" w:hint="eastAsia"/>
              </w:rPr>
              <w:t>強化加算</w:t>
            </w: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下記の基準に適合しているとして、所定単位数を加算していますか。</w:t>
            </w:r>
          </w:p>
        </w:tc>
        <w:tc>
          <w:tcPr>
            <w:tcW w:w="1094" w:type="dxa"/>
            <w:tcBorders>
              <w:top w:val="single"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76"/>
                <w:sz w:val="20"/>
                <w:szCs w:val="20"/>
                <w:fitText w:val="700" w:id="-1742050046"/>
              </w:rPr>
              <w:t>いる・いな</w:t>
            </w:r>
            <w:r w:rsidRPr="005F501E">
              <w:rPr>
                <w:rFonts w:ascii="MS UI Gothic" w:eastAsia="MS UI Gothic" w:hAnsi="MS UI Gothic" w:cstheme="minorBidi" w:hint="eastAsia"/>
                <w:snapToGrid/>
                <w:spacing w:val="1"/>
                <w:w w:val="76"/>
                <w:sz w:val="20"/>
                <w:szCs w:val="20"/>
                <w:fitText w:val="700" w:id="-1742050046"/>
              </w:rPr>
              <w:t>い</w:t>
            </w:r>
          </w:p>
          <w:p w:rsidR="00477F92" w:rsidRPr="005F501E" w:rsidRDefault="00477F92" w:rsidP="00FF2B11">
            <w:pPr>
              <w:spacing w:line="240" w:lineRule="exact"/>
              <w:jc w:val="center"/>
              <w:rPr>
                <w:rFonts w:ascii="MS UI Gothic" w:eastAsia="MS UI Gothic" w:hAnsi="MS UI Gothic" w:cstheme="minorBidi"/>
                <w:snapToGrid/>
                <w:spacing w:val="2"/>
                <w:w w:val="81"/>
                <w:sz w:val="20"/>
                <w:szCs w:val="20"/>
              </w:rPr>
            </w:pPr>
            <w:r w:rsidRPr="005F501E">
              <w:rPr>
                <w:rFonts w:ascii="MS UI Gothic" w:eastAsia="MS UI Gothic" w:hAnsi="MS UI Gothic" w:cstheme="minorBidi" w:hint="eastAsia"/>
                <w:snapToGrid/>
                <w:spacing w:val="0"/>
                <w:w w:val="86"/>
                <w:sz w:val="20"/>
                <w:szCs w:val="20"/>
                <w:fitText w:val="617" w:id="-1742050045"/>
              </w:rPr>
              <w:t>該当なし</w:t>
            </w:r>
          </w:p>
        </w:tc>
        <w:tc>
          <w:tcPr>
            <w:tcW w:w="1387" w:type="dxa"/>
            <w:tcBorders>
              <w:top w:val="single" w:sz="4" w:space="0" w:color="auto"/>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平18年厚告126号1チ注</w:t>
            </w:r>
          </w:p>
        </w:tc>
      </w:tr>
      <w:tr w:rsidR="00477F92" w:rsidRPr="005F501E" w:rsidTr="008B2C50">
        <w:trPr>
          <w:gridAfter w:val="3"/>
          <w:wAfter w:w="5480" w:type="dxa"/>
          <w:trHeight w:val="132"/>
        </w:trPr>
        <w:tc>
          <w:tcPr>
            <w:tcW w:w="1288" w:type="dxa"/>
            <w:vMerge/>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サービス提供体制強化加算（Ⅰ）</w:t>
            </w:r>
          </w:p>
        </w:tc>
        <w:tc>
          <w:tcPr>
            <w:tcW w:w="1094" w:type="dxa"/>
            <w:tcBorders>
              <w:top w:val="dotted"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vMerge/>
            <w:tcBorders>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サービス提供体制強化加算（Ⅱ）</w:t>
            </w:r>
          </w:p>
        </w:tc>
        <w:tc>
          <w:tcPr>
            <w:tcW w:w="1094" w:type="dxa"/>
            <w:tcBorders>
              <w:top w:val="dotted"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サービス提供体制強化加算（Ⅲ）</w:t>
            </w:r>
          </w:p>
        </w:tc>
        <w:tc>
          <w:tcPr>
            <w:tcW w:w="1094" w:type="dxa"/>
            <w:tcBorders>
              <w:top w:val="dotted"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〔イ　サービス提供体制強化加算（Ⅰ）〕</w:t>
            </w:r>
          </w:p>
          <w:p w:rsidR="00477F92" w:rsidRPr="005F501E" w:rsidRDefault="008B2C5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次のいずれにも該当すること。</w:t>
            </w:r>
          </w:p>
        </w:tc>
        <w:tc>
          <w:tcPr>
            <w:tcW w:w="1094" w:type="dxa"/>
            <w:tcBorders>
              <w:top w:val="single"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平27厚労告95・四十七</w:t>
            </w: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①　当該事業所の全ての定期巡回・随時対応型訪問介護看護従業者に対し、従業者ごとに研修計画を作成し、当該計画に従い、研修を実施又は実施を予定していること。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86"/>
                <w:sz w:val="20"/>
                <w:szCs w:val="20"/>
              </w:rPr>
            </w:pPr>
            <w:r w:rsidRPr="005F501E">
              <w:rPr>
                <w:rFonts w:ascii="MS UI Gothic" w:eastAsia="MS UI Gothic" w:hAnsi="MS UI Gothic" w:cstheme="minorBidi" w:hint="eastAsia"/>
                <w:snapToGrid/>
                <w:spacing w:val="0"/>
                <w:w w:val="62"/>
                <w:sz w:val="20"/>
                <w:szCs w:val="20"/>
                <w:fitText w:val="570" w:id="-1742050044"/>
              </w:rPr>
              <w:t>いる・いない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利用者に関する情報若しくはサービス提供に当たっての留意事項の伝達又は当該事業所における従業者の技術指導を目的とした会議を定期的に開催すること。</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r w:rsidRPr="005F501E">
              <w:rPr>
                <w:rFonts w:ascii="MS UI Gothic" w:eastAsia="MS UI Gothic" w:hAnsi="MS UI Gothic" w:cstheme="minorBidi" w:hint="eastAsia"/>
                <w:snapToGrid/>
                <w:spacing w:val="0"/>
                <w:w w:val="62"/>
                <w:sz w:val="20"/>
                <w:szCs w:val="20"/>
                <w:fitText w:val="570" w:id="-1742050043"/>
              </w:rPr>
              <w:t>いる・いない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③　事業所の全ての従業者に対し、健康診断等を定期的に実施すること。</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r w:rsidRPr="005F501E">
              <w:rPr>
                <w:rFonts w:ascii="MS UI Gothic" w:eastAsia="MS UI Gothic" w:hAnsi="MS UI Gothic" w:cstheme="minorBidi" w:hint="eastAsia"/>
                <w:snapToGrid/>
                <w:spacing w:val="0"/>
                <w:w w:val="62"/>
                <w:sz w:val="20"/>
                <w:szCs w:val="20"/>
                <w:fitText w:val="570" w:id="-1742050042"/>
              </w:rPr>
              <w:t>いる・いない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000000" w:themeColor="text1"/>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④　次のいずれかに適合すること。</w:t>
            </w:r>
          </w:p>
        </w:tc>
        <w:tc>
          <w:tcPr>
            <w:tcW w:w="1094" w:type="dxa"/>
            <w:tcBorders>
              <w:top w:val="single" w:sz="4" w:space="0" w:color="auto"/>
              <w:bottom w:val="dotted" w:sz="4" w:space="0" w:color="000000" w:themeColor="text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r w:rsidRPr="005F501E">
              <w:rPr>
                <w:rFonts w:ascii="MS UI Gothic" w:eastAsia="MS UI Gothic" w:hAnsi="MS UI Gothic" w:cstheme="minorBidi" w:hint="eastAsia"/>
                <w:snapToGrid/>
                <w:spacing w:val="2"/>
                <w:w w:val="56"/>
                <w:sz w:val="20"/>
                <w:szCs w:val="20"/>
                <w:fitText w:val="517" w:id="-1742050041"/>
              </w:rPr>
              <w:t>いる・いな</w:t>
            </w:r>
            <w:r w:rsidRPr="005F501E">
              <w:rPr>
                <w:rFonts w:ascii="MS UI Gothic" w:eastAsia="MS UI Gothic" w:hAnsi="MS UI Gothic" w:cstheme="minorBidi" w:hint="eastAsia"/>
                <w:snapToGrid/>
                <w:spacing w:val="3"/>
                <w:w w:val="56"/>
                <w:sz w:val="20"/>
                <w:szCs w:val="20"/>
                <w:fitText w:val="517" w:id="-1742050041"/>
              </w:rPr>
              <w:t>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8B2C50"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(一)　事業所の訪問介護員等の総数のうち、介護福祉士の占める割合が100分の60以上であること。</w:t>
            </w:r>
          </w:p>
        </w:tc>
        <w:tc>
          <w:tcPr>
            <w:tcW w:w="1094" w:type="dxa"/>
            <w:tcBorders>
              <w:top w:val="dotted" w:sz="4" w:space="0" w:color="000000" w:themeColor="text1"/>
              <w:bottom w:val="dotted" w:sz="4" w:space="0" w:color="000000" w:themeColor="text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single" w:sz="4" w:space="0" w:color="auto"/>
            </w:tcBorders>
            <w:shd w:val="clear" w:color="auto" w:fill="auto"/>
          </w:tcPr>
          <w:p w:rsidR="00477F92" w:rsidRPr="005F501E" w:rsidRDefault="008B2C50" w:rsidP="00FF2B11">
            <w:pPr>
              <w:spacing w:line="240" w:lineRule="exact"/>
              <w:ind w:left="381" w:rightChars="17" w:right="32" w:hangingChars="200" w:hanging="381"/>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(二)　当該事業所の訪問介護員等の総数のうち、勤続年数10年以上の介護福祉士の占める割合が100分の25以上であること。</w:t>
            </w:r>
          </w:p>
        </w:tc>
        <w:tc>
          <w:tcPr>
            <w:tcW w:w="1094" w:type="dxa"/>
            <w:tcBorders>
              <w:top w:val="dotted" w:sz="4" w:space="0" w:color="000000" w:themeColor="text1"/>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〔ロ　サービス提供体制強化加算（Ⅱ）〕</w:t>
            </w:r>
          </w:p>
          <w:p w:rsidR="00477F92" w:rsidRPr="005F501E" w:rsidRDefault="008B2C5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次のいずれにも該当すること。</w:t>
            </w:r>
          </w:p>
        </w:tc>
        <w:tc>
          <w:tcPr>
            <w:tcW w:w="1094" w:type="dxa"/>
            <w:tcBorders>
              <w:top w:val="nil"/>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①　上記イ①～③までに掲げる基準のいずれにも適合すること。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r w:rsidRPr="005F501E">
              <w:rPr>
                <w:rFonts w:ascii="MS UI Gothic" w:eastAsia="MS UI Gothic" w:hAnsi="MS UI Gothic" w:cstheme="minorBidi" w:hint="eastAsia"/>
                <w:snapToGrid/>
                <w:spacing w:val="2"/>
                <w:w w:val="56"/>
                <w:sz w:val="20"/>
                <w:szCs w:val="20"/>
                <w:fitText w:val="517" w:id="-1742050040"/>
              </w:rPr>
              <w:t>いる・いな</w:t>
            </w:r>
            <w:r w:rsidRPr="005F501E">
              <w:rPr>
                <w:rFonts w:ascii="MS UI Gothic" w:eastAsia="MS UI Gothic" w:hAnsi="MS UI Gothic" w:cstheme="minorBidi" w:hint="eastAsia"/>
                <w:snapToGrid/>
                <w:spacing w:val="3"/>
                <w:w w:val="56"/>
                <w:sz w:val="20"/>
                <w:szCs w:val="20"/>
                <w:fitText w:val="517" w:id="-1742050040"/>
              </w:rPr>
              <w:t>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single"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当該事業所の訪問介護員等の総数のうち、介護福祉士の割合が100分の40以上又は介護福祉士、実務者研修終了者及び介護職員基礎研修課程修了者の占める割合が100分の60以上であること。</w:t>
            </w:r>
          </w:p>
        </w:tc>
        <w:tc>
          <w:tcPr>
            <w:tcW w:w="1094" w:type="dxa"/>
            <w:tcBorders>
              <w:top w:val="single"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62"/>
                <w:sz w:val="20"/>
                <w:szCs w:val="20"/>
              </w:rPr>
            </w:pPr>
            <w:r w:rsidRPr="005F501E">
              <w:rPr>
                <w:rFonts w:ascii="MS UI Gothic" w:eastAsia="MS UI Gothic" w:hAnsi="MS UI Gothic" w:cstheme="minorBidi" w:hint="eastAsia"/>
                <w:snapToGrid/>
                <w:spacing w:val="2"/>
                <w:w w:val="56"/>
                <w:sz w:val="20"/>
                <w:szCs w:val="20"/>
                <w:fitText w:val="517" w:id="-1742050039"/>
              </w:rPr>
              <w:t>いる・いな</w:t>
            </w:r>
            <w:r w:rsidRPr="005F501E">
              <w:rPr>
                <w:rFonts w:ascii="MS UI Gothic" w:eastAsia="MS UI Gothic" w:hAnsi="MS UI Gothic" w:cstheme="minorBidi" w:hint="eastAsia"/>
                <w:snapToGrid/>
                <w:spacing w:val="3"/>
                <w:w w:val="56"/>
                <w:sz w:val="20"/>
                <w:szCs w:val="20"/>
                <w:fitText w:val="517" w:id="-1742050039"/>
              </w:rPr>
              <w:t>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〔ハ　サービス提供体制強化加算（Ⅲ）〕</w:t>
            </w:r>
          </w:p>
          <w:p w:rsidR="00477F92" w:rsidRPr="005F501E" w:rsidRDefault="008B2C50"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次のいずれにも該当すること。</w:t>
            </w:r>
          </w:p>
        </w:tc>
        <w:tc>
          <w:tcPr>
            <w:tcW w:w="1094" w:type="dxa"/>
            <w:tcBorders>
              <w:top w:val="single" w:sz="4" w:space="0" w:color="auto"/>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①　上記イ①～③までに掲げる基準のいずれにも適合すること。</w:t>
            </w:r>
          </w:p>
        </w:tc>
        <w:tc>
          <w:tcPr>
            <w:tcW w:w="1094" w:type="dxa"/>
            <w:tcBorders>
              <w:top w:val="dotted" w:sz="4" w:space="0" w:color="auto"/>
              <w:bottom w:val="single"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56"/>
                <w:sz w:val="20"/>
                <w:szCs w:val="20"/>
                <w:fitText w:val="517" w:id="-1742050038"/>
              </w:rPr>
              <w:t>いる・いな</w:t>
            </w:r>
            <w:r w:rsidRPr="005F501E">
              <w:rPr>
                <w:rFonts w:ascii="MS UI Gothic" w:eastAsia="MS UI Gothic" w:hAnsi="MS UI Gothic" w:cstheme="minorBidi" w:hint="eastAsia"/>
                <w:snapToGrid/>
                <w:spacing w:val="3"/>
                <w:w w:val="56"/>
                <w:sz w:val="20"/>
                <w:szCs w:val="20"/>
                <w:fitText w:val="517" w:id="-1742050038"/>
              </w:rPr>
              <w:t>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bottom w:val="dotted" w:sz="4" w:space="0" w:color="000000" w:themeColor="text1"/>
            </w:tcBorders>
            <w:shd w:val="clear" w:color="auto" w:fill="auto"/>
          </w:tcPr>
          <w:p w:rsidR="008B2C50"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②　次のいずれかに適合すること。</w:t>
            </w:r>
          </w:p>
        </w:tc>
        <w:tc>
          <w:tcPr>
            <w:tcW w:w="1094" w:type="dxa"/>
            <w:tcBorders>
              <w:top w:val="single" w:sz="4" w:space="0" w:color="auto"/>
              <w:bottom w:val="dotted" w:sz="4" w:space="0" w:color="000000" w:themeColor="text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2"/>
                <w:w w:val="56"/>
                <w:sz w:val="20"/>
                <w:szCs w:val="20"/>
                <w:fitText w:val="517" w:id="-1742050037"/>
              </w:rPr>
              <w:t>いる・いな</w:t>
            </w:r>
            <w:r w:rsidRPr="005F501E">
              <w:rPr>
                <w:rFonts w:ascii="MS UI Gothic" w:eastAsia="MS UI Gothic" w:hAnsi="MS UI Gothic" w:cstheme="minorBidi" w:hint="eastAsia"/>
                <w:snapToGrid/>
                <w:spacing w:val="3"/>
                <w:w w:val="56"/>
                <w:sz w:val="20"/>
                <w:szCs w:val="20"/>
                <w:fitText w:val="517" w:id="-1742050037"/>
              </w:rPr>
              <w:t>い</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8B2C50" w:rsidRPr="005F501E" w:rsidRDefault="00477F92" w:rsidP="00E9375D">
            <w:pPr>
              <w:spacing w:line="240" w:lineRule="exact"/>
              <w:ind w:leftChars="100" w:left="382" w:rightChars="17" w:right="32" w:hangingChars="100" w:hanging="191"/>
              <w:rPr>
                <w:rFonts w:ascii="MS UI Gothic" w:eastAsia="MS UI Gothic" w:hAnsi="MS UI Gothic"/>
              </w:rPr>
            </w:pPr>
            <w:r w:rsidRPr="005F501E">
              <w:rPr>
                <w:rFonts w:ascii="MS UI Gothic" w:eastAsia="MS UI Gothic" w:hAnsi="MS UI Gothic" w:hint="eastAsia"/>
              </w:rPr>
              <w:t>(一)　指定定期巡回・随時対応型訪問介護看護事業所の訪問介護員等の総数のうち、介護福祉士の占める割合が100分の30以上又は介護福祉士、実務者研修修了者及び介護職員基礎研修課程修了者の占める割合が100分の50以上であること。</w:t>
            </w:r>
          </w:p>
        </w:tc>
        <w:tc>
          <w:tcPr>
            <w:tcW w:w="1094" w:type="dxa"/>
            <w:tcBorders>
              <w:top w:val="dotted" w:sz="4" w:space="0" w:color="000000" w:themeColor="text1"/>
              <w:bottom w:val="dotted" w:sz="4" w:space="0" w:color="000000" w:themeColor="text1"/>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000000" w:themeColor="text1"/>
            </w:tcBorders>
            <w:shd w:val="clear" w:color="auto" w:fill="auto"/>
          </w:tcPr>
          <w:p w:rsidR="00477F92" w:rsidRPr="005F501E" w:rsidRDefault="00477F92" w:rsidP="00FF2B11">
            <w:pPr>
              <w:spacing w:line="240" w:lineRule="exact"/>
              <w:ind w:leftChars="100" w:left="382" w:rightChars="17" w:right="32" w:hangingChars="100" w:hanging="191"/>
              <w:rPr>
                <w:rFonts w:ascii="MS UI Gothic" w:eastAsia="MS UI Gothic" w:hAnsi="MS UI Gothic"/>
              </w:rPr>
            </w:pPr>
            <w:r w:rsidRPr="005F501E">
              <w:rPr>
                <w:rFonts w:ascii="MS UI Gothic" w:eastAsia="MS UI Gothic" w:hAnsi="MS UI Gothic" w:hint="eastAsia"/>
              </w:rPr>
              <w:t>(二)　当該指定定期巡回・随時対応型訪問介護看護事業所の定期巡回・随時対応型訪問介護看護従業者の総数のうち、常勤職員の占める割合が100分の60以上であること。</w:t>
            </w:r>
          </w:p>
        </w:tc>
        <w:tc>
          <w:tcPr>
            <w:tcW w:w="1094" w:type="dxa"/>
            <w:tcBorders>
              <w:top w:val="dotted" w:sz="4" w:space="0" w:color="000000" w:themeColor="text1"/>
              <w:bottom w:val="dotted" w:sz="4" w:space="0" w:color="auto"/>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7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000000" w:themeColor="text1"/>
              <w:bottom w:val="dotted" w:sz="4" w:space="0" w:color="auto"/>
            </w:tcBorders>
            <w:shd w:val="clear" w:color="auto" w:fill="auto"/>
          </w:tcPr>
          <w:p w:rsidR="00477F92" w:rsidRPr="005F501E" w:rsidRDefault="00477F92" w:rsidP="00FF2B11">
            <w:pPr>
              <w:spacing w:line="240" w:lineRule="exact"/>
              <w:ind w:leftChars="100" w:left="382" w:rightChars="17" w:right="32" w:hangingChars="100" w:hanging="191"/>
              <w:rPr>
                <w:rFonts w:ascii="MS UI Gothic" w:eastAsia="MS UI Gothic" w:hAnsi="MS UI Gothic"/>
              </w:rPr>
            </w:pPr>
            <w:r w:rsidRPr="005F501E">
              <w:rPr>
                <w:rFonts w:ascii="MS UI Gothic" w:eastAsia="MS UI Gothic" w:hAnsi="MS UI Gothic" w:hint="eastAsia"/>
              </w:rPr>
              <w:t>(三)　当該指定定期巡回・随時対応型訪問介護看護事業所の定期巡回・随時対応型訪問介護看護従業者の総数のうち、勤続年数7年以上の者の占める割合が100分の30以上であること。</w:t>
            </w:r>
          </w:p>
        </w:tc>
        <w:tc>
          <w:tcPr>
            <w:tcW w:w="1094" w:type="dxa"/>
            <w:tcBorders>
              <w:top w:val="dotted"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「研修」について</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定期巡回・随時対応型訪問介護看護従業者ごとの研修計画については、当該事業所におけるサービス従事者の資質向上のための研修内容と当該研修実施のための勤務体制の確保にを定めるとともに、定期巡回・随時対応型訪問介護看護従業者について、個別具体的な研修の目標、内容、研修期間、実施時期等を定めた計画を策定し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2-2-（16）①</w:t>
            </w:r>
          </w:p>
        </w:tc>
      </w:tr>
      <w:tr w:rsidR="00477F92" w:rsidRPr="005F501E" w:rsidTr="008B2C50">
        <w:trPr>
          <w:gridAfter w:val="3"/>
          <w:wAfter w:w="5480" w:type="dxa"/>
          <w:trHeight w:val="64"/>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「会議の開催」について</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利用者に関する情報若しくはサービス提供に当たっての留意事項の伝達又は事業所における従業者の技術指導を目的とした会議」とは、当該事業所の定期巡回・随時対応型訪問介護看護従業者の全てが参加するものでなければならない。なお、実施に当たっては、全員が一堂に会して開催する必要はなく、いくつかのグループ別に分かれて開催することができる。また、会議の開催状況については、その概要を記録し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2-2-（16）②</w:t>
            </w:r>
          </w:p>
        </w:tc>
      </w:tr>
      <w:tr w:rsidR="00477F92" w:rsidRPr="005F501E" w:rsidTr="00FC464A">
        <w:trPr>
          <w:gridAfter w:val="3"/>
          <w:wAfter w:w="5480" w:type="dxa"/>
          <w:trHeight w:val="504"/>
        </w:trPr>
        <w:tc>
          <w:tcPr>
            <w:tcW w:w="1288" w:type="dxa"/>
            <w:vMerge w:val="restart"/>
            <w:tcBorders>
              <w:top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なお、「定期的」とは、おおむね</w:t>
            </w:r>
            <w:r w:rsidR="00CF7F67">
              <w:rPr>
                <w:rFonts w:ascii="MS UI Gothic" w:eastAsia="MS UI Gothic" w:hAnsi="MS UI Gothic" w:hint="eastAsia"/>
              </w:rPr>
              <w:t>1</w:t>
            </w:r>
            <w:r w:rsidRPr="005F501E">
              <w:rPr>
                <w:rFonts w:ascii="MS UI Gothic" w:eastAsia="MS UI Gothic" w:hAnsi="MS UI Gothic" w:hint="eastAsia"/>
              </w:rPr>
              <w:t>月に1回以上開催されている必要がある。</w:t>
            </w:r>
          </w:p>
          <w:p w:rsidR="00477F92" w:rsidRPr="005F501E" w:rsidRDefault="008B2C50" w:rsidP="00FF2B11">
            <w:pPr>
              <w:spacing w:line="240" w:lineRule="exact"/>
              <w:ind w:left="191" w:rightChars="17" w:right="32" w:hangingChars="100" w:hanging="191"/>
              <w:rPr>
                <w:rFonts w:ascii="MS UI Gothic" w:eastAsia="MS UI Gothic" w:hAnsi="MS UI Gothic" w:cs="ＭＳ明朝"/>
                <w:snapToGrid/>
                <w:spacing w:val="0"/>
              </w:rPr>
            </w:pPr>
            <w:r w:rsidRPr="005F501E">
              <w:rPr>
                <w:rFonts w:ascii="MS UI Gothic" w:eastAsia="MS UI Gothic" w:hAnsi="MS UI Gothic" w:hint="eastAsia"/>
              </w:rPr>
              <w:t xml:space="preserve">　　　</w:t>
            </w:r>
            <w:r w:rsidR="00477F92" w:rsidRPr="005F501E">
              <w:rPr>
                <w:rFonts w:ascii="MS UI Gothic" w:eastAsia="MS UI Gothic" w:hAnsi="MS UI Gothic" w:cs="ＭＳ明朝" w:hint="eastAsia"/>
                <w:snapToGrid/>
                <w:spacing w:val="0"/>
              </w:rPr>
              <w:t>また、会議は、テレビ電話装置等を活用して行うことができるものとする。この際、個人情報保護委員会・厚生労働省「医療・介護関係事業者における個人情報の適切な取扱いのためのガイダンス」、厚生労働省「医療情報システムの安全管理に関するガイドライン」等を遵守すること。</w:t>
            </w:r>
          </w:p>
          <w:p w:rsidR="00477F92" w:rsidRPr="005F501E" w:rsidRDefault="008B2C50" w:rsidP="00FF2B11">
            <w:pPr>
              <w:spacing w:line="240" w:lineRule="exact"/>
              <w:ind w:left="195" w:rightChars="17" w:right="32" w:hangingChars="100" w:hanging="195"/>
              <w:rPr>
                <w:rFonts w:ascii="MS UI Gothic" w:eastAsia="MS UI Gothic" w:hAnsi="MS UI Gothic"/>
              </w:rPr>
            </w:pPr>
            <w:r w:rsidRPr="005F501E">
              <w:rPr>
                <w:rFonts w:ascii="MS UI Gothic" w:eastAsia="MS UI Gothic" w:hAnsi="MS UI Gothic" w:cs="ＭＳ明朝" w:hint="eastAsia"/>
                <w:snapToGrid/>
                <w:spacing w:val="0"/>
              </w:rPr>
              <w:t xml:space="preserve">　　　</w:t>
            </w:r>
            <w:r w:rsidR="00477F92" w:rsidRPr="005F501E">
              <w:rPr>
                <w:rFonts w:ascii="MS UI Gothic" w:eastAsia="MS UI Gothic" w:hAnsi="MS UI Gothic" w:cs="ＭＳ明朝" w:hint="eastAsia"/>
                <w:snapToGrid/>
                <w:spacing w:val="0"/>
              </w:rPr>
              <w:t>「利用者に関する情報若しくはサービス提供に当たっての留意事項」とは、少なくとも、次に掲げる事項について、その変化の動向を含め、記載しなければならない。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FC464A">
        <w:trPr>
          <w:gridAfter w:val="3"/>
          <w:wAfter w:w="5480" w:type="dxa"/>
          <w:trHeight w:val="132"/>
        </w:trPr>
        <w:tc>
          <w:tcPr>
            <w:tcW w:w="1288" w:type="dxa"/>
            <w:vMerge/>
            <w:tcBorders>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spacing w:line="240" w:lineRule="exact"/>
              <w:ind w:rightChars="17" w:right="32"/>
              <w:rPr>
                <w:rFonts w:ascii="MS UI Gothic" w:eastAsia="MS UI Gothic" w:hAnsi="MS UI Gothic"/>
              </w:rPr>
            </w:pPr>
            <w:r w:rsidRPr="005F501E">
              <w:rPr>
                <w:rFonts w:ascii="MS UI Gothic" w:eastAsia="MS UI Gothic" w:hAnsi="MS UI Gothic" w:hint="eastAsia"/>
              </w:rPr>
              <w:t xml:space="preserve">　　・利用者のADLや意欲</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・利用者の主な訴えやサービス提供時の特段の要望</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・家庭環境</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・前回のサービス提供時の状況</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・その他サービス提供に当たっての必要な事項</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「健康診断等」について</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健康診断等については、労働安全衛生法により定期に実施することが義務付けられた「常時使用する労働者」に該当しない定期巡回・随時対応型訪問介護看護従業者も含めて、少なくとも1年以内ごとに1回、事業主の費用負担により実施しなければならない。新たに加算を算定しようとする場合にあっては、少なくとも1年以内に当該健康診断等が実施されることが計画されていることをもって足りるものとす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2-2-（16）③</w:t>
            </w:r>
          </w:p>
        </w:tc>
      </w:tr>
      <w:tr w:rsidR="00477F92" w:rsidRPr="005F501E" w:rsidTr="00B14D25">
        <w:trPr>
          <w:gridAfter w:val="3"/>
          <w:wAfter w:w="5480" w:type="dxa"/>
          <w:trHeight w:val="2069"/>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職員の割合の算出に当たっては、常勤換算方法により算出した前年度（3月を除く。）の平均を用いることとする。ただし、前年度の実績が6月に満たない事業所（新たに事業を開始し、又は再開した事業所を含む。）については、届出日の属する月の前3月について、常勤換算方法により算出した平均を用いることとする。したがって、新たに事業を開始し、又は再開した事業者については、4月目以降届出が可能となるものであること。</w:t>
            </w:r>
          </w:p>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なお、介護福祉士又は実務者研修修了者若しくは、介護職員基礎研修課程修了者については、各月の前月末日時点で資格を取得又は研修の課程を修了している者とすること。</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2-2-（16）④⑤</w:t>
            </w:r>
          </w:p>
        </w:tc>
      </w:tr>
      <w:tr w:rsidR="00477F92" w:rsidRPr="005F501E" w:rsidTr="00FC464A">
        <w:trPr>
          <w:gridAfter w:val="3"/>
          <w:wAfter w:w="5480" w:type="dxa"/>
          <w:trHeight w:val="989"/>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xml:space="preserve">　　　上記、ただし書の場合にあっては、届出を行った月以降においても、直近3月間の職員の割合につき、毎月継続的に所定の割合を維持しなければならない。なお、その割合については、毎月記録するものとし、所定の割合を下回った場合については、直ちに届出を提出しなければならない。</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132"/>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勤続年数とは、各月の前月の末日時点における勤続年数をいうものとする。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2-2-（16）⑥</w:t>
            </w:r>
          </w:p>
        </w:tc>
      </w:tr>
      <w:tr w:rsidR="00477F92" w:rsidRPr="005F501E" w:rsidTr="00DD6A70">
        <w:trPr>
          <w:gridAfter w:val="3"/>
          <w:wAfter w:w="5480" w:type="dxa"/>
          <w:trHeight w:val="1417"/>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spacing w:line="240" w:lineRule="exact"/>
              <w:ind w:left="191" w:rightChars="17" w:right="32" w:hangingChars="100" w:hanging="191"/>
              <w:rPr>
                <w:rFonts w:ascii="MS UI Gothic" w:eastAsia="MS UI Gothic" w:hAnsi="MS UI Gothic"/>
              </w:rPr>
            </w:pPr>
            <w:r w:rsidRPr="005F501E">
              <w:rPr>
                <w:rFonts w:ascii="MS UI Gothic" w:eastAsia="MS UI Gothic" w:hAnsi="MS UI Gothic" w:hint="eastAsia"/>
              </w:rPr>
              <w:t>※　勤続年数の算定に当たっては、当該事業所における勤務年数に加え、同一法人等の経営する他の介護サービス事業所、病院、社会福祉施設等においてサービスを利用者に直接提供する職員として勤務した年数を含めることができるものとする。</w:t>
            </w:r>
          </w:p>
        </w:tc>
        <w:tc>
          <w:tcPr>
            <w:tcW w:w="1094" w:type="dxa"/>
            <w:tcBorders>
              <w:top w:val="nil"/>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留意事項</w:t>
            </w:r>
          </w:p>
          <w:p w:rsidR="00477F92" w:rsidRPr="005F501E" w:rsidRDefault="00477F92" w:rsidP="00C64B9E">
            <w:pPr>
              <w:autoSpaceDE w:val="0"/>
              <w:autoSpaceDN w:val="0"/>
              <w:spacing w:line="200" w:lineRule="exact"/>
              <w:rPr>
                <w:rFonts w:ascii="MS UI Gothic" w:eastAsia="MS UI Gothic" w:hAnsi="MS UI Gothic"/>
                <w:sz w:val="18"/>
                <w:szCs w:val="18"/>
              </w:rPr>
            </w:pPr>
            <w:r w:rsidRPr="005F501E">
              <w:rPr>
                <w:rFonts w:ascii="MS UI Gothic" w:eastAsia="MS UI Gothic" w:hAnsi="MS UI Gothic" w:hint="eastAsia"/>
                <w:sz w:val="18"/>
                <w:szCs w:val="18"/>
              </w:rPr>
              <w:t>2-2-（16）⑦</w:t>
            </w:r>
          </w:p>
        </w:tc>
      </w:tr>
      <w:tr w:rsidR="00477F92" w:rsidRPr="005F501E" w:rsidTr="008B2C50">
        <w:trPr>
          <w:gridAfter w:val="3"/>
          <w:wAfter w:w="5480" w:type="dxa"/>
          <w:trHeight w:val="535"/>
        </w:trPr>
        <w:tc>
          <w:tcPr>
            <w:tcW w:w="1288" w:type="dxa"/>
            <w:tcBorders>
              <w:top w:val="single" w:sz="4" w:space="0" w:color="auto"/>
              <w:bottom w:val="nil"/>
            </w:tcBorders>
            <w:shd w:val="clear" w:color="auto" w:fill="auto"/>
          </w:tcPr>
          <w:p w:rsidR="00477F92" w:rsidRPr="005F501E" w:rsidRDefault="008B2C50" w:rsidP="00FF2B11">
            <w:pPr>
              <w:spacing w:line="240" w:lineRule="exact"/>
              <w:rPr>
                <w:rFonts w:ascii="MS UI Gothic" w:eastAsia="MS UI Gothic" w:hAnsi="MS UI Gothic"/>
                <w:lang w:eastAsia="zh-TW"/>
              </w:rPr>
            </w:pPr>
            <w:r w:rsidRPr="005F501E">
              <w:rPr>
                <w:rFonts w:ascii="MS UI Gothic" w:eastAsia="MS UI Gothic" w:hAnsi="MS UI Gothic" w:hint="eastAsia"/>
                <w:lang w:eastAsia="zh-TW"/>
              </w:rPr>
              <w:t>6</w:t>
            </w:r>
            <w:r w:rsidR="009C6615" w:rsidRPr="005F501E">
              <w:rPr>
                <w:rFonts w:ascii="MS UI Gothic" w:eastAsia="MS UI Gothic" w:hAnsi="MS UI Gothic"/>
                <w:lang w:eastAsia="zh-TW"/>
              </w:rPr>
              <w:t>2</w:t>
            </w:r>
          </w:p>
          <w:p w:rsidR="00D66951" w:rsidRPr="005F501E" w:rsidRDefault="00477F92" w:rsidP="00FF2B11">
            <w:pPr>
              <w:spacing w:line="240" w:lineRule="exact"/>
              <w:rPr>
                <w:rFonts w:ascii="MS UI Gothic" w:eastAsia="PMingLiU" w:hAnsi="MS UI Gothic"/>
                <w:lang w:eastAsia="zh-TW"/>
              </w:rPr>
            </w:pPr>
            <w:r w:rsidRPr="005F501E">
              <w:rPr>
                <w:rFonts w:ascii="MS UI Gothic" w:eastAsia="MS UI Gothic" w:hAnsi="MS UI Gothic" w:hint="eastAsia"/>
                <w:lang w:eastAsia="zh-TW"/>
              </w:rPr>
              <w:t>介護職員</w:t>
            </w:r>
          </w:p>
          <w:p w:rsidR="00D66951" w:rsidRPr="005F501E" w:rsidRDefault="00477F92" w:rsidP="00FF2B11">
            <w:pPr>
              <w:spacing w:line="240" w:lineRule="exact"/>
              <w:rPr>
                <w:rFonts w:ascii="MS UI Gothic" w:eastAsia="PMingLiU" w:hAnsi="MS UI Gothic"/>
                <w:lang w:eastAsia="zh-TW"/>
              </w:rPr>
            </w:pPr>
            <w:r w:rsidRPr="005F501E">
              <w:rPr>
                <w:rFonts w:ascii="MS UI Gothic" w:eastAsia="MS UI Gothic" w:hAnsi="MS UI Gothic" w:hint="eastAsia"/>
                <w:lang w:eastAsia="zh-TW"/>
              </w:rPr>
              <w:t>処遇改善</w:t>
            </w:r>
          </w:p>
          <w:p w:rsidR="00477F92" w:rsidRPr="005F501E" w:rsidRDefault="00477F92" w:rsidP="00FF2B11">
            <w:pPr>
              <w:spacing w:line="240" w:lineRule="exact"/>
              <w:rPr>
                <w:rFonts w:ascii="MS UI Gothic" w:eastAsia="MS UI Gothic" w:hAnsi="MS UI Gothic"/>
                <w:lang w:eastAsia="zh-TW"/>
              </w:rPr>
            </w:pPr>
            <w:r w:rsidRPr="005F501E">
              <w:rPr>
                <w:rFonts w:ascii="MS UI Gothic" w:eastAsia="MS UI Gothic" w:hAnsi="MS UI Gothic" w:hint="eastAsia"/>
                <w:lang w:eastAsia="zh-TW"/>
              </w:rPr>
              <w:t>加算</w:t>
            </w:r>
          </w:p>
        </w:tc>
        <w:tc>
          <w:tcPr>
            <w:tcW w:w="6604" w:type="dxa"/>
            <w:gridSpan w:val="3"/>
            <w:tcBorders>
              <w:top w:val="single" w:sz="4" w:space="0" w:color="auto"/>
              <w:bottom w:val="dotted" w:sz="4" w:space="0" w:color="auto"/>
            </w:tcBorders>
            <w:shd w:val="clear" w:color="auto" w:fill="auto"/>
          </w:tcPr>
          <w:p w:rsidR="00477F92" w:rsidRPr="005F501E" w:rsidRDefault="00477F92"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lang w:eastAsia="zh-TW"/>
              </w:rPr>
              <w:t xml:space="preserve">　</w:t>
            </w:r>
            <w:r w:rsidRPr="005F501E">
              <w:rPr>
                <w:rFonts w:ascii="MS UI Gothic" w:eastAsia="MS UI Gothic" w:hAnsi="MS UI Gothic" w:hint="eastAsia"/>
              </w:rPr>
              <w:t>別に厚生労働大臣が定める基準に適合している介護職員の賃金の改善等を実施しているものとして市長に届け出た定期巡回・随時対応型訪問介護看護事業所が、利用者に対し、定期巡回・随時対応型訪問介護看護を行った場合は、当該基準に掲げる区分に従い、令和6年３月</w:t>
            </w:r>
            <w:r w:rsidRPr="005F501E">
              <w:rPr>
                <w:rFonts w:ascii="MS UI Gothic" w:eastAsia="MS UI Gothic" w:hAnsi="MS UI Gothic"/>
              </w:rPr>
              <w:t>31</w:t>
            </w:r>
            <w:r w:rsidRPr="005F501E">
              <w:rPr>
                <w:rFonts w:ascii="MS UI Gothic" w:eastAsia="MS UI Gothic" w:hAnsi="MS UI Gothic" w:hint="eastAsia"/>
              </w:rPr>
              <w:t>日までの間、次に掲げる単位数を所定単位数に加算していますか。</w:t>
            </w:r>
          </w:p>
        </w:tc>
        <w:tc>
          <w:tcPr>
            <w:tcW w:w="1094" w:type="dxa"/>
            <w:tcBorders>
              <w:top w:val="single" w:sz="4" w:space="0" w:color="auto"/>
              <w:bottom w:val="nil"/>
            </w:tcBorders>
            <w:shd w:val="clear" w:color="auto" w:fill="auto"/>
          </w:tcPr>
          <w:p w:rsidR="00477F92" w:rsidRPr="005F501E" w:rsidRDefault="00477F92" w:rsidP="00FF2B11">
            <w:pPr>
              <w:spacing w:line="240" w:lineRule="exact"/>
              <w:jc w:val="center"/>
              <w:rPr>
                <w:rFonts w:ascii="MS UI Gothic" w:eastAsia="MS UI Gothic" w:hAnsi="MS UI Gothic" w:cstheme="minorBidi"/>
                <w:snapToGrid/>
                <w:spacing w:val="0"/>
                <w:w w:val="76"/>
                <w:sz w:val="20"/>
                <w:szCs w:val="20"/>
              </w:rPr>
            </w:pPr>
            <w:r w:rsidRPr="005F501E">
              <w:rPr>
                <w:rFonts w:ascii="MS UI Gothic" w:eastAsia="MS UI Gothic" w:hAnsi="MS UI Gothic" w:cstheme="minorBidi" w:hint="eastAsia"/>
                <w:snapToGrid/>
                <w:spacing w:val="2"/>
                <w:w w:val="70"/>
                <w:sz w:val="20"/>
                <w:szCs w:val="20"/>
                <w:fitText w:val="645" w:id="-1742050034"/>
              </w:rPr>
              <w:t>いる・いな</w:t>
            </w:r>
            <w:r w:rsidRPr="005F501E">
              <w:rPr>
                <w:rFonts w:ascii="MS UI Gothic" w:eastAsia="MS UI Gothic" w:hAnsi="MS UI Gothic" w:cstheme="minorBidi" w:hint="eastAsia"/>
                <w:snapToGrid/>
                <w:spacing w:val="1"/>
                <w:w w:val="70"/>
                <w:sz w:val="20"/>
                <w:szCs w:val="20"/>
                <w:fitText w:val="645" w:id="-1742050034"/>
              </w:rPr>
              <w:t>い</w:t>
            </w:r>
          </w:p>
          <w:p w:rsidR="00477F92" w:rsidRPr="005F501E" w:rsidRDefault="00477F92" w:rsidP="00FF2B11">
            <w:pPr>
              <w:spacing w:line="240" w:lineRule="exact"/>
              <w:jc w:val="center"/>
              <w:rPr>
                <w:rFonts w:ascii="MS UI Gothic" w:eastAsia="MS UI Gothic" w:hAnsi="MS UI Gothic" w:cstheme="minorBidi"/>
                <w:snapToGrid/>
                <w:spacing w:val="0"/>
                <w:w w:val="76"/>
                <w:sz w:val="20"/>
                <w:szCs w:val="20"/>
              </w:rPr>
            </w:pPr>
            <w:r w:rsidRPr="005F501E">
              <w:rPr>
                <w:rFonts w:ascii="MS UI Gothic" w:eastAsia="MS UI Gothic" w:hAnsi="MS UI Gothic" w:cstheme="minorBidi" w:hint="eastAsia"/>
                <w:snapToGrid/>
                <w:spacing w:val="0"/>
                <w:w w:val="86"/>
                <w:sz w:val="20"/>
                <w:szCs w:val="20"/>
                <w:fitText w:val="617" w:id="-1742050033"/>
              </w:rPr>
              <w:t>該当なし</w:t>
            </w:r>
          </w:p>
        </w:tc>
        <w:tc>
          <w:tcPr>
            <w:tcW w:w="1387" w:type="dxa"/>
            <w:tcBorders>
              <w:top w:val="single" w:sz="4" w:space="0" w:color="auto"/>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w:t>
            </w:r>
          </w:p>
          <w:p w:rsidR="00477F92" w:rsidRPr="005F501E" w:rsidRDefault="00477F92" w:rsidP="00C64B9E">
            <w:pPr>
              <w:spacing w:line="200" w:lineRule="exact"/>
              <w:rPr>
                <w:rFonts w:ascii="MS UI Gothic" w:eastAsia="MS UI Gothic" w:hAnsi="MS UI Gothic"/>
                <w:sz w:val="18"/>
                <w:szCs w:val="18"/>
              </w:rPr>
            </w:pPr>
            <w:r w:rsidRPr="005F501E">
              <w:rPr>
                <w:rFonts w:ascii="MS UI Gothic" w:eastAsia="MS UI Gothic" w:hAnsi="MS UI Gothic" w:hint="eastAsia"/>
                <w:sz w:val="18"/>
                <w:szCs w:val="18"/>
              </w:rPr>
              <w:t>126号1リ注</w:t>
            </w:r>
            <w:r w:rsidRPr="005F501E">
              <w:rPr>
                <w:rFonts w:ascii="MS UI Gothic" w:eastAsia="MS UI Gothic" w:hAnsi="MS UI Gothic"/>
                <w:sz w:val="18"/>
                <w:szCs w:val="18"/>
              </w:rPr>
              <w:cr/>
              <w:t xml:space="preserve"> </w:t>
            </w:r>
          </w:p>
          <w:p w:rsidR="00477F92" w:rsidRPr="005F501E" w:rsidRDefault="00477F92" w:rsidP="00C64B9E">
            <w:pPr>
              <w:autoSpaceDE w:val="0"/>
              <w:autoSpaceDN w:val="0"/>
              <w:spacing w:line="200" w:lineRule="exact"/>
              <w:rPr>
                <w:rFonts w:ascii="MS UI Gothic" w:eastAsia="MS UI Gothic" w:hAnsi="MS UI Gothic"/>
                <w:sz w:val="18"/>
                <w:szCs w:val="18"/>
              </w:rPr>
            </w:pPr>
          </w:p>
        </w:tc>
      </w:tr>
      <w:tr w:rsidR="00477F92" w:rsidRPr="005F501E" w:rsidTr="008B2C50">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2918" w:type="dxa"/>
            <w:tcBorders>
              <w:top w:val="single" w:sz="4" w:space="0" w:color="000000" w:themeColor="text1"/>
              <w:bottom w:val="single" w:sz="4" w:space="0" w:color="auto"/>
              <w:right w:val="dotted" w:sz="4" w:space="0" w:color="auto"/>
            </w:tcBorders>
            <w:shd w:val="clear" w:color="auto" w:fill="auto"/>
            <w:vAlign w:val="center"/>
          </w:tcPr>
          <w:p w:rsidR="00477F92" w:rsidRPr="005F501E" w:rsidRDefault="00477F92" w:rsidP="00FF2B11">
            <w:pPr>
              <w:adjustRightInd w:val="0"/>
              <w:spacing w:line="240" w:lineRule="exact"/>
              <w:ind w:left="59" w:hangingChars="31" w:hanging="59"/>
              <w:contextualSpacing/>
              <w:rPr>
                <w:rFonts w:ascii="MS UI Gothic" w:eastAsia="MS UI Gothic" w:hAnsi="MS UI Gothic"/>
                <w:lang w:eastAsia="zh-TW"/>
              </w:rPr>
            </w:pPr>
            <w:r w:rsidRPr="005F501E">
              <w:rPr>
                <w:rFonts w:ascii="MS UI Gothic" w:eastAsia="MS UI Gothic" w:hAnsi="MS UI Gothic" w:hint="eastAsia"/>
                <w:lang w:eastAsia="zh-TW"/>
              </w:rPr>
              <w:t>(1)介護職員処遇改善加算（Ⅰ）</w:t>
            </w:r>
          </w:p>
        </w:tc>
        <w:tc>
          <w:tcPr>
            <w:tcW w:w="3686" w:type="dxa"/>
            <w:gridSpan w:val="2"/>
            <w:tcBorders>
              <w:top w:val="single" w:sz="4" w:space="0" w:color="000000" w:themeColor="text1"/>
              <w:left w:val="dotted" w:sz="4" w:space="0" w:color="auto"/>
              <w:bottom w:val="single" w:sz="4" w:space="0" w:color="auto"/>
            </w:tcBorders>
            <w:shd w:val="clear" w:color="auto" w:fill="auto"/>
            <w:vAlign w:val="center"/>
          </w:tcPr>
          <w:p w:rsidR="00477F92" w:rsidRPr="005F501E" w:rsidRDefault="00477F92"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rPr>
              <w:t>基本サービス費に各種加算減算を加えた</w:t>
            </w:r>
          </w:p>
          <w:p w:rsidR="00477F92" w:rsidRPr="005F501E" w:rsidRDefault="00477F92"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rPr>
              <w:t>総単位数の137/1000</w:t>
            </w:r>
          </w:p>
        </w:tc>
        <w:tc>
          <w:tcPr>
            <w:tcW w:w="1094" w:type="dxa"/>
            <w:tcBorders>
              <w:top w:val="single" w:sz="4" w:space="0" w:color="000000" w:themeColor="text1"/>
              <w:bottom w:val="single" w:sz="4" w:space="0" w:color="auto"/>
            </w:tcBorders>
            <w:shd w:val="clear" w:color="auto" w:fill="auto"/>
            <w:vAlign w:val="center"/>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single" w:sz="4" w:space="0" w:color="FFFFFF" w:themeColor="background1"/>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8B2C50">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2918" w:type="dxa"/>
            <w:tcBorders>
              <w:top w:val="single" w:sz="4" w:space="0" w:color="auto"/>
              <w:bottom w:val="single" w:sz="4" w:space="0" w:color="auto"/>
              <w:right w:val="dotted" w:sz="4" w:space="0" w:color="auto"/>
            </w:tcBorders>
            <w:shd w:val="clear" w:color="auto" w:fill="auto"/>
            <w:vAlign w:val="center"/>
          </w:tcPr>
          <w:p w:rsidR="00477F92" w:rsidRPr="005F501E" w:rsidRDefault="00477F92" w:rsidP="00FF2B11">
            <w:pPr>
              <w:adjustRightInd w:val="0"/>
              <w:spacing w:line="240" w:lineRule="exact"/>
              <w:ind w:left="59" w:hangingChars="31" w:hanging="59"/>
              <w:contextualSpacing/>
              <w:rPr>
                <w:rFonts w:ascii="MS UI Gothic" w:eastAsia="MS UI Gothic" w:hAnsi="MS UI Gothic"/>
                <w:lang w:eastAsia="zh-TW"/>
              </w:rPr>
            </w:pPr>
            <w:r w:rsidRPr="005F501E">
              <w:rPr>
                <w:rFonts w:ascii="MS UI Gothic" w:eastAsia="MS UI Gothic" w:hAnsi="MS UI Gothic" w:hint="eastAsia"/>
                <w:lang w:eastAsia="zh-TW"/>
              </w:rPr>
              <w:t>(2)介護職員処遇改善加算（Ⅱ）</w:t>
            </w:r>
          </w:p>
        </w:tc>
        <w:tc>
          <w:tcPr>
            <w:tcW w:w="3686" w:type="dxa"/>
            <w:gridSpan w:val="2"/>
            <w:tcBorders>
              <w:top w:val="single" w:sz="4" w:space="0" w:color="auto"/>
              <w:left w:val="dotted" w:sz="4" w:space="0" w:color="auto"/>
              <w:bottom w:val="single" w:sz="4" w:space="0" w:color="auto"/>
            </w:tcBorders>
            <w:shd w:val="clear" w:color="auto" w:fill="auto"/>
            <w:vAlign w:val="center"/>
          </w:tcPr>
          <w:p w:rsidR="00477F92" w:rsidRPr="005F501E" w:rsidRDefault="00477F92"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rPr>
              <w:t>基本サービス費に各種加算減算を加えた</w:t>
            </w:r>
          </w:p>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総単位数の100/1000</w:t>
            </w:r>
          </w:p>
        </w:tc>
        <w:tc>
          <w:tcPr>
            <w:tcW w:w="1094" w:type="dxa"/>
            <w:tcBorders>
              <w:top w:val="single" w:sz="4" w:space="0" w:color="auto"/>
              <w:bottom w:val="single" w:sz="4" w:space="0" w:color="auto"/>
            </w:tcBorders>
            <w:shd w:val="clear" w:color="auto" w:fill="auto"/>
            <w:vAlign w:val="center"/>
          </w:tcPr>
          <w:p w:rsidR="00477F92" w:rsidRPr="005F501E" w:rsidRDefault="00477F92"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E5287A" w:rsidRPr="005F501E" w:rsidTr="000B4AF8">
        <w:trPr>
          <w:gridAfter w:val="3"/>
          <w:wAfter w:w="5480" w:type="dxa"/>
          <w:trHeight w:val="454"/>
        </w:trPr>
        <w:tc>
          <w:tcPr>
            <w:tcW w:w="1288" w:type="dxa"/>
            <w:tcBorders>
              <w:top w:val="nil"/>
              <w:bottom w:val="nil"/>
            </w:tcBorders>
            <w:shd w:val="clear" w:color="auto" w:fill="auto"/>
          </w:tcPr>
          <w:p w:rsidR="00E5287A" w:rsidRPr="005F501E" w:rsidRDefault="00E5287A" w:rsidP="00FF2B11">
            <w:pPr>
              <w:spacing w:line="240" w:lineRule="exact"/>
              <w:rPr>
                <w:rFonts w:ascii="MS UI Gothic" w:eastAsia="MS UI Gothic" w:hAnsi="MS UI Gothic"/>
              </w:rPr>
            </w:pPr>
          </w:p>
        </w:tc>
        <w:tc>
          <w:tcPr>
            <w:tcW w:w="2918" w:type="dxa"/>
            <w:tcBorders>
              <w:top w:val="single" w:sz="4" w:space="0" w:color="auto"/>
              <w:right w:val="dotted" w:sz="4" w:space="0" w:color="auto"/>
            </w:tcBorders>
            <w:shd w:val="clear" w:color="auto" w:fill="auto"/>
            <w:vAlign w:val="center"/>
          </w:tcPr>
          <w:p w:rsidR="00E5287A" w:rsidRPr="005F501E" w:rsidRDefault="00E5287A" w:rsidP="00FF2B11">
            <w:pPr>
              <w:adjustRightInd w:val="0"/>
              <w:spacing w:line="240" w:lineRule="exact"/>
              <w:ind w:left="59" w:hangingChars="31" w:hanging="59"/>
              <w:contextualSpacing/>
              <w:rPr>
                <w:rFonts w:ascii="MS UI Gothic" w:eastAsia="MS UI Gothic" w:hAnsi="MS UI Gothic"/>
                <w:lang w:eastAsia="zh-TW"/>
              </w:rPr>
            </w:pPr>
            <w:r w:rsidRPr="005F501E">
              <w:rPr>
                <w:rFonts w:ascii="MS UI Gothic" w:eastAsia="MS UI Gothic" w:hAnsi="MS UI Gothic" w:hint="eastAsia"/>
                <w:lang w:eastAsia="zh-TW"/>
              </w:rPr>
              <w:t>(3)介護職員処遇改善加算（Ⅲ）</w:t>
            </w:r>
          </w:p>
        </w:tc>
        <w:tc>
          <w:tcPr>
            <w:tcW w:w="3686" w:type="dxa"/>
            <w:gridSpan w:val="2"/>
            <w:tcBorders>
              <w:top w:val="single" w:sz="4" w:space="0" w:color="auto"/>
              <w:left w:val="dotted" w:sz="4" w:space="0" w:color="auto"/>
            </w:tcBorders>
            <w:shd w:val="clear" w:color="auto" w:fill="auto"/>
            <w:vAlign w:val="center"/>
          </w:tcPr>
          <w:p w:rsidR="00E5287A" w:rsidRPr="005F501E" w:rsidRDefault="00E5287A"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rPr>
              <w:t>基本サービス費に各種加算減算を加えた</w:t>
            </w:r>
          </w:p>
          <w:p w:rsidR="00E5287A" w:rsidRPr="005F501E" w:rsidRDefault="00E5287A"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総単位数の55/1000</w:t>
            </w:r>
          </w:p>
        </w:tc>
        <w:tc>
          <w:tcPr>
            <w:tcW w:w="1094" w:type="dxa"/>
            <w:tcBorders>
              <w:top w:val="single" w:sz="4" w:space="0" w:color="auto"/>
            </w:tcBorders>
            <w:shd w:val="clear" w:color="auto" w:fill="auto"/>
            <w:vAlign w:val="center"/>
          </w:tcPr>
          <w:p w:rsidR="00E5287A" w:rsidRPr="005F501E" w:rsidRDefault="00E5287A" w:rsidP="00FF2B11">
            <w:pPr>
              <w:spacing w:line="240" w:lineRule="exact"/>
              <w:jc w:val="center"/>
              <w:rPr>
                <w:rFonts w:ascii="MS UI Gothic" w:eastAsia="MS UI Gothic" w:hAnsi="MS UI Gothic" w:cstheme="minorBidi"/>
                <w:snapToGrid/>
                <w:spacing w:val="0"/>
                <w:sz w:val="20"/>
                <w:szCs w:val="20"/>
              </w:rPr>
            </w:pPr>
            <w:r w:rsidRPr="005F501E">
              <w:rPr>
                <w:rFonts w:ascii="MS UI Gothic" w:eastAsia="MS UI Gothic" w:hAnsi="MS UI Gothic" w:cstheme="minorBidi" w:hint="eastAsia"/>
                <w:snapToGrid/>
                <w:spacing w:val="0"/>
                <w:sz w:val="20"/>
                <w:szCs w:val="20"/>
              </w:rPr>
              <w:t>□</w:t>
            </w:r>
          </w:p>
        </w:tc>
        <w:tc>
          <w:tcPr>
            <w:tcW w:w="1387" w:type="dxa"/>
            <w:tcBorders>
              <w:top w:val="nil"/>
            </w:tcBorders>
            <w:shd w:val="clear" w:color="auto" w:fill="auto"/>
          </w:tcPr>
          <w:p w:rsidR="00E5287A" w:rsidRPr="005F501E" w:rsidRDefault="00E5287A" w:rsidP="00C64B9E">
            <w:pPr>
              <w:spacing w:line="200" w:lineRule="exact"/>
              <w:rPr>
                <w:rFonts w:ascii="MS UI Gothic" w:eastAsia="MS UI Gothic" w:hAnsi="MS UI Gothic"/>
                <w:sz w:val="18"/>
                <w:szCs w:val="18"/>
              </w:rPr>
            </w:pPr>
          </w:p>
        </w:tc>
      </w:tr>
      <w:tr w:rsidR="00477F92" w:rsidRPr="005F501E" w:rsidTr="000B4AF8">
        <w:trPr>
          <w:gridAfter w:val="3"/>
          <w:wAfter w:w="5480" w:type="dxa"/>
          <w:trHeight w:val="60"/>
        </w:trPr>
        <w:tc>
          <w:tcPr>
            <w:tcW w:w="1288" w:type="dxa"/>
            <w:tcBorders>
              <w:top w:val="nil"/>
              <w:left w:val="single" w:sz="4" w:space="0" w:color="auto"/>
              <w:bottom w:val="nil"/>
              <w:right w:val="single" w:sz="4" w:space="0" w:color="auto"/>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single" w:sz="4" w:space="0" w:color="auto"/>
              <w:left w:val="single" w:sz="4" w:space="0" w:color="auto"/>
              <w:bottom w:val="dotted" w:sz="4" w:space="0" w:color="auto"/>
            </w:tcBorders>
            <w:shd w:val="clear" w:color="auto" w:fill="auto"/>
          </w:tcPr>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〔厚生労働大臣が定める基準〕</w:t>
            </w:r>
          </w:p>
          <w:p w:rsidR="00477F92" w:rsidRPr="005F501E" w:rsidRDefault="00477F92" w:rsidP="00FF2B11">
            <w:pPr>
              <w:adjustRightInd w:val="0"/>
              <w:spacing w:line="240" w:lineRule="exact"/>
              <w:contextualSpacing/>
              <w:rPr>
                <w:rFonts w:ascii="MS UI Gothic" w:eastAsia="MS UI Gothic" w:hAnsi="MS UI Gothic"/>
              </w:rPr>
            </w:pPr>
            <w:r w:rsidRPr="005F501E">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「介護職員処遇改善加算及び介護職員等特定処遇改善加算に関する基本的考え方並びに事務処理手順及び様式例の提示について」（令和3年3月16日老発0316第4号厚生労働省老健局長通知）を参照してください。</w:t>
            </w:r>
          </w:p>
        </w:tc>
        <w:tc>
          <w:tcPr>
            <w:tcW w:w="1094" w:type="dxa"/>
            <w:tcBorders>
              <w:top w:val="single" w:sz="4" w:space="0" w:color="auto"/>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adjustRightInd w:val="0"/>
              <w:spacing w:line="240" w:lineRule="exact"/>
              <w:ind w:left="250" w:hangingChars="131" w:hanging="250"/>
              <w:contextualSpacing/>
              <w:rPr>
                <w:rFonts w:ascii="MS UI Gothic" w:eastAsia="MS UI Gothic" w:hAnsi="MS UI Gothic"/>
              </w:rPr>
            </w:pPr>
            <w:r w:rsidRPr="005F501E">
              <w:rPr>
                <w:rFonts w:ascii="MS UI Gothic" w:eastAsia="MS UI Gothic" w:hAnsi="MS UI Gothic" w:hint="eastAsia"/>
              </w:rPr>
              <w:t xml:space="preserve">　ア　介護職員処遇改善計画書を作成し、市に届出をしている。</w:t>
            </w:r>
          </w:p>
          <w:p w:rsidR="00477F92" w:rsidRPr="005F501E" w:rsidRDefault="00477F92" w:rsidP="00FF2B11">
            <w:pPr>
              <w:adjustRightInd w:val="0"/>
              <w:spacing w:line="240" w:lineRule="exact"/>
              <w:ind w:left="440" w:hangingChars="231" w:hanging="440"/>
              <w:contextualSpacing/>
              <w:rPr>
                <w:rFonts w:ascii="MS UI Gothic" w:eastAsia="MS UI Gothic" w:hAnsi="MS UI Gothic"/>
              </w:rPr>
            </w:pPr>
            <w:r w:rsidRPr="005F501E">
              <w:rPr>
                <w:rFonts w:ascii="MS UI Gothic" w:eastAsia="MS UI Gothic" w:hAnsi="MS UI Gothic" w:hint="eastAsia"/>
              </w:rPr>
              <w:t xml:space="preserve">　イ　届出に係る計画の期間中に実施する処遇改善（賃金改善を除く。）の内容を全ての介護職員に周知していること。</w:t>
            </w:r>
          </w:p>
          <w:p w:rsidR="00477F92" w:rsidRPr="005F501E" w:rsidRDefault="00477F92" w:rsidP="00FF2B11">
            <w:pPr>
              <w:adjustRightInd w:val="0"/>
              <w:spacing w:line="240" w:lineRule="exact"/>
              <w:ind w:left="440" w:hangingChars="231" w:hanging="440"/>
              <w:contextualSpacing/>
              <w:rPr>
                <w:rFonts w:ascii="MS UI Gothic" w:eastAsia="MS UI Gothic" w:hAnsi="MS UI Gothic"/>
              </w:rPr>
            </w:pPr>
            <w:r w:rsidRPr="005F501E">
              <w:rPr>
                <w:rFonts w:ascii="MS UI Gothic" w:eastAsia="MS UI Gothic" w:hAnsi="MS UI Gothic" w:hint="eastAsia"/>
              </w:rPr>
              <w:t xml:space="preserve">　※　当該事業所における賃金改善を行う方法等について計画書を用いて職員に周知するとともに、就業規則等の内容についても職員に周知していること。また、介護職員から処遇改善加算等に係る照会があった場合は、当該職員についての賃金改善の内容について、書面を用いるなど分かりやすく回答すること。</w:t>
            </w:r>
          </w:p>
          <w:p w:rsidR="00477F92" w:rsidRPr="005F501E" w:rsidRDefault="00477F92" w:rsidP="00FF2B11">
            <w:pPr>
              <w:adjustRightInd w:val="0"/>
              <w:spacing w:line="240" w:lineRule="exact"/>
              <w:ind w:left="250" w:hangingChars="131" w:hanging="250"/>
              <w:contextualSpacing/>
              <w:rPr>
                <w:rFonts w:ascii="MS UI Gothic" w:eastAsia="MS UI Gothic" w:hAnsi="MS UI Gothic"/>
              </w:rPr>
            </w:pPr>
            <w:r w:rsidRPr="005F501E">
              <w:rPr>
                <w:rFonts w:ascii="MS UI Gothic" w:eastAsia="MS UI Gothic" w:hAnsi="MS UI Gothic" w:hint="eastAsia"/>
              </w:rPr>
              <w:t xml:space="preserve">　ウ　加算の算定額に相当する従業者の賃金改善を実施している。</w:t>
            </w:r>
          </w:p>
          <w:p w:rsidR="00477F92" w:rsidRPr="005F501E" w:rsidRDefault="00477F92" w:rsidP="007529F1">
            <w:pPr>
              <w:adjustRightInd w:val="0"/>
              <w:spacing w:line="240" w:lineRule="exact"/>
              <w:ind w:leftChars="50" w:left="381" w:hangingChars="150" w:hanging="286"/>
              <w:contextualSpacing/>
              <w:rPr>
                <w:rFonts w:ascii="MS UI Gothic" w:eastAsia="MS UI Gothic" w:hAnsi="MS UI Gothic"/>
              </w:rPr>
            </w:pPr>
            <w:r w:rsidRPr="005F501E">
              <w:rPr>
                <w:rFonts w:ascii="MS UI Gothic" w:eastAsia="MS UI Gothic" w:hAnsi="MS UI Gothic" w:hint="eastAsia"/>
              </w:rPr>
              <w:t>エ　その他、処遇改善加算等の趣旨を踏まえ、労働基準法等を遵守している。</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＜処遇改善加算の算定要件＞</w:t>
            </w:r>
          </w:p>
          <w:p w:rsidR="00477F92" w:rsidRPr="005F501E" w:rsidRDefault="00477F92"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 xml:space="preserve">　取得する処遇改善加算の区分に応じた要件を満たすこと。</w:t>
            </w:r>
          </w:p>
          <w:p w:rsidR="00477F92" w:rsidRPr="005F501E" w:rsidRDefault="00477F92" w:rsidP="00FF2B11">
            <w:pPr>
              <w:adjustRightInd w:val="0"/>
              <w:spacing w:line="240" w:lineRule="exact"/>
              <w:ind w:left="1907" w:hangingChars="1000" w:hanging="1907"/>
              <w:contextualSpacing/>
              <w:rPr>
                <w:rFonts w:ascii="MS UI Gothic" w:eastAsia="MS UI Gothic" w:hAnsi="MS UI Gothic"/>
              </w:rPr>
            </w:pPr>
            <w:r w:rsidRPr="005F501E">
              <w:rPr>
                <w:rFonts w:ascii="MS UI Gothic" w:eastAsia="MS UI Gothic" w:hAnsi="MS UI Gothic" w:hint="eastAsia"/>
              </w:rPr>
              <w:t xml:space="preserve">　処遇改善加算(Ⅰ)・・・キャリアパス要件Ⅰ～Ⅲ及び職場環境等要件の全てを満たすこと。</w:t>
            </w:r>
          </w:p>
          <w:p w:rsidR="00477F92" w:rsidRPr="005F501E" w:rsidRDefault="00477F92" w:rsidP="00FF2B11">
            <w:pPr>
              <w:adjustRightInd w:val="0"/>
              <w:spacing w:line="240" w:lineRule="exact"/>
              <w:ind w:left="1907" w:hangingChars="1000" w:hanging="1907"/>
              <w:contextualSpacing/>
              <w:rPr>
                <w:rFonts w:ascii="MS UI Gothic" w:eastAsia="MS UI Gothic" w:hAnsi="MS UI Gothic"/>
              </w:rPr>
            </w:pPr>
            <w:r w:rsidRPr="005F501E">
              <w:rPr>
                <w:rFonts w:ascii="MS UI Gothic" w:eastAsia="MS UI Gothic" w:hAnsi="MS UI Gothic" w:hint="eastAsia"/>
              </w:rPr>
              <w:t xml:space="preserve">　処遇改善加算(Ⅱ)・・・キャリアパス要件Ⅰ・Ⅱ及び職場環境等要件の全てを満たすこと。</w:t>
            </w:r>
          </w:p>
          <w:p w:rsidR="00477F92" w:rsidRPr="005F501E" w:rsidRDefault="00477F92" w:rsidP="00FF2B11">
            <w:pPr>
              <w:adjustRightInd w:val="0"/>
              <w:spacing w:line="240" w:lineRule="exact"/>
              <w:ind w:left="1907" w:hangingChars="1000" w:hanging="1907"/>
              <w:contextualSpacing/>
              <w:rPr>
                <w:rFonts w:ascii="MS UI Gothic" w:eastAsia="MS UI Gothic" w:hAnsi="MS UI Gothic"/>
              </w:rPr>
            </w:pPr>
            <w:r w:rsidRPr="005F501E">
              <w:rPr>
                <w:rFonts w:ascii="MS UI Gothic" w:eastAsia="MS UI Gothic" w:hAnsi="MS UI Gothic" w:hint="eastAsia"/>
              </w:rPr>
              <w:t xml:space="preserve">　処遇改善加算(Ⅲ)・・・キャリアパス要件Ⅰ又はⅡのいずれかを満たすことに加え、職場環境等要件を満たすこと。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adjustRightInd w:val="0"/>
              <w:spacing w:line="240" w:lineRule="exact"/>
              <w:ind w:left="250" w:hangingChars="131" w:hanging="250"/>
              <w:contextualSpacing/>
              <w:rPr>
                <w:rFonts w:ascii="MS UI Gothic" w:eastAsia="MS UI Gothic" w:hAnsi="MS UI Gothic"/>
              </w:rPr>
            </w:pPr>
            <w:r w:rsidRPr="005F501E">
              <w:rPr>
                <w:rFonts w:ascii="MS UI Gothic" w:eastAsia="MS UI Gothic" w:hAnsi="MS UI Gothic" w:hint="eastAsia"/>
              </w:rPr>
              <w:t xml:space="preserve">　　〔キャリアパス要件Ⅰ〕</w:t>
            </w:r>
          </w:p>
          <w:p w:rsidR="00477F92" w:rsidRPr="005F501E" w:rsidRDefault="00477F92" w:rsidP="00FF2B11">
            <w:pPr>
              <w:adjustRightInd w:val="0"/>
              <w:spacing w:line="240" w:lineRule="exact"/>
              <w:ind w:left="440" w:hangingChars="231" w:hanging="440"/>
              <w:contextualSpacing/>
              <w:rPr>
                <w:rFonts w:ascii="MS UI Gothic" w:eastAsia="MS UI Gothic" w:hAnsi="MS UI Gothic"/>
              </w:rPr>
            </w:pPr>
            <w:r w:rsidRPr="005F501E">
              <w:rPr>
                <w:rFonts w:ascii="MS UI Gothic" w:eastAsia="MS UI Gothic" w:hAnsi="MS UI Gothic" w:hint="eastAsia"/>
              </w:rPr>
              <w:t xml:space="preserve">　　　　「介護職員の任用の際における職位、職責又は職務内容等に応じた任用等の要件（賃金に関するものを含む。）」及び「職位、職責又は職務内容等に応じた賃金体系（一時金等を除く）」を定め、それを就業規則等の書面で明確にし、全ての介護職員に周知してい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〔キャリアパス要件Ⅱ〕</w:t>
            </w:r>
          </w:p>
          <w:p w:rsidR="00477F92" w:rsidRPr="005F501E" w:rsidRDefault="00477F92" w:rsidP="00FF2B11">
            <w:pPr>
              <w:adjustRightInd w:val="0"/>
              <w:spacing w:line="240" w:lineRule="exact"/>
              <w:ind w:left="440" w:hangingChars="231" w:hanging="440"/>
              <w:contextualSpacing/>
              <w:rPr>
                <w:rFonts w:ascii="MS UI Gothic" w:eastAsia="MS UI Gothic" w:hAnsi="MS UI Gothic"/>
              </w:rPr>
            </w:pPr>
            <w:r w:rsidRPr="005F501E">
              <w:rPr>
                <w:rFonts w:ascii="MS UI Gothic" w:eastAsia="MS UI Gothic" w:hAnsi="MS UI Gothic" w:hint="eastAsia"/>
              </w:rPr>
              <w:t xml:space="preserve">　　　　職員の職務内容等を踏まえ職員と意見交換し、資質向上の目標及びＡ又はＢに掲げる事項に関する具体的な計画を策定し、当該計画に係る研修の実施又は研修の機会を確保し、全ての介護職員に周知していること。</w:t>
            </w:r>
          </w:p>
          <w:p w:rsidR="00477F92" w:rsidRPr="005F501E" w:rsidRDefault="00477F92" w:rsidP="00FF2B11">
            <w:pPr>
              <w:adjustRightInd w:val="0"/>
              <w:spacing w:line="240" w:lineRule="exact"/>
              <w:ind w:left="917" w:hangingChars="481" w:hanging="917"/>
              <w:contextualSpacing/>
              <w:rPr>
                <w:rFonts w:ascii="MS UI Gothic" w:eastAsia="MS UI Gothic" w:hAnsi="MS UI Gothic"/>
              </w:rPr>
            </w:pPr>
            <w:r w:rsidRPr="005F501E">
              <w:rPr>
                <w:rFonts w:ascii="MS UI Gothic" w:eastAsia="MS UI Gothic" w:hAnsi="MS UI Gothic" w:hint="eastAsia"/>
              </w:rPr>
              <w:t xml:space="preserve">　　　　Ａ・・・資質向上のための計画に沿って、研修機会の提供又は技術指導等を実施（OJT、OFF-JT等）するとともに、介護職員の能力評価を行うこと。</w:t>
            </w:r>
          </w:p>
          <w:p w:rsidR="00477F92" w:rsidRPr="005F501E" w:rsidRDefault="00477F92" w:rsidP="00FF2B11">
            <w:pPr>
              <w:adjustRightInd w:val="0"/>
              <w:spacing w:line="240" w:lineRule="exact"/>
              <w:ind w:left="917" w:hangingChars="481" w:hanging="917"/>
              <w:contextualSpacing/>
              <w:rPr>
                <w:rFonts w:ascii="MS UI Gothic" w:eastAsia="MS UI Gothic" w:hAnsi="MS UI Gothic"/>
              </w:rPr>
            </w:pPr>
            <w:r w:rsidRPr="005F501E">
              <w:rPr>
                <w:rFonts w:ascii="MS UI Gothic" w:eastAsia="MS UI Gothic" w:hAnsi="MS UI Gothic" w:hint="eastAsia"/>
              </w:rPr>
              <w:t xml:space="preserve">　　　　Ｂ・・・資格取得のための支援（研修受講のための勤務シフトの調整、休暇の付与、費用（交通費、受講料等）の援助等）を実施すること。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nil"/>
            </w:tcBorders>
            <w:shd w:val="clear" w:color="auto" w:fill="auto"/>
          </w:tcPr>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〔キャリアパス要件Ⅲ〕</w:t>
            </w:r>
          </w:p>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次の①及び②の全てを満たすこと。</w:t>
            </w:r>
          </w:p>
          <w:p w:rsidR="00477F92" w:rsidRPr="005F501E" w:rsidRDefault="00477F92" w:rsidP="00FF2B11">
            <w:pPr>
              <w:adjustRightInd w:val="0"/>
              <w:spacing w:line="240" w:lineRule="exact"/>
              <w:ind w:left="822" w:hangingChars="431" w:hanging="822"/>
              <w:contextualSpacing/>
              <w:rPr>
                <w:rFonts w:ascii="MS UI Gothic" w:eastAsia="MS UI Gothic" w:hAnsi="MS UI Gothic"/>
              </w:rPr>
            </w:pPr>
            <w:r w:rsidRPr="005F501E">
              <w:rPr>
                <w:rFonts w:ascii="MS UI Gothic" w:eastAsia="MS UI Gothic" w:hAnsi="MS UI Gothic" w:hint="eastAsia"/>
              </w:rPr>
              <w:t xml:space="preserve">　　　　①　介護職員について、経験若しくは資格等に応じて昇給する仕組み又は一定の基準に基づき定期に昇給を判定する仕組みを設けていること。具体的には、次のＡ～Ｃのいずれかに該当する仕組みであること。</w:t>
            </w:r>
          </w:p>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Ａ・・・経験に応じて昇給する仕組み</w:t>
            </w:r>
          </w:p>
          <w:p w:rsidR="00477F92" w:rsidRPr="005F501E" w:rsidRDefault="00477F92" w:rsidP="00FF2B11">
            <w:pPr>
              <w:adjustRightInd w:val="0"/>
              <w:spacing w:line="240" w:lineRule="exact"/>
              <w:ind w:left="1394" w:hangingChars="731" w:hanging="1394"/>
              <w:contextualSpacing/>
              <w:rPr>
                <w:rFonts w:ascii="MS UI Gothic" w:eastAsia="MS UI Gothic" w:hAnsi="MS UI Gothic"/>
              </w:rPr>
            </w:pPr>
            <w:r w:rsidRPr="005F501E">
              <w:rPr>
                <w:rFonts w:ascii="MS UI Gothic" w:eastAsia="MS UI Gothic" w:hAnsi="MS UI Gothic" w:hint="eastAsia"/>
              </w:rPr>
              <w:t xml:space="preserve">　　　　　　　　　　「勤続年数」や「経験年数」などに応じて昇給する仕組みであること。</w:t>
            </w:r>
          </w:p>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Ｂ・・・資格等に応じて昇給する仕組み</w:t>
            </w:r>
          </w:p>
          <w:p w:rsidR="00477F92" w:rsidRPr="005F501E" w:rsidRDefault="00477F92" w:rsidP="00FF2B11">
            <w:pPr>
              <w:adjustRightInd w:val="0"/>
              <w:spacing w:line="240" w:lineRule="exact"/>
              <w:ind w:left="1203" w:hangingChars="631" w:hanging="1203"/>
              <w:contextualSpacing/>
              <w:rPr>
                <w:rFonts w:ascii="MS UI Gothic" w:eastAsia="MS UI Gothic" w:hAnsi="MS UI Gothic"/>
              </w:rPr>
            </w:pPr>
            <w:r w:rsidRPr="005F501E">
              <w:rPr>
                <w:rFonts w:ascii="MS UI Gothic" w:eastAsia="MS UI Gothic" w:hAnsi="MS UI Gothic" w:hint="eastAsia"/>
              </w:rPr>
              <w:t xml:space="preserve">　　　　　　　　　　「介護福祉士」や「実務者研修修了者」などの取得に応じて昇給する仕組みであること。ただし、介護福祉士資格を有して当該事業者や法人で就業する者についても昇給が図られる仕組みであることを要する。</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FC464A">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nil"/>
              <w:bottom w:val="dotted" w:sz="4" w:space="0" w:color="auto"/>
            </w:tcBorders>
            <w:shd w:val="clear" w:color="auto" w:fill="auto"/>
          </w:tcPr>
          <w:p w:rsidR="00477F92" w:rsidRPr="005F501E" w:rsidRDefault="00477F92" w:rsidP="00FF2B11">
            <w:pPr>
              <w:adjustRightInd w:val="0"/>
              <w:spacing w:line="240" w:lineRule="exact"/>
              <w:ind w:left="59" w:hangingChars="31" w:hanging="59"/>
              <w:contextualSpacing/>
              <w:rPr>
                <w:rFonts w:ascii="MS UI Gothic" w:eastAsia="MS UI Gothic" w:hAnsi="MS UI Gothic"/>
              </w:rPr>
            </w:pPr>
            <w:r w:rsidRPr="005F501E">
              <w:rPr>
                <w:rFonts w:ascii="MS UI Gothic" w:eastAsia="MS UI Gothic" w:hAnsi="MS UI Gothic" w:hint="eastAsia"/>
              </w:rPr>
              <w:t xml:space="preserve">　　　　　Ｃ・・・一定の基準に基づき定期に昇給を判定する仕組み</w:t>
            </w:r>
          </w:p>
          <w:p w:rsidR="00477F92" w:rsidRPr="005F501E" w:rsidRDefault="00477F92" w:rsidP="00FF2B11">
            <w:pPr>
              <w:adjustRightInd w:val="0"/>
              <w:spacing w:line="240" w:lineRule="exact"/>
              <w:ind w:left="1203" w:hangingChars="631" w:hanging="1203"/>
              <w:contextualSpacing/>
              <w:rPr>
                <w:rFonts w:ascii="MS UI Gothic" w:eastAsia="MS UI Gothic" w:hAnsi="MS UI Gothic"/>
              </w:rPr>
            </w:pPr>
            <w:r w:rsidRPr="005F501E">
              <w:rPr>
                <w:rFonts w:ascii="MS UI Gothic" w:eastAsia="MS UI Gothic" w:hAnsi="MS UI Gothic" w:hint="eastAsia"/>
              </w:rPr>
              <w:t xml:space="preserve">　　　　　　　　　　「実技試験」や「人事評価」などの結果に基づき昇給する仕組みであること。ただし、客観的な評価基準や昇給条件が明文化されていることを要する。</w:t>
            </w:r>
          </w:p>
          <w:p w:rsidR="00477F92" w:rsidRPr="005F501E" w:rsidRDefault="00477F92" w:rsidP="00FF2B11">
            <w:pPr>
              <w:adjustRightInd w:val="0"/>
              <w:spacing w:line="240" w:lineRule="exact"/>
              <w:ind w:left="822" w:hangingChars="431" w:hanging="822"/>
              <w:contextualSpacing/>
              <w:rPr>
                <w:rFonts w:ascii="MS UI Gothic" w:eastAsia="MS UI Gothic" w:hAnsi="MS UI Gothic"/>
              </w:rPr>
            </w:pPr>
            <w:r w:rsidRPr="005F501E">
              <w:rPr>
                <w:rFonts w:ascii="MS UI Gothic" w:eastAsia="MS UI Gothic" w:hAnsi="MS UI Gothic" w:hint="eastAsia"/>
              </w:rPr>
              <w:t xml:space="preserve">　　　　②　①の内容について、就業規則等の明確な根拠規定を書面で整備し、全ての介護職員に周知していること。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9C6615">
        <w:trPr>
          <w:gridAfter w:val="3"/>
          <w:wAfter w:w="5480" w:type="dxa"/>
          <w:trHeight w:val="60"/>
        </w:trPr>
        <w:tc>
          <w:tcPr>
            <w:tcW w:w="1288"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rPr>
            </w:pPr>
          </w:p>
        </w:tc>
        <w:tc>
          <w:tcPr>
            <w:tcW w:w="6604" w:type="dxa"/>
            <w:gridSpan w:val="3"/>
            <w:tcBorders>
              <w:top w:val="dotted" w:sz="4" w:space="0" w:color="auto"/>
              <w:bottom w:val="dotted" w:sz="4" w:space="0" w:color="auto"/>
            </w:tcBorders>
            <w:shd w:val="clear" w:color="auto" w:fill="auto"/>
          </w:tcPr>
          <w:p w:rsidR="00477F92" w:rsidRPr="005F501E" w:rsidRDefault="00477F92"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 xml:space="preserve">　　〔職場環境等要件〕</w:t>
            </w:r>
          </w:p>
          <w:p w:rsidR="009C6615" w:rsidRPr="005F501E" w:rsidRDefault="00477F92" w:rsidP="00FF2B11">
            <w:pPr>
              <w:adjustRightInd w:val="0"/>
              <w:spacing w:line="240" w:lineRule="exact"/>
              <w:ind w:left="191" w:hangingChars="100" w:hanging="191"/>
              <w:contextualSpacing/>
              <w:rPr>
                <w:rFonts w:ascii="MS UI Gothic" w:eastAsia="MS UI Gothic" w:hAnsi="MS UI Gothic"/>
              </w:rPr>
            </w:pPr>
            <w:r w:rsidRPr="005F501E">
              <w:rPr>
                <w:rFonts w:ascii="MS UI Gothic" w:eastAsia="MS UI Gothic" w:hAnsi="MS UI Gothic" w:hint="eastAsia"/>
              </w:rPr>
              <w:t xml:space="preserve">　　　届出に係る計画の期間中に実施する処遇改善（賃金改善を除く。）の内容を全ての介護職員に周知していること。</w:t>
            </w:r>
          </w:p>
        </w:tc>
        <w:tc>
          <w:tcPr>
            <w:tcW w:w="1094" w:type="dxa"/>
            <w:tcBorders>
              <w:top w:val="nil"/>
              <w:bottom w:val="nil"/>
            </w:tcBorders>
            <w:shd w:val="clear" w:color="auto" w:fill="auto"/>
          </w:tcPr>
          <w:p w:rsidR="00477F92" w:rsidRPr="005F501E" w:rsidRDefault="00477F92" w:rsidP="00FF2B11">
            <w:pPr>
              <w:spacing w:line="240" w:lineRule="exact"/>
              <w:rPr>
                <w:rFonts w:ascii="MS UI Gothic" w:eastAsia="MS UI Gothic" w:hAnsi="MS UI Gothic" w:cstheme="minorBidi"/>
                <w:snapToGrid/>
                <w:spacing w:val="0"/>
                <w:sz w:val="20"/>
                <w:szCs w:val="20"/>
              </w:rPr>
            </w:pPr>
          </w:p>
        </w:tc>
        <w:tc>
          <w:tcPr>
            <w:tcW w:w="1387" w:type="dxa"/>
            <w:tcBorders>
              <w:top w:val="nil"/>
              <w:bottom w:val="nil"/>
            </w:tcBorders>
            <w:shd w:val="clear" w:color="auto" w:fill="auto"/>
          </w:tcPr>
          <w:p w:rsidR="00477F92" w:rsidRPr="005F501E" w:rsidRDefault="00477F92" w:rsidP="00C64B9E">
            <w:pPr>
              <w:spacing w:line="200" w:lineRule="exact"/>
              <w:rPr>
                <w:rFonts w:ascii="MS UI Gothic" w:eastAsia="MS UI Gothic" w:hAnsi="MS UI Gothic"/>
                <w:sz w:val="18"/>
                <w:szCs w:val="18"/>
              </w:rPr>
            </w:pPr>
          </w:p>
        </w:tc>
      </w:tr>
      <w:tr w:rsidR="00477F92" w:rsidRPr="005F501E" w:rsidTr="00B14D25">
        <w:trPr>
          <w:gridAfter w:val="3"/>
          <w:wAfter w:w="5480" w:type="dxa"/>
          <w:trHeight w:val="1245"/>
        </w:trPr>
        <w:tc>
          <w:tcPr>
            <w:tcW w:w="1288" w:type="dxa"/>
            <w:vMerge w:val="restart"/>
            <w:tcBorders>
              <w:top w:val="single" w:sz="4" w:space="0" w:color="auto"/>
            </w:tcBorders>
            <w:shd w:val="clear" w:color="auto" w:fill="auto"/>
          </w:tcPr>
          <w:p w:rsidR="00477F92" w:rsidRPr="005F501E" w:rsidRDefault="009C6615" w:rsidP="00FF2B11">
            <w:pPr>
              <w:adjustRightInd w:val="0"/>
              <w:spacing w:line="240" w:lineRule="exact"/>
              <w:ind w:left="59" w:hangingChars="31" w:hanging="59"/>
              <w:contextualSpacing/>
              <w:jc w:val="left"/>
              <w:rPr>
                <w:rFonts w:ascii="MS UI Gothic" w:eastAsia="MS UI Gothic" w:hAnsi="MS UI Gothic"/>
                <w:lang w:eastAsia="zh-TW"/>
              </w:rPr>
            </w:pPr>
            <w:r w:rsidRPr="005F501E">
              <w:rPr>
                <w:rFonts w:ascii="MS UI Gothic" w:eastAsia="MS UI Gothic" w:hAnsi="MS UI Gothic" w:hint="eastAsia"/>
                <w:lang w:eastAsia="zh-TW"/>
              </w:rPr>
              <w:t>6</w:t>
            </w:r>
            <w:r w:rsidRPr="005F501E">
              <w:rPr>
                <w:rFonts w:ascii="MS UI Gothic" w:eastAsia="MS UI Gothic" w:hAnsi="MS UI Gothic"/>
                <w:lang w:eastAsia="zh-TW"/>
              </w:rPr>
              <w:t>3</w:t>
            </w:r>
          </w:p>
          <w:p w:rsidR="00477F92" w:rsidRPr="00B14D25" w:rsidRDefault="00477F92" w:rsidP="00B14D25">
            <w:pPr>
              <w:adjustRightInd w:val="0"/>
              <w:spacing w:line="240" w:lineRule="exact"/>
              <w:ind w:leftChars="-1" w:left="-2" w:firstLineChars="10" w:firstLine="19"/>
              <w:contextualSpacing/>
              <w:jc w:val="left"/>
              <w:rPr>
                <w:rFonts w:ascii="MS UI Gothic" w:eastAsia="PMingLiU" w:hAnsi="MS UI Gothic"/>
                <w:lang w:eastAsia="zh-TW"/>
              </w:rPr>
            </w:pPr>
            <w:r w:rsidRPr="005F501E">
              <w:rPr>
                <w:rFonts w:ascii="MS UI Gothic" w:eastAsia="MS UI Gothic" w:hAnsi="MS UI Gothic" w:hint="eastAsia"/>
                <w:lang w:eastAsia="zh-TW"/>
              </w:rPr>
              <w:t>介護職員等特定処遇改善</w:t>
            </w:r>
            <w:r w:rsidR="00B14D25">
              <w:rPr>
                <w:rFonts w:ascii="MS UI Gothic" w:eastAsia="MS UI Gothic" w:hAnsi="MS UI Gothic" w:hint="eastAsia"/>
              </w:rPr>
              <w:t>加算</w:t>
            </w:r>
          </w:p>
        </w:tc>
        <w:tc>
          <w:tcPr>
            <w:tcW w:w="6604" w:type="dxa"/>
            <w:gridSpan w:val="3"/>
            <w:tcBorders>
              <w:top w:val="single" w:sz="4" w:space="0" w:color="auto"/>
              <w:bottom w:val="dotted" w:sz="4" w:space="0" w:color="auto"/>
            </w:tcBorders>
            <w:shd w:val="clear" w:color="auto" w:fill="auto"/>
          </w:tcPr>
          <w:p w:rsidR="00B14D25" w:rsidRPr="005F501E" w:rsidRDefault="009C6615"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lang w:eastAsia="zh-TW"/>
              </w:rPr>
              <w:t xml:space="preserve">　</w:t>
            </w:r>
            <w:r w:rsidR="00477F92" w:rsidRPr="005F501E">
              <w:rPr>
                <w:rFonts w:ascii="MS UI Gothic" w:eastAsia="MS UI Gothic" w:hAnsi="MS UI Gothic" w:hint="eastAsia"/>
              </w:rPr>
              <w:t>別に厚生労働大臣が定める基準に適合している介護職員等の賃金の改善等を実施しているものとして市長に届け出た</w:t>
            </w:r>
            <w:r w:rsidR="004A33CE" w:rsidRPr="005F501E">
              <w:rPr>
                <w:rFonts w:ascii="MS UI Gothic" w:eastAsia="MS UI Gothic" w:hAnsi="MS UI Gothic" w:hint="eastAsia"/>
              </w:rPr>
              <w:t>定期巡回・随時対応型</w:t>
            </w:r>
            <w:r w:rsidR="00477F92" w:rsidRPr="005F501E">
              <w:rPr>
                <w:rFonts w:ascii="MS UI Gothic" w:eastAsia="MS UI Gothic" w:hAnsi="MS UI Gothic" w:hint="eastAsia"/>
              </w:rPr>
              <w:t>訪問介護</w:t>
            </w:r>
            <w:r w:rsidR="00BF3C0E" w:rsidRPr="005F501E">
              <w:rPr>
                <w:rFonts w:ascii="MS UI Gothic" w:eastAsia="MS UI Gothic" w:hAnsi="MS UI Gothic" w:hint="eastAsia"/>
              </w:rPr>
              <w:t>看護</w:t>
            </w:r>
            <w:r w:rsidR="00477F92" w:rsidRPr="005F501E">
              <w:rPr>
                <w:rFonts w:ascii="MS UI Gothic" w:eastAsia="MS UI Gothic" w:hAnsi="MS UI Gothic" w:hint="eastAsia"/>
              </w:rPr>
              <w:t>事業所が、利用者に対し、</w:t>
            </w:r>
            <w:r w:rsidR="001E74A9" w:rsidRPr="005F501E">
              <w:rPr>
                <w:rFonts w:ascii="MS UI Gothic" w:eastAsia="MS UI Gothic" w:hAnsi="MS UI Gothic" w:hint="eastAsia"/>
              </w:rPr>
              <w:t>定期巡回・随時対応型</w:t>
            </w:r>
            <w:r w:rsidR="00477F92" w:rsidRPr="005F501E">
              <w:rPr>
                <w:rFonts w:ascii="MS UI Gothic" w:eastAsia="MS UI Gothic" w:hAnsi="MS UI Gothic" w:hint="eastAsia"/>
              </w:rPr>
              <w:t>訪問介護</w:t>
            </w:r>
            <w:r w:rsidR="001E74A9" w:rsidRPr="005F501E">
              <w:rPr>
                <w:rFonts w:ascii="MS UI Gothic" w:eastAsia="MS UI Gothic" w:hAnsi="MS UI Gothic" w:hint="eastAsia"/>
              </w:rPr>
              <w:t>看護</w:t>
            </w:r>
            <w:r w:rsidR="00477F92" w:rsidRPr="005F501E">
              <w:rPr>
                <w:rFonts w:ascii="MS UI Gothic" w:eastAsia="MS UI Gothic" w:hAnsi="MS UI Gothic" w:hint="eastAsia"/>
              </w:rPr>
              <w:t>を行った場合は、当該基準に掲げる区分に従い、次に掲げる単位数を所定単位数に加算していますか。</w:t>
            </w:r>
          </w:p>
        </w:tc>
        <w:tc>
          <w:tcPr>
            <w:tcW w:w="1094" w:type="dxa"/>
            <w:tcBorders>
              <w:top w:val="single" w:sz="4" w:space="0" w:color="auto"/>
              <w:bottom w:val="dotted" w:sz="4" w:space="0" w:color="auto"/>
            </w:tcBorders>
            <w:shd w:val="clear" w:color="auto" w:fill="auto"/>
          </w:tcPr>
          <w:p w:rsidR="00477F92" w:rsidRPr="005F501E" w:rsidRDefault="00477F92" w:rsidP="00FF2B11">
            <w:pPr>
              <w:adjustRightInd w:val="0"/>
              <w:spacing w:line="240" w:lineRule="exact"/>
              <w:contextualSpacing/>
              <w:rPr>
                <w:rFonts w:ascii="MS UI Gothic" w:eastAsia="MS UI Gothic" w:hAnsi="MS UI Gothic"/>
                <w:w w:val="75"/>
              </w:rPr>
            </w:pPr>
            <w:r w:rsidRPr="005F501E">
              <w:rPr>
                <w:rFonts w:ascii="MS UI Gothic" w:eastAsia="MS UI Gothic" w:hAnsi="MS UI Gothic" w:hint="eastAsia"/>
                <w:spacing w:val="2"/>
                <w:w w:val="99"/>
                <w:fitText w:val="952" w:id="-1742050032"/>
              </w:rPr>
              <w:t>いる・いな</w:t>
            </w:r>
            <w:r w:rsidRPr="005F501E">
              <w:rPr>
                <w:rFonts w:ascii="MS UI Gothic" w:eastAsia="MS UI Gothic" w:hAnsi="MS UI Gothic" w:hint="eastAsia"/>
                <w:spacing w:val="1"/>
                <w:w w:val="99"/>
                <w:fitText w:val="952" w:id="-1742050032"/>
              </w:rPr>
              <w:t>い</w:t>
            </w:r>
          </w:p>
          <w:p w:rsidR="00477F92" w:rsidRPr="005F501E" w:rsidRDefault="00477F92" w:rsidP="00FF2B11">
            <w:pPr>
              <w:adjustRightInd w:val="0"/>
              <w:spacing w:line="240" w:lineRule="exact"/>
              <w:ind w:left="137" w:firstLine="21"/>
              <w:contextualSpacing/>
              <w:jc w:val="center"/>
              <w:rPr>
                <w:rFonts w:ascii="MS UI Gothic" w:eastAsia="MS UI Gothic" w:hAnsi="MS UI Gothic"/>
                <w:sz w:val="18"/>
              </w:rPr>
            </w:pPr>
            <w:r w:rsidRPr="005F501E">
              <w:rPr>
                <w:rFonts w:ascii="MS UI Gothic" w:eastAsia="MS UI Gothic" w:hAnsi="MS UI Gothic" w:hint="eastAsia"/>
                <w:sz w:val="18"/>
              </w:rPr>
              <w:t>該当なし</w:t>
            </w:r>
          </w:p>
          <w:p w:rsidR="00477F92" w:rsidRPr="00B14D25" w:rsidRDefault="00477F92" w:rsidP="00FF2B11">
            <w:pPr>
              <w:adjustRightInd w:val="0"/>
              <w:spacing w:line="240" w:lineRule="exact"/>
              <w:ind w:left="119" w:firstLine="21"/>
              <w:contextualSpacing/>
              <w:jc w:val="left"/>
              <w:rPr>
                <w:rFonts w:ascii="MS UI Gothic" w:eastAsia="MS UI Gothic" w:hAnsi="MS UI Gothic"/>
                <w:w w:val="75"/>
              </w:rPr>
            </w:pPr>
          </w:p>
        </w:tc>
        <w:tc>
          <w:tcPr>
            <w:tcW w:w="1387" w:type="dxa"/>
            <w:vMerge w:val="restart"/>
            <w:shd w:val="clear" w:color="auto" w:fill="auto"/>
          </w:tcPr>
          <w:p w:rsidR="00477F92" w:rsidRPr="005F501E" w:rsidRDefault="00477F92" w:rsidP="00C64B9E">
            <w:pPr>
              <w:spacing w:line="200" w:lineRule="exact"/>
              <w:rPr>
                <w:rFonts w:ascii="MS UI Gothic" w:eastAsia="MS UI Gothic" w:hAnsi="MS UI Gothic"/>
                <w:sz w:val="18"/>
                <w:szCs w:val="18"/>
              </w:rPr>
            </w:pPr>
            <w:r w:rsidRPr="005F501E">
              <w:rPr>
                <w:rFonts w:ascii="MS UI Gothic" w:eastAsia="MS UI Gothic" w:hAnsi="MS UI Gothic" w:hint="eastAsia"/>
                <w:sz w:val="18"/>
                <w:szCs w:val="18"/>
              </w:rPr>
              <w:t>平成18年厚告</w:t>
            </w:r>
          </w:p>
          <w:p w:rsidR="00477F92" w:rsidRPr="005F501E" w:rsidRDefault="00477F92" w:rsidP="00C64B9E">
            <w:pPr>
              <w:spacing w:line="200" w:lineRule="exact"/>
              <w:ind w:firstLine="21"/>
              <w:rPr>
                <w:rFonts w:ascii="MS UI Gothic" w:eastAsia="MS UI Gothic" w:hAnsi="MS UI Gothic"/>
                <w:sz w:val="18"/>
                <w:szCs w:val="18"/>
              </w:rPr>
            </w:pPr>
            <w:r w:rsidRPr="005F501E">
              <w:rPr>
                <w:rFonts w:ascii="MS UI Gothic" w:eastAsia="MS UI Gothic" w:hAnsi="MS UI Gothic" w:hint="eastAsia"/>
                <w:sz w:val="18"/>
                <w:szCs w:val="18"/>
              </w:rPr>
              <w:t>126号1ヌ注</w:t>
            </w:r>
          </w:p>
        </w:tc>
      </w:tr>
      <w:tr w:rsidR="00B14D25" w:rsidRPr="005F501E" w:rsidTr="0000328D">
        <w:trPr>
          <w:gridAfter w:val="3"/>
          <w:wAfter w:w="5480" w:type="dxa"/>
          <w:trHeight w:val="195"/>
        </w:trPr>
        <w:tc>
          <w:tcPr>
            <w:tcW w:w="1288" w:type="dxa"/>
            <w:vMerge/>
            <w:tcBorders>
              <w:top w:val="single" w:sz="4" w:space="0" w:color="auto"/>
            </w:tcBorders>
            <w:shd w:val="clear" w:color="auto" w:fill="auto"/>
          </w:tcPr>
          <w:p w:rsidR="00B14D25" w:rsidRPr="005F501E" w:rsidRDefault="00B14D25" w:rsidP="00B14D25">
            <w:pPr>
              <w:adjustRightInd w:val="0"/>
              <w:spacing w:line="240" w:lineRule="exact"/>
              <w:ind w:left="59" w:hangingChars="31" w:hanging="59"/>
              <w:contextualSpacing/>
              <w:jc w:val="left"/>
              <w:rPr>
                <w:rFonts w:ascii="MS UI Gothic" w:eastAsia="MS UI Gothic" w:hAnsi="MS UI Gothic"/>
                <w:lang w:eastAsia="zh-TW"/>
              </w:rPr>
            </w:pPr>
          </w:p>
        </w:tc>
        <w:tc>
          <w:tcPr>
            <w:tcW w:w="3485" w:type="dxa"/>
            <w:gridSpan w:val="2"/>
            <w:tcBorders>
              <w:top w:val="dotted" w:sz="4" w:space="0" w:color="auto"/>
              <w:bottom w:val="dotted" w:sz="4" w:space="0" w:color="auto"/>
              <w:right w:val="dotted" w:sz="4" w:space="0" w:color="auto"/>
            </w:tcBorders>
            <w:shd w:val="clear" w:color="auto" w:fill="auto"/>
          </w:tcPr>
          <w:p w:rsidR="00B14D25" w:rsidRPr="005F501E" w:rsidRDefault="00B14D25" w:rsidP="00B14D25">
            <w:pPr>
              <w:autoSpaceDE w:val="0"/>
              <w:autoSpaceDN w:val="0"/>
              <w:adjustRightInd w:val="0"/>
              <w:spacing w:line="240" w:lineRule="exact"/>
              <w:jc w:val="left"/>
              <w:rPr>
                <w:rFonts w:ascii="MS UI Gothic" w:eastAsia="MS UI Gothic" w:hAnsi="MS UI Gothic"/>
                <w:lang w:eastAsia="zh-TW"/>
              </w:rPr>
            </w:pPr>
            <w:r w:rsidRPr="005F501E">
              <w:rPr>
                <w:rFonts w:ascii="MS UI Gothic" w:eastAsia="MS UI Gothic" w:hAnsi="MS UI Gothic" w:hint="eastAsia"/>
                <w:lang w:eastAsia="zh-TW"/>
              </w:rPr>
              <w:t>(1)介護職員等特定処遇改善加算（Ⅰ）</w:t>
            </w:r>
          </w:p>
        </w:tc>
        <w:tc>
          <w:tcPr>
            <w:tcW w:w="3119" w:type="dxa"/>
            <w:tcBorders>
              <w:top w:val="dotted" w:sz="4" w:space="0" w:color="auto"/>
              <w:left w:val="dotted" w:sz="4" w:space="0" w:color="auto"/>
              <w:bottom w:val="dotted" w:sz="4" w:space="0" w:color="auto"/>
            </w:tcBorders>
            <w:shd w:val="clear" w:color="auto" w:fill="auto"/>
          </w:tcPr>
          <w:p w:rsidR="00B14D25" w:rsidRPr="005F501E" w:rsidRDefault="00B14D25" w:rsidP="00B14D25">
            <w:pPr>
              <w:adjustRightInd w:val="0"/>
              <w:spacing w:line="240" w:lineRule="exact"/>
              <w:ind w:firstLine="21"/>
              <w:contextualSpacing/>
              <w:rPr>
                <w:rFonts w:ascii="MS UI Gothic" w:eastAsia="MS UI Gothic" w:hAnsi="MS UI Gothic"/>
              </w:rPr>
            </w:pPr>
            <w:r w:rsidRPr="005F501E">
              <w:rPr>
                <w:rFonts w:ascii="MS UI Gothic" w:eastAsia="MS UI Gothic" w:hAnsi="MS UI Gothic" w:hint="eastAsia"/>
              </w:rPr>
              <w:t>基本サービス費に各種加算減算を</w:t>
            </w:r>
          </w:p>
          <w:p w:rsidR="00B14D25" w:rsidRPr="005F501E" w:rsidRDefault="00B14D25" w:rsidP="00B14D25">
            <w:pPr>
              <w:autoSpaceDE w:val="0"/>
              <w:autoSpaceDN w:val="0"/>
              <w:adjustRightInd w:val="0"/>
              <w:spacing w:line="240" w:lineRule="exact"/>
              <w:jc w:val="left"/>
              <w:rPr>
                <w:rFonts w:ascii="MS UI Gothic" w:eastAsia="MS UI Gothic" w:hAnsi="MS UI Gothic"/>
                <w:lang w:eastAsia="zh-TW"/>
              </w:rPr>
            </w:pPr>
            <w:r w:rsidRPr="005F501E">
              <w:rPr>
                <w:rFonts w:ascii="MS UI Gothic" w:eastAsia="MS UI Gothic" w:hAnsi="MS UI Gothic" w:hint="eastAsia"/>
              </w:rPr>
              <w:t>加えた総単位数の63/1000</w:t>
            </w:r>
          </w:p>
        </w:tc>
        <w:tc>
          <w:tcPr>
            <w:tcW w:w="1094" w:type="dxa"/>
            <w:tcBorders>
              <w:top w:val="dotted" w:sz="4" w:space="0" w:color="auto"/>
              <w:bottom w:val="dotted" w:sz="4" w:space="0" w:color="auto"/>
            </w:tcBorders>
            <w:shd w:val="clear" w:color="auto" w:fill="auto"/>
            <w:vAlign w:val="center"/>
          </w:tcPr>
          <w:p w:rsidR="00B14D25" w:rsidRPr="005F501E" w:rsidRDefault="00B14D25" w:rsidP="00B14D25">
            <w:pPr>
              <w:adjustRightInd w:val="0"/>
              <w:spacing w:line="240" w:lineRule="exact"/>
              <w:ind w:left="160" w:firstLine="21"/>
              <w:contextualSpacing/>
              <w:jc w:val="center"/>
              <w:rPr>
                <w:rFonts w:ascii="MS UI Gothic" w:eastAsia="MS UI Gothic" w:hAnsi="MS UI Gothic"/>
              </w:rPr>
            </w:pPr>
            <w:r w:rsidRPr="005F501E">
              <w:rPr>
                <w:rFonts w:ascii="MS UI Gothic" w:eastAsia="MS UI Gothic" w:hAnsi="MS UI Gothic" w:hint="eastAsia"/>
              </w:rPr>
              <w:t>□</w:t>
            </w:r>
          </w:p>
        </w:tc>
        <w:tc>
          <w:tcPr>
            <w:tcW w:w="1387" w:type="dxa"/>
            <w:vMerge/>
            <w:shd w:val="clear" w:color="auto" w:fill="auto"/>
          </w:tcPr>
          <w:p w:rsidR="00B14D25" w:rsidRPr="005F501E" w:rsidRDefault="00B14D25" w:rsidP="00B14D25">
            <w:pPr>
              <w:spacing w:line="200" w:lineRule="exact"/>
              <w:rPr>
                <w:rFonts w:ascii="MS UI Gothic" w:eastAsia="MS UI Gothic" w:hAnsi="MS UI Gothic"/>
                <w:sz w:val="18"/>
                <w:szCs w:val="18"/>
              </w:rPr>
            </w:pPr>
          </w:p>
        </w:tc>
      </w:tr>
      <w:tr w:rsidR="00477F92" w:rsidRPr="005F501E" w:rsidTr="00B14D25">
        <w:trPr>
          <w:gridAfter w:val="3"/>
          <w:wAfter w:w="5480" w:type="dxa"/>
          <w:trHeight w:val="232"/>
        </w:trPr>
        <w:tc>
          <w:tcPr>
            <w:tcW w:w="1288" w:type="dxa"/>
            <w:vMerge/>
            <w:shd w:val="clear" w:color="auto" w:fill="auto"/>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3485" w:type="dxa"/>
            <w:gridSpan w:val="2"/>
            <w:tcBorders>
              <w:top w:val="dotted" w:sz="4" w:space="0" w:color="auto"/>
              <w:bottom w:val="dotted" w:sz="4" w:space="0" w:color="auto"/>
              <w:right w:val="dotted" w:sz="4" w:space="0" w:color="auto"/>
            </w:tcBorders>
            <w:shd w:val="clear" w:color="auto" w:fill="auto"/>
            <w:vAlign w:val="center"/>
          </w:tcPr>
          <w:p w:rsidR="00477F92" w:rsidRPr="005F501E" w:rsidRDefault="00B14D25" w:rsidP="00FF2B11">
            <w:pPr>
              <w:adjustRightInd w:val="0"/>
              <w:spacing w:line="240" w:lineRule="exact"/>
              <w:ind w:left="59" w:hangingChars="31" w:hanging="59"/>
              <w:contextualSpacing/>
              <w:rPr>
                <w:rFonts w:ascii="MS UI Gothic" w:eastAsia="MS UI Gothic" w:hAnsi="MS UI Gothic"/>
                <w:lang w:eastAsia="zh-TW"/>
              </w:rPr>
            </w:pPr>
            <w:r w:rsidRPr="005F501E">
              <w:rPr>
                <w:rFonts w:ascii="MS UI Gothic" w:eastAsia="MS UI Gothic" w:hAnsi="MS UI Gothic" w:hint="eastAsia"/>
                <w:lang w:eastAsia="zh-TW"/>
              </w:rPr>
              <w:t>(2)介護職員等特定処遇改善加算（Ⅱ）</w:t>
            </w:r>
          </w:p>
        </w:tc>
        <w:tc>
          <w:tcPr>
            <w:tcW w:w="3119" w:type="dxa"/>
            <w:tcBorders>
              <w:top w:val="dotted" w:sz="4" w:space="0" w:color="auto"/>
              <w:left w:val="dotted" w:sz="4" w:space="0" w:color="auto"/>
              <w:bottom w:val="dotted" w:sz="4" w:space="0" w:color="auto"/>
            </w:tcBorders>
            <w:shd w:val="clear" w:color="auto" w:fill="auto"/>
            <w:vAlign w:val="center"/>
          </w:tcPr>
          <w:p w:rsidR="00B14D25" w:rsidRPr="005F501E" w:rsidRDefault="00B14D25" w:rsidP="00B14D25">
            <w:pPr>
              <w:adjustRightInd w:val="0"/>
              <w:spacing w:line="240" w:lineRule="exact"/>
              <w:ind w:firstLine="21"/>
              <w:contextualSpacing/>
              <w:rPr>
                <w:rFonts w:ascii="MS UI Gothic" w:eastAsia="MS UI Gothic" w:hAnsi="MS UI Gothic"/>
              </w:rPr>
            </w:pPr>
            <w:r w:rsidRPr="005F501E">
              <w:rPr>
                <w:rFonts w:ascii="MS UI Gothic" w:eastAsia="MS UI Gothic" w:hAnsi="MS UI Gothic" w:hint="eastAsia"/>
              </w:rPr>
              <w:t>基本サービス費に各種加算減算を</w:t>
            </w:r>
          </w:p>
          <w:p w:rsidR="00477F92" w:rsidRPr="005F501E" w:rsidRDefault="00B14D25" w:rsidP="00B14D25">
            <w:pPr>
              <w:adjustRightInd w:val="0"/>
              <w:spacing w:line="240" w:lineRule="exact"/>
              <w:ind w:firstLine="21"/>
              <w:contextualSpacing/>
              <w:rPr>
                <w:rFonts w:ascii="MS UI Gothic" w:eastAsia="MS UI Gothic" w:hAnsi="MS UI Gothic"/>
              </w:rPr>
            </w:pPr>
            <w:r w:rsidRPr="005F501E">
              <w:rPr>
                <w:rFonts w:ascii="MS UI Gothic" w:eastAsia="MS UI Gothic" w:hAnsi="MS UI Gothic" w:hint="eastAsia"/>
              </w:rPr>
              <w:t>加えた総単位数の4</w:t>
            </w:r>
            <w:r w:rsidRPr="005F501E">
              <w:rPr>
                <w:rFonts w:ascii="MS UI Gothic" w:eastAsia="MS UI Gothic" w:hAnsi="MS UI Gothic"/>
              </w:rPr>
              <w:t>2</w:t>
            </w:r>
            <w:r w:rsidRPr="005F501E">
              <w:rPr>
                <w:rFonts w:ascii="MS UI Gothic" w:eastAsia="MS UI Gothic" w:hAnsi="MS UI Gothic" w:hint="eastAsia"/>
              </w:rPr>
              <w:t>/1000</w:t>
            </w:r>
          </w:p>
        </w:tc>
        <w:tc>
          <w:tcPr>
            <w:tcW w:w="1094" w:type="dxa"/>
            <w:tcBorders>
              <w:top w:val="dotted" w:sz="4" w:space="0" w:color="auto"/>
              <w:bottom w:val="dotted" w:sz="4" w:space="0" w:color="auto"/>
            </w:tcBorders>
            <w:shd w:val="clear" w:color="auto" w:fill="auto"/>
            <w:vAlign w:val="center"/>
          </w:tcPr>
          <w:p w:rsidR="00477F92" w:rsidRPr="005F501E" w:rsidRDefault="00477F92" w:rsidP="00FF2B11">
            <w:pPr>
              <w:adjustRightInd w:val="0"/>
              <w:spacing w:line="240" w:lineRule="exact"/>
              <w:ind w:left="160" w:firstLine="21"/>
              <w:contextualSpacing/>
              <w:jc w:val="center"/>
              <w:rPr>
                <w:rFonts w:ascii="MS UI Gothic" w:eastAsia="MS UI Gothic" w:hAnsi="MS UI Gothic"/>
              </w:rPr>
            </w:pPr>
            <w:r w:rsidRPr="005F501E">
              <w:rPr>
                <w:rFonts w:ascii="MS UI Gothic" w:eastAsia="MS UI Gothic" w:hAnsi="MS UI Gothic" w:hint="eastAsia"/>
              </w:rPr>
              <w:t>□</w:t>
            </w:r>
          </w:p>
        </w:tc>
        <w:tc>
          <w:tcPr>
            <w:tcW w:w="1387" w:type="dxa"/>
            <w:vMerge/>
            <w:shd w:val="clear" w:color="auto" w:fill="auto"/>
          </w:tcPr>
          <w:p w:rsidR="00477F92" w:rsidRPr="005F501E" w:rsidRDefault="00477F92" w:rsidP="00C64B9E">
            <w:pPr>
              <w:spacing w:line="200" w:lineRule="exact"/>
              <w:ind w:firstLine="21"/>
              <w:rPr>
                <w:rFonts w:ascii="MS UI Gothic" w:eastAsia="MS UI Gothic" w:hAnsi="MS UI Gothic"/>
                <w:sz w:val="18"/>
                <w:szCs w:val="18"/>
              </w:rPr>
            </w:pPr>
          </w:p>
        </w:tc>
      </w:tr>
      <w:tr w:rsidR="00477F92" w:rsidRPr="005F501E" w:rsidTr="00CF7F67">
        <w:trPr>
          <w:gridAfter w:val="3"/>
          <w:wAfter w:w="5480" w:type="dxa"/>
          <w:trHeight w:val="211"/>
        </w:trPr>
        <w:tc>
          <w:tcPr>
            <w:tcW w:w="1288" w:type="dxa"/>
            <w:vMerge/>
            <w:shd w:val="clear" w:color="auto" w:fill="auto"/>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dotted"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ind w:left="160" w:firstLine="21"/>
              <w:jc w:val="left"/>
              <w:rPr>
                <w:rFonts w:ascii="MS UI Gothic" w:eastAsia="MS UI Gothic" w:hAnsi="MS UI Gothic"/>
              </w:rPr>
            </w:pPr>
            <w:r w:rsidRPr="005F501E">
              <w:rPr>
                <w:rFonts w:ascii="MS UI Gothic" w:eastAsia="MS UI Gothic" w:hAnsi="MS UI Gothic" w:hint="eastAsia"/>
              </w:rPr>
              <w:t>「介護職員処遇改善加算及び介護職員等特定処遇改善加算に関する基本的考え方並びに事務処理手順及び様式例の提示について」（令和3年3月16日老発0316第4号厚生労働省老健局長通知）を参照</w:t>
            </w:r>
          </w:p>
        </w:tc>
        <w:tc>
          <w:tcPr>
            <w:tcW w:w="1094" w:type="dxa"/>
            <w:tcBorders>
              <w:top w:val="dotted" w:sz="4" w:space="0" w:color="auto"/>
              <w:bottom w:val="dotted" w:sz="4" w:space="0" w:color="FFFFFF" w:themeColor="background1"/>
            </w:tcBorders>
            <w:shd w:val="clear" w:color="auto" w:fill="auto"/>
          </w:tcPr>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vMerge/>
            <w:shd w:val="clear" w:color="auto" w:fill="auto"/>
          </w:tcPr>
          <w:p w:rsidR="00477F92" w:rsidRPr="005F501E" w:rsidRDefault="00477F92" w:rsidP="00C64B9E">
            <w:pPr>
              <w:spacing w:line="200" w:lineRule="exact"/>
              <w:ind w:firstLine="21"/>
              <w:rPr>
                <w:rFonts w:ascii="MS UI Gothic" w:eastAsia="MS UI Gothic" w:hAnsi="MS UI Gothic"/>
                <w:sz w:val="18"/>
                <w:szCs w:val="18"/>
              </w:rPr>
            </w:pPr>
          </w:p>
        </w:tc>
      </w:tr>
      <w:tr w:rsidR="00477F92" w:rsidRPr="005F501E" w:rsidTr="009C6615">
        <w:trPr>
          <w:gridAfter w:val="3"/>
          <w:wAfter w:w="5480" w:type="dxa"/>
          <w:trHeight w:val="301"/>
        </w:trPr>
        <w:tc>
          <w:tcPr>
            <w:tcW w:w="1288" w:type="dxa"/>
            <w:vMerge/>
            <w:tcBorders>
              <w:bottom w:val="nil"/>
            </w:tcBorders>
            <w:shd w:val="clear" w:color="auto" w:fill="auto"/>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single" w:sz="4" w:space="0" w:color="auto"/>
              <w:bottom w:val="nil"/>
            </w:tcBorders>
            <w:shd w:val="clear" w:color="auto" w:fill="auto"/>
          </w:tcPr>
          <w:p w:rsidR="00477F92" w:rsidRPr="005F501E" w:rsidRDefault="00477F92" w:rsidP="00FF2B11">
            <w:pPr>
              <w:tabs>
                <w:tab w:val="left" w:pos="1337"/>
              </w:tabs>
              <w:autoSpaceDE w:val="0"/>
              <w:autoSpaceDN w:val="0"/>
              <w:adjustRightInd w:val="0"/>
              <w:spacing w:line="240" w:lineRule="exact"/>
              <w:rPr>
                <w:rFonts w:ascii="MS UI Gothic" w:eastAsia="MS UI Gothic" w:hAnsi="MS UI Gothic"/>
              </w:rPr>
            </w:pPr>
            <w:r w:rsidRPr="005F501E">
              <w:rPr>
                <w:rFonts w:ascii="MS UI Gothic" w:eastAsia="MS UI Gothic" w:hAnsi="MS UI Gothic" w:hint="eastAsia"/>
              </w:rPr>
              <w:t>イ　介護職員等特定処遇改善加算(Ⅰ)</w:t>
            </w:r>
          </w:p>
        </w:tc>
        <w:tc>
          <w:tcPr>
            <w:tcW w:w="1094" w:type="dxa"/>
            <w:tcBorders>
              <w:top w:val="dotted" w:sz="4" w:space="0" w:color="FFFFFF" w:themeColor="background1"/>
              <w:bottom w:val="nil"/>
            </w:tcBorders>
            <w:shd w:val="clear" w:color="auto" w:fill="auto"/>
          </w:tcPr>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vMerge/>
            <w:tcBorders>
              <w:bottom w:val="nil"/>
            </w:tcBorders>
            <w:shd w:val="clear" w:color="auto" w:fill="auto"/>
          </w:tcPr>
          <w:p w:rsidR="00477F92" w:rsidRPr="005F501E" w:rsidRDefault="00477F92" w:rsidP="00C64B9E">
            <w:pPr>
              <w:spacing w:line="200" w:lineRule="exact"/>
              <w:ind w:firstLine="21"/>
              <w:rPr>
                <w:rFonts w:ascii="MS UI Gothic" w:eastAsia="MS UI Gothic" w:hAnsi="MS UI Gothic"/>
                <w:sz w:val="18"/>
                <w:szCs w:val="18"/>
              </w:rPr>
            </w:pPr>
          </w:p>
        </w:tc>
      </w:tr>
      <w:tr w:rsidR="00477F92" w:rsidRPr="005F501E" w:rsidTr="007529F1">
        <w:trPr>
          <w:gridAfter w:val="3"/>
          <w:wAfter w:w="5480" w:type="dxa"/>
          <w:trHeight w:val="221"/>
        </w:trPr>
        <w:tc>
          <w:tcPr>
            <w:tcW w:w="1288" w:type="dxa"/>
            <w:tcBorders>
              <w:top w:val="nil"/>
              <w:bottom w:val="nil"/>
            </w:tcBorders>
            <w:shd w:val="clear" w:color="auto" w:fill="auto"/>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nil"/>
              <w:bottom w:val="nil"/>
            </w:tcBorders>
            <w:shd w:val="clear" w:color="auto" w:fill="auto"/>
          </w:tcPr>
          <w:p w:rsidR="00477F92" w:rsidRPr="005F501E" w:rsidRDefault="00477F92" w:rsidP="00FF2B11">
            <w:pPr>
              <w:autoSpaceDE w:val="0"/>
              <w:autoSpaceDN w:val="0"/>
              <w:adjustRightInd w:val="0"/>
              <w:spacing w:line="240" w:lineRule="exact"/>
              <w:ind w:left="160" w:hanging="160"/>
              <w:jc w:val="left"/>
              <w:rPr>
                <w:rFonts w:ascii="MS UI Gothic" w:eastAsia="MS UI Gothic" w:hAnsi="MS UI Gothic"/>
              </w:rPr>
            </w:pPr>
            <w:r w:rsidRPr="005F501E">
              <w:rPr>
                <w:rFonts w:ascii="MS UI Gothic" w:eastAsia="MS UI Gothic" w:hAnsi="MS UI Gothic" w:hint="eastAsia"/>
              </w:rPr>
              <w:t xml:space="preserve">　次に掲げる基準のいずれにも適合すること。</w:t>
            </w:r>
          </w:p>
          <w:p w:rsidR="00477F92" w:rsidRPr="005F501E" w:rsidRDefault="00477F92" w:rsidP="00FF2B11">
            <w:pPr>
              <w:autoSpaceDE w:val="0"/>
              <w:autoSpaceDN w:val="0"/>
              <w:adjustRightInd w:val="0"/>
              <w:spacing w:line="240" w:lineRule="exact"/>
              <w:ind w:left="381" w:hangingChars="200" w:hanging="381"/>
              <w:jc w:val="left"/>
              <w:rPr>
                <w:rFonts w:ascii="MS UI Gothic" w:eastAsia="MS UI Gothic" w:hAnsi="MS UI Gothic"/>
              </w:rPr>
            </w:pPr>
            <w:r w:rsidRPr="005F501E">
              <w:rPr>
                <w:rFonts w:ascii="MS UI Gothic" w:eastAsia="MS UI Gothic" w:hAnsi="MS UI Gothic" w:hint="eastAsia"/>
              </w:rPr>
              <w:t>(1)　介護職員その他の職員の賃金改善について、次に掲げる基準のいずれにも適合し、かつ、賃金改善に要する費用の見込額が介護職員等特定処遇改善加算の算定見込額を上回る賃金改善に関する計画を策定し、当該計画に基づき適切な措置を講じていること。</w:t>
            </w:r>
          </w:p>
          <w:p w:rsidR="00477F92" w:rsidRPr="005F501E" w:rsidRDefault="009C6615" w:rsidP="00FF2B11">
            <w:pPr>
              <w:autoSpaceDE w:val="0"/>
              <w:autoSpaceDN w:val="0"/>
              <w:adjustRightInd w:val="0"/>
              <w:spacing w:line="240" w:lineRule="exact"/>
              <w:ind w:left="381" w:hangingChars="200" w:hanging="381"/>
              <w:jc w:val="left"/>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(一)　介護福祉士であって、経験及び技能を有する介護職員と認められる者(以下「経験・技能のある介護職員」という。)のうち１人は、賃金改善に要する費用の見込額が月額8万円以上又は賃金改善後の賃金の見込額が年額440万円以上であること。ただし、介護職員等特定処遇改善加算の算定見込額が少額であることその他の理由により、当該賃金改善が困難である場合はこの限りでないこと。</w:t>
            </w:r>
          </w:p>
          <w:p w:rsidR="00477F92" w:rsidRPr="005F501E" w:rsidRDefault="009C6615" w:rsidP="00FF2B11">
            <w:pPr>
              <w:autoSpaceDE w:val="0"/>
              <w:autoSpaceDN w:val="0"/>
              <w:adjustRightInd w:val="0"/>
              <w:spacing w:line="240" w:lineRule="exact"/>
              <w:ind w:left="381" w:hangingChars="200" w:hanging="381"/>
              <w:jc w:val="left"/>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 xml:space="preserve">(二)　</w:t>
            </w:r>
            <w:r w:rsidR="00275D30" w:rsidRPr="005F501E">
              <w:rPr>
                <w:rFonts w:ascii="MS UI Gothic" w:eastAsia="MS UI Gothic" w:hAnsi="MS UI Gothic" w:hint="eastAsia"/>
              </w:rPr>
              <w:t xml:space="preserve"> 定期巡回・随時対応型訪問</w:t>
            </w:r>
            <w:r w:rsidR="00FF406F" w:rsidRPr="005F501E">
              <w:rPr>
                <w:rFonts w:ascii="MS UI Gothic" w:eastAsia="MS UI Gothic" w:hAnsi="MS UI Gothic" w:hint="eastAsia"/>
              </w:rPr>
              <w:t>介護</w:t>
            </w:r>
            <w:r w:rsidR="00275D30" w:rsidRPr="005F501E">
              <w:rPr>
                <w:rFonts w:ascii="MS UI Gothic" w:eastAsia="MS UI Gothic" w:hAnsi="MS UI Gothic" w:hint="eastAsia"/>
              </w:rPr>
              <w:t>看護</w:t>
            </w:r>
            <w:r w:rsidR="00477F92" w:rsidRPr="005F501E">
              <w:rPr>
                <w:rFonts w:ascii="MS UI Gothic" w:eastAsia="MS UI Gothic" w:hAnsi="MS UI Gothic" w:hint="eastAsia"/>
              </w:rPr>
              <w:t>事業所における経験・技能のある介護職員の賃金改善に要する費用の見込額の平均が、介護職員（経験・技能のある介護職員を除く。)の賃金改善に要する費用の見込額の平均を上回っていること。</w:t>
            </w:r>
          </w:p>
          <w:p w:rsidR="00477F92" w:rsidRPr="005F501E" w:rsidRDefault="009C6615" w:rsidP="00FF2B11">
            <w:pPr>
              <w:autoSpaceDE w:val="0"/>
              <w:autoSpaceDN w:val="0"/>
              <w:adjustRightInd w:val="0"/>
              <w:spacing w:line="240" w:lineRule="exact"/>
              <w:ind w:left="381" w:hangingChars="200" w:hanging="381"/>
              <w:jc w:val="left"/>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(三)　介護職員(経験・技能のある介護職員を除く。)の賃金改善に要する費用の見込額の平均が、介護職員以外の職員の賃金改善に要する費用の見込額の平均の２倍以上であること。ただし、介護職員以外の職員の平均賃金額が介護職員(経験・技能のある介護職員を除く。)の平均賃金額を上回らない場合はその限りでないこと。</w:t>
            </w:r>
          </w:p>
          <w:p w:rsidR="00477F92" w:rsidRPr="005F501E" w:rsidRDefault="009C6615" w:rsidP="00FF2B11">
            <w:pPr>
              <w:autoSpaceDE w:val="0"/>
              <w:autoSpaceDN w:val="0"/>
              <w:adjustRightInd w:val="0"/>
              <w:spacing w:line="240" w:lineRule="exact"/>
              <w:ind w:left="381" w:hangingChars="200" w:hanging="381"/>
              <w:jc w:val="left"/>
              <w:rPr>
                <w:rFonts w:ascii="MS UI Gothic" w:eastAsia="MS UI Gothic" w:hAnsi="MS UI Gothic"/>
              </w:rPr>
            </w:pPr>
            <w:r w:rsidRPr="005F501E">
              <w:rPr>
                <w:rFonts w:ascii="MS UI Gothic" w:eastAsia="MS UI Gothic" w:hAnsi="MS UI Gothic" w:hint="eastAsia"/>
              </w:rPr>
              <w:t xml:space="preserve">　</w:t>
            </w:r>
            <w:r w:rsidR="00477F92" w:rsidRPr="005F501E">
              <w:rPr>
                <w:rFonts w:ascii="MS UI Gothic" w:eastAsia="MS UI Gothic" w:hAnsi="MS UI Gothic" w:hint="eastAsia"/>
              </w:rPr>
              <w:t>(四)　介護職員以外の職員の賃金改善後の賃金の見込額が年額440万円を上回らないこと。</w:t>
            </w:r>
          </w:p>
        </w:tc>
        <w:tc>
          <w:tcPr>
            <w:tcW w:w="1094" w:type="dxa"/>
            <w:tcBorders>
              <w:top w:val="nil"/>
              <w:bottom w:val="nil"/>
            </w:tcBorders>
            <w:shd w:val="clear" w:color="auto" w:fill="auto"/>
          </w:tcPr>
          <w:p w:rsidR="00477F92" w:rsidRPr="005F501E" w:rsidRDefault="00477F92" w:rsidP="00FF2B11">
            <w:pPr>
              <w:adjustRightInd w:val="0"/>
              <w:spacing w:line="240" w:lineRule="exact"/>
              <w:contextualSpacing/>
              <w:rPr>
                <w:rFonts w:ascii="MS UI Gothic" w:eastAsia="MS UI Gothic" w:hAnsi="MS UI Gothic"/>
                <w:w w:val="75"/>
              </w:rPr>
            </w:pPr>
            <w:r w:rsidRPr="005F501E">
              <w:rPr>
                <w:rFonts w:ascii="MS UI Gothic" w:eastAsia="MS UI Gothic" w:hAnsi="MS UI Gothic" w:hint="eastAsia"/>
                <w:spacing w:val="2"/>
                <w:w w:val="99"/>
                <w:fitText w:val="952" w:id="-1742050032"/>
              </w:rPr>
              <w:t>い</w:t>
            </w:r>
            <w:r w:rsidRPr="005F501E">
              <w:rPr>
                <w:rFonts w:ascii="MS UI Gothic" w:eastAsia="MS UI Gothic" w:hAnsi="MS UI Gothic" w:hint="eastAsia"/>
                <w:spacing w:val="0"/>
                <w:w w:val="99"/>
                <w:fitText w:val="952" w:id="-1742050032"/>
              </w:rPr>
              <w:t>る・いない</w:t>
            </w:r>
          </w:p>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tcBorders>
              <w:top w:val="nil"/>
              <w:bottom w:val="nil"/>
            </w:tcBorders>
            <w:shd w:val="clear" w:color="auto" w:fill="auto"/>
          </w:tcPr>
          <w:p w:rsidR="00477F92" w:rsidRPr="005F501E" w:rsidRDefault="00477F92" w:rsidP="00C64B9E">
            <w:pPr>
              <w:spacing w:line="200" w:lineRule="exact"/>
              <w:ind w:firstLine="21"/>
              <w:rPr>
                <w:rFonts w:ascii="MS UI Gothic" w:eastAsia="MS UI Gothic" w:hAnsi="MS UI Gothic"/>
                <w:sz w:val="18"/>
                <w:szCs w:val="18"/>
              </w:rPr>
            </w:pPr>
          </w:p>
        </w:tc>
      </w:tr>
      <w:tr w:rsidR="00477F92" w:rsidRPr="005F501E" w:rsidTr="000B4AF8">
        <w:trPr>
          <w:gridAfter w:val="3"/>
          <w:wAfter w:w="5480" w:type="dxa"/>
          <w:trHeight w:val="2550"/>
        </w:trPr>
        <w:tc>
          <w:tcPr>
            <w:tcW w:w="1288" w:type="dxa"/>
            <w:tcBorders>
              <w:top w:val="nil"/>
              <w:bottom w:val="nil"/>
            </w:tcBorders>
            <w:shd w:val="clear" w:color="auto" w:fill="auto"/>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nil"/>
              <w:bottom w:val="single" w:sz="4" w:space="0" w:color="auto"/>
            </w:tcBorders>
            <w:shd w:val="clear" w:color="auto" w:fill="auto"/>
          </w:tcPr>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(2)　当該事業所において、賃金改善に関する計画、当該計画に係る実施期間及び実施方法その他の当該事業所の職員の処遇改善の計画等を記載した介護職員等特定処遇改善計画書を作成し、全ての職員に周知し、市に届け出ていること。</w:t>
            </w:r>
          </w:p>
          <w:p w:rsidR="00477F92" w:rsidRPr="005F501E" w:rsidRDefault="00477F92"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(3)　介護職員等特定処遇改善加算の算定額に相当する賃金改善を実施すること。ただし、経営の悪化等により事業の継続が困難な場合、当該事業の継続を図るために当該事業所の職員の賃金水準(本加算による賃金改善分を除く。)を見直すことはやむを得ないが、その内容について市に届け出ること。</w:t>
            </w:r>
          </w:p>
          <w:p w:rsidR="002A4905" w:rsidRPr="005F501E" w:rsidRDefault="00477F92" w:rsidP="00B14D25">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 xml:space="preserve">(4)　</w:t>
            </w:r>
            <w:r w:rsidR="00F52853" w:rsidRPr="005F501E">
              <w:rPr>
                <w:rFonts w:ascii="MS UI Gothic" w:eastAsia="MS UI Gothic" w:hAnsi="MS UI Gothic" w:hint="eastAsia"/>
              </w:rPr>
              <w:t>当該</w:t>
            </w:r>
            <w:r w:rsidRPr="005F501E">
              <w:rPr>
                <w:rFonts w:ascii="MS UI Gothic" w:eastAsia="MS UI Gothic" w:hAnsi="MS UI Gothic" w:hint="eastAsia"/>
              </w:rPr>
              <w:t>事業所において、事業年度ごとに当該事業所の職員の処遇改善に関する実績を市に報告すること。</w:t>
            </w:r>
          </w:p>
        </w:tc>
        <w:tc>
          <w:tcPr>
            <w:tcW w:w="1094" w:type="dxa"/>
            <w:tcBorders>
              <w:top w:val="nil"/>
              <w:bottom w:val="single" w:sz="4" w:space="0" w:color="auto"/>
            </w:tcBorders>
            <w:shd w:val="clear" w:color="auto" w:fill="auto"/>
          </w:tcPr>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tcBorders>
              <w:top w:val="nil"/>
              <w:bottom w:val="single" w:sz="4" w:space="0" w:color="auto"/>
            </w:tcBorders>
            <w:shd w:val="clear" w:color="auto" w:fill="auto"/>
          </w:tcPr>
          <w:p w:rsidR="00477F92" w:rsidRPr="005F501E" w:rsidRDefault="00477F92" w:rsidP="00C64B9E">
            <w:pPr>
              <w:spacing w:line="200" w:lineRule="exact"/>
              <w:ind w:firstLine="21"/>
              <w:rPr>
                <w:rFonts w:ascii="MS UI Gothic" w:eastAsia="MS UI Gothic" w:hAnsi="MS UI Gothic"/>
                <w:sz w:val="18"/>
                <w:szCs w:val="18"/>
              </w:rPr>
            </w:pPr>
          </w:p>
        </w:tc>
      </w:tr>
      <w:tr w:rsidR="009C6615" w:rsidRPr="005F501E" w:rsidTr="000B4AF8">
        <w:trPr>
          <w:gridAfter w:val="3"/>
          <w:wAfter w:w="5480" w:type="dxa"/>
          <w:trHeight w:val="2024"/>
        </w:trPr>
        <w:tc>
          <w:tcPr>
            <w:tcW w:w="1288" w:type="dxa"/>
            <w:vMerge w:val="restart"/>
            <w:tcBorders>
              <w:top w:val="nil"/>
              <w:left w:val="single" w:sz="4" w:space="0" w:color="auto"/>
              <w:bottom w:val="nil"/>
              <w:right w:val="single" w:sz="4" w:space="0" w:color="auto"/>
            </w:tcBorders>
            <w:shd w:val="clear" w:color="auto" w:fill="auto"/>
          </w:tcPr>
          <w:p w:rsidR="009C6615" w:rsidRPr="005F501E" w:rsidRDefault="009C6615"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single" w:sz="4" w:space="0" w:color="auto"/>
              <w:left w:val="single" w:sz="4" w:space="0" w:color="auto"/>
              <w:bottom w:val="single" w:sz="4" w:space="0" w:color="000000" w:themeColor="text1"/>
            </w:tcBorders>
            <w:shd w:val="clear" w:color="auto" w:fill="auto"/>
          </w:tcPr>
          <w:p w:rsidR="009C6615" w:rsidRPr="005F501E" w:rsidRDefault="009C6615"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 xml:space="preserve">(5)　</w:t>
            </w:r>
            <w:r w:rsidR="00275D30" w:rsidRPr="005F501E">
              <w:rPr>
                <w:rFonts w:ascii="MS UI Gothic" w:eastAsia="MS UI Gothic" w:hAnsi="MS UI Gothic" w:hint="eastAsia"/>
              </w:rPr>
              <w:t xml:space="preserve"> 定期巡回・随時対応型訪問</w:t>
            </w:r>
            <w:r w:rsidR="009D0F83" w:rsidRPr="005F501E">
              <w:rPr>
                <w:rFonts w:ascii="MS UI Gothic" w:eastAsia="MS UI Gothic" w:hAnsi="MS UI Gothic" w:hint="eastAsia"/>
              </w:rPr>
              <w:t>介護</w:t>
            </w:r>
            <w:r w:rsidR="00275D30" w:rsidRPr="005F501E">
              <w:rPr>
                <w:rFonts w:ascii="MS UI Gothic" w:eastAsia="MS UI Gothic" w:hAnsi="MS UI Gothic" w:hint="eastAsia"/>
              </w:rPr>
              <w:t>看護</w:t>
            </w:r>
            <w:r w:rsidRPr="005F501E">
              <w:rPr>
                <w:rFonts w:ascii="MS UI Gothic" w:eastAsia="MS UI Gothic" w:hAnsi="MS UI Gothic" w:hint="eastAsia"/>
              </w:rPr>
              <w:t>費における</w:t>
            </w:r>
            <w:r w:rsidR="00601B1B" w:rsidRPr="005F501E">
              <w:rPr>
                <w:rFonts w:ascii="MS UI Gothic" w:eastAsia="MS UI Gothic" w:hAnsi="MS UI Gothic" w:hint="eastAsia"/>
              </w:rPr>
              <w:t>サービス提供体制強化加算(Ⅰ)若しくは(Ⅱ)</w:t>
            </w:r>
            <w:r w:rsidRPr="005F501E">
              <w:rPr>
                <w:rFonts w:ascii="MS UI Gothic" w:eastAsia="MS UI Gothic" w:hAnsi="MS UI Gothic" w:hint="eastAsia"/>
              </w:rPr>
              <w:t>を算定していること。</w:t>
            </w:r>
          </w:p>
          <w:p w:rsidR="009C6615" w:rsidRPr="005F501E" w:rsidRDefault="009C6615"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 xml:space="preserve">(6)　</w:t>
            </w:r>
            <w:r w:rsidR="00275D30" w:rsidRPr="005F501E">
              <w:rPr>
                <w:rFonts w:ascii="MS UI Gothic" w:eastAsia="MS UI Gothic" w:hAnsi="MS UI Gothic" w:hint="eastAsia"/>
              </w:rPr>
              <w:t>定期巡回・随時対応型訪問</w:t>
            </w:r>
            <w:r w:rsidR="009D0F83" w:rsidRPr="005F501E">
              <w:rPr>
                <w:rFonts w:ascii="MS UI Gothic" w:eastAsia="MS UI Gothic" w:hAnsi="MS UI Gothic" w:hint="eastAsia"/>
              </w:rPr>
              <w:t>介護</w:t>
            </w:r>
            <w:r w:rsidR="00275D30" w:rsidRPr="005F501E">
              <w:rPr>
                <w:rFonts w:ascii="MS UI Gothic" w:eastAsia="MS UI Gothic" w:hAnsi="MS UI Gothic" w:hint="eastAsia"/>
              </w:rPr>
              <w:t>看護</w:t>
            </w:r>
            <w:r w:rsidRPr="005F501E">
              <w:rPr>
                <w:rFonts w:ascii="MS UI Gothic" w:eastAsia="MS UI Gothic" w:hAnsi="MS UI Gothic" w:hint="eastAsia"/>
              </w:rPr>
              <w:t>費にお</w:t>
            </w:r>
            <w:bookmarkStart w:id="3" w:name="_GoBack"/>
            <w:bookmarkEnd w:id="3"/>
            <w:r w:rsidRPr="005F501E">
              <w:rPr>
                <w:rFonts w:ascii="MS UI Gothic" w:eastAsia="MS UI Gothic" w:hAnsi="MS UI Gothic" w:hint="eastAsia"/>
              </w:rPr>
              <w:t>ける介護職員処遇改善加算(Ⅰ)から(Ⅲ)までのいずれかを算定していること。</w:t>
            </w:r>
          </w:p>
          <w:p w:rsidR="009C6615" w:rsidRPr="005F501E" w:rsidRDefault="009C6615"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(7)　(2)の届出に係る計画の期間中に実施する職員の処遇改善の内容(賃金改善に関するものを除く。以下この号において同じ。)及び当該職員の処遇改善に要する費用の見込額を全ての職員に周知していること。</w:t>
            </w:r>
          </w:p>
          <w:p w:rsidR="009C6615" w:rsidRPr="005F501E" w:rsidRDefault="009C6615" w:rsidP="00FF2B11">
            <w:pPr>
              <w:autoSpaceDE w:val="0"/>
              <w:autoSpaceDN w:val="0"/>
              <w:adjustRightInd w:val="0"/>
              <w:spacing w:line="240" w:lineRule="exact"/>
              <w:ind w:left="191" w:hangingChars="100" w:hanging="191"/>
              <w:jc w:val="left"/>
              <w:rPr>
                <w:rFonts w:ascii="MS UI Gothic" w:eastAsia="MS UI Gothic" w:hAnsi="MS UI Gothic"/>
              </w:rPr>
            </w:pPr>
            <w:r w:rsidRPr="005F501E">
              <w:rPr>
                <w:rFonts w:ascii="MS UI Gothic" w:eastAsia="MS UI Gothic" w:hAnsi="MS UI Gothic" w:hint="eastAsia"/>
              </w:rPr>
              <w:t>(8)　(7)の処遇改善の内容等について、インターネットの利用その他の適切な方法により公表していること。</w:t>
            </w:r>
          </w:p>
        </w:tc>
        <w:tc>
          <w:tcPr>
            <w:tcW w:w="1094" w:type="dxa"/>
            <w:tcBorders>
              <w:top w:val="single" w:sz="4" w:space="0" w:color="auto"/>
              <w:bottom w:val="single" w:sz="4" w:space="0" w:color="000000" w:themeColor="text1"/>
            </w:tcBorders>
            <w:shd w:val="clear" w:color="auto" w:fill="auto"/>
          </w:tcPr>
          <w:p w:rsidR="009C6615" w:rsidRPr="005F501E" w:rsidRDefault="009C6615" w:rsidP="00FF2B11">
            <w:pPr>
              <w:adjustRightInd w:val="0"/>
              <w:spacing w:line="240" w:lineRule="exact"/>
              <w:ind w:left="145" w:hangingChars="76" w:hanging="145"/>
              <w:contextualSpacing/>
              <w:jc w:val="left"/>
              <w:rPr>
                <w:rFonts w:ascii="MS UI Gothic" w:eastAsia="MS UI Gothic" w:hAnsi="MS UI Gothic"/>
              </w:rPr>
            </w:pPr>
          </w:p>
        </w:tc>
        <w:tc>
          <w:tcPr>
            <w:tcW w:w="1387" w:type="dxa"/>
            <w:vMerge w:val="restart"/>
            <w:tcBorders>
              <w:top w:val="single" w:sz="4" w:space="0" w:color="auto"/>
            </w:tcBorders>
            <w:shd w:val="clear" w:color="auto" w:fill="auto"/>
          </w:tcPr>
          <w:p w:rsidR="009C6615" w:rsidRPr="005F501E" w:rsidRDefault="009C6615" w:rsidP="00C64B9E">
            <w:pPr>
              <w:spacing w:line="200" w:lineRule="exact"/>
              <w:ind w:firstLine="21"/>
              <w:rPr>
                <w:rFonts w:ascii="MS UI Gothic" w:eastAsia="MS UI Gothic" w:hAnsi="MS UI Gothic"/>
                <w:sz w:val="18"/>
                <w:szCs w:val="18"/>
              </w:rPr>
            </w:pPr>
          </w:p>
        </w:tc>
      </w:tr>
      <w:tr w:rsidR="00477F92" w:rsidRPr="005F501E" w:rsidTr="000B4AF8">
        <w:trPr>
          <w:gridAfter w:val="3"/>
          <w:wAfter w:w="5480" w:type="dxa"/>
          <w:trHeight w:val="283"/>
        </w:trPr>
        <w:tc>
          <w:tcPr>
            <w:tcW w:w="1288" w:type="dxa"/>
            <w:vMerge/>
            <w:tcBorders>
              <w:top w:val="nil"/>
              <w:left w:val="single" w:sz="4" w:space="0" w:color="auto"/>
              <w:bottom w:val="nil"/>
              <w:right w:val="single" w:sz="4" w:space="0" w:color="auto"/>
            </w:tcBorders>
            <w:shd w:val="clear" w:color="auto" w:fill="FFFF00"/>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single" w:sz="4" w:space="0" w:color="000000" w:themeColor="text1"/>
              <w:left w:val="single" w:sz="4" w:space="0" w:color="auto"/>
              <w:bottom w:val="dotted" w:sz="4" w:space="0" w:color="000000" w:themeColor="text1"/>
            </w:tcBorders>
            <w:shd w:val="clear" w:color="auto" w:fill="auto"/>
          </w:tcPr>
          <w:p w:rsidR="00477F92" w:rsidRPr="005F501E" w:rsidRDefault="00477F92"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rPr>
              <w:t>ロ　介護職員等特定処遇改善加算(Ⅱ)</w:t>
            </w:r>
          </w:p>
        </w:tc>
        <w:tc>
          <w:tcPr>
            <w:tcW w:w="1094" w:type="dxa"/>
            <w:tcBorders>
              <w:top w:val="single" w:sz="4" w:space="0" w:color="000000" w:themeColor="text1"/>
              <w:bottom w:val="dotted" w:sz="4" w:space="0" w:color="FFFFFF" w:themeColor="background1"/>
            </w:tcBorders>
            <w:shd w:val="clear" w:color="auto" w:fill="auto"/>
          </w:tcPr>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vMerge/>
            <w:shd w:val="clear" w:color="auto" w:fill="FFFF00"/>
          </w:tcPr>
          <w:p w:rsidR="00477F92" w:rsidRPr="005F501E" w:rsidRDefault="00477F92" w:rsidP="00C64B9E">
            <w:pPr>
              <w:spacing w:line="200" w:lineRule="exact"/>
              <w:ind w:firstLine="21"/>
              <w:rPr>
                <w:rFonts w:ascii="MS UI Gothic" w:eastAsia="MS UI Gothic" w:hAnsi="MS UI Gothic"/>
                <w:sz w:val="18"/>
                <w:szCs w:val="18"/>
              </w:rPr>
            </w:pPr>
          </w:p>
        </w:tc>
      </w:tr>
      <w:tr w:rsidR="00477F92" w:rsidRPr="005F501E" w:rsidTr="000B4AF8">
        <w:trPr>
          <w:gridAfter w:val="3"/>
          <w:wAfter w:w="5480" w:type="dxa"/>
          <w:trHeight w:val="70"/>
        </w:trPr>
        <w:tc>
          <w:tcPr>
            <w:tcW w:w="1288" w:type="dxa"/>
            <w:vMerge/>
            <w:tcBorders>
              <w:top w:val="nil"/>
              <w:left w:val="single" w:sz="4" w:space="0" w:color="auto"/>
              <w:bottom w:val="single" w:sz="4" w:space="0" w:color="auto"/>
              <w:right w:val="single" w:sz="4" w:space="0" w:color="auto"/>
            </w:tcBorders>
            <w:shd w:val="clear" w:color="auto" w:fill="FFFF00"/>
          </w:tcPr>
          <w:p w:rsidR="00477F92" w:rsidRPr="005F501E" w:rsidRDefault="00477F92" w:rsidP="00FF2B11">
            <w:pPr>
              <w:adjustRightInd w:val="0"/>
              <w:spacing w:line="240" w:lineRule="exact"/>
              <w:ind w:left="59" w:hangingChars="31" w:hanging="59"/>
              <w:contextualSpacing/>
              <w:jc w:val="left"/>
              <w:rPr>
                <w:rFonts w:ascii="MS UI Gothic" w:eastAsia="MS UI Gothic" w:hAnsi="MS UI Gothic"/>
              </w:rPr>
            </w:pPr>
          </w:p>
        </w:tc>
        <w:tc>
          <w:tcPr>
            <w:tcW w:w="6604" w:type="dxa"/>
            <w:gridSpan w:val="3"/>
            <w:tcBorders>
              <w:top w:val="dotted" w:sz="4" w:space="0" w:color="000000" w:themeColor="text1"/>
              <w:left w:val="single" w:sz="4" w:space="0" w:color="auto"/>
              <w:bottom w:val="single" w:sz="4" w:space="0" w:color="auto"/>
            </w:tcBorders>
            <w:shd w:val="clear" w:color="auto" w:fill="auto"/>
          </w:tcPr>
          <w:p w:rsidR="00477F92" w:rsidRPr="005F501E" w:rsidRDefault="00477F92" w:rsidP="00FF2B11">
            <w:pPr>
              <w:autoSpaceDE w:val="0"/>
              <w:autoSpaceDN w:val="0"/>
              <w:adjustRightInd w:val="0"/>
              <w:spacing w:line="240" w:lineRule="exact"/>
              <w:jc w:val="left"/>
              <w:rPr>
                <w:rFonts w:ascii="MS UI Gothic" w:eastAsia="MS UI Gothic" w:hAnsi="MS UI Gothic"/>
              </w:rPr>
            </w:pPr>
            <w:r w:rsidRPr="005F501E">
              <w:rPr>
                <w:rFonts w:ascii="MS UI Gothic" w:eastAsia="MS UI Gothic" w:hAnsi="MS UI Gothic" w:hint="eastAsia"/>
              </w:rPr>
              <w:t xml:space="preserve">　上記イの(1)から(4)まで及び(6)から(8)までに掲げる基準のいずれにも適合すること。</w:t>
            </w:r>
          </w:p>
        </w:tc>
        <w:tc>
          <w:tcPr>
            <w:tcW w:w="1094" w:type="dxa"/>
            <w:tcBorders>
              <w:top w:val="dotted" w:sz="4" w:space="0" w:color="FFFFFF" w:themeColor="background1"/>
              <w:bottom w:val="single" w:sz="4" w:space="0" w:color="auto"/>
            </w:tcBorders>
            <w:shd w:val="clear" w:color="auto" w:fill="auto"/>
          </w:tcPr>
          <w:p w:rsidR="00477F92" w:rsidRPr="005F501E" w:rsidRDefault="00477F92" w:rsidP="00FF2B11">
            <w:pPr>
              <w:adjustRightInd w:val="0"/>
              <w:spacing w:line="240" w:lineRule="exact"/>
              <w:contextualSpacing/>
              <w:rPr>
                <w:rFonts w:ascii="MS UI Gothic" w:eastAsia="MS UI Gothic" w:hAnsi="MS UI Gothic"/>
                <w:w w:val="75"/>
              </w:rPr>
            </w:pPr>
            <w:r w:rsidRPr="005F501E">
              <w:rPr>
                <w:rFonts w:ascii="MS UI Gothic" w:eastAsia="MS UI Gothic" w:hAnsi="MS UI Gothic" w:hint="eastAsia"/>
                <w:spacing w:val="2"/>
                <w:w w:val="99"/>
                <w:fitText w:val="952" w:id="-1742050032"/>
              </w:rPr>
              <w:t>い</w:t>
            </w:r>
            <w:r w:rsidRPr="005F501E">
              <w:rPr>
                <w:rFonts w:ascii="MS UI Gothic" w:eastAsia="MS UI Gothic" w:hAnsi="MS UI Gothic" w:hint="eastAsia"/>
                <w:spacing w:val="0"/>
                <w:w w:val="99"/>
                <w:fitText w:val="952" w:id="-1742050032"/>
              </w:rPr>
              <w:t>る・いない</w:t>
            </w:r>
          </w:p>
          <w:p w:rsidR="00477F92" w:rsidRPr="005F501E" w:rsidRDefault="00477F92" w:rsidP="00FF2B11">
            <w:pPr>
              <w:adjustRightInd w:val="0"/>
              <w:spacing w:line="240" w:lineRule="exact"/>
              <w:ind w:left="145" w:hangingChars="76" w:hanging="145"/>
              <w:contextualSpacing/>
              <w:jc w:val="left"/>
              <w:rPr>
                <w:rFonts w:ascii="MS UI Gothic" w:eastAsia="MS UI Gothic" w:hAnsi="MS UI Gothic"/>
              </w:rPr>
            </w:pPr>
          </w:p>
        </w:tc>
        <w:tc>
          <w:tcPr>
            <w:tcW w:w="1387" w:type="dxa"/>
            <w:vMerge/>
            <w:shd w:val="clear" w:color="auto" w:fill="FFFF00"/>
          </w:tcPr>
          <w:p w:rsidR="00477F92" w:rsidRPr="005F501E" w:rsidRDefault="00477F92" w:rsidP="00C64B9E">
            <w:pPr>
              <w:spacing w:line="200" w:lineRule="exact"/>
              <w:ind w:firstLine="21"/>
              <w:rPr>
                <w:rFonts w:ascii="MS UI Gothic" w:eastAsia="MS UI Gothic" w:hAnsi="MS UI Gothic"/>
                <w:sz w:val="18"/>
                <w:szCs w:val="18"/>
              </w:rPr>
            </w:pPr>
          </w:p>
        </w:tc>
      </w:tr>
      <w:tr w:rsidR="00C33257" w:rsidRPr="00183DDD" w:rsidTr="000B4AF8">
        <w:trPr>
          <w:gridAfter w:val="3"/>
          <w:wAfter w:w="5480" w:type="dxa"/>
          <w:trHeight w:val="70"/>
        </w:trPr>
        <w:tc>
          <w:tcPr>
            <w:tcW w:w="1288" w:type="dxa"/>
            <w:vMerge w:val="restart"/>
            <w:tcBorders>
              <w:top w:val="single" w:sz="4" w:space="0" w:color="auto"/>
            </w:tcBorders>
            <w:shd w:val="clear" w:color="auto" w:fill="FFFF00"/>
          </w:tcPr>
          <w:p w:rsidR="00504EBE" w:rsidRPr="00183DDD" w:rsidRDefault="00504EBE" w:rsidP="00FF2B11">
            <w:pPr>
              <w:adjustRightInd w:val="0"/>
              <w:spacing w:line="240" w:lineRule="exact"/>
              <w:ind w:left="32" w:hangingChars="17" w:hanging="32"/>
              <w:contextualSpacing/>
              <w:jc w:val="left"/>
              <w:rPr>
                <w:rFonts w:ascii="MS UI Gothic" w:eastAsia="MS UI Gothic" w:hAnsi="MS UI Gothic"/>
                <w:color w:val="FF0000"/>
              </w:rPr>
            </w:pPr>
            <w:r w:rsidRPr="00183DDD">
              <w:rPr>
                <w:rFonts w:ascii="MS UI Gothic" w:eastAsia="MS UI Gothic" w:hAnsi="MS UI Gothic" w:hint="eastAsia"/>
                <w:color w:val="FF0000"/>
              </w:rPr>
              <w:t>6</w:t>
            </w:r>
            <w:r w:rsidRPr="00183DDD">
              <w:rPr>
                <w:rFonts w:ascii="MS UI Gothic" w:eastAsia="MS UI Gothic" w:hAnsi="MS UI Gothic"/>
                <w:color w:val="FF0000"/>
              </w:rPr>
              <w:t>4</w:t>
            </w:r>
          </w:p>
          <w:p w:rsidR="00C33257" w:rsidRPr="00183DDD" w:rsidRDefault="00C33257" w:rsidP="00FF2B11">
            <w:pPr>
              <w:adjustRightInd w:val="0"/>
              <w:spacing w:line="240" w:lineRule="exact"/>
              <w:ind w:left="32" w:hangingChars="17" w:hanging="32"/>
              <w:contextualSpacing/>
              <w:jc w:val="left"/>
              <w:rPr>
                <w:rFonts w:ascii="MS UI Gothic" w:eastAsia="MS UI Gothic" w:hAnsi="MS UI Gothic"/>
                <w:color w:val="FF0000"/>
              </w:rPr>
            </w:pPr>
            <w:r w:rsidRPr="00183DDD">
              <w:rPr>
                <w:rFonts w:ascii="MS UI Gothic" w:eastAsia="MS UI Gothic" w:hAnsi="MS UI Gothic" w:hint="eastAsia"/>
                <w:color w:val="FF0000"/>
              </w:rPr>
              <w:t>介護職員等ベースアップ等支援加算</w:t>
            </w:r>
          </w:p>
        </w:tc>
        <w:tc>
          <w:tcPr>
            <w:tcW w:w="6604" w:type="dxa"/>
            <w:gridSpan w:val="3"/>
            <w:tcBorders>
              <w:top w:val="single" w:sz="4" w:space="0" w:color="auto"/>
              <w:bottom w:val="single" w:sz="4" w:space="0" w:color="auto"/>
            </w:tcBorders>
            <w:shd w:val="clear" w:color="auto" w:fill="FFFF00"/>
          </w:tcPr>
          <w:p w:rsidR="00C33257" w:rsidRPr="00183DDD" w:rsidRDefault="00C33257" w:rsidP="00FF2B11">
            <w:pPr>
              <w:autoSpaceDE w:val="0"/>
              <w:autoSpaceDN w:val="0"/>
              <w:adjustRightInd w:val="0"/>
              <w:spacing w:line="240" w:lineRule="exact"/>
              <w:ind w:firstLineChars="100" w:firstLine="191"/>
              <w:jc w:val="left"/>
              <w:rPr>
                <w:rFonts w:ascii="MS UI Gothic" w:eastAsia="MS UI Gothic" w:hAnsi="MS UI Gothic"/>
                <w:color w:val="FF0000"/>
              </w:rPr>
            </w:pPr>
            <w:r w:rsidRPr="00183DDD">
              <w:rPr>
                <w:rFonts w:ascii="MS UI Gothic" w:eastAsia="MS UI Gothic" w:hAnsi="MS UI Gothic" w:hint="eastAsia"/>
                <w:color w:val="FF0000"/>
              </w:rPr>
              <w:t>別に厚生労働大臣が定める基準に適合している介護職員等の賃金の改善等を実施しているものとして市に届け出た指定事業所が、利用者に対し、サービスを行った場合は、算定した単位数(介護職員処遇改善加算と、介護職員等特定処遇改善加算を除く。)の所定の割合に相当する単位数を所定単位数に加算していますか。</w:t>
            </w:r>
          </w:p>
          <w:p w:rsidR="00C33257" w:rsidRPr="00183DDD" w:rsidRDefault="00C33257" w:rsidP="00FF2B11">
            <w:pPr>
              <w:autoSpaceDE w:val="0"/>
              <w:autoSpaceDN w:val="0"/>
              <w:adjustRightInd w:val="0"/>
              <w:spacing w:line="240" w:lineRule="exact"/>
              <w:ind w:left="160" w:hanging="160"/>
              <w:jc w:val="left"/>
              <w:rPr>
                <w:rFonts w:ascii="MS UI Gothic" w:eastAsia="MS UI Gothic" w:hAnsi="MS UI Gothic"/>
                <w:color w:val="FF0000"/>
              </w:rPr>
            </w:pPr>
            <w:r w:rsidRPr="00183DDD">
              <w:rPr>
                <w:rFonts w:ascii="MS UI Gothic" w:eastAsia="MS UI Gothic" w:hAnsi="MS UI Gothic" w:hint="eastAsia"/>
                <w:b/>
                <w:color w:val="FF0000"/>
              </w:rPr>
              <w:t>※令和4年10月1日から適用。</w:t>
            </w:r>
          </w:p>
        </w:tc>
        <w:tc>
          <w:tcPr>
            <w:tcW w:w="1094" w:type="dxa"/>
            <w:tcBorders>
              <w:top w:val="single" w:sz="4" w:space="0" w:color="auto"/>
              <w:bottom w:val="dotted" w:sz="4" w:space="0" w:color="FFFFFF" w:themeColor="background1"/>
            </w:tcBorders>
            <w:shd w:val="clear" w:color="auto" w:fill="FFFF00"/>
          </w:tcPr>
          <w:p w:rsidR="00C33257" w:rsidRPr="00183DDD" w:rsidRDefault="00D62392" w:rsidP="00FF2B11">
            <w:pPr>
              <w:adjustRightInd w:val="0"/>
              <w:spacing w:line="240" w:lineRule="exact"/>
              <w:contextualSpacing/>
              <w:rPr>
                <w:rFonts w:ascii="MS UI Gothic" w:eastAsia="MS UI Gothic" w:hAnsi="MS UI Gothic"/>
                <w:color w:val="FF0000"/>
                <w:spacing w:val="0"/>
              </w:rPr>
            </w:pPr>
            <w:r w:rsidRPr="00183DDD">
              <w:rPr>
                <w:rFonts w:ascii="MS UI Gothic" w:eastAsia="MS UI Gothic" w:hAnsi="MS UI Gothic" w:hint="eastAsia"/>
                <w:color w:val="FF0000"/>
                <w:spacing w:val="2"/>
                <w:w w:val="99"/>
                <w:fitText w:val="952" w:id="1166182656"/>
              </w:rPr>
              <w:t>い</w:t>
            </w:r>
            <w:r w:rsidRPr="00183DDD">
              <w:rPr>
                <w:rFonts w:ascii="MS UI Gothic" w:eastAsia="MS UI Gothic" w:hAnsi="MS UI Gothic" w:hint="eastAsia"/>
                <w:color w:val="FF0000"/>
                <w:spacing w:val="0"/>
                <w:w w:val="99"/>
                <w:fitText w:val="952" w:id="1166182656"/>
              </w:rPr>
              <w:t>る・いない</w:t>
            </w:r>
          </w:p>
        </w:tc>
        <w:tc>
          <w:tcPr>
            <w:tcW w:w="1387" w:type="dxa"/>
            <w:vMerge w:val="restart"/>
            <w:shd w:val="clear" w:color="auto" w:fill="FFFF00"/>
          </w:tcPr>
          <w:p w:rsidR="00C33257" w:rsidRPr="00183DDD" w:rsidRDefault="00C33257" w:rsidP="00C64B9E">
            <w:pPr>
              <w:adjustRightInd w:val="0"/>
              <w:spacing w:line="200" w:lineRule="exact"/>
              <w:ind w:left="43" w:hangingChars="27" w:hanging="43"/>
              <w:contextualSpacing/>
              <w:jc w:val="left"/>
              <w:rPr>
                <w:rFonts w:ascii="MS UI Gothic" w:eastAsia="MS UI Gothic" w:hAnsi="MS UI Gothic"/>
                <w:color w:val="FF0000"/>
                <w:sz w:val="18"/>
                <w:szCs w:val="18"/>
              </w:rPr>
            </w:pPr>
            <w:r w:rsidRPr="00183DDD">
              <w:rPr>
                <w:rFonts w:ascii="MS UI Gothic" w:eastAsia="MS UI Gothic" w:hAnsi="MS UI Gothic" w:hint="eastAsia"/>
                <w:color w:val="FF0000"/>
                <w:sz w:val="18"/>
                <w:szCs w:val="18"/>
              </w:rPr>
              <w:t>平12厚告19</w:t>
            </w:r>
          </w:p>
          <w:p w:rsidR="00C33257" w:rsidRPr="00183DDD" w:rsidRDefault="00C33257" w:rsidP="00C64B9E">
            <w:pPr>
              <w:adjustRightInd w:val="0"/>
              <w:spacing w:line="200" w:lineRule="exact"/>
              <w:ind w:left="137" w:hanging="137"/>
              <w:contextualSpacing/>
              <w:jc w:val="left"/>
              <w:rPr>
                <w:rFonts w:ascii="MS UI Gothic" w:eastAsia="MS UI Gothic" w:hAnsi="MS UI Gothic"/>
                <w:color w:val="FF0000"/>
                <w:sz w:val="18"/>
                <w:szCs w:val="18"/>
              </w:rPr>
            </w:pPr>
          </w:p>
        </w:tc>
      </w:tr>
      <w:tr w:rsidR="00C33257" w:rsidRPr="00183DDD" w:rsidTr="00036905">
        <w:trPr>
          <w:gridAfter w:val="3"/>
          <w:wAfter w:w="5480" w:type="dxa"/>
          <w:trHeight w:val="70"/>
        </w:trPr>
        <w:tc>
          <w:tcPr>
            <w:tcW w:w="1288" w:type="dxa"/>
            <w:vMerge/>
            <w:tcBorders>
              <w:bottom w:val="single" w:sz="4" w:space="0" w:color="auto"/>
            </w:tcBorders>
            <w:shd w:val="clear" w:color="auto" w:fill="FFFF00"/>
          </w:tcPr>
          <w:p w:rsidR="00C33257" w:rsidRPr="00183DDD" w:rsidRDefault="00C33257" w:rsidP="00FF2B11">
            <w:pPr>
              <w:adjustRightInd w:val="0"/>
              <w:spacing w:line="240" w:lineRule="exact"/>
              <w:ind w:left="59" w:hangingChars="31" w:hanging="59"/>
              <w:contextualSpacing/>
              <w:jc w:val="left"/>
              <w:rPr>
                <w:rFonts w:ascii="MS UI Gothic" w:eastAsia="MS UI Gothic" w:hAnsi="MS UI Gothic"/>
                <w:color w:val="FF0000"/>
              </w:rPr>
            </w:pPr>
          </w:p>
        </w:tc>
        <w:tc>
          <w:tcPr>
            <w:tcW w:w="6604" w:type="dxa"/>
            <w:gridSpan w:val="3"/>
            <w:tcBorders>
              <w:top w:val="single" w:sz="4" w:space="0" w:color="auto"/>
              <w:bottom w:val="single" w:sz="4" w:space="0" w:color="auto"/>
            </w:tcBorders>
            <w:shd w:val="clear" w:color="auto" w:fill="FFFF00"/>
          </w:tcPr>
          <w:p w:rsidR="00C33257" w:rsidRPr="00183DDD" w:rsidRDefault="00C33257" w:rsidP="00FF2B11">
            <w:pPr>
              <w:spacing w:line="240" w:lineRule="exact"/>
              <w:ind w:left="160" w:hanging="160"/>
              <w:rPr>
                <w:rFonts w:ascii="MS UI Gothic" w:eastAsia="MS UI Gothic" w:hAnsi="MS UI Gothic"/>
                <w:color w:val="FF0000"/>
              </w:rPr>
            </w:pPr>
            <w:r w:rsidRPr="00183DDD">
              <w:rPr>
                <w:rFonts w:ascii="MS UI Gothic" w:eastAsia="MS UI Gothic" w:hAnsi="MS UI Gothic" w:hint="eastAsia"/>
                <w:color w:val="FF0000"/>
              </w:rPr>
              <w:t>〔算定要件〕※令和4年2月28日現在</w:t>
            </w:r>
          </w:p>
          <w:p w:rsidR="00C33257" w:rsidRPr="00183DDD" w:rsidRDefault="00C33257" w:rsidP="00FF2B11">
            <w:pPr>
              <w:spacing w:line="240" w:lineRule="exact"/>
              <w:ind w:left="160" w:hanging="160"/>
              <w:rPr>
                <w:rFonts w:ascii="MS UI Gothic" w:eastAsia="MS UI Gothic" w:hAnsi="MS UI Gothic"/>
                <w:color w:val="FF0000"/>
              </w:rPr>
            </w:pPr>
            <w:r w:rsidRPr="00183DDD">
              <w:rPr>
                <w:rFonts w:ascii="MS UI Gothic" w:eastAsia="MS UI Gothic" w:hAnsi="MS UI Gothic" w:hint="eastAsia"/>
                <w:color w:val="FF0000"/>
              </w:rPr>
              <w:t>①処遇改善加算(Ⅰ)～(Ⅲ)のいずれかを取得している</w:t>
            </w:r>
          </w:p>
          <w:p w:rsidR="00C33257" w:rsidRPr="00183DDD" w:rsidRDefault="00C33257" w:rsidP="00FF2B11">
            <w:pPr>
              <w:autoSpaceDE w:val="0"/>
              <w:autoSpaceDN w:val="0"/>
              <w:adjustRightInd w:val="0"/>
              <w:spacing w:line="240" w:lineRule="exact"/>
              <w:jc w:val="left"/>
              <w:rPr>
                <w:rFonts w:ascii="MS UI Gothic" w:eastAsia="MS UI Gothic" w:hAnsi="MS UI Gothic"/>
                <w:color w:val="FF0000"/>
              </w:rPr>
            </w:pPr>
            <w:r w:rsidRPr="00183DDD">
              <w:rPr>
                <w:rFonts w:ascii="MS UI Gothic" w:eastAsia="MS UI Gothic" w:hAnsi="MS UI Gothic" w:hint="eastAsia"/>
                <w:color w:val="FF0000"/>
              </w:rPr>
              <w:t>②賃上げ効果の継続に資するよう、加算額の3分の2は介護職員等のベースアップ等(「基本給」又は「決まって毎月支払われる手当」の引上げ)に使用すること</w:t>
            </w:r>
          </w:p>
        </w:tc>
        <w:tc>
          <w:tcPr>
            <w:tcW w:w="1094" w:type="dxa"/>
            <w:tcBorders>
              <w:top w:val="dotted" w:sz="4" w:space="0" w:color="FFFFFF" w:themeColor="background1"/>
              <w:bottom w:val="single" w:sz="4" w:space="0" w:color="auto"/>
            </w:tcBorders>
            <w:shd w:val="clear" w:color="auto" w:fill="FFFF00"/>
          </w:tcPr>
          <w:p w:rsidR="00C33257" w:rsidRPr="00183DDD" w:rsidRDefault="00C33257" w:rsidP="00FF2B11">
            <w:pPr>
              <w:adjustRightInd w:val="0"/>
              <w:spacing w:line="240" w:lineRule="exact"/>
              <w:contextualSpacing/>
              <w:rPr>
                <w:rFonts w:ascii="MS UI Gothic" w:eastAsia="MS UI Gothic" w:hAnsi="MS UI Gothic"/>
                <w:color w:val="FF0000"/>
                <w:spacing w:val="0"/>
              </w:rPr>
            </w:pPr>
          </w:p>
        </w:tc>
        <w:tc>
          <w:tcPr>
            <w:tcW w:w="1387" w:type="dxa"/>
            <w:vMerge/>
            <w:tcBorders>
              <w:bottom w:val="single" w:sz="4" w:space="0" w:color="auto"/>
            </w:tcBorders>
            <w:shd w:val="clear" w:color="auto" w:fill="FFFF00"/>
          </w:tcPr>
          <w:p w:rsidR="00C33257" w:rsidRPr="00183DDD" w:rsidRDefault="00C33257" w:rsidP="00C64B9E">
            <w:pPr>
              <w:spacing w:line="200" w:lineRule="exact"/>
              <w:ind w:firstLine="21"/>
              <w:rPr>
                <w:rFonts w:ascii="MS UI Gothic" w:eastAsia="MS UI Gothic" w:hAnsi="MS UI Gothic"/>
                <w:color w:val="FF0000"/>
                <w:sz w:val="18"/>
                <w:szCs w:val="18"/>
              </w:rPr>
            </w:pPr>
          </w:p>
        </w:tc>
      </w:tr>
    </w:tbl>
    <w:p w:rsidR="007529F1" w:rsidRDefault="007529F1" w:rsidP="00CF7F67">
      <w:pPr>
        <w:rPr>
          <w:rFonts w:ascii="MS UI Gothic" w:eastAsia="MS UI Gothic" w:hAnsi="MS UI Gothic"/>
          <w:color w:val="000000" w:themeColor="text1"/>
        </w:rPr>
      </w:pPr>
    </w:p>
    <w:p w:rsidR="00C7453F" w:rsidRPr="007529F1" w:rsidRDefault="007529F1" w:rsidP="007529F1">
      <w:pPr>
        <w:tabs>
          <w:tab w:val="left" w:pos="5348"/>
        </w:tabs>
        <w:rPr>
          <w:rFonts w:ascii="MS UI Gothic" w:eastAsia="MS UI Gothic" w:hAnsi="MS UI Gothic"/>
        </w:rPr>
      </w:pPr>
      <w:r>
        <w:rPr>
          <w:rFonts w:ascii="MS UI Gothic" w:eastAsia="MS UI Gothic" w:hAnsi="MS UI Gothic"/>
        </w:rPr>
        <w:tab/>
      </w:r>
    </w:p>
    <w:sectPr w:rsidR="00C7453F" w:rsidRPr="007529F1" w:rsidSect="004D338A">
      <w:headerReference w:type="default" r:id="rId8"/>
      <w:footerReference w:type="default" r:id="rId9"/>
      <w:pgSz w:w="11906" w:h="16838" w:code="9"/>
      <w:pgMar w:top="1134" w:right="1134" w:bottom="1134" w:left="1134" w:header="284" w:footer="567" w:gutter="0"/>
      <w:pgNumType w:start="1"/>
      <w:cols w:space="425"/>
      <w:docGrid w:type="linesAndChars" w:linePitch="286" w:charSpace="-31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28D" w:rsidRDefault="0000328D">
      <w:r>
        <w:separator/>
      </w:r>
    </w:p>
  </w:endnote>
  <w:endnote w:type="continuationSeparator" w:id="0">
    <w:p w:rsidR="0000328D" w:rsidRDefault="000032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10601000101010101"/>
    <w:charset w:val="88"/>
    <w:family w:val="auto"/>
    <w:pitch w:val="variable"/>
    <w:sig w:usb0="00000000" w:usb1="08080000" w:usb2="00000010" w:usb3="00000000" w:csb0="00100000"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866807"/>
      <w:docPartObj>
        <w:docPartGallery w:val="Page Numbers (Bottom of Page)"/>
        <w:docPartUnique/>
      </w:docPartObj>
    </w:sdtPr>
    <w:sdtEndPr/>
    <w:sdtContent>
      <w:sdt>
        <w:sdtPr>
          <w:id w:val="-1669238322"/>
          <w:docPartObj>
            <w:docPartGallery w:val="Page Numbers (Top of Page)"/>
            <w:docPartUnique/>
          </w:docPartObj>
        </w:sdtPr>
        <w:sdtEndPr/>
        <w:sdtContent>
          <w:p w:rsidR="0000328D" w:rsidRDefault="0000328D">
            <w:pPr>
              <w:pStyle w:val="a5"/>
              <w:jc w:val="center"/>
              <w:rPr>
                <w:b/>
                <w:bCs/>
                <w:noProof/>
                <w:sz w:val="24"/>
              </w:rPr>
            </w:pPr>
            <w:r>
              <w:rPr>
                <w:lang w:val="ja-JP"/>
              </w:rPr>
              <w:t xml:space="preserve"> </w:t>
            </w:r>
            <w:r w:rsidRPr="004D338A">
              <w:rPr>
                <w:b/>
                <w:bCs/>
                <w:sz w:val="24"/>
              </w:rPr>
              <w:fldChar w:fldCharType="begin"/>
            </w:r>
            <w:r w:rsidRPr="004D338A">
              <w:rPr>
                <w:b/>
                <w:bCs/>
                <w:sz w:val="24"/>
              </w:rPr>
              <w:instrText>PAGE</w:instrText>
            </w:r>
            <w:r w:rsidRPr="004D338A">
              <w:rPr>
                <w:b/>
                <w:bCs/>
                <w:sz w:val="24"/>
              </w:rPr>
              <w:fldChar w:fldCharType="separate"/>
            </w:r>
            <w:r w:rsidR="000B4AF8">
              <w:rPr>
                <w:b/>
                <w:bCs/>
                <w:noProof/>
                <w:sz w:val="24"/>
              </w:rPr>
              <w:t>16</w:t>
            </w:r>
            <w:r w:rsidRPr="004D338A">
              <w:rPr>
                <w:b/>
                <w:bCs/>
                <w:sz w:val="24"/>
              </w:rPr>
              <w:fldChar w:fldCharType="end"/>
            </w:r>
            <w:r w:rsidRPr="004D338A">
              <w:rPr>
                <w:sz w:val="24"/>
                <w:lang w:val="ja-JP"/>
              </w:rPr>
              <w:t xml:space="preserve"> / </w:t>
            </w:r>
            <w:r w:rsidRPr="009C6615">
              <w:rPr>
                <w:rFonts w:hint="eastAsia"/>
                <w:b/>
                <w:bCs/>
                <w:noProof/>
                <w:sz w:val="24"/>
              </w:rPr>
              <w:t>4</w:t>
            </w:r>
            <w:r>
              <w:rPr>
                <w:b/>
                <w:bCs/>
                <w:noProof/>
                <w:sz w:val="24"/>
              </w:rPr>
              <w:t>1</w:t>
            </w:r>
          </w:p>
          <w:p w:rsidR="0000328D" w:rsidRDefault="0000328D">
            <w:pPr>
              <w:pStyle w:val="a5"/>
              <w:jc w:val="center"/>
              <w:rPr>
                <w:b/>
                <w:bCs/>
                <w:noProof/>
                <w:sz w:val="24"/>
              </w:rPr>
            </w:pPr>
          </w:p>
          <w:p w:rsidR="0000328D" w:rsidRDefault="000B4AF8" w:rsidP="002B49FF">
            <w:pPr>
              <w:pStyle w:val="a5"/>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28D" w:rsidRDefault="0000328D">
      <w:r>
        <w:separator/>
      </w:r>
    </w:p>
  </w:footnote>
  <w:footnote w:type="continuationSeparator" w:id="0">
    <w:p w:rsidR="0000328D" w:rsidRDefault="000032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328D" w:rsidRPr="00D741EC" w:rsidRDefault="0000328D">
    <w:pPr>
      <w:pStyle w:val="a8"/>
      <w:rPr>
        <w:rFonts w:ascii="MS UI Gothic" w:eastAsia="MS UI Gothic" w:hAnsi="MS UI Gothic"/>
        <w:sz w:val="16"/>
        <w:szCs w:val="16"/>
      </w:rPr>
    </w:pPr>
  </w:p>
  <w:p w:rsidR="0000328D" w:rsidRPr="00D741EC" w:rsidRDefault="0000328D" w:rsidP="00BC3C51">
    <w:pPr>
      <w:pStyle w:val="a8"/>
      <w:rPr>
        <w:rFonts w:ascii="MS UI Gothic" w:eastAsia="MS UI Gothic" w:hAnsi="MS UI Gothic"/>
        <w:sz w:val="16"/>
        <w:szCs w:val="16"/>
      </w:rPr>
    </w:pPr>
    <w:r w:rsidRPr="00D741EC">
      <w:rPr>
        <w:rFonts w:ascii="MS UI Gothic" w:eastAsia="MS UI Gothic" w:hAnsi="MS UI Gothic" w:hint="eastAsia"/>
        <w:sz w:val="16"/>
        <w:szCs w:val="16"/>
      </w:rPr>
      <w:t>定期巡回・随時対応型訪問介護看護</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14CAC"/>
    <w:multiLevelType w:val="hybridMultilevel"/>
    <w:tmpl w:val="5AF290D2"/>
    <w:lvl w:ilvl="0" w:tplc="1D8273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B016A8"/>
    <w:multiLevelType w:val="hybridMultilevel"/>
    <w:tmpl w:val="C72A2DCE"/>
    <w:lvl w:ilvl="0" w:tplc="C0D2BBA2">
      <w:start w:val="1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EF0256"/>
    <w:multiLevelType w:val="hybridMultilevel"/>
    <w:tmpl w:val="875C3F7A"/>
    <w:lvl w:ilvl="0" w:tplc="3F5C209C">
      <w:start w:val="1"/>
      <w:numFmt w:val="decimalFullWidth"/>
      <w:lvlText w:val="(%1)"/>
      <w:lvlJc w:val="left"/>
      <w:pPr>
        <w:ind w:left="405" w:hanging="40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7861E3B"/>
    <w:multiLevelType w:val="hybridMultilevel"/>
    <w:tmpl w:val="92E86D94"/>
    <w:lvl w:ilvl="0" w:tplc="24008B7C">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222ECA"/>
    <w:multiLevelType w:val="hybridMultilevel"/>
    <w:tmpl w:val="EFFC2E54"/>
    <w:lvl w:ilvl="0" w:tplc="F40E47B8">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8809BD"/>
    <w:multiLevelType w:val="hybridMultilevel"/>
    <w:tmpl w:val="538454BA"/>
    <w:lvl w:ilvl="0" w:tplc="C92E8C2E">
      <w:start w:val="5"/>
      <w:numFmt w:val="decimalEnclosedCircle"/>
      <w:lvlText w:val="%1"/>
      <w:lvlJc w:val="left"/>
      <w:pPr>
        <w:tabs>
          <w:tab w:val="num" w:pos="576"/>
        </w:tabs>
        <w:ind w:left="576" w:hanging="360"/>
      </w:pPr>
      <w:rPr>
        <w:rFonts w:hint="default"/>
      </w:rPr>
    </w:lvl>
    <w:lvl w:ilvl="1" w:tplc="04090017" w:tentative="1">
      <w:start w:val="1"/>
      <w:numFmt w:val="aiueoFullWidth"/>
      <w:lvlText w:val="(%2)"/>
      <w:lvlJc w:val="left"/>
      <w:pPr>
        <w:tabs>
          <w:tab w:val="num" w:pos="1056"/>
        </w:tabs>
        <w:ind w:left="1056" w:hanging="420"/>
      </w:pPr>
    </w:lvl>
    <w:lvl w:ilvl="2" w:tplc="04090011" w:tentative="1">
      <w:start w:val="1"/>
      <w:numFmt w:val="decimalEnclosedCircle"/>
      <w:lvlText w:val="%3"/>
      <w:lvlJc w:val="left"/>
      <w:pPr>
        <w:tabs>
          <w:tab w:val="num" w:pos="1476"/>
        </w:tabs>
        <w:ind w:left="1476" w:hanging="420"/>
      </w:p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6" w15:restartNumberingAfterBreak="0">
    <w:nsid w:val="29CC3D9F"/>
    <w:multiLevelType w:val="hybridMultilevel"/>
    <w:tmpl w:val="FD16BCD2"/>
    <w:lvl w:ilvl="0" w:tplc="35C05B82">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A98441A"/>
    <w:multiLevelType w:val="hybridMultilevel"/>
    <w:tmpl w:val="FBBE64FE"/>
    <w:lvl w:ilvl="0" w:tplc="6A141AD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19D0643"/>
    <w:multiLevelType w:val="hybridMultilevel"/>
    <w:tmpl w:val="6D04B5F4"/>
    <w:lvl w:ilvl="0" w:tplc="83F01DCC">
      <w:start w:val="3"/>
      <w:numFmt w:val="bullet"/>
      <w:lvlText w:val="※"/>
      <w:lvlJc w:val="left"/>
      <w:pPr>
        <w:tabs>
          <w:tab w:val="num" w:pos="599"/>
        </w:tabs>
        <w:ind w:left="599" w:hanging="408"/>
      </w:pPr>
      <w:rPr>
        <w:rFonts w:ascii="ＭＳ 明朝" w:eastAsia="ＭＳ 明朝" w:hAnsi="ＭＳ 明朝" w:cs="Times New Roman" w:hint="eastAsia"/>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9" w15:restartNumberingAfterBreak="0">
    <w:nsid w:val="336F5D97"/>
    <w:multiLevelType w:val="hybridMultilevel"/>
    <w:tmpl w:val="0226EA8E"/>
    <w:lvl w:ilvl="0" w:tplc="5B74DA7A">
      <w:numFmt w:val="bullet"/>
      <w:lvlText w:val="※"/>
      <w:lvlJc w:val="left"/>
      <w:pPr>
        <w:ind w:left="360" w:hanging="360"/>
      </w:pPr>
      <w:rPr>
        <w:rFonts w:ascii="MS UI Gothic" w:eastAsia="MS UI Gothic" w:hAnsi="MS UI Gothic"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5205B19"/>
    <w:multiLevelType w:val="hybridMultilevel"/>
    <w:tmpl w:val="70CA8A4A"/>
    <w:lvl w:ilvl="0" w:tplc="867E04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13013ED"/>
    <w:multiLevelType w:val="hybridMultilevel"/>
    <w:tmpl w:val="64D47292"/>
    <w:lvl w:ilvl="0" w:tplc="B9E8A3EA">
      <w:start w:val="2"/>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40A7660"/>
    <w:multiLevelType w:val="hybridMultilevel"/>
    <w:tmpl w:val="515E0ED2"/>
    <w:lvl w:ilvl="0" w:tplc="98EAD4E8">
      <w:start w:val="3"/>
      <w:numFmt w:val="bullet"/>
      <w:lvlText w:val="☆"/>
      <w:lvlJc w:val="left"/>
      <w:pPr>
        <w:tabs>
          <w:tab w:val="num" w:pos="703"/>
        </w:tabs>
        <w:ind w:left="703" w:hanging="360"/>
      </w:pPr>
      <w:rPr>
        <w:rFonts w:ascii="ＭＳ 明朝" w:eastAsia="ＭＳ 明朝" w:hAnsi="ＭＳ 明朝" w:cs="Times New Roman" w:hint="eastAsia"/>
      </w:rPr>
    </w:lvl>
    <w:lvl w:ilvl="1" w:tplc="0409000B" w:tentative="1">
      <w:start w:val="1"/>
      <w:numFmt w:val="bullet"/>
      <w:lvlText w:val=""/>
      <w:lvlJc w:val="left"/>
      <w:pPr>
        <w:tabs>
          <w:tab w:val="num" w:pos="1183"/>
        </w:tabs>
        <w:ind w:left="1183" w:hanging="420"/>
      </w:pPr>
      <w:rPr>
        <w:rFonts w:ascii="Wingdings" w:hAnsi="Wingdings" w:hint="default"/>
      </w:rPr>
    </w:lvl>
    <w:lvl w:ilvl="2" w:tplc="0409000D" w:tentative="1">
      <w:start w:val="1"/>
      <w:numFmt w:val="bullet"/>
      <w:lvlText w:val=""/>
      <w:lvlJc w:val="left"/>
      <w:pPr>
        <w:tabs>
          <w:tab w:val="num" w:pos="1603"/>
        </w:tabs>
        <w:ind w:left="1603" w:hanging="420"/>
      </w:pPr>
      <w:rPr>
        <w:rFonts w:ascii="Wingdings" w:hAnsi="Wingdings" w:hint="default"/>
      </w:rPr>
    </w:lvl>
    <w:lvl w:ilvl="3" w:tplc="04090001" w:tentative="1">
      <w:start w:val="1"/>
      <w:numFmt w:val="bullet"/>
      <w:lvlText w:val=""/>
      <w:lvlJc w:val="left"/>
      <w:pPr>
        <w:tabs>
          <w:tab w:val="num" w:pos="2023"/>
        </w:tabs>
        <w:ind w:left="2023" w:hanging="420"/>
      </w:pPr>
      <w:rPr>
        <w:rFonts w:ascii="Wingdings" w:hAnsi="Wingdings" w:hint="default"/>
      </w:rPr>
    </w:lvl>
    <w:lvl w:ilvl="4" w:tplc="0409000B" w:tentative="1">
      <w:start w:val="1"/>
      <w:numFmt w:val="bullet"/>
      <w:lvlText w:val=""/>
      <w:lvlJc w:val="left"/>
      <w:pPr>
        <w:tabs>
          <w:tab w:val="num" w:pos="2443"/>
        </w:tabs>
        <w:ind w:left="2443" w:hanging="420"/>
      </w:pPr>
      <w:rPr>
        <w:rFonts w:ascii="Wingdings" w:hAnsi="Wingdings" w:hint="default"/>
      </w:rPr>
    </w:lvl>
    <w:lvl w:ilvl="5" w:tplc="0409000D" w:tentative="1">
      <w:start w:val="1"/>
      <w:numFmt w:val="bullet"/>
      <w:lvlText w:val=""/>
      <w:lvlJc w:val="left"/>
      <w:pPr>
        <w:tabs>
          <w:tab w:val="num" w:pos="2863"/>
        </w:tabs>
        <w:ind w:left="2863" w:hanging="420"/>
      </w:pPr>
      <w:rPr>
        <w:rFonts w:ascii="Wingdings" w:hAnsi="Wingdings" w:hint="default"/>
      </w:rPr>
    </w:lvl>
    <w:lvl w:ilvl="6" w:tplc="04090001" w:tentative="1">
      <w:start w:val="1"/>
      <w:numFmt w:val="bullet"/>
      <w:lvlText w:val=""/>
      <w:lvlJc w:val="left"/>
      <w:pPr>
        <w:tabs>
          <w:tab w:val="num" w:pos="3283"/>
        </w:tabs>
        <w:ind w:left="3283" w:hanging="420"/>
      </w:pPr>
      <w:rPr>
        <w:rFonts w:ascii="Wingdings" w:hAnsi="Wingdings" w:hint="default"/>
      </w:rPr>
    </w:lvl>
    <w:lvl w:ilvl="7" w:tplc="0409000B" w:tentative="1">
      <w:start w:val="1"/>
      <w:numFmt w:val="bullet"/>
      <w:lvlText w:val=""/>
      <w:lvlJc w:val="left"/>
      <w:pPr>
        <w:tabs>
          <w:tab w:val="num" w:pos="3703"/>
        </w:tabs>
        <w:ind w:left="3703" w:hanging="420"/>
      </w:pPr>
      <w:rPr>
        <w:rFonts w:ascii="Wingdings" w:hAnsi="Wingdings" w:hint="default"/>
      </w:rPr>
    </w:lvl>
    <w:lvl w:ilvl="8" w:tplc="0409000D" w:tentative="1">
      <w:start w:val="1"/>
      <w:numFmt w:val="bullet"/>
      <w:lvlText w:val=""/>
      <w:lvlJc w:val="left"/>
      <w:pPr>
        <w:tabs>
          <w:tab w:val="num" w:pos="4123"/>
        </w:tabs>
        <w:ind w:left="4123" w:hanging="420"/>
      </w:pPr>
      <w:rPr>
        <w:rFonts w:ascii="Wingdings" w:hAnsi="Wingdings" w:hint="default"/>
      </w:rPr>
    </w:lvl>
  </w:abstractNum>
  <w:abstractNum w:abstractNumId="13" w15:restartNumberingAfterBreak="0">
    <w:nsid w:val="459644AE"/>
    <w:multiLevelType w:val="hybridMultilevel"/>
    <w:tmpl w:val="9ACE40AA"/>
    <w:lvl w:ilvl="0" w:tplc="E914663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66A21B7"/>
    <w:multiLevelType w:val="hybridMultilevel"/>
    <w:tmpl w:val="F53A603A"/>
    <w:lvl w:ilvl="0" w:tplc="80DAAC34">
      <w:start w:val="5"/>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924759"/>
    <w:multiLevelType w:val="hybridMultilevel"/>
    <w:tmpl w:val="A25E8340"/>
    <w:lvl w:ilvl="0" w:tplc="019E55C4">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A1A0F83"/>
    <w:multiLevelType w:val="hybridMultilevel"/>
    <w:tmpl w:val="D0840D90"/>
    <w:lvl w:ilvl="0" w:tplc="87E49D9C">
      <w:start w:val="2"/>
      <w:numFmt w:val="decimalEnclosedCircle"/>
      <w:lvlText w:val="%1"/>
      <w:lvlJc w:val="left"/>
      <w:pPr>
        <w:tabs>
          <w:tab w:val="num" w:pos="408"/>
        </w:tabs>
        <w:ind w:left="408" w:hanging="40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A902F76"/>
    <w:multiLevelType w:val="hybridMultilevel"/>
    <w:tmpl w:val="4722751E"/>
    <w:lvl w:ilvl="0" w:tplc="92DA301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4DB44A75"/>
    <w:multiLevelType w:val="hybridMultilevel"/>
    <w:tmpl w:val="CDA81C4C"/>
    <w:lvl w:ilvl="0" w:tplc="26B2E4E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DE64219"/>
    <w:multiLevelType w:val="hybridMultilevel"/>
    <w:tmpl w:val="22E4E54E"/>
    <w:lvl w:ilvl="0" w:tplc="7988C00C">
      <w:start w:val="3"/>
      <w:numFmt w:val="bullet"/>
      <w:lvlText w:val="※"/>
      <w:lvlJc w:val="left"/>
      <w:pPr>
        <w:tabs>
          <w:tab w:val="num" w:pos="408"/>
        </w:tabs>
        <w:ind w:left="408" w:hanging="408"/>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567B05F7"/>
    <w:multiLevelType w:val="hybridMultilevel"/>
    <w:tmpl w:val="FAD2F406"/>
    <w:lvl w:ilvl="0" w:tplc="7A14CB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5703659D"/>
    <w:multiLevelType w:val="hybridMultilevel"/>
    <w:tmpl w:val="719AAC74"/>
    <w:lvl w:ilvl="0" w:tplc="D4D0D3AE">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45D0EB5"/>
    <w:multiLevelType w:val="hybridMultilevel"/>
    <w:tmpl w:val="368CE10C"/>
    <w:lvl w:ilvl="0" w:tplc="8D36F0E6">
      <w:start w:val="1"/>
      <w:numFmt w:val="bullet"/>
      <w:lvlText w:val="※"/>
      <w:lvlJc w:val="left"/>
      <w:pPr>
        <w:ind w:left="360" w:hanging="360"/>
      </w:pPr>
      <w:rPr>
        <w:rFonts w:ascii="MS UI Gothic" w:eastAsia="MS UI Gothic" w:hAnsi="MS UI Gothic"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7177318"/>
    <w:multiLevelType w:val="hybridMultilevel"/>
    <w:tmpl w:val="8FD43A22"/>
    <w:lvl w:ilvl="0" w:tplc="21AC4A08">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7A9037DD"/>
    <w:multiLevelType w:val="hybridMultilevel"/>
    <w:tmpl w:val="FF0049FA"/>
    <w:lvl w:ilvl="0" w:tplc="6D1435EC">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7FED0119"/>
    <w:multiLevelType w:val="hybridMultilevel"/>
    <w:tmpl w:val="EFD44CDE"/>
    <w:lvl w:ilvl="0" w:tplc="9B4C44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9"/>
  </w:num>
  <w:num w:numId="2">
    <w:abstractNumId w:val="0"/>
  </w:num>
  <w:num w:numId="3">
    <w:abstractNumId w:val="12"/>
  </w:num>
  <w:num w:numId="4">
    <w:abstractNumId w:val="16"/>
  </w:num>
  <w:num w:numId="5">
    <w:abstractNumId w:val="5"/>
  </w:num>
  <w:num w:numId="6">
    <w:abstractNumId w:val="8"/>
  </w:num>
  <w:num w:numId="7">
    <w:abstractNumId w:val="18"/>
  </w:num>
  <w:num w:numId="8">
    <w:abstractNumId w:val="7"/>
  </w:num>
  <w:num w:numId="9">
    <w:abstractNumId w:val="24"/>
  </w:num>
  <w:num w:numId="10">
    <w:abstractNumId w:val="17"/>
  </w:num>
  <w:num w:numId="11">
    <w:abstractNumId w:val="23"/>
  </w:num>
  <w:num w:numId="12">
    <w:abstractNumId w:val="1"/>
  </w:num>
  <w:num w:numId="13">
    <w:abstractNumId w:val="11"/>
  </w:num>
  <w:num w:numId="14">
    <w:abstractNumId w:val="21"/>
  </w:num>
  <w:num w:numId="15">
    <w:abstractNumId w:val="9"/>
  </w:num>
  <w:num w:numId="16">
    <w:abstractNumId w:val="25"/>
  </w:num>
  <w:num w:numId="17">
    <w:abstractNumId w:val="2"/>
  </w:num>
  <w:num w:numId="18">
    <w:abstractNumId w:val="3"/>
  </w:num>
  <w:num w:numId="19">
    <w:abstractNumId w:val="22"/>
  </w:num>
  <w:num w:numId="20">
    <w:abstractNumId w:val="15"/>
  </w:num>
  <w:num w:numId="21">
    <w:abstractNumId w:val="14"/>
  </w:num>
  <w:num w:numId="22">
    <w:abstractNumId w:val="4"/>
  </w:num>
  <w:num w:numId="23">
    <w:abstractNumId w:val="6"/>
  </w:num>
  <w:num w:numId="24">
    <w:abstractNumId w:val="10"/>
  </w:num>
  <w:num w:numId="25">
    <w:abstractNumId w:val="20"/>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doNotCompress"/>
  <w:noLineBreaksAfter w:lang="ja-JP" w:val="$[\{£¥‘“〈《『【〔＄［￡￥"/>
  <w:noLineBreaksBefore w:lang="ja-JP" w:val="!%,.:;?]}¢°’”‰′″℃、。々〉》』】〕゛゜ゝゞ・ヽヾ！％，．：；？］｝｡､･ﾞﾟ￠"/>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C62"/>
    <w:rsid w:val="00000C10"/>
    <w:rsid w:val="00001A9E"/>
    <w:rsid w:val="0000328D"/>
    <w:rsid w:val="000033FB"/>
    <w:rsid w:val="000033FF"/>
    <w:rsid w:val="000043DC"/>
    <w:rsid w:val="0000624C"/>
    <w:rsid w:val="000062CD"/>
    <w:rsid w:val="00007396"/>
    <w:rsid w:val="00011806"/>
    <w:rsid w:val="000125E4"/>
    <w:rsid w:val="0001298B"/>
    <w:rsid w:val="00012E33"/>
    <w:rsid w:val="000142F6"/>
    <w:rsid w:val="00014AF4"/>
    <w:rsid w:val="0001582D"/>
    <w:rsid w:val="00017CA5"/>
    <w:rsid w:val="00022BE9"/>
    <w:rsid w:val="000235E2"/>
    <w:rsid w:val="00023A47"/>
    <w:rsid w:val="00023C71"/>
    <w:rsid w:val="00024685"/>
    <w:rsid w:val="00024B83"/>
    <w:rsid w:val="00030088"/>
    <w:rsid w:val="00030E3E"/>
    <w:rsid w:val="00032808"/>
    <w:rsid w:val="0003307A"/>
    <w:rsid w:val="00034BFD"/>
    <w:rsid w:val="00035EAC"/>
    <w:rsid w:val="000360D0"/>
    <w:rsid w:val="00036905"/>
    <w:rsid w:val="000375EF"/>
    <w:rsid w:val="000400C0"/>
    <w:rsid w:val="0004184E"/>
    <w:rsid w:val="000419B8"/>
    <w:rsid w:val="000434DC"/>
    <w:rsid w:val="00044284"/>
    <w:rsid w:val="00045568"/>
    <w:rsid w:val="00045A81"/>
    <w:rsid w:val="000471F3"/>
    <w:rsid w:val="0004766E"/>
    <w:rsid w:val="00047C59"/>
    <w:rsid w:val="00052028"/>
    <w:rsid w:val="00052C00"/>
    <w:rsid w:val="0005427C"/>
    <w:rsid w:val="00055498"/>
    <w:rsid w:val="0005587D"/>
    <w:rsid w:val="00057B5B"/>
    <w:rsid w:val="00057DB0"/>
    <w:rsid w:val="00057FFC"/>
    <w:rsid w:val="00060D78"/>
    <w:rsid w:val="00061A4B"/>
    <w:rsid w:val="00062DE8"/>
    <w:rsid w:val="0006323A"/>
    <w:rsid w:val="00063B9D"/>
    <w:rsid w:val="00064123"/>
    <w:rsid w:val="00066EE2"/>
    <w:rsid w:val="0006755D"/>
    <w:rsid w:val="00070816"/>
    <w:rsid w:val="00070D91"/>
    <w:rsid w:val="00071207"/>
    <w:rsid w:val="000723DB"/>
    <w:rsid w:val="000727C8"/>
    <w:rsid w:val="000731D8"/>
    <w:rsid w:val="0007612F"/>
    <w:rsid w:val="000769C9"/>
    <w:rsid w:val="00080D0B"/>
    <w:rsid w:val="00081F08"/>
    <w:rsid w:val="00082E89"/>
    <w:rsid w:val="000831CB"/>
    <w:rsid w:val="000837B9"/>
    <w:rsid w:val="0008631D"/>
    <w:rsid w:val="0008719D"/>
    <w:rsid w:val="00087A53"/>
    <w:rsid w:val="00092678"/>
    <w:rsid w:val="0009330E"/>
    <w:rsid w:val="0009556D"/>
    <w:rsid w:val="000968A4"/>
    <w:rsid w:val="000A0D9B"/>
    <w:rsid w:val="000A391C"/>
    <w:rsid w:val="000A3F6E"/>
    <w:rsid w:val="000A4411"/>
    <w:rsid w:val="000A54D1"/>
    <w:rsid w:val="000A5A48"/>
    <w:rsid w:val="000A72E6"/>
    <w:rsid w:val="000B009B"/>
    <w:rsid w:val="000B1F6E"/>
    <w:rsid w:val="000B2B26"/>
    <w:rsid w:val="000B45CE"/>
    <w:rsid w:val="000B4AF8"/>
    <w:rsid w:val="000B7183"/>
    <w:rsid w:val="000B72DE"/>
    <w:rsid w:val="000C0185"/>
    <w:rsid w:val="000C1568"/>
    <w:rsid w:val="000C1C05"/>
    <w:rsid w:val="000C2850"/>
    <w:rsid w:val="000C33E4"/>
    <w:rsid w:val="000C34F7"/>
    <w:rsid w:val="000C3C54"/>
    <w:rsid w:val="000C40B3"/>
    <w:rsid w:val="000C4963"/>
    <w:rsid w:val="000D0572"/>
    <w:rsid w:val="000D2CCE"/>
    <w:rsid w:val="000D2FB9"/>
    <w:rsid w:val="000D326B"/>
    <w:rsid w:val="000D4939"/>
    <w:rsid w:val="000D59F7"/>
    <w:rsid w:val="000D6A8E"/>
    <w:rsid w:val="000E00F3"/>
    <w:rsid w:val="000E0D45"/>
    <w:rsid w:val="000E2060"/>
    <w:rsid w:val="000E59D9"/>
    <w:rsid w:val="000F0B21"/>
    <w:rsid w:val="000F1A65"/>
    <w:rsid w:val="000F1B52"/>
    <w:rsid w:val="000F2484"/>
    <w:rsid w:val="000F3C0A"/>
    <w:rsid w:val="000F3EA0"/>
    <w:rsid w:val="000F51A6"/>
    <w:rsid w:val="00100180"/>
    <w:rsid w:val="0010077E"/>
    <w:rsid w:val="00101355"/>
    <w:rsid w:val="00101DFC"/>
    <w:rsid w:val="00104BC8"/>
    <w:rsid w:val="001050B3"/>
    <w:rsid w:val="0010686F"/>
    <w:rsid w:val="0011271C"/>
    <w:rsid w:val="001131D5"/>
    <w:rsid w:val="001137E0"/>
    <w:rsid w:val="001148C1"/>
    <w:rsid w:val="00120D4C"/>
    <w:rsid w:val="001227B5"/>
    <w:rsid w:val="001237F6"/>
    <w:rsid w:val="00123CCB"/>
    <w:rsid w:val="0012435D"/>
    <w:rsid w:val="00124671"/>
    <w:rsid w:val="00125497"/>
    <w:rsid w:val="001257FA"/>
    <w:rsid w:val="00126270"/>
    <w:rsid w:val="00126A39"/>
    <w:rsid w:val="00127514"/>
    <w:rsid w:val="001310CA"/>
    <w:rsid w:val="00131B10"/>
    <w:rsid w:val="00131D34"/>
    <w:rsid w:val="0013240B"/>
    <w:rsid w:val="00132544"/>
    <w:rsid w:val="00133CC0"/>
    <w:rsid w:val="001354F4"/>
    <w:rsid w:val="00135CA5"/>
    <w:rsid w:val="001367A6"/>
    <w:rsid w:val="001376A1"/>
    <w:rsid w:val="00137848"/>
    <w:rsid w:val="00137E2B"/>
    <w:rsid w:val="0014016F"/>
    <w:rsid w:val="00140A84"/>
    <w:rsid w:val="00144252"/>
    <w:rsid w:val="00144B5F"/>
    <w:rsid w:val="00144FA4"/>
    <w:rsid w:val="00145DD6"/>
    <w:rsid w:val="0014605A"/>
    <w:rsid w:val="00146C13"/>
    <w:rsid w:val="00150D69"/>
    <w:rsid w:val="00151B1A"/>
    <w:rsid w:val="00151ECE"/>
    <w:rsid w:val="001521BF"/>
    <w:rsid w:val="00153891"/>
    <w:rsid w:val="001538DF"/>
    <w:rsid w:val="00153C31"/>
    <w:rsid w:val="001546AD"/>
    <w:rsid w:val="0015729D"/>
    <w:rsid w:val="001576F5"/>
    <w:rsid w:val="0016124A"/>
    <w:rsid w:val="001619EE"/>
    <w:rsid w:val="00161DB7"/>
    <w:rsid w:val="00161FF3"/>
    <w:rsid w:val="001626C3"/>
    <w:rsid w:val="00162796"/>
    <w:rsid w:val="00162B14"/>
    <w:rsid w:val="00163428"/>
    <w:rsid w:val="00163CCC"/>
    <w:rsid w:val="001644AB"/>
    <w:rsid w:val="00165226"/>
    <w:rsid w:val="001655D1"/>
    <w:rsid w:val="00166452"/>
    <w:rsid w:val="001666CC"/>
    <w:rsid w:val="001713E5"/>
    <w:rsid w:val="001718B5"/>
    <w:rsid w:val="00171999"/>
    <w:rsid w:val="00171C95"/>
    <w:rsid w:val="00173ABB"/>
    <w:rsid w:val="001749D7"/>
    <w:rsid w:val="00174AAD"/>
    <w:rsid w:val="00176128"/>
    <w:rsid w:val="00177D82"/>
    <w:rsid w:val="00183DDD"/>
    <w:rsid w:val="00184857"/>
    <w:rsid w:val="00185452"/>
    <w:rsid w:val="00187C36"/>
    <w:rsid w:val="00187ED8"/>
    <w:rsid w:val="00190240"/>
    <w:rsid w:val="001914A0"/>
    <w:rsid w:val="0019199D"/>
    <w:rsid w:val="00191ABA"/>
    <w:rsid w:val="00194B99"/>
    <w:rsid w:val="00195CFE"/>
    <w:rsid w:val="00197763"/>
    <w:rsid w:val="001A1171"/>
    <w:rsid w:val="001A13C4"/>
    <w:rsid w:val="001A2421"/>
    <w:rsid w:val="001A2849"/>
    <w:rsid w:val="001A28B6"/>
    <w:rsid w:val="001A38A4"/>
    <w:rsid w:val="001A412B"/>
    <w:rsid w:val="001A48B5"/>
    <w:rsid w:val="001A4C80"/>
    <w:rsid w:val="001A551D"/>
    <w:rsid w:val="001A7888"/>
    <w:rsid w:val="001B0581"/>
    <w:rsid w:val="001B0712"/>
    <w:rsid w:val="001B2DF2"/>
    <w:rsid w:val="001B3597"/>
    <w:rsid w:val="001B3665"/>
    <w:rsid w:val="001B5556"/>
    <w:rsid w:val="001B580E"/>
    <w:rsid w:val="001B58DB"/>
    <w:rsid w:val="001B5917"/>
    <w:rsid w:val="001C092C"/>
    <w:rsid w:val="001C0E64"/>
    <w:rsid w:val="001C12B6"/>
    <w:rsid w:val="001C185B"/>
    <w:rsid w:val="001C1C8D"/>
    <w:rsid w:val="001C2236"/>
    <w:rsid w:val="001C3F54"/>
    <w:rsid w:val="001C6668"/>
    <w:rsid w:val="001C7201"/>
    <w:rsid w:val="001D1671"/>
    <w:rsid w:val="001D23BD"/>
    <w:rsid w:val="001D2431"/>
    <w:rsid w:val="001D3443"/>
    <w:rsid w:val="001D367E"/>
    <w:rsid w:val="001D3D52"/>
    <w:rsid w:val="001D4182"/>
    <w:rsid w:val="001D4E0B"/>
    <w:rsid w:val="001D4E41"/>
    <w:rsid w:val="001D50B3"/>
    <w:rsid w:val="001E0FD4"/>
    <w:rsid w:val="001E5B48"/>
    <w:rsid w:val="001E74A9"/>
    <w:rsid w:val="001E7635"/>
    <w:rsid w:val="001E7AD0"/>
    <w:rsid w:val="001F15CB"/>
    <w:rsid w:val="001F1EE6"/>
    <w:rsid w:val="001F2A1E"/>
    <w:rsid w:val="001F38F1"/>
    <w:rsid w:val="001F52D4"/>
    <w:rsid w:val="001F6E69"/>
    <w:rsid w:val="001F718B"/>
    <w:rsid w:val="001F74D2"/>
    <w:rsid w:val="0020017B"/>
    <w:rsid w:val="00200184"/>
    <w:rsid w:val="002012AC"/>
    <w:rsid w:val="002017A2"/>
    <w:rsid w:val="00206462"/>
    <w:rsid w:val="00206A79"/>
    <w:rsid w:val="002073AB"/>
    <w:rsid w:val="002100CB"/>
    <w:rsid w:val="0021060B"/>
    <w:rsid w:val="00210F08"/>
    <w:rsid w:val="00211C43"/>
    <w:rsid w:val="00211E12"/>
    <w:rsid w:val="002137E3"/>
    <w:rsid w:val="002146D1"/>
    <w:rsid w:val="002154FE"/>
    <w:rsid w:val="00216BD4"/>
    <w:rsid w:val="00220052"/>
    <w:rsid w:val="00220EB9"/>
    <w:rsid w:val="002229D4"/>
    <w:rsid w:val="00222A94"/>
    <w:rsid w:val="00223032"/>
    <w:rsid w:val="00225196"/>
    <w:rsid w:val="00231BCB"/>
    <w:rsid w:val="00232703"/>
    <w:rsid w:val="0023376B"/>
    <w:rsid w:val="002349D9"/>
    <w:rsid w:val="00235716"/>
    <w:rsid w:val="00242583"/>
    <w:rsid w:val="0024323F"/>
    <w:rsid w:val="002439CA"/>
    <w:rsid w:val="00244F19"/>
    <w:rsid w:val="002452F6"/>
    <w:rsid w:val="0024660A"/>
    <w:rsid w:val="00247410"/>
    <w:rsid w:val="00247E28"/>
    <w:rsid w:val="00252F8F"/>
    <w:rsid w:val="002537CE"/>
    <w:rsid w:val="00255B6D"/>
    <w:rsid w:val="00255F87"/>
    <w:rsid w:val="00256DC9"/>
    <w:rsid w:val="00257E4F"/>
    <w:rsid w:val="00260707"/>
    <w:rsid w:val="00262AA1"/>
    <w:rsid w:val="00264770"/>
    <w:rsid w:val="00265ED9"/>
    <w:rsid w:val="00267119"/>
    <w:rsid w:val="002678E4"/>
    <w:rsid w:val="0027114E"/>
    <w:rsid w:val="002716C9"/>
    <w:rsid w:val="002716FA"/>
    <w:rsid w:val="0027258A"/>
    <w:rsid w:val="002739BA"/>
    <w:rsid w:val="00275D30"/>
    <w:rsid w:val="00281AFA"/>
    <w:rsid w:val="00282DE9"/>
    <w:rsid w:val="00283A17"/>
    <w:rsid w:val="002845A4"/>
    <w:rsid w:val="00284F36"/>
    <w:rsid w:val="0029157C"/>
    <w:rsid w:val="002918C9"/>
    <w:rsid w:val="002925EB"/>
    <w:rsid w:val="00292F6A"/>
    <w:rsid w:val="00294788"/>
    <w:rsid w:val="0029486A"/>
    <w:rsid w:val="00294C1A"/>
    <w:rsid w:val="00294CD2"/>
    <w:rsid w:val="002962B3"/>
    <w:rsid w:val="0029644C"/>
    <w:rsid w:val="00296AD9"/>
    <w:rsid w:val="002970E5"/>
    <w:rsid w:val="002A0BF6"/>
    <w:rsid w:val="002A4905"/>
    <w:rsid w:val="002B2C22"/>
    <w:rsid w:val="002B2D8A"/>
    <w:rsid w:val="002B3219"/>
    <w:rsid w:val="002B3683"/>
    <w:rsid w:val="002B3E66"/>
    <w:rsid w:val="002B465F"/>
    <w:rsid w:val="002B49FF"/>
    <w:rsid w:val="002B626A"/>
    <w:rsid w:val="002B7974"/>
    <w:rsid w:val="002C0266"/>
    <w:rsid w:val="002C0A69"/>
    <w:rsid w:val="002C0B6C"/>
    <w:rsid w:val="002C2E3E"/>
    <w:rsid w:val="002C456E"/>
    <w:rsid w:val="002C4C99"/>
    <w:rsid w:val="002C4F57"/>
    <w:rsid w:val="002C5978"/>
    <w:rsid w:val="002C606D"/>
    <w:rsid w:val="002C645B"/>
    <w:rsid w:val="002C7DA1"/>
    <w:rsid w:val="002D2933"/>
    <w:rsid w:val="002D5D55"/>
    <w:rsid w:val="002D710E"/>
    <w:rsid w:val="002D74F7"/>
    <w:rsid w:val="002D7AC9"/>
    <w:rsid w:val="002E0A0E"/>
    <w:rsid w:val="002E20A2"/>
    <w:rsid w:val="002E466B"/>
    <w:rsid w:val="002E62BC"/>
    <w:rsid w:val="002E650A"/>
    <w:rsid w:val="002F053E"/>
    <w:rsid w:val="002F0F7F"/>
    <w:rsid w:val="002F2F5D"/>
    <w:rsid w:val="002F36BB"/>
    <w:rsid w:val="002F5EFB"/>
    <w:rsid w:val="002F7D57"/>
    <w:rsid w:val="0030006D"/>
    <w:rsid w:val="003014CE"/>
    <w:rsid w:val="00301D26"/>
    <w:rsid w:val="00303C45"/>
    <w:rsid w:val="00305522"/>
    <w:rsid w:val="00307A37"/>
    <w:rsid w:val="0031159F"/>
    <w:rsid w:val="003116CD"/>
    <w:rsid w:val="003117AD"/>
    <w:rsid w:val="0031223F"/>
    <w:rsid w:val="00312F4E"/>
    <w:rsid w:val="00313F6E"/>
    <w:rsid w:val="00314317"/>
    <w:rsid w:val="00314FB1"/>
    <w:rsid w:val="00316131"/>
    <w:rsid w:val="00317068"/>
    <w:rsid w:val="00317361"/>
    <w:rsid w:val="00317A79"/>
    <w:rsid w:val="003207CA"/>
    <w:rsid w:val="00321AB4"/>
    <w:rsid w:val="00321B22"/>
    <w:rsid w:val="003237AB"/>
    <w:rsid w:val="0032477F"/>
    <w:rsid w:val="00325A85"/>
    <w:rsid w:val="00326392"/>
    <w:rsid w:val="00326A1D"/>
    <w:rsid w:val="00326E99"/>
    <w:rsid w:val="00327D57"/>
    <w:rsid w:val="00333393"/>
    <w:rsid w:val="0033470B"/>
    <w:rsid w:val="00334EA0"/>
    <w:rsid w:val="0033597E"/>
    <w:rsid w:val="00340C42"/>
    <w:rsid w:val="00341888"/>
    <w:rsid w:val="00341952"/>
    <w:rsid w:val="0034278C"/>
    <w:rsid w:val="0034343A"/>
    <w:rsid w:val="00344148"/>
    <w:rsid w:val="00344B9B"/>
    <w:rsid w:val="0034578A"/>
    <w:rsid w:val="00346EC3"/>
    <w:rsid w:val="00346F7A"/>
    <w:rsid w:val="003474E7"/>
    <w:rsid w:val="00350A0C"/>
    <w:rsid w:val="0035263A"/>
    <w:rsid w:val="00355579"/>
    <w:rsid w:val="003568AB"/>
    <w:rsid w:val="003573DC"/>
    <w:rsid w:val="00361325"/>
    <w:rsid w:val="0036141E"/>
    <w:rsid w:val="00361666"/>
    <w:rsid w:val="0036167E"/>
    <w:rsid w:val="00361D87"/>
    <w:rsid w:val="00362228"/>
    <w:rsid w:val="00363F93"/>
    <w:rsid w:val="00364E52"/>
    <w:rsid w:val="00365599"/>
    <w:rsid w:val="0036606E"/>
    <w:rsid w:val="00366D0F"/>
    <w:rsid w:val="003724C6"/>
    <w:rsid w:val="00377636"/>
    <w:rsid w:val="00377DDE"/>
    <w:rsid w:val="0038087D"/>
    <w:rsid w:val="003839B3"/>
    <w:rsid w:val="00383C66"/>
    <w:rsid w:val="003855EB"/>
    <w:rsid w:val="003858E2"/>
    <w:rsid w:val="0038597E"/>
    <w:rsid w:val="003859AC"/>
    <w:rsid w:val="00385FCA"/>
    <w:rsid w:val="003905F0"/>
    <w:rsid w:val="003909D6"/>
    <w:rsid w:val="003920D2"/>
    <w:rsid w:val="00392F75"/>
    <w:rsid w:val="00397C7D"/>
    <w:rsid w:val="003A0CA9"/>
    <w:rsid w:val="003A161B"/>
    <w:rsid w:val="003A24B0"/>
    <w:rsid w:val="003A30F2"/>
    <w:rsid w:val="003A3E7B"/>
    <w:rsid w:val="003A4FC3"/>
    <w:rsid w:val="003A595B"/>
    <w:rsid w:val="003A6163"/>
    <w:rsid w:val="003A720C"/>
    <w:rsid w:val="003B1700"/>
    <w:rsid w:val="003B2942"/>
    <w:rsid w:val="003B391C"/>
    <w:rsid w:val="003B3A43"/>
    <w:rsid w:val="003B42AE"/>
    <w:rsid w:val="003B55BE"/>
    <w:rsid w:val="003B55FB"/>
    <w:rsid w:val="003B5B9E"/>
    <w:rsid w:val="003B7787"/>
    <w:rsid w:val="003B782F"/>
    <w:rsid w:val="003B78FC"/>
    <w:rsid w:val="003C1739"/>
    <w:rsid w:val="003C1FC6"/>
    <w:rsid w:val="003C2171"/>
    <w:rsid w:val="003C454C"/>
    <w:rsid w:val="003C4B45"/>
    <w:rsid w:val="003C54F7"/>
    <w:rsid w:val="003C72FD"/>
    <w:rsid w:val="003C7345"/>
    <w:rsid w:val="003D0BC1"/>
    <w:rsid w:val="003D2AC5"/>
    <w:rsid w:val="003D4D04"/>
    <w:rsid w:val="003D751E"/>
    <w:rsid w:val="003E0073"/>
    <w:rsid w:val="003E0342"/>
    <w:rsid w:val="003E0DEA"/>
    <w:rsid w:val="003E14EB"/>
    <w:rsid w:val="003E210F"/>
    <w:rsid w:val="003E2632"/>
    <w:rsid w:val="003E3360"/>
    <w:rsid w:val="003E33D8"/>
    <w:rsid w:val="003E3AAB"/>
    <w:rsid w:val="003E50A8"/>
    <w:rsid w:val="003E559E"/>
    <w:rsid w:val="003E58C0"/>
    <w:rsid w:val="003E6010"/>
    <w:rsid w:val="003E7712"/>
    <w:rsid w:val="003E7E9E"/>
    <w:rsid w:val="003F021D"/>
    <w:rsid w:val="003F042E"/>
    <w:rsid w:val="003F3825"/>
    <w:rsid w:val="003F55A5"/>
    <w:rsid w:val="003F696F"/>
    <w:rsid w:val="00400369"/>
    <w:rsid w:val="00400E97"/>
    <w:rsid w:val="00401A15"/>
    <w:rsid w:val="00401CA9"/>
    <w:rsid w:val="00401EA0"/>
    <w:rsid w:val="004025D2"/>
    <w:rsid w:val="00404C71"/>
    <w:rsid w:val="0040591E"/>
    <w:rsid w:val="00405BC9"/>
    <w:rsid w:val="00415227"/>
    <w:rsid w:val="00415D74"/>
    <w:rsid w:val="0041679E"/>
    <w:rsid w:val="004171AC"/>
    <w:rsid w:val="0042155F"/>
    <w:rsid w:val="00421B6A"/>
    <w:rsid w:val="004236EC"/>
    <w:rsid w:val="0042370A"/>
    <w:rsid w:val="00423D40"/>
    <w:rsid w:val="004252B1"/>
    <w:rsid w:val="00426DE8"/>
    <w:rsid w:val="0042732E"/>
    <w:rsid w:val="00430DDC"/>
    <w:rsid w:val="0043172A"/>
    <w:rsid w:val="00432466"/>
    <w:rsid w:val="0043341B"/>
    <w:rsid w:val="00434B94"/>
    <w:rsid w:val="00434E45"/>
    <w:rsid w:val="00436BDF"/>
    <w:rsid w:val="00436E92"/>
    <w:rsid w:val="00442B51"/>
    <w:rsid w:val="00442C5D"/>
    <w:rsid w:val="00444E4A"/>
    <w:rsid w:val="00444ECC"/>
    <w:rsid w:val="004457A7"/>
    <w:rsid w:val="00445E19"/>
    <w:rsid w:val="00445EF1"/>
    <w:rsid w:val="00446406"/>
    <w:rsid w:val="004465DD"/>
    <w:rsid w:val="00446949"/>
    <w:rsid w:val="00447FC7"/>
    <w:rsid w:val="004506C6"/>
    <w:rsid w:val="00450B52"/>
    <w:rsid w:val="00451429"/>
    <w:rsid w:val="00451C27"/>
    <w:rsid w:val="004527D9"/>
    <w:rsid w:val="00453FD0"/>
    <w:rsid w:val="004544E4"/>
    <w:rsid w:val="00455B44"/>
    <w:rsid w:val="00455C05"/>
    <w:rsid w:val="00456DB8"/>
    <w:rsid w:val="00457FF9"/>
    <w:rsid w:val="004637F6"/>
    <w:rsid w:val="00466EF0"/>
    <w:rsid w:val="0046760A"/>
    <w:rsid w:val="00467985"/>
    <w:rsid w:val="00467D7C"/>
    <w:rsid w:val="00467E4E"/>
    <w:rsid w:val="00470197"/>
    <w:rsid w:val="00472D55"/>
    <w:rsid w:val="00474892"/>
    <w:rsid w:val="00474F12"/>
    <w:rsid w:val="00475BDD"/>
    <w:rsid w:val="00476034"/>
    <w:rsid w:val="004764F2"/>
    <w:rsid w:val="0047667D"/>
    <w:rsid w:val="00477F70"/>
    <w:rsid w:val="00477F92"/>
    <w:rsid w:val="004808B8"/>
    <w:rsid w:val="00482B74"/>
    <w:rsid w:val="00484CAD"/>
    <w:rsid w:val="00485395"/>
    <w:rsid w:val="0048543C"/>
    <w:rsid w:val="00486C3C"/>
    <w:rsid w:val="004930BE"/>
    <w:rsid w:val="00493413"/>
    <w:rsid w:val="004939CD"/>
    <w:rsid w:val="00494D71"/>
    <w:rsid w:val="004956EC"/>
    <w:rsid w:val="004964A5"/>
    <w:rsid w:val="00496950"/>
    <w:rsid w:val="00496C43"/>
    <w:rsid w:val="004A0137"/>
    <w:rsid w:val="004A1540"/>
    <w:rsid w:val="004A203C"/>
    <w:rsid w:val="004A207F"/>
    <w:rsid w:val="004A296E"/>
    <w:rsid w:val="004A29A8"/>
    <w:rsid w:val="004A2C62"/>
    <w:rsid w:val="004A33CE"/>
    <w:rsid w:val="004A4130"/>
    <w:rsid w:val="004A41FB"/>
    <w:rsid w:val="004A4A56"/>
    <w:rsid w:val="004A526C"/>
    <w:rsid w:val="004B0299"/>
    <w:rsid w:val="004B17A3"/>
    <w:rsid w:val="004B1C8C"/>
    <w:rsid w:val="004B25C5"/>
    <w:rsid w:val="004B2A2B"/>
    <w:rsid w:val="004B2DD4"/>
    <w:rsid w:val="004B3154"/>
    <w:rsid w:val="004B5F11"/>
    <w:rsid w:val="004B622D"/>
    <w:rsid w:val="004C0DAF"/>
    <w:rsid w:val="004C2D0B"/>
    <w:rsid w:val="004C55EE"/>
    <w:rsid w:val="004C6AF5"/>
    <w:rsid w:val="004D0CC0"/>
    <w:rsid w:val="004D1781"/>
    <w:rsid w:val="004D2D5C"/>
    <w:rsid w:val="004D338A"/>
    <w:rsid w:val="004D39C8"/>
    <w:rsid w:val="004D443E"/>
    <w:rsid w:val="004D599B"/>
    <w:rsid w:val="004D6647"/>
    <w:rsid w:val="004D6898"/>
    <w:rsid w:val="004D7198"/>
    <w:rsid w:val="004D7372"/>
    <w:rsid w:val="004E1B91"/>
    <w:rsid w:val="004E6B52"/>
    <w:rsid w:val="004E7274"/>
    <w:rsid w:val="004F56FE"/>
    <w:rsid w:val="004F6A2A"/>
    <w:rsid w:val="004F709E"/>
    <w:rsid w:val="004F7990"/>
    <w:rsid w:val="00501D25"/>
    <w:rsid w:val="005030A6"/>
    <w:rsid w:val="0050340F"/>
    <w:rsid w:val="00503E16"/>
    <w:rsid w:val="00504BAA"/>
    <w:rsid w:val="00504EBE"/>
    <w:rsid w:val="00510C1D"/>
    <w:rsid w:val="00510EB6"/>
    <w:rsid w:val="0051186C"/>
    <w:rsid w:val="00511F4F"/>
    <w:rsid w:val="00512B3E"/>
    <w:rsid w:val="0051445E"/>
    <w:rsid w:val="00514C9A"/>
    <w:rsid w:val="00514E54"/>
    <w:rsid w:val="00515158"/>
    <w:rsid w:val="00515E9C"/>
    <w:rsid w:val="00515FC5"/>
    <w:rsid w:val="00516FD6"/>
    <w:rsid w:val="00520539"/>
    <w:rsid w:val="00521BD0"/>
    <w:rsid w:val="00523662"/>
    <w:rsid w:val="00525A5E"/>
    <w:rsid w:val="00526240"/>
    <w:rsid w:val="0052658A"/>
    <w:rsid w:val="00527CED"/>
    <w:rsid w:val="0053098E"/>
    <w:rsid w:val="00531797"/>
    <w:rsid w:val="0053312A"/>
    <w:rsid w:val="00533A9F"/>
    <w:rsid w:val="00534148"/>
    <w:rsid w:val="00540473"/>
    <w:rsid w:val="00542ADC"/>
    <w:rsid w:val="0054382C"/>
    <w:rsid w:val="00545B4B"/>
    <w:rsid w:val="00545CA5"/>
    <w:rsid w:val="00546284"/>
    <w:rsid w:val="00550A34"/>
    <w:rsid w:val="0055279D"/>
    <w:rsid w:val="00552E65"/>
    <w:rsid w:val="0055381F"/>
    <w:rsid w:val="005546EE"/>
    <w:rsid w:val="005571B2"/>
    <w:rsid w:val="00557828"/>
    <w:rsid w:val="00560BB8"/>
    <w:rsid w:val="0056164E"/>
    <w:rsid w:val="005621E6"/>
    <w:rsid w:val="0056260D"/>
    <w:rsid w:val="00566414"/>
    <w:rsid w:val="00566994"/>
    <w:rsid w:val="00570F5D"/>
    <w:rsid w:val="00571E26"/>
    <w:rsid w:val="005729EF"/>
    <w:rsid w:val="00573ABE"/>
    <w:rsid w:val="005743A1"/>
    <w:rsid w:val="00575187"/>
    <w:rsid w:val="0057651B"/>
    <w:rsid w:val="00576D6D"/>
    <w:rsid w:val="00577512"/>
    <w:rsid w:val="005776A2"/>
    <w:rsid w:val="00580E58"/>
    <w:rsid w:val="00581985"/>
    <w:rsid w:val="00584911"/>
    <w:rsid w:val="00587546"/>
    <w:rsid w:val="00587629"/>
    <w:rsid w:val="00587DFA"/>
    <w:rsid w:val="005900AE"/>
    <w:rsid w:val="00594123"/>
    <w:rsid w:val="00595568"/>
    <w:rsid w:val="00595858"/>
    <w:rsid w:val="00595ABF"/>
    <w:rsid w:val="005A0E0D"/>
    <w:rsid w:val="005A2BF0"/>
    <w:rsid w:val="005A4F4F"/>
    <w:rsid w:val="005A5E57"/>
    <w:rsid w:val="005A6810"/>
    <w:rsid w:val="005B0DA1"/>
    <w:rsid w:val="005B156B"/>
    <w:rsid w:val="005B3C46"/>
    <w:rsid w:val="005B3F69"/>
    <w:rsid w:val="005B4FAB"/>
    <w:rsid w:val="005B64FE"/>
    <w:rsid w:val="005B747B"/>
    <w:rsid w:val="005C1315"/>
    <w:rsid w:val="005C5A72"/>
    <w:rsid w:val="005D07DC"/>
    <w:rsid w:val="005D2811"/>
    <w:rsid w:val="005D54E9"/>
    <w:rsid w:val="005D64F4"/>
    <w:rsid w:val="005D6789"/>
    <w:rsid w:val="005D68F7"/>
    <w:rsid w:val="005D6CC6"/>
    <w:rsid w:val="005D716C"/>
    <w:rsid w:val="005D76F9"/>
    <w:rsid w:val="005E1048"/>
    <w:rsid w:val="005E19EA"/>
    <w:rsid w:val="005E2383"/>
    <w:rsid w:val="005E2BA5"/>
    <w:rsid w:val="005E447F"/>
    <w:rsid w:val="005E622B"/>
    <w:rsid w:val="005E6B58"/>
    <w:rsid w:val="005E7506"/>
    <w:rsid w:val="005E7B81"/>
    <w:rsid w:val="005F0515"/>
    <w:rsid w:val="005F0E9A"/>
    <w:rsid w:val="005F2BEB"/>
    <w:rsid w:val="005F3615"/>
    <w:rsid w:val="005F4524"/>
    <w:rsid w:val="005F470A"/>
    <w:rsid w:val="005F501E"/>
    <w:rsid w:val="005F7E0A"/>
    <w:rsid w:val="005F7E82"/>
    <w:rsid w:val="005F7FBE"/>
    <w:rsid w:val="00601B1B"/>
    <w:rsid w:val="00602AB9"/>
    <w:rsid w:val="00603167"/>
    <w:rsid w:val="0060327F"/>
    <w:rsid w:val="00604D2B"/>
    <w:rsid w:val="0060513A"/>
    <w:rsid w:val="00605B15"/>
    <w:rsid w:val="0061025E"/>
    <w:rsid w:val="00610435"/>
    <w:rsid w:val="00611755"/>
    <w:rsid w:val="00613771"/>
    <w:rsid w:val="00614A31"/>
    <w:rsid w:val="006164E1"/>
    <w:rsid w:val="0061654D"/>
    <w:rsid w:val="00616ACE"/>
    <w:rsid w:val="00617268"/>
    <w:rsid w:val="00617565"/>
    <w:rsid w:val="006178B7"/>
    <w:rsid w:val="00621D7A"/>
    <w:rsid w:val="00621FEC"/>
    <w:rsid w:val="006247BF"/>
    <w:rsid w:val="00626378"/>
    <w:rsid w:val="00627B70"/>
    <w:rsid w:val="00630014"/>
    <w:rsid w:val="00630732"/>
    <w:rsid w:val="00631E50"/>
    <w:rsid w:val="00632328"/>
    <w:rsid w:val="00633B2D"/>
    <w:rsid w:val="00633FB3"/>
    <w:rsid w:val="006340BD"/>
    <w:rsid w:val="006365CF"/>
    <w:rsid w:val="006369F1"/>
    <w:rsid w:val="00641739"/>
    <w:rsid w:val="00644475"/>
    <w:rsid w:val="00646C9E"/>
    <w:rsid w:val="00647233"/>
    <w:rsid w:val="00651A4F"/>
    <w:rsid w:val="00651F68"/>
    <w:rsid w:val="00652F42"/>
    <w:rsid w:val="00653883"/>
    <w:rsid w:val="00654661"/>
    <w:rsid w:val="0065539D"/>
    <w:rsid w:val="00656A7F"/>
    <w:rsid w:val="00656C2E"/>
    <w:rsid w:val="0065724F"/>
    <w:rsid w:val="0065757C"/>
    <w:rsid w:val="006579BC"/>
    <w:rsid w:val="00660622"/>
    <w:rsid w:val="00660992"/>
    <w:rsid w:val="00661800"/>
    <w:rsid w:val="006621E9"/>
    <w:rsid w:val="006629B2"/>
    <w:rsid w:val="006635BC"/>
    <w:rsid w:val="006638DE"/>
    <w:rsid w:val="00665CC2"/>
    <w:rsid w:val="0067205B"/>
    <w:rsid w:val="0067223D"/>
    <w:rsid w:val="0067477A"/>
    <w:rsid w:val="00674CEA"/>
    <w:rsid w:val="006764CF"/>
    <w:rsid w:val="00680827"/>
    <w:rsid w:val="00683EC6"/>
    <w:rsid w:val="00685D61"/>
    <w:rsid w:val="006861B0"/>
    <w:rsid w:val="00687FD8"/>
    <w:rsid w:val="00690A71"/>
    <w:rsid w:val="00690D27"/>
    <w:rsid w:val="00690E5F"/>
    <w:rsid w:val="00691ED1"/>
    <w:rsid w:val="00692792"/>
    <w:rsid w:val="00692A5C"/>
    <w:rsid w:val="006956BD"/>
    <w:rsid w:val="006A0FD0"/>
    <w:rsid w:val="006A26DC"/>
    <w:rsid w:val="006A287F"/>
    <w:rsid w:val="006A30E9"/>
    <w:rsid w:val="006A4028"/>
    <w:rsid w:val="006A4503"/>
    <w:rsid w:val="006A4EE3"/>
    <w:rsid w:val="006A5229"/>
    <w:rsid w:val="006A6AFA"/>
    <w:rsid w:val="006B1A27"/>
    <w:rsid w:val="006B373B"/>
    <w:rsid w:val="006B3759"/>
    <w:rsid w:val="006B4E24"/>
    <w:rsid w:val="006B59FF"/>
    <w:rsid w:val="006B6FB3"/>
    <w:rsid w:val="006C0164"/>
    <w:rsid w:val="006C078A"/>
    <w:rsid w:val="006C0816"/>
    <w:rsid w:val="006C0C65"/>
    <w:rsid w:val="006C100F"/>
    <w:rsid w:val="006C1899"/>
    <w:rsid w:val="006C2892"/>
    <w:rsid w:val="006C2975"/>
    <w:rsid w:val="006C2D92"/>
    <w:rsid w:val="006C3F53"/>
    <w:rsid w:val="006C5894"/>
    <w:rsid w:val="006C5FCB"/>
    <w:rsid w:val="006C668A"/>
    <w:rsid w:val="006C6940"/>
    <w:rsid w:val="006C6AE0"/>
    <w:rsid w:val="006C7B50"/>
    <w:rsid w:val="006D1137"/>
    <w:rsid w:val="006D15F0"/>
    <w:rsid w:val="006D1E18"/>
    <w:rsid w:val="006D23D0"/>
    <w:rsid w:val="006D292D"/>
    <w:rsid w:val="006D29BA"/>
    <w:rsid w:val="006D3583"/>
    <w:rsid w:val="006D386B"/>
    <w:rsid w:val="006D42E4"/>
    <w:rsid w:val="006D44E1"/>
    <w:rsid w:val="006D49AA"/>
    <w:rsid w:val="006D4E7C"/>
    <w:rsid w:val="006D5ED2"/>
    <w:rsid w:val="006E0470"/>
    <w:rsid w:val="006E1117"/>
    <w:rsid w:val="006E1BAE"/>
    <w:rsid w:val="006E26D0"/>
    <w:rsid w:val="006F2152"/>
    <w:rsid w:val="006F2671"/>
    <w:rsid w:val="006F2AD2"/>
    <w:rsid w:val="006F3CBD"/>
    <w:rsid w:val="006F3FFF"/>
    <w:rsid w:val="006F4E10"/>
    <w:rsid w:val="006F58D4"/>
    <w:rsid w:val="006F74F9"/>
    <w:rsid w:val="006F772D"/>
    <w:rsid w:val="00700BD0"/>
    <w:rsid w:val="00700BEC"/>
    <w:rsid w:val="00701608"/>
    <w:rsid w:val="0070202D"/>
    <w:rsid w:val="00703BB0"/>
    <w:rsid w:val="00706562"/>
    <w:rsid w:val="0070664F"/>
    <w:rsid w:val="0070686B"/>
    <w:rsid w:val="00706D57"/>
    <w:rsid w:val="00707EC6"/>
    <w:rsid w:val="007106DD"/>
    <w:rsid w:val="00710889"/>
    <w:rsid w:val="007114A3"/>
    <w:rsid w:val="00711A62"/>
    <w:rsid w:val="0071206B"/>
    <w:rsid w:val="0071218D"/>
    <w:rsid w:val="00712979"/>
    <w:rsid w:val="00713527"/>
    <w:rsid w:val="00721531"/>
    <w:rsid w:val="007217BD"/>
    <w:rsid w:val="00722FD0"/>
    <w:rsid w:val="007238F7"/>
    <w:rsid w:val="00723939"/>
    <w:rsid w:val="00723A45"/>
    <w:rsid w:val="007250C6"/>
    <w:rsid w:val="00726C0F"/>
    <w:rsid w:val="007273AB"/>
    <w:rsid w:val="00727B15"/>
    <w:rsid w:val="00727D38"/>
    <w:rsid w:val="00730F82"/>
    <w:rsid w:val="0073164D"/>
    <w:rsid w:val="0073731D"/>
    <w:rsid w:val="0073741C"/>
    <w:rsid w:val="00740EAF"/>
    <w:rsid w:val="00741D46"/>
    <w:rsid w:val="007421B8"/>
    <w:rsid w:val="00742D13"/>
    <w:rsid w:val="0074370C"/>
    <w:rsid w:val="00744509"/>
    <w:rsid w:val="007452CB"/>
    <w:rsid w:val="00746E22"/>
    <w:rsid w:val="0074794A"/>
    <w:rsid w:val="0075079E"/>
    <w:rsid w:val="00751175"/>
    <w:rsid w:val="00752972"/>
    <w:rsid w:val="007529F1"/>
    <w:rsid w:val="0075353E"/>
    <w:rsid w:val="00753738"/>
    <w:rsid w:val="00753988"/>
    <w:rsid w:val="00753A9E"/>
    <w:rsid w:val="0075618B"/>
    <w:rsid w:val="007568C1"/>
    <w:rsid w:val="00756A3B"/>
    <w:rsid w:val="007574BA"/>
    <w:rsid w:val="0075792C"/>
    <w:rsid w:val="00760535"/>
    <w:rsid w:val="00762258"/>
    <w:rsid w:val="00763DDC"/>
    <w:rsid w:val="00765BB6"/>
    <w:rsid w:val="007671CD"/>
    <w:rsid w:val="0077055E"/>
    <w:rsid w:val="007705FD"/>
    <w:rsid w:val="00771D47"/>
    <w:rsid w:val="00772FE4"/>
    <w:rsid w:val="00774576"/>
    <w:rsid w:val="00774A2D"/>
    <w:rsid w:val="00775631"/>
    <w:rsid w:val="0077601E"/>
    <w:rsid w:val="00776AB6"/>
    <w:rsid w:val="00777DF6"/>
    <w:rsid w:val="00780169"/>
    <w:rsid w:val="00780637"/>
    <w:rsid w:val="00781F4A"/>
    <w:rsid w:val="007829BB"/>
    <w:rsid w:val="00782A39"/>
    <w:rsid w:val="007832D9"/>
    <w:rsid w:val="00784400"/>
    <w:rsid w:val="007847CD"/>
    <w:rsid w:val="00785621"/>
    <w:rsid w:val="007862E0"/>
    <w:rsid w:val="007865B7"/>
    <w:rsid w:val="0078690A"/>
    <w:rsid w:val="007874C9"/>
    <w:rsid w:val="0079177E"/>
    <w:rsid w:val="00791F11"/>
    <w:rsid w:val="00792CC3"/>
    <w:rsid w:val="00794053"/>
    <w:rsid w:val="007947AE"/>
    <w:rsid w:val="00795219"/>
    <w:rsid w:val="00795FAC"/>
    <w:rsid w:val="00796B48"/>
    <w:rsid w:val="007A0B91"/>
    <w:rsid w:val="007A2932"/>
    <w:rsid w:val="007A3F46"/>
    <w:rsid w:val="007A5074"/>
    <w:rsid w:val="007B056C"/>
    <w:rsid w:val="007B10EE"/>
    <w:rsid w:val="007B16D2"/>
    <w:rsid w:val="007B33FC"/>
    <w:rsid w:val="007B5C9E"/>
    <w:rsid w:val="007B7968"/>
    <w:rsid w:val="007C0745"/>
    <w:rsid w:val="007C0845"/>
    <w:rsid w:val="007C1C16"/>
    <w:rsid w:val="007C200C"/>
    <w:rsid w:val="007C2147"/>
    <w:rsid w:val="007C4AAB"/>
    <w:rsid w:val="007C713E"/>
    <w:rsid w:val="007C787B"/>
    <w:rsid w:val="007C7992"/>
    <w:rsid w:val="007D3550"/>
    <w:rsid w:val="007D5616"/>
    <w:rsid w:val="007D6C8D"/>
    <w:rsid w:val="007D6E68"/>
    <w:rsid w:val="007D7163"/>
    <w:rsid w:val="007D79B5"/>
    <w:rsid w:val="007E0AF8"/>
    <w:rsid w:val="007E1090"/>
    <w:rsid w:val="007E2A63"/>
    <w:rsid w:val="007E4C87"/>
    <w:rsid w:val="007E5CF8"/>
    <w:rsid w:val="007E7EB3"/>
    <w:rsid w:val="007F10F7"/>
    <w:rsid w:val="007F11C9"/>
    <w:rsid w:val="007F16F2"/>
    <w:rsid w:val="007F1CA0"/>
    <w:rsid w:val="007F4A42"/>
    <w:rsid w:val="007F4B0B"/>
    <w:rsid w:val="007F56CB"/>
    <w:rsid w:val="007F6C4A"/>
    <w:rsid w:val="007F6CBD"/>
    <w:rsid w:val="007F7312"/>
    <w:rsid w:val="007F7C16"/>
    <w:rsid w:val="007F7E2B"/>
    <w:rsid w:val="00801EC1"/>
    <w:rsid w:val="00802229"/>
    <w:rsid w:val="0080275D"/>
    <w:rsid w:val="008034DD"/>
    <w:rsid w:val="00803A41"/>
    <w:rsid w:val="0080676C"/>
    <w:rsid w:val="00811E86"/>
    <w:rsid w:val="00812284"/>
    <w:rsid w:val="00812A5F"/>
    <w:rsid w:val="00812CFB"/>
    <w:rsid w:val="00812F97"/>
    <w:rsid w:val="00813D21"/>
    <w:rsid w:val="00814208"/>
    <w:rsid w:val="00815832"/>
    <w:rsid w:val="008202B7"/>
    <w:rsid w:val="0082031B"/>
    <w:rsid w:val="00820AA2"/>
    <w:rsid w:val="00820E5F"/>
    <w:rsid w:val="00821096"/>
    <w:rsid w:val="00821206"/>
    <w:rsid w:val="00823C28"/>
    <w:rsid w:val="00824C69"/>
    <w:rsid w:val="00830FFB"/>
    <w:rsid w:val="008319FA"/>
    <w:rsid w:val="00832A54"/>
    <w:rsid w:val="00834BAD"/>
    <w:rsid w:val="00834C3D"/>
    <w:rsid w:val="0083578F"/>
    <w:rsid w:val="00835B33"/>
    <w:rsid w:val="00835E33"/>
    <w:rsid w:val="00836154"/>
    <w:rsid w:val="008376DA"/>
    <w:rsid w:val="00837751"/>
    <w:rsid w:val="00840972"/>
    <w:rsid w:val="00842212"/>
    <w:rsid w:val="00842F97"/>
    <w:rsid w:val="00843762"/>
    <w:rsid w:val="00853A07"/>
    <w:rsid w:val="00853EEA"/>
    <w:rsid w:val="00853F63"/>
    <w:rsid w:val="00854FE7"/>
    <w:rsid w:val="008612A0"/>
    <w:rsid w:val="00861A0D"/>
    <w:rsid w:val="00865624"/>
    <w:rsid w:val="008664B1"/>
    <w:rsid w:val="00867D72"/>
    <w:rsid w:val="00870BA4"/>
    <w:rsid w:val="00870C97"/>
    <w:rsid w:val="008712FA"/>
    <w:rsid w:val="00871701"/>
    <w:rsid w:val="00871D75"/>
    <w:rsid w:val="008722E8"/>
    <w:rsid w:val="0087431A"/>
    <w:rsid w:val="008743DE"/>
    <w:rsid w:val="008744D2"/>
    <w:rsid w:val="00875BC3"/>
    <w:rsid w:val="00875E58"/>
    <w:rsid w:val="008760BF"/>
    <w:rsid w:val="0087650E"/>
    <w:rsid w:val="008778E8"/>
    <w:rsid w:val="00880E2B"/>
    <w:rsid w:val="00881F09"/>
    <w:rsid w:val="00882293"/>
    <w:rsid w:val="008825FF"/>
    <w:rsid w:val="00882E4F"/>
    <w:rsid w:val="00883ABD"/>
    <w:rsid w:val="00884F6F"/>
    <w:rsid w:val="00885BDB"/>
    <w:rsid w:val="008864D7"/>
    <w:rsid w:val="008868A5"/>
    <w:rsid w:val="00893066"/>
    <w:rsid w:val="008931BC"/>
    <w:rsid w:val="00895392"/>
    <w:rsid w:val="00896B4D"/>
    <w:rsid w:val="008A1420"/>
    <w:rsid w:val="008A1E99"/>
    <w:rsid w:val="008A2222"/>
    <w:rsid w:val="008A2A8B"/>
    <w:rsid w:val="008A2D3B"/>
    <w:rsid w:val="008A775D"/>
    <w:rsid w:val="008B2C50"/>
    <w:rsid w:val="008B2E05"/>
    <w:rsid w:val="008B425F"/>
    <w:rsid w:val="008B4295"/>
    <w:rsid w:val="008B51F7"/>
    <w:rsid w:val="008B6953"/>
    <w:rsid w:val="008B7385"/>
    <w:rsid w:val="008B7796"/>
    <w:rsid w:val="008C08D4"/>
    <w:rsid w:val="008C2E28"/>
    <w:rsid w:val="008C539F"/>
    <w:rsid w:val="008C54F4"/>
    <w:rsid w:val="008C5DD3"/>
    <w:rsid w:val="008C5E26"/>
    <w:rsid w:val="008C7E9D"/>
    <w:rsid w:val="008D076F"/>
    <w:rsid w:val="008D0909"/>
    <w:rsid w:val="008D0F85"/>
    <w:rsid w:val="008D1AF5"/>
    <w:rsid w:val="008D1D01"/>
    <w:rsid w:val="008D25B1"/>
    <w:rsid w:val="008D2A6C"/>
    <w:rsid w:val="008D2F73"/>
    <w:rsid w:val="008D30E6"/>
    <w:rsid w:val="008D3A4E"/>
    <w:rsid w:val="008D481D"/>
    <w:rsid w:val="008D6A04"/>
    <w:rsid w:val="008D6E5C"/>
    <w:rsid w:val="008D7EB0"/>
    <w:rsid w:val="008E1A09"/>
    <w:rsid w:val="008E2D5F"/>
    <w:rsid w:val="008E41EA"/>
    <w:rsid w:val="008E47B7"/>
    <w:rsid w:val="008E54DB"/>
    <w:rsid w:val="008F4DFF"/>
    <w:rsid w:val="008F5C26"/>
    <w:rsid w:val="008F7E4B"/>
    <w:rsid w:val="00900E3C"/>
    <w:rsid w:val="00901124"/>
    <w:rsid w:val="00901A7C"/>
    <w:rsid w:val="00903ED9"/>
    <w:rsid w:val="009045E9"/>
    <w:rsid w:val="00905624"/>
    <w:rsid w:val="0091034B"/>
    <w:rsid w:val="00910665"/>
    <w:rsid w:val="00911F5D"/>
    <w:rsid w:val="00912A25"/>
    <w:rsid w:val="00913105"/>
    <w:rsid w:val="00914BAB"/>
    <w:rsid w:val="0091548F"/>
    <w:rsid w:val="00915BA6"/>
    <w:rsid w:val="009165EE"/>
    <w:rsid w:val="009177B8"/>
    <w:rsid w:val="009210B7"/>
    <w:rsid w:val="00921D5E"/>
    <w:rsid w:val="00922663"/>
    <w:rsid w:val="00922ADD"/>
    <w:rsid w:val="00922C3D"/>
    <w:rsid w:val="00924937"/>
    <w:rsid w:val="00925D42"/>
    <w:rsid w:val="009262E2"/>
    <w:rsid w:val="00926BBE"/>
    <w:rsid w:val="00926E90"/>
    <w:rsid w:val="0092747A"/>
    <w:rsid w:val="0092791A"/>
    <w:rsid w:val="00930F6E"/>
    <w:rsid w:val="00931843"/>
    <w:rsid w:val="00933295"/>
    <w:rsid w:val="00934745"/>
    <w:rsid w:val="00935165"/>
    <w:rsid w:val="009352B9"/>
    <w:rsid w:val="00935E35"/>
    <w:rsid w:val="00936418"/>
    <w:rsid w:val="00936F75"/>
    <w:rsid w:val="00940235"/>
    <w:rsid w:val="00940C4D"/>
    <w:rsid w:val="00941591"/>
    <w:rsid w:val="009457CE"/>
    <w:rsid w:val="009463FE"/>
    <w:rsid w:val="009507C5"/>
    <w:rsid w:val="00950E73"/>
    <w:rsid w:val="00951B72"/>
    <w:rsid w:val="00951D11"/>
    <w:rsid w:val="00953F14"/>
    <w:rsid w:val="00954BC6"/>
    <w:rsid w:val="00955259"/>
    <w:rsid w:val="00955737"/>
    <w:rsid w:val="00955894"/>
    <w:rsid w:val="00961401"/>
    <w:rsid w:val="00961E33"/>
    <w:rsid w:val="00966634"/>
    <w:rsid w:val="0097004E"/>
    <w:rsid w:val="00970974"/>
    <w:rsid w:val="009709C7"/>
    <w:rsid w:val="0097128A"/>
    <w:rsid w:val="009719F6"/>
    <w:rsid w:val="0097266C"/>
    <w:rsid w:val="009726E2"/>
    <w:rsid w:val="00973469"/>
    <w:rsid w:val="00977327"/>
    <w:rsid w:val="0097759F"/>
    <w:rsid w:val="009777C7"/>
    <w:rsid w:val="00981B3E"/>
    <w:rsid w:val="00982144"/>
    <w:rsid w:val="00983D47"/>
    <w:rsid w:val="00984073"/>
    <w:rsid w:val="00984418"/>
    <w:rsid w:val="00986D8C"/>
    <w:rsid w:val="00987505"/>
    <w:rsid w:val="00987725"/>
    <w:rsid w:val="0099107A"/>
    <w:rsid w:val="009913C6"/>
    <w:rsid w:val="009925D2"/>
    <w:rsid w:val="00993B81"/>
    <w:rsid w:val="0099694D"/>
    <w:rsid w:val="00996F35"/>
    <w:rsid w:val="00997101"/>
    <w:rsid w:val="009A00EA"/>
    <w:rsid w:val="009A0E85"/>
    <w:rsid w:val="009A2C2A"/>
    <w:rsid w:val="009A3164"/>
    <w:rsid w:val="009A3EF6"/>
    <w:rsid w:val="009A4AAB"/>
    <w:rsid w:val="009A4CE1"/>
    <w:rsid w:val="009A5533"/>
    <w:rsid w:val="009A78BB"/>
    <w:rsid w:val="009B069C"/>
    <w:rsid w:val="009B0E68"/>
    <w:rsid w:val="009B3259"/>
    <w:rsid w:val="009B4898"/>
    <w:rsid w:val="009B5024"/>
    <w:rsid w:val="009B5156"/>
    <w:rsid w:val="009B5659"/>
    <w:rsid w:val="009B6444"/>
    <w:rsid w:val="009B6DC8"/>
    <w:rsid w:val="009C182A"/>
    <w:rsid w:val="009C1D91"/>
    <w:rsid w:val="009C28B0"/>
    <w:rsid w:val="009C4109"/>
    <w:rsid w:val="009C4B50"/>
    <w:rsid w:val="009C50E5"/>
    <w:rsid w:val="009C54CA"/>
    <w:rsid w:val="009C6615"/>
    <w:rsid w:val="009C7656"/>
    <w:rsid w:val="009D0F83"/>
    <w:rsid w:val="009D15AD"/>
    <w:rsid w:val="009D25FF"/>
    <w:rsid w:val="009D6305"/>
    <w:rsid w:val="009D6B60"/>
    <w:rsid w:val="009D6F41"/>
    <w:rsid w:val="009D70BB"/>
    <w:rsid w:val="009D776C"/>
    <w:rsid w:val="009E0978"/>
    <w:rsid w:val="009E21A8"/>
    <w:rsid w:val="009E44FC"/>
    <w:rsid w:val="009E4F08"/>
    <w:rsid w:val="009E587B"/>
    <w:rsid w:val="009F06C5"/>
    <w:rsid w:val="009F142F"/>
    <w:rsid w:val="009F2D5E"/>
    <w:rsid w:val="009F3B1D"/>
    <w:rsid w:val="009F52A5"/>
    <w:rsid w:val="009F5768"/>
    <w:rsid w:val="009F67AA"/>
    <w:rsid w:val="009F69ED"/>
    <w:rsid w:val="009F71A3"/>
    <w:rsid w:val="009F7B17"/>
    <w:rsid w:val="009F7C06"/>
    <w:rsid w:val="00A001B5"/>
    <w:rsid w:val="00A001F4"/>
    <w:rsid w:val="00A022F0"/>
    <w:rsid w:val="00A0416F"/>
    <w:rsid w:val="00A055DB"/>
    <w:rsid w:val="00A05950"/>
    <w:rsid w:val="00A06291"/>
    <w:rsid w:val="00A11939"/>
    <w:rsid w:val="00A122CB"/>
    <w:rsid w:val="00A127AE"/>
    <w:rsid w:val="00A139A9"/>
    <w:rsid w:val="00A144F2"/>
    <w:rsid w:val="00A147CA"/>
    <w:rsid w:val="00A15A88"/>
    <w:rsid w:val="00A16BA1"/>
    <w:rsid w:val="00A17BFE"/>
    <w:rsid w:val="00A21071"/>
    <w:rsid w:val="00A2154A"/>
    <w:rsid w:val="00A2458F"/>
    <w:rsid w:val="00A263F2"/>
    <w:rsid w:val="00A26BE5"/>
    <w:rsid w:val="00A27021"/>
    <w:rsid w:val="00A27208"/>
    <w:rsid w:val="00A308C2"/>
    <w:rsid w:val="00A30AD6"/>
    <w:rsid w:val="00A31DB6"/>
    <w:rsid w:val="00A31E0E"/>
    <w:rsid w:val="00A31ED2"/>
    <w:rsid w:val="00A33D73"/>
    <w:rsid w:val="00A34057"/>
    <w:rsid w:val="00A34BA6"/>
    <w:rsid w:val="00A357BC"/>
    <w:rsid w:val="00A37D0F"/>
    <w:rsid w:val="00A37EDD"/>
    <w:rsid w:val="00A4044B"/>
    <w:rsid w:val="00A40A4E"/>
    <w:rsid w:val="00A40DBD"/>
    <w:rsid w:val="00A41835"/>
    <w:rsid w:val="00A4195D"/>
    <w:rsid w:val="00A4360D"/>
    <w:rsid w:val="00A451B2"/>
    <w:rsid w:val="00A46965"/>
    <w:rsid w:val="00A520F0"/>
    <w:rsid w:val="00A53337"/>
    <w:rsid w:val="00A55181"/>
    <w:rsid w:val="00A5699D"/>
    <w:rsid w:val="00A56FCD"/>
    <w:rsid w:val="00A602FE"/>
    <w:rsid w:val="00A61ED5"/>
    <w:rsid w:val="00A62A15"/>
    <w:rsid w:val="00A62B51"/>
    <w:rsid w:val="00A63B16"/>
    <w:rsid w:val="00A65010"/>
    <w:rsid w:val="00A65E7A"/>
    <w:rsid w:val="00A663C5"/>
    <w:rsid w:val="00A67C46"/>
    <w:rsid w:val="00A70F76"/>
    <w:rsid w:val="00A71593"/>
    <w:rsid w:val="00A725FB"/>
    <w:rsid w:val="00A72E03"/>
    <w:rsid w:val="00A74872"/>
    <w:rsid w:val="00A75F80"/>
    <w:rsid w:val="00A77034"/>
    <w:rsid w:val="00A80AAE"/>
    <w:rsid w:val="00A810B0"/>
    <w:rsid w:val="00A83D56"/>
    <w:rsid w:val="00A844C0"/>
    <w:rsid w:val="00A84E4B"/>
    <w:rsid w:val="00A856FD"/>
    <w:rsid w:val="00A87D2A"/>
    <w:rsid w:val="00A91AE6"/>
    <w:rsid w:val="00A92E7F"/>
    <w:rsid w:val="00A93B5B"/>
    <w:rsid w:val="00A94681"/>
    <w:rsid w:val="00A94B12"/>
    <w:rsid w:val="00A95560"/>
    <w:rsid w:val="00A95B90"/>
    <w:rsid w:val="00A95E13"/>
    <w:rsid w:val="00A964B8"/>
    <w:rsid w:val="00A96CCE"/>
    <w:rsid w:val="00AA05D3"/>
    <w:rsid w:val="00AA203D"/>
    <w:rsid w:val="00AA2FC7"/>
    <w:rsid w:val="00AA4AE6"/>
    <w:rsid w:val="00AA4B21"/>
    <w:rsid w:val="00AA4B33"/>
    <w:rsid w:val="00AA5043"/>
    <w:rsid w:val="00AA591D"/>
    <w:rsid w:val="00AA66AC"/>
    <w:rsid w:val="00AA7CF9"/>
    <w:rsid w:val="00AB10BA"/>
    <w:rsid w:val="00AB10C4"/>
    <w:rsid w:val="00AB1B33"/>
    <w:rsid w:val="00AB2EF5"/>
    <w:rsid w:val="00AB349B"/>
    <w:rsid w:val="00AB5224"/>
    <w:rsid w:val="00AB5C32"/>
    <w:rsid w:val="00AB6222"/>
    <w:rsid w:val="00AB6E09"/>
    <w:rsid w:val="00AB7414"/>
    <w:rsid w:val="00AB7758"/>
    <w:rsid w:val="00AC1E23"/>
    <w:rsid w:val="00AC22D6"/>
    <w:rsid w:val="00AC28D8"/>
    <w:rsid w:val="00AC347F"/>
    <w:rsid w:val="00AC34CE"/>
    <w:rsid w:val="00AC4B9C"/>
    <w:rsid w:val="00AC4E58"/>
    <w:rsid w:val="00AC564D"/>
    <w:rsid w:val="00AC77E7"/>
    <w:rsid w:val="00AD05B5"/>
    <w:rsid w:val="00AD15A9"/>
    <w:rsid w:val="00AD1673"/>
    <w:rsid w:val="00AD2963"/>
    <w:rsid w:val="00AD3711"/>
    <w:rsid w:val="00AD59FF"/>
    <w:rsid w:val="00AD612E"/>
    <w:rsid w:val="00AD64B1"/>
    <w:rsid w:val="00AE11AA"/>
    <w:rsid w:val="00AE14A1"/>
    <w:rsid w:val="00AE44E8"/>
    <w:rsid w:val="00AE4E45"/>
    <w:rsid w:val="00AE6787"/>
    <w:rsid w:val="00AE7D0A"/>
    <w:rsid w:val="00AF09D1"/>
    <w:rsid w:val="00AF0AE3"/>
    <w:rsid w:val="00AF1190"/>
    <w:rsid w:val="00AF2230"/>
    <w:rsid w:val="00AF2AA6"/>
    <w:rsid w:val="00AF2D82"/>
    <w:rsid w:val="00AF309C"/>
    <w:rsid w:val="00AF7668"/>
    <w:rsid w:val="00AF78A5"/>
    <w:rsid w:val="00B00D36"/>
    <w:rsid w:val="00B01B42"/>
    <w:rsid w:val="00B0268F"/>
    <w:rsid w:val="00B0342F"/>
    <w:rsid w:val="00B03AAD"/>
    <w:rsid w:val="00B0521C"/>
    <w:rsid w:val="00B065B2"/>
    <w:rsid w:val="00B066DA"/>
    <w:rsid w:val="00B10AE5"/>
    <w:rsid w:val="00B10CA0"/>
    <w:rsid w:val="00B13E05"/>
    <w:rsid w:val="00B14B5C"/>
    <w:rsid w:val="00B14D25"/>
    <w:rsid w:val="00B170B6"/>
    <w:rsid w:val="00B17D97"/>
    <w:rsid w:val="00B17F00"/>
    <w:rsid w:val="00B2021B"/>
    <w:rsid w:val="00B20275"/>
    <w:rsid w:val="00B2090E"/>
    <w:rsid w:val="00B20C55"/>
    <w:rsid w:val="00B214ED"/>
    <w:rsid w:val="00B21972"/>
    <w:rsid w:val="00B222E2"/>
    <w:rsid w:val="00B22E23"/>
    <w:rsid w:val="00B25661"/>
    <w:rsid w:val="00B272DC"/>
    <w:rsid w:val="00B3213C"/>
    <w:rsid w:val="00B3550E"/>
    <w:rsid w:val="00B36754"/>
    <w:rsid w:val="00B37316"/>
    <w:rsid w:val="00B42C3B"/>
    <w:rsid w:val="00B4371B"/>
    <w:rsid w:val="00B44B7A"/>
    <w:rsid w:val="00B45581"/>
    <w:rsid w:val="00B46B27"/>
    <w:rsid w:val="00B46D7F"/>
    <w:rsid w:val="00B47F48"/>
    <w:rsid w:val="00B50F03"/>
    <w:rsid w:val="00B512B2"/>
    <w:rsid w:val="00B52071"/>
    <w:rsid w:val="00B52DEF"/>
    <w:rsid w:val="00B547E7"/>
    <w:rsid w:val="00B549EB"/>
    <w:rsid w:val="00B56E92"/>
    <w:rsid w:val="00B572BA"/>
    <w:rsid w:val="00B60EF5"/>
    <w:rsid w:val="00B626A1"/>
    <w:rsid w:val="00B6349B"/>
    <w:rsid w:val="00B63602"/>
    <w:rsid w:val="00B66BB9"/>
    <w:rsid w:val="00B67D88"/>
    <w:rsid w:val="00B70910"/>
    <w:rsid w:val="00B70E2A"/>
    <w:rsid w:val="00B71594"/>
    <w:rsid w:val="00B72FB5"/>
    <w:rsid w:val="00B748AF"/>
    <w:rsid w:val="00B75C5A"/>
    <w:rsid w:val="00B7652E"/>
    <w:rsid w:val="00B768E2"/>
    <w:rsid w:val="00B77E6A"/>
    <w:rsid w:val="00B811D7"/>
    <w:rsid w:val="00B8332F"/>
    <w:rsid w:val="00B84892"/>
    <w:rsid w:val="00B864F6"/>
    <w:rsid w:val="00B87784"/>
    <w:rsid w:val="00B901E9"/>
    <w:rsid w:val="00B912AF"/>
    <w:rsid w:val="00B912D4"/>
    <w:rsid w:val="00B91C29"/>
    <w:rsid w:val="00B91DC6"/>
    <w:rsid w:val="00B928B5"/>
    <w:rsid w:val="00B92B6D"/>
    <w:rsid w:val="00B941E3"/>
    <w:rsid w:val="00B94377"/>
    <w:rsid w:val="00B94A2A"/>
    <w:rsid w:val="00B96369"/>
    <w:rsid w:val="00BA345B"/>
    <w:rsid w:val="00BA3F25"/>
    <w:rsid w:val="00BA4272"/>
    <w:rsid w:val="00BA6D98"/>
    <w:rsid w:val="00BA6E35"/>
    <w:rsid w:val="00BB0AFE"/>
    <w:rsid w:val="00BB24A4"/>
    <w:rsid w:val="00BB2F6F"/>
    <w:rsid w:val="00BB3AF1"/>
    <w:rsid w:val="00BB4489"/>
    <w:rsid w:val="00BB4D68"/>
    <w:rsid w:val="00BB4EF7"/>
    <w:rsid w:val="00BB5756"/>
    <w:rsid w:val="00BB5D89"/>
    <w:rsid w:val="00BB5F3E"/>
    <w:rsid w:val="00BB5F93"/>
    <w:rsid w:val="00BB6977"/>
    <w:rsid w:val="00BB6A05"/>
    <w:rsid w:val="00BB7EBB"/>
    <w:rsid w:val="00BC057B"/>
    <w:rsid w:val="00BC0A1F"/>
    <w:rsid w:val="00BC0E0F"/>
    <w:rsid w:val="00BC3C51"/>
    <w:rsid w:val="00BC4ED1"/>
    <w:rsid w:val="00BC60AE"/>
    <w:rsid w:val="00BC700B"/>
    <w:rsid w:val="00BD1AF8"/>
    <w:rsid w:val="00BD251E"/>
    <w:rsid w:val="00BD3E8C"/>
    <w:rsid w:val="00BD3F28"/>
    <w:rsid w:val="00BD3FF4"/>
    <w:rsid w:val="00BD4B1A"/>
    <w:rsid w:val="00BD51A9"/>
    <w:rsid w:val="00BD56A5"/>
    <w:rsid w:val="00BD67EF"/>
    <w:rsid w:val="00BD7980"/>
    <w:rsid w:val="00BE091B"/>
    <w:rsid w:val="00BE1325"/>
    <w:rsid w:val="00BE21CD"/>
    <w:rsid w:val="00BE3D90"/>
    <w:rsid w:val="00BE5408"/>
    <w:rsid w:val="00BE5FAB"/>
    <w:rsid w:val="00BE6591"/>
    <w:rsid w:val="00BF0CB0"/>
    <w:rsid w:val="00BF2C28"/>
    <w:rsid w:val="00BF3C0E"/>
    <w:rsid w:val="00BF438F"/>
    <w:rsid w:val="00BF45C6"/>
    <w:rsid w:val="00BF5156"/>
    <w:rsid w:val="00BF7AE7"/>
    <w:rsid w:val="00C002A3"/>
    <w:rsid w:val="00C00B08"/>
    <w:rsid w:val="00C032B4"/>
    <w:rsid w:val="00C03396"/>
    <w:rsid w:val="00C04B21"/>
    <w:rsid w:val="00C05B00"/>
    <w:rsid w:val="00C068FB"/>
    <w:rsid w:val="00C07B87"/>
    <w:rsid w:val="00C07BE4"/>
    <w:rsid w:val="00C07D12"/>
    <w:rsid w:val="00C124F6"/>
    <w:rsid w:val="00C12938"/>
    <w:rsid w:val="00C129C9"/>
    <w:rsid w:val="00C13D01"/>
    <w:rsid w:val="00C15AE7"/>
    <w:rsid w:val="00C16FB0"/>
    <w:rsid w:val="00C20206"/>
    <w:rsid w:val="00C20ECC"/>
    <w:rsid w:val="00C21299"/>
    <w:rsid w:val="00C22D86"/>
    <w:rsid w:val="00C2444B"/>
    <w:rsid w:val="00C2447D"/>
    <w:rsid w:val="00C2481B"/>
    <w:rsid w:val="00C25240"/>
    <w:rsid w:val="00C2538C"/>
    <w:rsid w:val="00C2644D"/>
    <w:rsid w:val="00C26D57"/>
    <w:rsid w:val="00C27651"/>
    <w:rsid w:val="00C32215"/>
    <w:rsid w:val="00C32619"/>
    <w:rsid w:val="00C32F0B"/>
    <w:rsid w:val="00C33015"/>
    <w:rsid w:val="00C33073"/>
    <w:rsid w:val="00C33257"/>
    <w:rsid w:val="00C366B1"/>
    <w:rsid w:val="00C37661"/>
    <w:rsid w:val="00C37EB7"/>
    <w:rsid w:val="00C400A1"/>
    <w:rsid w:val="00C416B2"/>
    <w:rsid w:val="00C44C51"/>
    <w:rsid w:val="00C4508A"/>
    <w:rsid w:val="00C465B3"/>
    <w:rsid w:val="00C5081D"/>
    <w:rsid w:val="00C5508B"/>
    <w:rsid w:val="00C56073"/>
    <w:rsid w:val="00C61D52"/>
    <w:rsid w:val="00C624B0"/>
    <w:rsid w:val="00C63D3C"/>
    <w:rsid w:val="00C64A99"/>
    <w:rsid w:val="00C64B9E"/>
    <w:rsid w:val="00C64BEE"/>
    <w:rsid w:val="00C64D52"/>
    <w:rsid w:val="00C65788"/>
    <w:rsid w:val="00C65DD0"/>
    <w:rsid w:val="00C70CCD"/>
    <w:rsid w:val="00C72C74"/>
    <w:rsid w:val="00C73D9F"/>
    <w:rsid w:val="00C74423"/>
    <w:rsid w:val="00C7453F"/>
    <w:rsid w:val="00C7512B"/>
    <w:rsid w:val="00C75B4D"/>
    <w:rsid w:val="00C774F0"/>
    <w:rsid w:val="00C82B75"/>
    <w:rsid w:val="00C83169"/>
    <w:rsid w:val="00C83F17"/>
    <w:rsid w:val="00C8423D"/>
    <w:rsid w:val="00C85151"/>
    <w:rsid w:val="00C85381"/>
    <w:rsid w:val="00C85ACD"/>
    <w:rsid w:val="00C86582"/>
    <w:rsid w:val="00C90AF9"/>
    <w:rsid w:val="00C9245F"/>
    <w:rsid w:val="00C936E3"/>
    <w:rsid w:val="00C949C4"/>
    <w:rsid w:val="00C9705B"/>
    <w:rsid w:val="00C97CE5"/>
    <w:rsid w:val="00CA0CE3"/>
    <w:rsid w:val="00CA0E27"/>
    <w:rsid w:val="00CA3B43"/>
    <w:rsid w:val="00CA3D0F"/>
    <w:rsid w:val="00CA67C3"/>
    <w:rsid w:val="00CA7AC3"/>
    <w:rsid w:val="00CB064B"/>
    <w:rsid w:val="00CB0EE2"/>
    <w:rsid w:val="00CB1F2B"/>
    <w:rsid w:val="00CB2608"/>
    <w:rsid w:val="00CB3A46"/>
    <w:rsid w:val="00CB7C44"/>
    <w:rsid w:val="00CC0A5C"/>
    <w:rsid w:val="00CC2715"/>
    <w:rsid w:val="00CC4432"/>
    <w:rsid w:val="00CC680A"/>
    <w:rsid w:val="00CC69B0"/>
    <w:rsid w:val="00CD0529"/>
    <w:rsid w:val="00CD08E9"/>
    <w:rsid w:val="00CD14CC"/>
    <w:rsid w:val="00CD154F"/>
    <w:rsid w:val="00CD16C3"/>
    <w:rsid w:val="00CD2771"/>
    <w:rsid w:val="00CD296B"/>
    <w:rsid w:val="00CD374F"/>
    <w:rsid w:val="00CD4F70"/>
    <w:rsid w:val="00CD6940"/>
    <w:rsid w:val="00CD6BF0"/>
    <w:rsid w:val="00CD700F"/>
    <w:rsid w:val="00CD7B17"/>
    <w:rsid w:val="00CE02C3"/>
    <w:rsid w:val="00CE21F4"/>
    <w:rsid w:val="00CE25BB"/>
    <w:rsid w:val="00CE267A"/>
    <w:rsid w:val="00CE2A21"/>
    <w:rsid w:val="00CE3DC9"/>
    <w:rsid w:val="00CE4F99"/>
    <w:rsid w:val="00CE5093"/>
    <w:rsid w:val="00CE5136"/>
    <w:rsid w:val="00CE6BEF"/>
    <w:rsid w:val="00CF2B50"/>
    <w:rsid w:val="00CF34AE"/>
    <w:rsid w:val="00CF3E45"/>
    <w:rsid w:val="00CF4208"/>
    <w:rsid w:val="00CF4F8B"/>
    <w:rsid w:val="00CF57C5"/>
    <w:rsid w:val="00CF5881"/>
    <w:rsid w:val="00CF7B00"/>
    <w:rsid w:val="00CF7F67"/>
    <w:rsid w:val="00D00BDB"/>
    <w:rsid w:val="00D00EA9"/>
    <w:rsid w:val="00D03ECA"/>
    <w:rsid w:val="00D06EBB"/>
    <w:rsid w:val="00D06ED5"/>
    <w:rsid w:val="00D10AFE"/>
    <w:rsid w:val="00D1192D"/>
    <w:rsid w:val="00D11D9A"/>
    <w:rsid w:val="00D12C46"/>
    <w:rsid w:val="00D13010"/>
    <w:rsid w:val="00D14B04"/>
    <w:rsid w:val="00D1575C"/>
    <w:rsid w:val="00D15D51"/>
    <w:rsid w:val="00D165CC"/>
    <w:rsid w:val="00D16821"/>
    <w:rsid w:val="00D1714F"/>
    <w:rsid w:val="00D173AC"/>
    <w:rsid w:val="00D17BC9"/>
    <w:rsid w:val="00D23D28"/>
    <w:rsid w:val="00D24C1F"/>
    <w:rsid w:val="00D24C56"/>
    <w:rsid w:val="00D263FF"/>
    <w:rsid w:val="00D26B62"/>
    <w:rsid w:val="00D278EF"/>
    <w:rsid w:val="00D31C9B"/>
    <w:rsid w:val="00D324C1"/>
    <w:rsid w:val="00D3255E"/>
    <w:rsid w:val="00D33244"/>
    <w:rsid w:val="00D33DA0"/>
    <w:rsid w:val="00D340DC"/>
    <w:rsid w:val="00D3456D"/>
    <w:rsid w:val="00D34636"/>
    <w:rsid w:val="00D34BD8"/>
    <w:rsid w:val="00D35628"/>
    <w:rsid w:val="00D3785D"/>
    <w:rsid w:val="00D37B8B"/>
    <w:rsid w:val="00D37D3C"/>
    <w:rsid w:val="00D4073E"/>
    <w:rsid w:val="00D4082E"/>
    <w:rsid w:val="00D40DCC"/>
    <w:rsid w:val="00D41D20"/>
    <w:rsid w:val="00D42EC9"/>
    <w:rsid w:val="00D43390"/>
    <w:rsid w:val="00D43B5A"/>
    <w:rsid w:val="00D44798"/>
    <w:rsid w:val="00D45223"/>
    <w:rsid w:val="00D45CCF"/>
    <w:rsid w:val="00D47240"/>
    <w:rsid w:val="00D51058"/>
    <w:rsid w:val="00D52D8F"/>
    <w:rsid w:val="00D535AA"/>
    <w:rsid w:val="00D545F0"/>
    <w:rsid w:val="00D621F4"/>
    <w:rsid w:val="00D62392"/>
    <w:rsid w:val="00D63DA8"/>
    <w:rsid w:val="00D66951"/>
    <w:rsid w:val="00D66E58"/>
    <w:rsid w:val="00D671D8"/>
    <w:rsid w:val="00D67E26"/>
    <w:rsid w:val="00D70133"/>
    <w:rsid w:val="00D71E5F"/>
    <w:rsid w:val="00D71F2C"/>
    <w:rsid w:val="00D730A0"/>
    <w:rsid w:val="00D741EC"/>
    <w:rsid w:val="00D74E2D"/>
    <w:rsid w:val="00D7574F"/>
    <w:rsid w:val="00D75B1C"/>
    <w:rsid w:val="00D76786"/>
    <w:rsid w:val="00D76D0D"/>
    <w:rsid w:val="00D76E25"/>
    <w:rsid w:val="00D76EF0"/>
    <w:rsid w:val="00D76FAF"/>
    <w:rsid w:val="00D777BB"/>
    <w:rsid w:val="00D82F9E"/>
    <w:rsid w:val="00D83311"/>
    <w:rsid w:val="00D83A6B"/>
    <w:rsid w:val="00D86268"/>
    <w:rsid w:val="00D86DD1"/>
    <w:rsid w:val="00D8777F"/>
    <w:rsid w:val="00D87A42"/>
    <w:rsid w:val="00D90D01"/>
    <w:rsid w:val="00D9144E"/>
    <w:rsid w:val="00D91A27"/>
    <w:rsid w:val="00D924D6"/>
    <w:rsid w:val="00D92A85"/>
    <w:rsid w:val="00D94422"/>
    <w:rsid w:val="00D95714"/>
    <w:rsid w:val="00D96319"/>
    <w:rsid w:val="00D96CB0"/>
    <w:rsid w:val="00DA058F"/>
    <w:rsid w:val="00DA0E24"/>
    <w:rsid w:val="00DA11BE"/>
    <w:rsid w:val="00DA2285"/>
    <w:rsid w:val="00DA3157"/>
    <w:rsid w:val="00DA38B1"/>
    <w:rsid w:val="00DA5162"/>
    <w:rsid w:val="00DA6101"/>
    <w:rsid w:val="00DA690A"/>
    <w:rsid w:val="00DB0065"/>
    <w:rsid w:val="00DB0D9A"/>
    <w:rsid w:val="00DB3669"/>
    <w:rsid w:val="00DB39E9"/>
    <w:rsid w:val="00DC291D"/>
    <w:rsid w:val="00DC4E88"/>
    <w:rsid w:val="00DC5CDA"/>
    <w:rsid w:val="00DD0DA3"/>
    <w:rsid w:val="00DD2682"/>
    <w:rsid w:val="00DD32E8"/>
    <w:rsid w:val="00DD3493"/>
    <w:rsid w:val="00DD513B"/>
    <w:rsid w:val="00DD58FD"/>
    <w:rsid w:val="00DD600E"/>
    <w:rsid w:val="00DD6A70"/>
    <w:rsid w:val="00DD6CF1"/>
    <w:rsid w:val="00DD6E4A"/>
    <w:rsid w:val="00DD706B"/>
    <w:rsid w:val="00DE122F"/>
    <w:rsid w:val="00DE1ED7"/>
    <w:rsid w:val="00DE1FA4"/>
    <w:rsid w:val="00DE405A"/>
    <w:rsid w:val="00DE42F5"/>
    <w:rsid w:val="00DE64E4"/>
    <w:rsid w:val="00DE6AEB"/>
    <w:rsid w:val="00DE6EFC"/>
    <w:rsid w:val="00DE71E6"/>
    <w:rsid w:val="00DE788D"/>
    <w:rsid w:val="00DF00CA"/>
    <w:rsid w:val="00DF202D"/>
    <w:rsid w:val="00DF2052"/>
    <w:rsid w:val="00DF2399"/>
    <w:rsid w:val="00DF246C"/>
    <w:rsid w:val="00DF2B33"/>
    <w:rsid w:val="00DF42B4"/>
    <w:rsid w:val="00DF46EF"/>
    <w:rsid w:val="00DF4942"/>
    <w:rsid w:val="00DF6173"/>
    <w:rsid w:val="00DF7B47"/>
    <w:rsid w:val="00E00165"/>
    <w:rsid w:val="00E017CE"/>
    <w:rsid w:val="00E01DBB"/>
    <w:rsid w:val="00E02215"/>
    <w:rsid w:val="00E02D22"/>
    <w:rsid w:val="00E03599"/>
    <w:rsid w:val="00E05C84"/>
    <w:rsid w:val="00E05D05"/>
    <w:rsid w:val="00E05E52"/>
    <w:rsid w:val="00E06637"/>
    <w:rsid w:val="00E07461"/>
    <w:rsid w:val="00E11ED8"/>
    <w:rsid w:val="00E12F7F"/>
    <w:rsid w:val="00E14146"/>
    <w:rsid w:val="00E14FA9"/>
    <w:rsid w:val="00E17F97"/>
    <w:rsid w:val="00E2026F"/>
    <w:rsid w:val="00E20442"/>
    <w:rsid w:val="00E2217B"/>
    <w:rsid w:val="00E22193"/>
    <w:rsid w:val="00E24787"/>
    <w:rsid w:val="00E24AE2"/>
    <w:rsid w:val="00E257CC"/>
    <w:rsid w:val="00E2622C"/>
    <w:rsid w:val="00E26D5C"/>
    <w:rsid w:val="00E27F7F"/>
    <w:rsid w:val="00E308E4"/>
    <w:rsid w:val="00E321DF"/>
    <w:rsid w:val="00E32532"/>
    <w:rsid w:val="00E32782"/>
    <w:rsid w:val="00E32B39"/>
    <w:rsid w:val="00E32DA3"/>
    <w:rsid w:val="00E3380F"/>
    <w:rsid w:val="00E33CCA"/>
    <w:rsid w:val="00E3442D"/>
    <w:rsid w:val="00E354B2"/>
    <w:rsid w:val="00E375B7"/>
    <w:rsid w:val="00E405B9"/>
    <w:rsid w:val="00E4131E"/>
    <w:rsid w:val="00E419A4"/>
    <w:rsid w:val="00E42EF2"/>
    <w:rsid w:val="00E44A26"/>
    <w:rsid w:val="00E44F64"/>
    <w:rsid w:val="00E4664E"/>
    <w:rsid w:val="00E467D5"/>
    <w:rsid w:val="00E46D4C"/>
    <w:rsid w:val="00E47D32"/>
    <w:rsid w:val="00E50C38"/>
    <w:rsid w:val="00E51B21"/>
    <w:rsid w:val="00E51C54"/>
    <w:rsid w:val="00E5287A"/>
    <w:rsid w:val="00E53721"/>
    <w:rsid w:val="00E54124"/>
    <w:rsid w:val="00E5423A"/>
    <w:rsid w:val="00E55252"/>
    <w:rsid w:val="00E55A7E"/>
    <w:rsid w:val="00E55C86"/>
    <w:rsid w:val="00E55E6A"/>
    <w:rsid w:val="00E560FF"/>
    <w:rsid w:val="00E56220"/>
    <w:rsid w:val="00E57DF1"/>
    <w:rsid w:val="00E611C8"/>
    <w:rsid w:val="00E62A8C"/>
    <w:rsid w:val="00E63A36"/>
    <w:rsid w:val="00E63ECC"/>
    <w:rsid w:val="00E65434"/>
    <w:rsid w:val="00E671C1"/>
    <w:rsid w:val="00E713ED"/>
    <w:rsid w:val="00E71860"/>
    <w:rsid w:val="00E71A2E"/>
    <w:rsid w:val="00E72F6F"/>
    <w:rsid w:val="00E73B37"/>
    <w:rsid w:val="00E73C5E"/>
    <w:rsid w:val="00E75C5C"/>
    <w:rsid w:val="00E83110"/>
    <w:rsid w:val="00E84D1E"/>
    <w:rsid w:val="00E8620B"/>
    <w:rsid w:val="00E8622C"/>
    <w:rsid w:val="00E86E0C"/>
    <w:rsid w:val="00E874CC"/>
    <w:rsid w:val="00E90163"/>
    <w:rsid w:val="00E91661"/>
    <w:rsid w:val="00E91B66"/>
    <w:rsid w:val="00E92CCD"/>
    <w:rsid w:val="00E9375D"/>
    <w:rsid w:val="00E93B08"/>
    <w:rsid w:val="00E958F4"/>
    <w:rsid w:val="00E95CEE"/>
    <w:rsid w:val="00E96112"/>
    <w:rsid w:val="00E97218"/>
    <w:rsid w:val="00EA01B5"/>
    <w:rsid w:val="00EA025B"/>
    <w:rsid w:val="00EA05FE"/>
    <w:rsid w:val="00EA0D08"/>
    <w:rsid w:val="00EA195B"/>
    <w:rsid w:val="00EA1BA4"/>
    <w:rsid w:val="00EA1FF0"/>
    <w:rsid w:val="00EA4952"/>
    <w:rsid w:val="00EA498D"/>
    <w:rsid w:val="00EA499D"/>
    <w:rsid w:val="00EA7B3B"/>
    <w:rsid w:val="00EA7EA4"/>
    <w:rsid w:val="00EB1BA2"/>
    <w:rsid w:val="00EB578E"/>
    <w:rsid w:val="00EB57D4"/>
    <w:rsid w:val="00EB5C08"/>
    <w:rsid w:val="00EC201E"/>
    <w:rsid w:val="00EC2656"/>
    <w:rsid w:val="00EC2A2D"/>
    <w:rsid w:val="00EC3533"/>
    <w:rsid w:val="00EC3790"/>
    <w:rsid w:val="00EC3A12"/>
    <w:rsid w:val="00EC4A22"/>
    <w:rsid w:val="00EC4C7E"/>
    <w:rsid w:val="00EC7F8E"/>
    <w:rsid w:val="00ED076E"/>
    <w:rsid w:val="00ED0F53"/>
    <w:rsid w:val="00ED1D3C"/>
    <w:rsid w:val="00ED3CB1"/>
    <w:rsid w:val="00ED5768"/>
    <w:rsid w:val="00ED5A96"/>
    <w:rsid w:val="00EE028B"/>
    <w:rsid w:val="00EE1BEA"/>
    <w:rsid w:val="00EE1FD9"/>
    <w:rsid w:val="00EE284E"/>
    <w:rsid w:val="00EE371B"/>
    <w:rsid w:val="00EE3950"/>
    <w:rsid w:val="00EE3C98"/>
    <w:rsid w:val="00EE4697"/>
    <w:rsid w:val="00EE46CB"/>
    <w:rsid w:val="00EE49ED"/>
    <w:rsid w:val="00EE57F6"/>
    <w:rsid w:val="00EE5E9A"/>
    <w:rsid w:val="00EF05B5"/>
    <w:rsid w:val="00EF0844"/>
    <w:rsid w:val="00EF09AE"/>
    <w:rsid w:val="00EF0A91"/>
    <w:rsid w:val="00EF1A0C"/>
    <w:rsid w:val="00EF2760"/>
    <w:rsid w:val="00EF4259"/>
    <w:rsid w:val="00EF642D"/>
    <w:rsid w:val="00F00EB6"/>
    <w:rsid w:val="00F02092"/>
    <w:rsid w:val="00F026AE"/>
    <w:rsid w:val="00F04C58"/>
    <w:rsid w:val="00F07CBB"/>
    <w:rsid w:val="00F07E62"/>
    <w:rsid w:val="00F1037E"/>
    <w:rsid w:val="00F10561"/>
    <w:rsid w:val="00F11085"/>
    <w:rsid w:val="00F112FF"/>
    <w:rsid w:val="00F11787"/>
    <w:rsid w:val="00F12F76"/>
    <w:rsid w:val="00F13025"/>
    <w:rsid w:val="00F1520C"/>
    <w:rsid w:val="00F155D3"/>
    <w:rsid w:val="00F16439"/>
    <w:rsid w:val="00F16C63"/>
    <w:rsid w:val="00F17C2B"/>
    <w:rsid w:val="00F205D4"/>
    <w:rsid w:val="00F2237A"/>
    <w:rsid w:val="00F242C5"/>
    <w:rsid w:val="00F3040E"/>
    <w:rsid w:val="00F3170F"/>
    <w:rsid w:val="00F3285D"/>
    <w:rsid w:val="00F34DD1"/>
    <w:rsid w:val="00F3531F"/>
    <w:rsid w:val="00F35CD9"/>
    <w:rsid w:val="00F374B9"/>
    <w:rsid w:val="00F3778D"/>
    <w:rsid w:val="00F377E2"/>
    <w:rsid w:val="00F4098F"/>
    <w:rsid w:val="00F420BD"/>
    <w:rsid w:val="00F44314"/>
    <w:rsid w:val="00F4519C"/>
    <w:rsid w:val="00F45DB5"/>
    <w:rsid w:val="00F45F1E"/>
    <w:rsid w:val="00F50F2B"/>
    <w:rsid w:val="00F52853"/>
    <w:rsid w:val="00F53396"/>
    <w:rsid w:val="00F53F87"/>
    <w:rsid w:val="00F54D1C"/>
    <w:rsid w:val="00F559E6"/>
    <w:rsid w:val="00F56213"/>
    <w:rsid w:val="00F6005F"/>
    <w:rsid w:val="00F600F4"/>
    <w:rsid w:val="00F62040"/>
    <w:rsid w:val="00F62417"/>
    <w:rsid w:val="00F63331"/>
    <w:rsid w:val="00F636F0"/>
    <w:rsid w:val="00F674BC"/>
    <w:rsid w:val="00F703E9"/>
    <w:rsid w:val="00F70506"/>
    <w:rsid w:val="00F713EE"/>
    <w:rsid w:val="00F73309"/>
    <w:rsid w:val="00F75CF9"/>
    <w:rsid w:val="00F76646"/>
    <w:rsid w:val="00F775DE"/>
    <w:rsid w:val="00F77F3C"/>
    <w:rsid w:val="00F8058B"/>
    <w:rsid w:val="00F81A2F"/>
    <w:rsid w:val="00F827A9"/>
    <w:rsid w:val="00F836AA"/>
    <w:rsid w:val="00F8697C"/>
    <w:rsid w:val="00F86A88"/>
    <w:rsid w:val="00F873C8"/>
    <w:rsid w:val="00F87740"/>
    <w:rsid w:val="00F922D7"/>
    <w:rsid w:val="00F93165"/>
    <w:rsid w:val="00F93C3C"/>
    <w:rsid w:val="00F96793"/>
    <w:rsid w:val="00F96BBD"/>
    <w:rsid w:val="00F96CA8"/>
    <w:rsid w:val="00F975E1"/>
    <w:rsid w:val="00FA0AC8"/>
    <w:rsid w:val="00FA0B9A"/>
    <w:rsid w:val="00FA198C"/>
    <w:rsid w:val="00FA467E"/>
    <w:rsid w:val="00FA472B"/>
    <w:rsid w:val="00FA4E30"/>
    <w:rsid w:val="00FA6C99"/>
    <w:rsid w:val="00FA791C"/>
    <w:rsid w:val="00FA7BBD"/>
    <w:rsid w:val="00FB2947"/>
    <w:rsid w:val="00FB52DD"/>
    <w:rsid w:val="00FC032D"/>
    <w:rsid w:val="00FC0686"/>
    <w:rsid w:val="00FC0AE8"/>
    <w:rsid w:val="00FC3439"/>
    <w:rsid w:val="00FC3E65"/>
    <w:rsid w:val="00FC40B3"/>
    <w:rsid w:val="00FC464A"/>
    <w:rsid w:val="00FC76E1"/>
    <w:rsid w:val="00FD0A84"/>
    <w:rsid w:val="00FD0E95"/>
    <w:rsid w:val="00FD1696"/>
    <w:rsid w:val="00FD1761"/>
    <w:rsid w:val="00FD264C"/>
    <w:rsid w:val="00FD374F"/>
    <w:rsid w:val="00FD3C22"/>
    <w:rsid w:val="00FD3E99"/>
    <w:rsid w:val="00FD5366"/>
    <w:rsid w:val="00FD5551"/>
    <w:rsid w:val="00FD6FDC"/>
    <w:rsid w:val="00FE040A"/>
    <w:rsid w:val="00FE2745"/>
    <w:rsid w:val="00FE3C5B"/>
    <w:rsid w:val="00FE3ED5"/>
    <w:rsid w:val="00FE4CC9"/>
    <w:rsid w:val="00FE4F5D"/>
    <w:rsid w:val="00FE513B"/>
    <w:rsid w:val="00FF0CF9"/>
    <w:rsid w:val="00FF2193"/>
    <w:rsid w:val="00FF2B11"/>
    <w:rsid w:val="00FF2F6E"/>
    <w:rsid w:val="00FF334F"/>
    <w:rsid w:val="00FF383D"/>
    <w:rsid w:val="00FF3B76"/>
    <w:rsid w:val="00FF4015"/>
    <w:rsid w:val="00FF406F"/>
    <w:rsid w:val="00FF40CA"/>
    <w:rsid w:val="00FF487B"/>
    <w:rsid w:val="00FF5020"/>
    <w:rsid w:val="00FF6B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v:textbox inset="5.85pt,.7pt,5.85pt,.7pt"/>
    </o:shapedefaults>
    <o:shapelayout v:ext="edit">
      <o:idmap v:ext="edit" data="1"/>
    </o:shapelayout>
  </w:shapeDefaults>
  <w:decimalSymbol w:val="."/>
  <w:listSeparator w:val=","/>
  <w15:docId w15:val="{CD4C7820-DF22-4E96-9733-AD3A38F59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07396"/>
    <w:pPr>
      <w:widowControl w:val="0"/>
      <w:jc w:val="both"/>
    </w:pPr>
    <w:rPr>
      <w:snapToGrid w:val="0"/>
      <w:spacing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A2C62"/>
    <w:pPr>
      <w:widowControl w:val="0"/>
      <w:wordWrap w:val="0"/>
      <w:autoSpaceDE w:val="0"/>
      <w:autoSpaceDN w:val="0"/>
      <w:adjustRightInd w:val="0"/>
      <w:spacing w:line="268" w:lineRule="exact"/>
      <w:jc w:val="both"/>
    </w:pPr>
    <w:rPr>
      <w:rFonts w:ascii="Times New Roman" w:hAnsi="Times New Roman" w:cs="ＭＳ 明朝"/>
      <w:spacing w:val="-20"/>
      <w:sz w:val="21"/>
      <w:szCs w:val="21"/>
    </w:rPr>
  </w:style>
  <w:style w:type="table" w:styleId="a4">
    <w:name w:val="Table Grid"/>
    <w:basedOn w:val="a1"/>
    <w:uiPriority w:val="59"/>
    <w:rsid w:val="006247BF"/>
    <w:pPr>
      <w:widowControl w:val="0"/>
      <w:jc w:val="both"/>
    </w:pPr>
    <w:rPr>
      <w:rFonts w:ascii="ＭＳ 明朝"/>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3B3A43"/>
    <w:pPr>
      <w:tabs>
        <w:tab w:val="center" w:pos="4252"/>
        <w:tab w:val="right" w:pos="8504"/>
      </w:tabs>
      <w:snapToGrid w:val="0"/>
    </w:pPr>
    <w:rPr>
      <w:snapToGrid/>
      <w:spacing w:val="0"/>
      <w:kern w:val="2"/>
      <w:szCs w:val="24"/>
    </w:rPr>
  </w:style>
  <w:style w:type="character" w:styleId="a7">
    <w:name w:val="page number"/>
    <w:basedOn w:val="a0"/>
    <w:rsid w:val="000E00F3"/>
  </w:style>
  <w:style w:type="paragraph" w:styleId="a8">
    <w:name w:val="header"/>
    <w:basedOn w:val="a"/>
    <w:link w:val="a9"/>
    <w:uiPriority w:val="99"/>
    <w:rsid w:val="000E00F3"/>
    <w:pPr>
      <w:tabs>
        <w:tab w:val="center" w:pos="4252"/>
        <w:tab w:val="right" w:pos="8504"/>
      </w:tabs>
      <w:snapToGrid w:val="0"/>
    </w:pPr>
    <w:rPr>
      <w:snapToGrid/>
      <w:spacing w:val="0"/>
      <w:kern w:val="2"/>
      <w:szCs w:val="24"/>
    </w:rPr>
  </w:style>
  <w:style w:type="paragraph" w:styleId="aa">
    <w:name w:val="Balloon Text"/>
    <w:basedOn w:val="a"/>
    <w:semiHidden/>
    <w:rsid w:val="000E00F3"/>
    <w:rPr>
      <w:rFonts w:ascii="Arial" w:eastAsia="ＭＳ ゴシック" w:hAnsi="Arial"/>
      <w:snapToGrid/>
      <w:spacing w:val="0"/>
      <w:kern w:val="2"/>
      <w:sz w:val="18"/>
      <w:szCs w:val="18"/>
    </w:rPr>
  </w:style>
  <w:style w:type="character" w:styleId="ab">
    <w:name w:val="annotation reference"/>
    <w:rsid w:val="007452CB"/>
    <w:rPr>
      <w:sz w:val="18"/>
      <w:szCs w:val="18"/>
    </w:rPr>
  </w:style>
  <w:style w:type="paragraph" w:styleId="ac">
    <w:name w:val="annotation text"/>
    <w:basedOn w:val="a"/>
    <w:link w:val="ad"/>
    <w:rsid w:val="007452CB"/>
    <w:pPr>
      <w:jc w:val="left"/>
    </w:pPr>
  </w:style>
  <w:style w:type="character" w:customStyle="1" w:styleId="ad">
    <w:name w:val="コメント文字列 (文字)"/>
    <w:link w:val="ac"/>
    <w:rsid w:val="007452CB"/>
    <w:rPr>
      <w:snapToGrid w:val="0"/>
      <w:spacing w:val="-2"/>
      <w:sz w:val="21"/>
      <w:szCs w:val="21"/>
    </w:rPr>
  </w:style>
  <w:style w:type="paragraph" w:styleId="ae">
    <w:name w:val="annotation subject"/>
    <w:basedOn w:val="ac"/>
    <w:next w:val="ac"/>
    <w:link w:val="af"/>
    <w:rsid w:val="007452CB"/>
    <w:rPr>
      <w:b/>
      <w:bCs/>
    </w:rPr>
  </w:style>
  <w:style w:type="character" w:customStyle="1" w:styleId="af">
    <w:name w:val="コメント内容 (文字)"/>
    <w:link w:val="ae"/>
    <w:rsid w:val="007452CB"/>
    <w:rPr>
      <w:b/>
      <w:bCs/>
      <w:snapToGrid w:val="0"/>
      <w:spacing w:val="-2"/>
      <w:sz w:val="21"/>
      <w:szCs w:val="21"/>
    </w:rPr>
  </w:style>
  <w:style w:type="paragraph" w:styleId="af0">
    <w:name w:val="List Paragraph"/>
    <w:basedOn w:val="a"/>
    <w:uiPriority w:val="34"/>
    <w:qFormat/>
    <w:rsid w:val="006C7B50"/>
    <w:pPr>
      <w:ind w:leftChars="400" w:left="840"/>
    </w:pPr>
  </w:style>
  <w:style w:type="character" w:customStyle="1" w:styleId="a6">
    <w:name w:val="フッター (文字)"/>
    <w:basedOn w:val="a0"/>
    <w:link w:val="a5"/>
    <w:uiPriority w:val="99"/>
    <w:rsid w:val="007D7163"/>
    <w:rPr>
      <w:kern w:val="2"/>
      <w:sz w:val="21"/>
      <w:szCs w:val="24"/>
    </w:rPr>
  </w:style>
  <w:style w:type="character" w:customStyle="1" w:styleId="a9">
    <w:name w:val="ヘッダー (文字)"/>
    <w:basedOn w:val="a0"/>
    <w:link w:val="a8"/>
    <w:uiPriority w:val="99"/>
    <w:rsid w:val="00D741EC"/>
    <w:rPr>
      <w:kern w:val="2"/>
      <w:sz w:val="21"/>
      <w:szCs w:val="24"/>
    </w:rPr>
  </w:style>
  <w:style w:type="character" w:styleId="af1">
    <w:name w:val="Emphasis"/>
    <w:basedOn w:val="a0"/>
    <w:qFormat/>
    <w:rsid w:val="005E19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16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A6D6C3-4A1C-43A5-A857-AD9D90A89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2999</TotalTime>
  <Pages>45</Pages>
  <Words>66832</Words>
  <Characters>7045</Characters>
  <Application>Microsoft Office Word</Application>
  <DocSecurity>0</DocSecurity>
  <Lines>58</Lines>
  <Paragraphs>147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介護サービス事業者</vt:lpstr>
      <vt:lpstr>介護サービス事業者</vt:lpstr>
    </vt:vector>
  </TitlesOfParts>
  <Company>越谷市役所</Company>
  <LinksUpToDate>false</LinksUpToDate>
  <CharactersWithSpaces>73730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介護サービス事業者</dc:title>
  <dc:creator>koshigayashi</dc:creator>
  <cp:lastModifiedBy>越谷市役所</cp:lastModifiedBy>
  <cp:revision>808</cp:revision>
  <cp:lastPrinted>2022-05-12T05:53:00Z</cp:lastPrinted>
  <dcterms:created xsi:type="dcterms:W3CDTF">2016-06-10T03:04:00Z</dcterms:created>
  <dcterms:modified xsi:type="dcterms:W3CDTF">2022-05-20T06:10:00Z</dcterms:modified>
</cp:coreProperties>
</file>