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D331" w14:textId="77150A88" w:rsidR="002940BA" w:rsidRPr="00FC5BB1" w:rsidRDefault="003E0972" w:rsidP="002940BA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bookmarkStart w:id="0" w:name="_Hlk134450419"/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越谷市</w:t>
      </w:r>
      <w:r w:rsidR="004656A3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実践・伴走型DX</w:t>
      </w: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人材育成研修</w:t>
      </w:r>
      <w:r w:rsidR="00F64A95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業務委託</w:t>
      </w:r>
      <w:bookmarkEnd w:id="0"/>
      <w:r w:rsidR="00F841AC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仕様書</w:t>
      </w:r>
    </w:p>
    <w:p w14:paraId="1D48F098" w14:textId="05513ACC" w:rsidR="003536E3" w:rsidRPr="00FC5BB1" w:rsidRDefault="003536E3" w:rsidP="004656A3">
      <w:pPr>
        <w:rPr>
          <w:rFonts w:asciiTheme="minorEastAsia" w:hAnsiTheme="minorEastAsia"/>
          <w:color w:val="000000" w:themeColor="text1"/>
        </w:rPr>
      </w:pPr>
    </w:p>
    <w:p w14:paraId="2EB4AF2E" w14:textId="2F8C88E7" w:rsidR="00F3589F" w:rsidRPr="00FC5BB1" w:rsidRDefault="00F3589F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5D3B09B8" w14:textId="183BF3C0" w:rsidR="00E24EA6" w:rsidRPr="00FC5BB1" w:rsidRDefault="004656A3" w:rsidP="00F60DF0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bookmarkStart w:id="1" w:name="_Hlk134458404"/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１　</w:t>
      </w:r>
      <w:r w:rsidR="00E24EA6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業務名</w:t>
      </w:r>
    </w:p>
    <w:p w14:paraId="327A5FE9" w14:textId="340526D7" w:rsidR="00D94471" w:rsidRPr="009278C2" w:rsidRDefault="004656A3" w:rsidP="004656A3">
      <w:pPr>
        <w:ind w:firstLineChars="100" w:firstLine="220"/>
        <w:rPr>
          <w:rFonts w:ascii="BIZ UD明朝 Medium" w:eastAsia="BIZ UD明朝 Medium" w:hAnsi="BIZ UD明朝 Medium" w:cs="Aparajita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cs="Aparajita" w:hint="eastAsia"/>
          <w:color w:val="000000" w:themeColor="text1"/>
          <w:sz w:val="22"/>
        </w:rPr>
        <w:t>越谷市実践・伴走型DX人材育成研修業務委託</w:t>
      </w:r>
      <w:bookmarkStart w:id="2" w:name="_Hlk78789827"/>
    </w:p>
    <w:bookmarkEnd w:id="2"/>
    <w:p w14:paraId="62392FF1" w14:textId="7E279A54" w:rsidR="00032F62" w:rsidRDefault="00032F62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2CA7CB7A" w14:textId="07D6CD34" w:rsidR="00A4440D" w:rsidRPr="00FC5BB1" w:rsidRDefault="00A4440D" w:rsidP="00A4440D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２　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履行場所</w:t>
      </w:r>
    </w:p>
    <w:p w14:paraId="147B6D23" w14:textId="726B5B43" w:rsidR="00A4440D" w:rsidRPr="00A4440D" w:rsidRDefault="00A4440D" w:rsidP="00A4440D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FC5BB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A4440D">
        <w:rPr>
          <w:rFonts w:ascii="BIZ UD明朝 Medium" w:eastAsia="BIZ UD明朝 Medium" w:hAnsi="BIZ UD明朝 Medium" w:hint="eastAsia"/>
          <w:color w:val="000000" w:themeColor="text1"/>
          <w:sz w:val="22"/>
        </w:rPr>
        <w:t>越谷市役所</w:t>
      </w:r>
    </w:p>
    <w:p w14:paraId="22B59F2A" w14:textId="77777777" w:rsidR="00A4440D" w:rsidRPr="00FC5BB1" w:rsidRDefault="00A4440D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505872B0" w14:textId="4F144F4F" w:rsidR="00E24EA6" w:rsidRPr="00FC5BB1" w:rsidRDefault="00A4440D" w:rsidP="00F60DF0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３</w:t>
      </w:r>
      <w:r w:rsidR="004656A3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r w:rsidR="00E24EA6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委託期間</w:t>
      </w:r>
    </w:p>
    <w:p w14:paraId="713BD2E2" w14:textId="7DAD713F" w:rsidR="00E24EA6" w:rsidRPr="0025727E" w:rsidRDefault="00E24EA6" w:rsidP="00F60DF0">
      <w:pPr>
        <w:rPr>
          <w:rFonts w:ascii="BIZ UD明朝 Medium" w:eastAsia="BIZ UD明朝 Medium" w:hAnsi="BIZ UD明朝 Medium"/>
          <w:sz w:val="22"/>
        </w:rPr>
      </w:pPr>
      <w:r w:rsidRPr="00FC5BB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契約締結の日から</w:t>
      </w:r>
      <w:r w:rsidRPr="0025727E">
        <w:rPr>
          <w:rFonts w:ascii="BIZ UD明朝 Medium" w:eastAsia="BIZ UD明朝 Medium" w:hAnsi="BIZ UD明朝 Medium" w:hint="eastAsia"/>
          <w:sz w:val="22"/>
        </w:rPr>
        <w:t>令和</w:t>
      </w:r>
      <w:r w:rsidR="007E2E20" w:rsidRPr="0025727E">
        <w:rPr>
          <w:rFonts w:ascii="BIZ UD明朝 Medium" w:eastAsia="BIZ UD明朝 Medium" w:hAnsi="BIZ UD明朝 Medium" w:hint="eastAsia"/>
          <w:sz w:val="22"/>
        </w:rPr>
        <w:t>９</w:t>
      </w:r>
      <w:r w:rsidRPr="0025727E">
        <w:rPr>
          <w:rFonts w:ascii="BIZ UD明朝 Medium" w:eastAsia="BIZ UD明朝 Medium" w:hAnsi="BIZ UD明朝 Medium" w:hint="eastAsia"/>
          <w:sz w:val="22"/>
        </w:rPr>
        <w:t>年</w:t>
      </w:r>
      <w:r w:rsidR="00F60DF0" w:rsidRPr="0025727E">
        <w:rPr>
          <w:rFonts w:ascii="BIZ UD明朝 Medium" w:eastAsia="BIZ UD明朝 Medium" w:hAnsi="BIZ UD明朝 Medium" w:hint="eastAsia"/>
          <w:sz w:val="22"/>
        </w:rPr>
        <w:t>３</w:t>
      </w:r>
      <w:r w:rsidRPr="0025727E">
        <w:rPr>
          <w:rFonts w:ascii="BIZ UD明朝 Medium" w:eastAsia="BIZ UD明朝 Medium" w:hAnsi="BIZ UD明朝 Medium" w:hint="eastAsia"/>
          <w:sz w:val="22"/>
        </w:rPr>
        <w:t>月</w:t>
      </w:r>
      <w:r w:rsidR="00C022A8" w:rsidRPr="0025727E">
        <w:rPr>
          <w:rFonts w:ascii="BIZ UD明朝 Medium" w:eastAsia="BIZ UD明朝 Medium" w:hAnsi="BIZ UD明朝 Medium" w:hint="eastAsia"/>
          <w:sz w:val="22"/>
        </w:rPr>
        <w:t>１９</w:t>
      </w:r>
      <w:r w:rsidRPr="0025727E">
        <w:rPr>
          <w:rFonts w:ascii="BIZ UD明朝 Medium" w:eastAsia="BIZ UD明朝 Medium" w:hAnsi="BIZ UD明朝 Medium" w:hint="eastAsia"/>
          <w:sz w:val="22"/>
        </w:rPr>
        <w:t>日まで</w:t>
      </w:r>
    </w:p>
    <w:p w14:paraId="2583747E" w14:textId="75A6257E" w:rsidR="00E24EA6" w:rsidRPr="00FC5BB1" w:rsidRDefault="00E24EA6" w:rsidP="00F60DF0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D26EBE7" w14:textId="4C03C524" w:rsidR="004656A3" w:rsidRPr="00FC5BB1" w:rsidRDefault="00A4440D" w:rsidP="004656A3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４</w:t>
      </w:r>
      <w:r w:rsidR="004656A3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r w:rsidR="00A0756E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業務</w:t>
      </w:r>
      <w:r w:rsidR="004656A3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の目的</w:t>
      </w:r>
    </w:p>
    <w:p w14:paraId="6EAE5295" w14:textId="78B14F71" w:rsidR="00864B85" w:rsidRPr="009278C2" w:rsidRDefault="00864B85" w:rsidP="00864B85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本業務は、越谷市情報化推進計画</w:t>
      </w:r>
      <w:r w:rsidR="008858EF">
        <w:rPr>
          <w:rFonts w:ascii="BIZ UD明朝 Medium" w:eastAsia="BIZ UD明朝 Medium" w:hAnsi="BIZ UD明朝 Medium" w:hint="eastAsia"/>
          <w:color w:val="000000" w:themeColor="text1"/>
          <w:sz w:val="22"/>
        </w:rPr>
        <w:t>（2026）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に掲げる市民のためのデジタル化を加速させるため、デジタル技術を活用して業務</w:t>
      </w:r>
      <w:r w:rsidR="00FE150C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改善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を牽引できる職員を育成することを目的とする。</w:t>
      </w:r>
    </w:p>
    <w:p w14:paraId="12CFE044" w14:textId="1D87CA71" w:rsidR="00864B85" w:rsidRPr="00FC5BB1" w:rsidRDefault="00864B85" w:rsidP="00864B85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実際の業務におけるDX</w:t>
      </w:r>
      <w:r w:rsidR="00165847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立案のプロセスを通じ、業務の現状分析から課題特定、デジタル技術を用いた解決策の策定までを経験することで、実践的なスキルを習得する。</w:t>
      </w:r>
    </w:p>
    <w:p w14:paraId="6BD0076A" w14:textId="77777777" w:rsidR="004656A3" w:rsidRPr="00FC5BB1" w:rsidRDefault="004656A3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46F11EB2" w14:textId="4E29760A" w:rsidR="00DC0628" w:rsidRPr="00FC5BB1" w:rsidRDefault="00A4440D" w:rsidP="00F60DF0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５</w:t>
      </w:r>
      <w:r w:rsidR="00864B85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r w:rsidR="00AC20C1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業務</w:t>
      </w:r>
      <w:r w:rsidR="00092FE5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内容</w:t>
      </w:r>
    </w:p>
    <w:p w14:paraId="35E0A98F" w14:textId="1EB5CC4B" w:rsidR="00F60DF0" w:rsidRPr="0025727E" w:rsidRDefault="00864B85" w:rsidP="003E0972">
      <w:pPr>
        <w:ind w:left="880" w:hangingChars="400" w:hanging="880"/>
        <w:rPr>
          <w:rFonts w:ascii="BIZ UD明朝 Medium" w:eastAsia="BIZ UD明朝 Medium" w:hAnsi="BIZ UD明朝 Medium"/>
          <w:sz w:val="22"/>
        </w:rPr>
      </w:pPr>
      <w:bookmarkStart w:id="3" w:name="_Hlk134458548"/>
      <w:r w:rsidRPr="0025727E">
        <w:rPr>
          <w:rFonts w:ascii="BIZ UD明朝 Medium" w:eastAsia="BIZ UD明朝 Medium" w:hAnsi="BIZ UD明朝 Medium" w:hint="eastAsia"/>
          <w:sz w:val="22"/>
        </w:rPr>
        <w:t>（１）</w:t>
      </w:r>
      <w:r w:rsidR="007F45E9" w:rsidRPr="0025727E">
        <w:rPr>
          <w:rFonts w:ascii="BIZ UD明朝 Medium" w:eastAsia="BIZ UD明朝 Medium" w:hAnsi="BIZ UD明朝 Medium" w:hint="eastAsia"/>
          <w:sz w:val="22"/>
        </w:rPr>
        <w:t>スキルインプット研修</w:t>
      </w:r>
    </w:p>
    <w:p w14:paraId="2B863512" w14:textId="17D7EB71" w:rsidR="007F45E9" w:rsidRPr="009278C2" w:rsidRDefault="007F45E9" w:rsidP="00BF3FB0">
      <w:pPr>
        <w:ind w:leftChars="202" w:left="1700" w:hangingChars="580" w:hanging="1276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ア　目</w:t>
      </w:r>
      <w:r w:rsidR="00BF3F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的　業務の分析、課題特定及び解決策検討など、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DX</w:t>
      </w:r>
      <w:r w:rsidR="00165847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立案のために必要な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知識・スキルを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学ぶ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。</w:t>
      </w:r>
    </w:p>
    <w:p w14:paraId="6976ECD5" w14:textId="1D969BEC" w:rsidR="007F45E9" w:rsidRPr="009278C2" w:rsidRDefault="007F45E9" w:rsidP="00BF3FB0">
      <w:pPr>
        <w:ind w:leftChars="200" w:left="1700" w:hangingChars="582" w:hanging="128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イ　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人</w:t>
      </w:r>
      <w:r w:rsidR="00BF3F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数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FA1A3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２０</w:t>
      </w:r>
      <w:r w:rsidR="004C5E3B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～３０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名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程度</w:t>
      </w:r>
      <w:r w:rsidR="00E87D13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4C5E3B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実践・伴走型研修の対象となる業務を担当している</w:t>
      </w:r>
      <w:r w:rsidR="00E87D13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職員の参加を予定）</w:t>
      </w:r>
    </w:p>
    <w:p w14:paraId="3BC82A49" w14:textId="35E86FDF" w:rsidR="007F45E9" w:rsidRPr="009278C2" w:rsidRDefault="007F45E9" w:rsidP="007F45E9">
      <w:pPr>
        <w:ind w:leftChars="200" w:left="1300" w:hangingChars="400" w:hanging="88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ウ　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回</w:t>
      </w:r>
      <w:r w:rsidR="00BF3F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3E097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数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FA1A3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回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FA1A3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時間程度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</w:p>
    <w:p w14:paraId="3063F0FB" w14:textId="52C4D077" w:rsidR="000253E5" w:rsidRPr="009278C2" w:rsidRDefault="007F45E9" w:rsidP="0033115B">
      <w:pPr>
        <w:ind w:leftChars="200" w:left="1700" w:hangingChars="582" w:hanging="1280"/>
        <w:rPr>
          <w:rFonts w:ascii="BIZ UD明朝 Medium" w:eastAsia="BIZ UD明朝 Medium" w:hAnsi="BIZ UD明朝 Medium"/>
          <w:color w:val="FF0000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エ　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内</w:t>
      </w:r>
      <w:r w:rsidR="00BF3F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容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D2364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・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DXの基礎、サービスデザイン、BPR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など、最適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な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研修</w:t>
      </w:r>
      <w:r w:rsidR="0053699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を開催</w:t>
      </w:r>
      <w:r w:rsidR="00FE7AD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すること。</w:t>
      </w:r>
      <w:r w:rsidR="004D32C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なお、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集合研修で実施するものとし、</w:t>
      </w:r>
      <w:r w:rsidR="004D32C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受講</w:t>
      </w:r>
      <w:r w:rsidR="008858EF">
        <w:rPr>
          <w:rFonts w:ascii="BIZ UD明朝 Medium" w:eastAsia="BIZ UD明朝 Medium" w:hAnsi="BIZ UD明朝 Medium" w:hint="eastAsia"/>
          <w:color w:val="000000" w:themeColor="text1"/>
          <w:sz w:val="22"/>
        </w:rPr>
        <w:t>者</w:t>
      </w:r>
      <w:r w:rsidR="004D32C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の主体的な学びを深めるため、演習及びワークショップ等</w:t>
      </w:r>
      <w:r w:rsidR="0053699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、受講者が自分事として考えるための工夫</w:t>
      </w:r>
      <w:r w:rsidR="004D32C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を組み込むこと。</w:t>
      </w:r>
    </w:p>
    <w:p w14:paraId="311A8789" w14:textId="33BD114C" w:rsidR="00D23645" w:rsidRPr="009278C2" w:rsidRDefault="00D23645" w:rsidP="00D23645">
      <w:pPr>
        <w:ind w:leftChars="805" w:left="1690"/>
        <w:rPr>
          <w:rFonts w:ascii="BIZ UD明朝 Medium" w:eastAsia="BIZ UD明朝 Medium" w:hAnsi="BIZ UD明朝 Medium"/>
          <w:sz w:val="22"/>
        </w:rPr>
      </w:pPr>
      <w:r w:rsidRPr="009278C2">
        <w:rPr>
          <w:rFonts w:ascii="BIZ UD明朝 Medium" w:eastAsia="BIZ UD明朝 Medium" w:hAnsi="BIZ UD明朝 Medium" w:hint="eastAsia"/>
          <w:sz w:val="22"/>
        </w:rPr>
        <w:t>・</w:t>
      </w:r>
      <w:r w:rsidR="000253E5" w:rsidRPr="009278C2">
        <w:rPr>
          <w:rFonts w:ascii="BIZ UD明朝 Medium" w:eastAsia="BIZ UD明朝 Medium" w:hAnsi="BIZ UD明朝 Medium" w:hint="eastAsia"/>
          <w:sz w:val="22"/>
        </w:rPr>
        <w:t>本市のセキュリティポリシーや</w:t>
      </w:r>
      <w:r w:rsidR="008858EF">
        <w:rPr>
          <w:rFonts w:ascii="BIZ UD明朝 Medium" w:eastAsia="BIZ UD明朝 Medium" w:hAnsi="BIZ UD明朝 Medium" w:hint="eastAsia"/>
          <w:sz w:val="22"/>
        </w:rPr>
        <w:t>越谷市</w:t>
      </w:r>
      <w:r w:rsidR="000253E5" w:rsidRPr="009278C2">
        <w:rPr>
          <w:rFonts w:ascii="BIZ UD明朝 Medium" w:eastAsia="BIZ UD明朝 Medium" w:hAnsi="BIZ UD明朝 Medium" w:hint="eastAsia"/>
          <w:sz w:val="22"/>
        </w:rPr>
        <w:t>情報化</w:t>
      </w:r>
      <w:r w:rsidR="003C6426" w:rsidRPr="009278C2">
        <w:rPr>
          <w:rFonts w:ascii="BIZ UD明朝 Medium" w:eastAsia="BIZ UD明朝 Medium" w:hAnsi="BIZ UD明朝 Medium" w:hint="eastAsia"/>
          <w:sz w:val="22"/>
        </w:rPr>
        <w:t>推進</w:t>
      </w:r>
      <w:r w:rsidR="000253E5" w:rsidRPr="009278C2">
        <w:rPr>
          <w:rFonts w:ascii="BIZ UD明朝 Medium" w:eastAsia="BIZ UD明朝 Medium" w:hAnsi="BIZ UD明朝 Medium" w:hint="eastAsia"/>
          <w:sz w:val="22"/>
        </w:rPr>
        <w:t>計画</w:t>
      </w:r>
      <w:r w:rsidR="003C6426" w:rsidRPr="009278C2">
        <w:rPr>
          <w:rFonts w:ascii="BIZ UD明朝 Medium" w:eastAsia="BIZ UD明朝 Medium" w:hAnsi="BIZ UD明朝 Medium" w:hint="eastAsia"/>
          <w:sz w:val="22"/>
        </w:rPr>
        <w:t>（2026）</w:t>
      </w:r>
      <w:r w:rsidR="000253E5" w:rsidRPr="009278C2">
        <w:rPr>
          <w:rFonts w:ascii="BIZ UD明朝 Medium" w:eastAsia="BIZ UD明朝 Medium" w:hAnsi="BIZ UD明朝 Medium" w:hint="eastAsia"/>
          <w:sz w:val="22"/>
        </w:rPr>
        <w:t>を考慮すること。</w:t>
      </w:r>
      <w:r w:rsidR="0033115B" w:rsidRPr="009278C2">
        <w:rPr>
          <w:rFonts w:ascii="BIZ UD明朝 Medium" w:eastAsia="BIZ UD明朝 Medium" w:hAnsi="BIZ UD明朝 Medium" w:hint="eastAsia"/>
          <w:sz w:val="22"/>
        </w:rPr>
        <w:t>自治体及び民間の成功・失敗事例を幅広く紹介し、受講者が実務に活かせるようケーススタディを交えながら研修を実施すること。</w:t>
      </w:r>
    </w:p>
    <w:p w14:paraId="27446074" w14:textId="273EE0E2" w:rsidR="0033115B" w:rsidRPr="009278C2" w:rsidRDefault="00D23645" w:rsidP="00D23645">
      <w:pPr>
        <w:ind w:firstLineChars="759" w:firstLine="1670"/>
        <w:rPr>
          <w:rFonts w:ascii="BIZ UD明朝 Medium" w:eastAsia="BIZ UD明朝 Medium" w:hAnsi="BIZ UD明朝 Medium"/>
          <w:color w:val="FF0000"/>
          <w:sz w:val="22"/>
        </w:rPr>
      </w:pPr>
      <w:r w:rsidRPr="009278C2">
        <w:rPr>
          <w:rFonts w:ascii="BIZ UD明朝 Medium" w:eastAsia="BIZ UD明朝 Medium" w:hAnsi="BIZ UD明朝 Medium" w:hint="eastAsia"/>
          <w:sz w:val="22"/>
        </w:rPr>
        <w:t>・</w:t>
      </w:r>
      <w:r w:rsidR="008858EF">
        <w:rPr>
          <w:rFonts w:ascii="BIZ UD明朝 Medium" w:eastAsia="BIZ UD明朝 Medium" w:hAnsi="BIZ UD明朝 Medium" w:hint="eastAsia"/>
          <w:sz w:val="22"/>
        </w:rPr>
        <w:t>本</w:t>
      </w:r>
      <w:r w:rsidR="0033115B" w:rsidRPr="009278C2">
        <w:rPr>
          <w:rFonts w:ascii="BIZ UD明朝 Medium" w:eastAsia="BIZ UD明朝 Medium" w:hAnsi="BIZ UD明朝 Medium" w:hint="eastAsia"/>
          <w:sz w:val="22"/>
        </w:rPr>
        <w:t>市</w:t>
      </w:r>
      <w:r w:rsidR="008858EF">
        <w:rPr>
          <w:rFonts w:ascii="BIZ UD明朝 Medium" w:eastAsia="BIZ UD明朝 Medium" w:hAnsi="BIZ UD明朝 Medium" w:hint="eastAsia"/>
          <w:sz w:val="22"/>
        </w:rPr>
        <w:t>の現状</w:t>
      </w:r>
      <w:r w:rsidR="0033115B" w:rsidRPr="009278C2">
        <w:rPr>
          <w:rFonts w:ascii="BIZ UD明朝 Medium" w:eastAsia="BIZ UD明朝 Medium" w:hAnsi="BIZ UD明朝 Medium" w:hint="eastAsia"/>
          <w:sz w:val="22"/>
        </w:rPr>
        <w:t>に近い類似事例を優先的に</w:t>
      </w:r>
      <w:r w:rsidR="00E71B50" w:rsidRPr="009278C2">
        <w:rPr>
          <w:rFonts w:ascii="BIZ UD明朝 Medium" w:eastAsia="BIZ UD明朝 Medium" w:hAnsi="BIZ UD明朝 Medium" w:hint="eastAsia"/>
          <w:sz w:val="22"/>
        </w:rPr>
        <w:t>扱うこと</w:t>
      </w:r>
      <w:r w:rsidR="0033115B" w:rsidRPr="009278C2">
        <w:rPr>
          <w:rFonts w:ascii="BIZ UD明朝 Medium" w:eastAsia="BIZ UD明朝 Medium" w:hAnsi="BIZ UD明朝 Medium" w:hint="eastAsia"/>
          <w:sz w:val="22"/>
        </w:rPr>
        <w:t>。</w:t>
      </w:r>
    </w:p>
    <w:p w14:paraId="5D65A259" w14:textId="77777777" w:rsidR="007E37DD" w:rsidRDefault="007E37DD" w:rsidP="00F60DF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CAE60BD" w14:textId="77777777" w:rsidR="00EE46EA" w:rsidRDefault="00EE46EA" w:rsidP="00F60DF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115AF38" w14:textId="781600DD" w:rsidR="00FE7ADF" w:rsidRPr="0025727E" w:rsidRDefault="004D32C9" w:rsidP="004D32C9">
      <w:pPr>
        <w:rPr>
          <w:rFonts w:ascii="BIZ UD明朝 Medium" w:eastAsia="BIZ UD明朝 Medium" w:hAnsi="BIZ UD明朝 Medium"/>
          <w:sz w:val="22"/>
        </w:rPr>
      </w:pPr>
      <w:r w:rsidRPr="0025727E">
        <w:rPr>
          <w:rFonts w:ascii="BIZ UD明朝 Medium" w:eastAsia="BIZ UD明朝 Medium" w:hAnsi="BIZ UD明朝 Medium" w:hint="eastAsia"/>
          <w:sz w:val="22"/>
        </w:rPr>
        <w:lastRenderedPageBreak/>
        <w:t>（２）実践</w:t>
      </w:r>
      <w:r w:rsidR="004561D1" w:rsidRPr="0025727E">
        <w:rPr>
          <w:rFonts w:ascii="BIZ UD明朝 Medium" w:eastAsia="BIZ UD明朝 Medium" w:hAnsi="BIZ UD明朝 Medium" w:hint="eastAsia"/>
          <w:sz w:val="22"/>
        </w:rPr>
        <w:t>・伴走型</w:t>
      </w:r>
      <w:r w:rsidRPr="0025727E">
        <w:rPr>
          <w:rFonts w:ascii="BIZ UD明朝 Medium" w:eastAsia="BIZ UD明朝 Medium" w:hAnsi="BIZ UD明朝 Medium" w:hint="eastAsia"/>
          <w:sz w:val="22"/>
        </w:rPr>
        <w:t>研修</w:t>
      </w:r>
    </w:p>
    <w:p w14:paraId="1199FFC0" w14:textId="218BD922" w:rsidR="004D32C9" w:rsidRPr="009278C2" w:rsidRDefault="004D32C9" w:rsidP="003432DD">
      <w:pPr>
        <w:ind w:left="1701" w:hangingChars="773" w:hanging="1701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ア　目</w:t>
      </w:r>
      <w:r w:rsidR="003432D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的　実際の業務における</w:t>
      </w:r>
      <w:r w:rsidR="006D785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DX</w:t>
      </w:r>
      <w:r w:rsidR="00A0756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="006D785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立案</w:t>
      </w:r>
      <w:r w:rsidR="00D1651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プロセスを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通じ、業務</w:t>
      </w:r>
      <w:r w:rsidR="00F41B4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改善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を牽引するための実践力を身に付ける。</w:t>
      </w:r>
    </w:p>
    <w:p w14:paraId="5BF53447" w14:textId="5082F797" w:rsidR="004D32C9" w:rsidRPr="009278C2" w:rsidRDefault="004D32C9" w:rsidP="004D32C9">
      <w:pPr>
        <w:ind w:leftChars="200" w:left="1300" w:hangingChars="400" w:hanging="88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イ　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対</w:t>
      </w:r>
      <w:r w:rsidR="003432D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象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9C65B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現行業務の改善の必要性を感じている職員</w:t>
      </w:r>
      <w:r w:rsidR="00D45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・課所</w:t>
      </w:r>
      <w:r w:rsidR="009C65B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FA1A3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="00AC20C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程度</w:t>
      </w:r>
      <w:r w:rsidR="009C65B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</w:p>
    <w:p w14:paraId="68E3653A" w14:textId="315E354E" w:rsidR="004D32C9" w:rsidRPr="009278C2" w:rsidRDefault="004D32C9" w:rsidP="004D32C9">
      <w:pPr>
        <w:ind w:leftChars="200" w:left="1300" w:hangingChars="400" w:hanging="88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ウ　回</w:t>
      </w:r>
      <w:r w:rsidR="003432DD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数　</w:t>
      </w:r>
      <w:r w:rsidR="00E87D13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１業務あたり４回程度（１回あたり</w:t>
      </w:r>
      <w:r w:rsidR="000627F7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最大</w:t>
      </w:r>
      <w:r w:rsidR="006D785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９０分</w:t>
      </w:r>
      <w:r w:rsidR="00E87D13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程度）</w:t>
      </w:r>
    </w:p>
    <w:p w14:paraId="06219365" w14:textId="1953CC1C" w:rsidR="000A03B0" w:rsidRPr="009278C2" w:rsidRDefault="004D32C9" w:rsidP="003432DD">
      <w:pPr>
        <w:ind w:leftChars="200" w:left="1700" w:hangingChars="582" w:hanging="128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エ　</w:t>
      </w:r>
      <w:r w:rsidR="00964498" w:rsidRPr="004E350F">
        <w:rPr>
          <w:rFonts w:ascii="BIZ UD明朝 Medium" w:eastAsia="BIZ UD明朝 Medium" w:hAnsi="BIZ UD明朝 Medium" w:hint="eastAsia"/>
          <w:color w:val="000000" w:themeColor="text1"/>
          <w:w w:val="75"/>
          <w:kern w:val="0"/>
          <w:sz w:val="22"/>
          <w:fitText w:val="660" w:id="-441751808"/>
        </w:rPr>
        <w:t>支援</w:t>
      </w:r>
      <w:r w:rsidRPr="004E350F">
        <w:rPr>
          <w:rFonts w:ascii="BIZ UD明朝 Medium" w:eastAsia="BIZ UD明朝 Medium" w:hAnsi="BIZ UD明朝 Medium" w:hint="eastAsia"/>
          <w:color w:val="000000" w:themeColor="text1"/>
          <w:w w:val="75"/>
          <w:kern w:val="0"/>
          <w:sz w:val="22"/>
          <w:fitText w:val="660" w:id="-441751808"/>
        </w:rPr>
        <w:t>内容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9C65B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対象職員</w:t>
      </w:r>
      <w:r w:rsidR="00013E8C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に対し、</w:t>
      </w:r>
      <w:r w:rsidR="00F12B1A"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="00F12B1A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-（</w:t>
      </w:r>
      <w:r w:rsidR="00F12B1A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F12B1A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E87D13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で学んだことを</w:t>
      </w:r>
      <w:r w:rsidR="00176DB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実践</w:t>
      </w:r>
      <w:r w:rsidR="00200A14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し</w:t>
      </w:r>
      <w:r w:rsidR="009C65B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、実業務に</w:t>
      </w:r>
      <w:r w:rsidR="00F12B1A">
        <w:rPr>
          <w:rFonts w:ascii="BIZ UD明朝 Medium" w:eastAsia="BIZ UD明朝 Medium" w:hAnsi="BIZ UD明朝 Medium" w:hint="eastAsia"/>
          <w:color w:val="000000" w:themeColor="text1"/>
          <w:sz w:val="22"/>
        </w:rPr>
        <w:t>対する</w:t>
      </w:r>
      <w:r w:rsidR="00200A14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DX</w:t>
      </w:r>
      <w:r w:rsidR="00165847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="00200A14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立案ができるよう</w:t>
      </w:r>
      <w:r w:rsidR="00176DB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814694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必要な</w:t>
      </w:r>
      <w:r w:rsidR="00176DB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支援</w:t>
      </w:r>
      <w:r w:rsidR="00814694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を行う。</w:t>
      </w:r>
      <w:r w:rsidR="001603D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その際、</w:t>
      </w:r>
      <w:r w:rsidR="004E350F">
        <w:rPr>
          <w:rFonts w:ascii="BIZ UD明朝 Medium" w:eastAsia="BIZ UD明朝 Medium" w:hAnsi="BIZ UD明朝 Medium" w:hint="eastAsia"/>
          <w:color w:val="000000" w:themeColor="text1"/>
          <w:sz w:val="22"/>
        </w:rPr>
        <w:t>研修後から</w:t>
      </w:r>
      <w:r w:rsidR="001603D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課題解決</w:t>
      </w:r>
      <w:r w:rsidR="004E350F">
        <w:rPr>
          <w:rFonts w:ascii="BIZ UD明朝 Medium" w:eastAsia="BIZ UD明朝 Medium" w:hAnsi="BIZ UD明朝 Medium" w:hint="eastAsia"/>
          <w:color w:val="000000" w:themeColor="text1"/>
          <w:sz w:val="22"/>
        </w:rPr>
        <w:t>までの</w:t>
      </w:r>
      <w:r w:rsidR="001603D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ロードマップを作成する。</w:t>
      </w:r>
    </w:p>
    <w:p w14:paraId="201BE9CB" w14:textId="77777777" w:rsidR="00D450C1" w:rsidRPr="009278C2" w:rsidRDefault="00D450C1" w:rsidP="003432DD">
      <w:pPr>
        <w:ind w:leftChars="200" w:left="1700" w:hangingChars="582" w:hanging="1280"/>
        <w:rPr>
          <w:rFonts w:ascii="BIZ UD明朝 Medium" w:eastAsia="BIZ UD明朝 Medium" w:hAnsi="BIZ UD明朝 Medium"/>
          <w:strike/>
          <w:color w:val="000000" w:themeColor="text1"/>
          <w:sz w:val="22"/>
        </w:rPr>
      </w:pPr>
    </w:p>
    <w:p w14:paraId="1B41FF59" w14:textId="4ECE57D2" w:rsidR="000A03B0" w:rsidRPr="009278C2" w:rsidRDefault="00814694" w:rsidP="00CA3CB3">
      <w:pPr>
        <w:ind w:left="425" w:hangingChars="193" w:hanging="425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B859EC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0A03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結果共有会の開催</w:t>
      </w:r>
      <w:r w:rsidR="000A03B0" w:rsidRPr="009278C2">
        <w:rPr>
          <w:rFonts w:ascii="BIZ UD明朝 Medium" w:eastAsia="BIZ UD明朝 Medium" w:hAnsi="BIZ UD明朝 Medium"/>
          <w:color w:val="000000" w:themeColor="text1"/>
          <w:sz w:val="22"/>
        </w:rPr>
        <w:br/>
      </w:r>
      <w:r w:rsidR="00F12B1A">
        <w:rPr>
          <w:rFonts w:ascii="BIZ UD明朝 Medium" w:eastAsia="BIZ UD明朝 Medium" w:hAnsi="BIZ UD明朝 Medium" w:hint="eastAsia"/>
          <w:color w:val="000000" w:themeColor="text1"/>
          <w:sz w:val="22"/>
        </w:rPr>
        <w:t>５-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（２）</w:t>
      </w:r>
      <w:r w:rsidR="000A03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の結果を発表し合い、学びを深める結果共有会を企画・実施すること。なお、当該共有会は研修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参加者以外</w:t>
      </w:r>
      <w:r w:rsidR="000A03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の職員も参加可能とする。</w:t>
      </w:r>
    </w:p>
    <w:p w14:paraId="799C522B" w14:textId="77777777" w:rsidR="000A03B0" w:rsidRPr="009278C2" w:rsidRDefault="000A03B0" w:rsidP="000A03B0">
      <w:pPr>
        <w:ind w:leftChars="100" w:left="43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5CACC33" w14:textId="71E7E898" w:rsidR="00814694" w:rsidRPr="009278C2" w:rsidRDefault="00814694" w:rsidP="0081469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B859EC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0A03B0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効果測定の実施</w:t>
      </w:r>
    </w:p>
    <w:p w14:paraId="658B27EF" w14:textId="6C47C3CF" w:rsidR="000A03B0" w:rsidRPr="009278C2" w:rsidRDefault="000A03B0" w:rsidP="00814694">
      <w:pPr>
        <w:ind w:leftChars="200" w:left="42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知識・能力の習得状況を計測する</w:t>
      </w:r>
      <w:r w:rsidR="00DB7CB9">
        <w:rPr>
          <w:rFonts w:ascii="BIZ UD明朝 Medium" w:eastAsia="BIZ UD明朝 Medium" w:hAnsi="BIZ UD明朝 Medium" w:hint="eastAsia"/>
          <w:color w:val="000000" w:themeColor="text1"/>
          <w:sz w:val="22"/>
        </w:rPr>
        <w:t>効果測定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を研修前後で実施し、研修効果を視覚化したレポートを作成すること。</w:t>
      </w:r>
    </w:p>
    <w:p w14:paraId="71D12406" w14:textId="77777777" w:rsidR="003E0972" w:rsidRPr="009278C2" w:rsidRDefault="003E0972" w:rsidP="00F60DF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E8F246C" w14:textId="26239D25" w:rsidR="006B0A02" w:rsidRPr="009278C2" w:rsidRDefault="00814694" w:rsidP="0081469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</w:t>
      </w:r>
      <w:r w:rsidR="00B859EC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6B0A0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庁内向け周知の実施</w:t>
      </w:r>
    </w:p>
    <w:p w14:paraId="14751223" w14:textId="4CF52FD4" w:rsidR="006B0A02" w:rsidRPr="009278C2" w:rsidRDefault="006B0A02" w:rsidP="00814694">
      <w:pPr>
        <w:ind w:leftChars="200" w:left="420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研修</w:t>
      </w:r>
      <w:r w:rsidR="004561D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の様子や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実践結果を研修</w:t>
      </w:r>
      <w:r w:rsidR="004561D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参加者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以外に伝え、DX推進に対する理解・協力を促進することを目的とした、庁内向け周知策を提案すること。</w:t>
      </w:r>
    </w:p>
    <w:p w14:paraId="03701FC1" w14:textId="77777777" w:rsidR="006B0A02" w:rsidRPr="009278C2" w:rsidRDefault="006B0A02" w:rsidP="00F60DF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5ED0FD4" w14:textId="23D268C6" w:rsidR="00B859EC" w:rsidRPr="0025727E" w:rsidRDefault="00B859EC" w:rsidP="00B859EC">
      <w:pPr>
        <w:ind w:left="642" w:hangingChars="292" w:hanging="642"/>
        <w:rPr>
          <w:rFonts w:ascii="BIZ UD明朝 Medium" w:eastAsia="BIZ UD明朝 Medium" w:hAnsi="BIZ UD明朝 Medium"/>
          <w:sz w:val="22"/>
        </w:rPr>
      </w:pPr>
      <w:r w:rsidRPr="0025727E">
        <w:rPr>
          <w:rFonts w:ascii="BIZ UD明朝 Medium" w:eastAsia="BIZ UD明朝 Medium" w:hAnsi="BIZ UD明朝 Medium" w:hint="eastAsia"/>
          <w:sz w:val="22"/>
        </w:rPr>
        <w:t>（６）人材育成の内製化に向けた</w:t>
      </w:r>
      <w:r w:rsidR="00480ECC" w:rsidRPr="0025727E">
        <w:rPr>
          <w:rFonts w:ascii="BIZ UD明朝 Medium" w:eastAsia="BIZ UD明朝 Medium" w:hAnsi="BIZ UD明朝 Medium" w:hint="eastAsia"/>
          <w:sz w:val="22"/>
        </w:rPr>
        <w:t>研修</w:t>
      </w:r>
      <w:r w:rsidR="007C66A1" w:rsidRPr="0025727E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28518E7" w14:textId="08159B7F" w:rsidR="00B859EC" w:rsidRPr="0025727E" w:rsidRDefault="00B859EC" w:rsidP="000B3CAB">
      <w:pPr>
        <w:ind w:leftChars="200" w:left="424" w:hangingChars="2" w:hanging="4"/>
        <w:rPr>
          <w:rFonts w:ascii="BIZ UD明朝 Medium" w:eastAsia="BIZ UD明朝 Medium" w:hAnsi="BIZ UD明朝 Medium"/>
          <w:sz w:val="22"/>
        </w:rPr>
      </w:pPr>
      <w:r w:rsidRPr="0025727E">
        <w:rPr>
          <w:rFonts w:ascii="BIZ UD明朝 Medium" w:eastAsia="BIZ UD明朝 Medium" w:hAnsi="BIZ UD明朝 Medium" w:hint="eastAsia"/>
          <w:sz w:val="22"/>
        </w:rPr>
        <w:t xml:space="preserve">　将来的に、行政デジタル推進課において、デジタルを活用した業務改善の伴走型研修を実施できるように、</w:t>
      </w:r>
      <w:r w:rsidR="000B3CAB" w:rsidRPr="0025727E">
        <w:rPr>
          <w:rFonts w:ascii="BIZ UD明朝 Medium" w:eastAsia="BIZ UD明朝 Medium" w:hAnsi="BIZ UD明朝 Medium" w:hint="eastAsia"/>
          <w:sz w:val="22"/>
        </w:rPr>
        <w:t>行政デジタル推進課の職員を対象として、</w:t>
      </w:r>
      <w:r w:rsidR="00F12B1A">
        <w:rPr>
          <w:rFonts w:ascii="BIZ UD明朝 Medium" w:eastAsia="BIZ UD明朝 Medium" w:hAnsi="BIZ UD明朝 Medium" w:hint="eastAsia"/>
          <w:sz w:val="22"/>
        </w:rPr>
        <w:t>本業務の</w:t>
      </w:r>
      <w:r w:rsidR="0025727E" w:rsidRPr="0025727E">
        <w:rPr>
          <w:rFonts w:ascii="BIZ UD明朝 Medium" w:eastAsia="BIZ UD明朝 Medium" w:hAnsi="BIZ UD明朝 Medium" w:hint="eastAsia"/>
          <w:sz w:val="22"/>
        </w:rPr>
        <w:t>結果</w:t>
      </w:r>
      <w:r w:rsidR="0025727E">
        <w:rPr>
          <w:rFonts w:ascii="BIZ UD明朝 Medium" w:eastAsia="BIZ UD明朝 Medium" w:hAnsi="BIZ UD明朝 Medium" w:hint="eastAsia"/>
          <w:sz w:val="22"/>
        </w:rPr>
        <w:t>・</w:t>
      </w:r>
      <w:r w:rsidR="0025727E" w:rsidRPr="0025727E">
        <w:rPr>
          <w:rFonts w:ascii="BIZ UD明朝 Medium" w:eastAsia="BIZ UD明朝 Medium" w:hAnsi="BIZ UD明朝 Medium" w:hint="eastAsia"/>
          <w:sz w:val="22"/>
        </w:rPr>
        <w:t>課題</w:t>
      </w:r>
      <w:r w:rsidR="0025727E">
        <w:rPr>
          <w:rFonts w:ascii="BIZ UD明朝 Medium" w:eastAsia="BIZ UD明朝 Medium" w:hAnsi="BIZ UD明朝 Medium" w:hint="eastAsia"/>
          <w:sz w:val="22"/>
        </w:rPr>
        <w:t>等</w:t>
      </w:r>
      <w:r w:rsidR="0025727E" w:rsidRPr="0025727E">
        <w:rPr>
          <w:rFonts w:ascii="BIZ UD明朝 Medium" w:eastAsia="BIZ UD明朝 Medium" w:hAnsi="BIZ UD明朝 Medium" w:hint="eastAsia"/>
          <w:sz w:val="22"/>
        </w:rPr>
        <w:t>を踏まえた内製化に係る研修を実施すること</w:t>
      </w:r>
      <w:r w:rsidRPr="0025727E">
        <w:rPr>
          <w:rFonts w:ascii="BIZ UD明朝 Medium" w:eastAsia="BIZ UD明朝 Medium" w:hAnsi="BIZ UD明朝 Medium" w:hint="eastAsia"/>
          <w:sz w:val="22"/>
        </w:rPr>
        <w:t>。</w:t>
      </w:r>
    </w:p>
    <w:p w14:paraId="7C08728F" w14:textId="77777777" w:rsidR="00B859EC" w:rsidRPr="00FC5BB1" w:rsidRDefault="00B859EC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4113029F" w14:textId="10C03465" w:rsidR="00200A14" w:rsidRPr="00FC5BB1" w:rsidRDefault="00200A14" w:rsidP="00200A14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６　</w:t>
      </w:r>
      <w:r w:rsidR="001603DE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スケジュール</w:t>
      </w:r>
    </w:p>
    <w:p w14:paraId="7BD5923E" w14:textId="20F827D5" w:rsidR="00200A14" w:rsidRPr="009278C2" w:rsidRDefault="00200A14" w:rsidP="008F7146">
      <w:pPr>
        <w:ind w:leftChars="202" w:left="424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発注者と協議の上で決定すること。なお、</w:t>
      </w:r>
      <w:r w:rsidR="003D4F1B">
        <w:rPr>
          <w:rFonts w:ascii="BIZ UD明朝 Medium" w:eastAsia="BIZ UD明朝 Medium" w:hAnsi="BIZ UD明朝 Medium" w:hint="eastAsia"/>
          <w:color w:val="000000" w:themeColor="text1"/>
          <w:sz w:val="22"/>
        </w:rPr>
        <w:t>５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-（２）については</w:t>
      </w:r>
      <w:r w:rsidRPr="0025727E">
        <w:rPr>
          <w:rFonts w:ascii="BIZ UD明朝 Medium" w:eastAsia="BIZ UD明朝 Medium" w:hAnsi="BIZ UD明朝 Medium" w:hint="eastAsia"/>
          <w:sz w:val="22"/>
        </w:rPr>
        <w:t>、令和</w:t>
      </w:r>
      <w:r w:rsidR="00EE46EA" w:rsidRPr="0025727E">
        <w:rPr>
          <w:rFonts w:ascii="BIZ UD明朝 Medium" w:eastAsia="BIZ UD明朝 Medium" w:hAnsi="BIZ UD明朝 Medium" w:hint="eastAsia"/>
          <w:sz w:val="22"/>
        </w:rPr>
        <w:t>８</w:t>
      </w:r>
      <w:r w:rsidRPr="0025727E">
        <w:rPr>
          <w:rFonts w:ascii="BIZ UD明朝 Medium" w:eastAsia="BIZ UD明朝 Medium" w:hAnsi="BIZ UD明朝 Medium" w:hint="eastAsia"/>
          <w:sz w:val="22"/>
        </w:rPr>
        <w:t>年</w:t>
      </w:r>
      <w:r w:rsidR="00EE46EA" w:rsidRPr="0025727E">
        <w:rPr>
          <w:rFonts w:ascii="BIZ UD明朝 Medium" w:eastAsia="BIZ UD明朝 Medium" w:hAnsi="BIZ UD明朝 Medium" w:hint="eastAsia"/>
          <w:sz w:val="22"/>
        </w:rPr>
        <w:t>１２</w:t>
      </w:r>
      <w:r w:rsidRPr="0025727E">
        <w:rPr>
          <w:rFonts w:ascii="BIZ UD明朝 Medium" w:eastAsia="BIZ UD明朝 Medium" w:hAnsi="BIZ UD明朝 Medium" w:hint="eastAsia"/>
          <w:sz w:val="22"/>
        </w:rPr>
        <w:t>月</w:t>
      </w:r>
      <w:r w:rsidR="00EE46EA" w:rsidRPr="0025727E">
        <w:rPr>
          <w:rFonts w:ascii="BIZ UD明朝 Medium" w:eastAsia="BIZ UD明朝 Medium" w:hAnsi="BIZ UD明朝 Medium" w:hint="eastAsia"/>
          <w:sz w:val="22"/>
        </w:rPr>
        <w:t>下旬</w:t>
      </w:r>
      <w:r w:rsidRPr="0025727E">
        <w:rPr>
          <w:rFonts w:ascii="BIZ UD明朝 Medium" w:eastAsia="BIZ UD明朝 Medium" w:hAnsi="BIZ UD明朝 Medium" w:hint="eastAsia"/>
          <w:sz w:val="22"/>
        </w:rPr>
        <w:t>までに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完了するよう、実現可能なスケジュールを作成すること。</w:t>
      </w:r>
    </w:p>
    <w:p w14:paraId="783E31F6" w14:textId="77777777" w:rsidR="00200A14" w:rsidRDefault="00200A14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4D06FC5E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1C562F8E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761DC9EB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526B29AC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208878F6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2E381684" w14:textId="77777777" w:rsidR="000247F7" w:rsidRDefault="000247F7" w:rsidP="00F60DF0">
      <w:pPr>
        <w:rPr>
          <w:rFonts w:asciiTheme="minorEastAsia" w:hAnsiTheme="minorEastAsia"/>
          <w:color w:val="000000" w:themeColor="text1"/>
          <w:sz w:val="22"/>
        </w:rPr>
      </w:pPr>
    </w:p>
    <w:p w14:paraId="6A893C89" w14:textId="77777777" w:rsidR="000247F7" w:rsidRPr="00F12B1A" w:rsidRDefault="000247F7" w:rsidP="00F60DF0">
      <w:pPr>
        <w:rPr>
          <w:rFonts w:asciiTheme="minorEastAsia" w:hAnsiTheme="minorEastAsia" w:hint="eastAsia"/>
          <w:color w:val="000000" w:themeColor="text1"/>
          <w:sz w:val="22"/>
        </w:rPr>
      </w:pPr>
    </w:p>
    <w:p w14:paraId="269FE119" w14:textId="61CC1348" w:rsidR="00200A14" w:rsidRPr="00FC5BB1" w:rsidRDefault="00200A14" w:rsidP="00200A14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lastRenderedPageBreak/>
        <w:t>７　研修環境</w:t>
      </w:r>
    </w:p>
    <w:p w14:paraId="6467128C" w14:textId="7710E594" w:rsidR="00200A14" w:rsidRPr="009278C2" w:rsidRDefault="00200A14" w:rsidP="006F1958">
      <w:pPr>
        <w:ind w:left="565" w:hangingChars="257" w:hanging="565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（１）研修及び実践結果共有会の会場</w:t>
      </w:r>
      <w:r w:rsidR="001F558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ならびに受講</w:t>
      </w:r>
      <w:r w:rsidR="00E3506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者</w:t>
      </w:r>
      <w:r w:rsidR="001F558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が利用するパソコン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については、発注者が用意するものとする。</w:t>
      </w:r>
    </w:p>
    <w:p w14:paraId="62683870" w14:textId="15D618F1" w:rsidR="00200A14" w:rsidRPr="009278C2" w:rsidRDefault="00200A14" w:rsidP="00200A1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（２）会場における以下の設備については、</w:t>
      </w:r>
      <w:r w:rsidR="004561D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発注者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が提供するものとする。</w:t>
      </w:r>
    </w:p>
    <w:p w14:paraId="73F8BB06" w14:textId="3B162397" w:rsidR="00200A14" w:rsidRPr="009278C2" w:rsidRDefault="00200A14" w:rsidP="00200A1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ア　プロジェクター</w:t>
      </w:r>
    </w:p>
    <w:p w14:paraId="127F40F0" w14:textId="0E74FED2" w:rsidR="00200A14" w:rsidRPr="009278C2" w:rsidRDefault="00200A14" w:rsidP="00200A1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イ　スクリーン</w:t>
      </w:r>
    </w:p>
    <w:p w14:paraId="46D63CE6" w14:textId="0739AA35" w:rsidR="00200A14" w:rsidRPr="009278C2" w:rsidRDefault="00200A14" w:rsidP="00200A14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ウ　マイク及び音響施設</w:t>
      </w:r>
    </w:p>
    <w:p w14:paraId="18D6EDF1" w14:textId="5BFD64F3" w:rsidR="00200A14" w:rsidRPr="00FC5BB1" w:rsidRDefault="00200A14" w:rsidP="00200A14">
      <w:pPr>
        <w:rPr>
          <w:rFonts w:asciiTheme="minorEastAsia" w:hAnsiTheme="minorEastAsia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エ　電源</w:t>
      </w:r>
    </w:p>
    <w:p w14:paraId="527A1F04" w14:textId="77777777" w:rsidR="00DB7CB9" w:rsidRDefault="00DB7CB9" w:rsidP="009F1081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</w:p>
    <w:p w14:paraId="782B9562" w14:textId="4D9B1B7B" w:rsidR="00F05BC8" w:rsidRPr="00FC5BB1" w:rsidRDefault="00A91A41" w:rsidP="009F1081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８</w:t>
      </w:r>
      <w:r w:rsidR="009F1081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 xml:space="preserve">　</w:t>
      </w:r>
      <w:r w:rsidR="00A0756E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業務</w:t>
      </w:r>
      <w:r w:rsidR="00F05BC8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管理</w:t>
      </w:r>
    </w:p>
    <w:p w14:paraId="3B0ED42D" w14:textId="41E3A350" w:rsidR="00F05BC8" w:rsidRPr="009278C2" w:rsidRDefault="009F1081" w:rsidP="009F1081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（１）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実施計画の策定</w:t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  <w:r w:rsidR="00814694" w:rsidRPr="009278C2">
        <w:rPr>
          <w:rFonts w:ascii="BIZ UD明朝 Medium" w:eastAsia="BIZ UD明朝 Medium" w:hAnsi="BIZ UD明朝 Medium"/>
          <w:color w:val="000000" w:themeColor="text1"/>
          <w:sz w:val="22"/>
        </w:rPr>
        <w:tab/>
      </w:r>
    </w:p>
    <w:p w14:paraId="42EE9AB0" w14:textId="474D8644" w:rsidR="00F05BC8" w:rsidRPr="009278C2" w:rsidRDefault="00A0756E" w:rsidP="00F05BC8">
      <w:pPr>
        <w:ind w:firstLineChars="300" w:firstLine="66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責任体制、業務内容、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スケジュール等を示した計画を策定すること。</w:t>
      </w:r>
    </w:p>
    <w:p w14:paraId="56B131B2" w14:textId="68ECE0C0" w:rsidR="00F05BC8" w:rsidRPr="009278C2" w:rsidRDefault="009F1081" w:rsidP="00C3248E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（２）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業務体制の構築と明確化</w:t>
      </w:r>
    </w:p>
    <w:p w14:paraId="5F684E81" w14:textId="7CDD3730" w:rsidR="00F05BC8" w:rsidRPr="009278C2" w:rsidRDefault="00F05BC8" w:rsidP="004561D1">
      <w:pPr>
        <w:ind w:leftChars="235" w:left="493" w:firstLineChars="66" w:firstLine="145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本</w:t>
      </w:r>
      <w:r w:rsidR="00A0756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の実施に必要な能力、資格、経験を有する</w:t>
      </w:r>
      <w:r w:rsidR="00A0756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責任者及び作業者を定めるとともに責任体制を明らかにすること。また、契約期間中は、専任の担当者（発注者側との連絡調整担当者）を配置すること。</w:t>
      </w:r>
    </w:p>
    <w:p w14:paraId="61F849A9" w14:textId="43750EA8" w:rsidR="00344665" w:rsidRPr="009278C2" w:rsidRDefault="003D4F1B" w:rsidP="000247F7">
      <w:pPr>
        <w:pStyle w:val="a7"/>
        <w:numPr>
          <w:ilvl w:val="0"/>
          <w:numId w:val="28"/>
        </w:numPr>
        <w:ind w:leftChars="0" w:left="993" w:hanging="246"/>
        <w:rPr>
          <w:rFonts w:ascii="BIZ UD明朝 Medium" w:eastAsia="BIZ UD明朝 Medium" w:hAnsi="BIZ UD明朝 Medium"/>
          <w:color w:val="000000" w:themeColor="text1"/>
          <w:sz w:val="22"/>
        </w:rPr>
      </w:pPr>
      <w:r w:rsidRPr="0025727E">
        <w:rPr>
          <w:rFonts w:ascii="BIZ UD明朝 Medium" w:eastAsia="BIZ UD明朝 Medium" w:hAnsi="BIZ UD明朝 Medium" w:hint="eastAsia"/>
          <w:sz w:val="22"/>
        </w:rPr>
        <w:t>５</w:t>
      </w:r>
      <w:r w:rsidR="009F1081" w:rsidRPr="0025727E">
        <w:rPr>
          <w:rFonts w:ascii="BIZ UD明朝 Medium" w:eastAsia="BIZ UD明朝 Medium" w:hAnsi="BIZ UD明朝 Medium" w:hint="eastAsia"/>
          <w:sz w:val="22"/>
        </w:rPr>
        <w:t>-（１）</w:t>
      </w:r>
      <w:r w:rsidR="00344665" w:rsidRPr="0025727E">
        <w:rPr>
          <w:rFonts w:ascii="BIZ UD明朝 Medium" w:eastAsia="BIZ UD明朝 Medium" w:hAnsi="BIZ UD明朝 Medium" w:hint="eastAsia"/>
          <w:sz w:val="22"/>
        </w:rPr>
        <w:t>と、</w:t>
      </w:r>
      <w:r w:rsidRPr="0025727E">
        <w:rPr>
          <w:rFonts w:ascii="BIZ UD明朝 Medium" w:eastAsia="BIZ UD明朝 Medium" w:hAnsi="BIZ UD明朝 Medium" w:hint="eastAsia"/>
          <w:sz w:val="22"/>
        </w:rPr>
        <w:t>５</w:t>
      </w:r>
      <w:r w:rsidR="00344665" w:rsidRPr="0025727E">
        <w:rPr>
          <w:rFonts w:ascii="BIZ UD明朝 Medium" w:eastAsia="BIZ UD明朝 Medium" w:hAnsi="BIZ UD明朝 Medium" w:hint="eastAsia"/>
          <w:sz w:val="22"/>
        </w:rPr>
        <w:t>-（２）</w:t>
      </w:r>
      <w:r w:rsidR="0034466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は、</w:t>
      </w:r>
      <w:r w:rsidR="001F558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一貫性を必要とするため、</w:t>
      </w:r>
      <w:r w:rsidR="0034466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同一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="00DB7CB9">
        <w:rPr>
          <w:rFonts w:ascii="BIZ UD明朝 Medium" w:eastAsia="BIZ UD明朝 Medium" w:hAnsi="BIZ UD明朝 Medium" w:hint="eastAsia"/>
          <w:color w:val="000000" w:themeColor="text1"/>
          <w:sz w:val="22"/>
        </w:rPr>
        <w:t>講師</w:t>
      </w:r>
      <w:r w:rsidR="001F558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または、一貫性を</w:t>
      </w:r>
      <w:r w:rsidR="00E35069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保てることを保証</w:t>
      </w:r>
      <w:r w:rsidR="001F558F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する体制</w:t>
      </w:r>
      <w:r w:rsidR="0034466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とすること。</w:t>
      </w:r>
    </w:p>
    <w:p w14:paraId="46FF7E9C" w14:textId="3B71191D" w:rsidR="00344665" w:rsidRPr="009278C2" w:rsidRDefault="00DB7CB9" w:rsidP="000247F7">
      <w:pPr>
        <w:pStyle w:val="a7"/>
        <w:numPr>
          <w:ilvl w:val="0"/>
          <w:numId w:val="28"/>
        </w:numPr>
        <w:ind w:leftChars="0" w:left="993" w:hanging="284"/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講師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は、</w:t>
      </w:r>
      <w:r w:rsidR="009F108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他自治体での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同様の</w:t>
      </w:r>
      <w:r w:rsidR="009F108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研修講師実績</w:t>
      </w:r>
      <w:r w:rsidR="008001D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（過去２年以内）</w:t>
      </w:r>
      <w:r w:rsidR="00344665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があり、かつ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DX推進アドバイザー</w:t>
      </w:r>
      <w:r w:rsidR="009F1081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実績を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１年以上有すること。</w:t>
      </w:r>
    </w:p>
    <w:p w14:paraId="523134E2" w14:textId="40C7E44D" w:rsidR="00344665" w:rsidRPr="009278C2" w:rsidRDefault="00475948" w:rsidP="00344665">
      <w:pPr>
        <w:ind w:leftChars="235" w:left="493" w:firstLineChars="66" w:firstLine="145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なお、業務の性質上、本市固有の課題点や場合により個人情報を扱うこととなるため、情報の取り扱いには十分に留意すること。そのような観点から、講師含む本</w:t>
      </w:r>
      <w:r w:rsidR="00A0756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に関与する者は、全て</w:t>
      </w:r>
      <w:r w:rsidR="00A4440D">
        <w:rPr>
          <w:rFonts w:ascii="BIZ UD明朝 Medium" w:eastAsia="BIZ UD明朝 Medium" w:hAnsi="BIZ UD明朝 Medium" w:hint="eastAsia"/>
          <w:color w:val="000000" w:themeColor="text1"/>
          <w:sz w:val="22"/>
        </w:rPr>
        <w:t>受注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者が直接雇用している者に限定する。第三者への一部または全部の業務委託は、不可とする。</w:t>
      </w:r>
    </w:p>
    <w:p w14:paraId="5B5845D8" w14:textId="701BB3F3" w:rsidR="00F05BC8" w:rsidRPr="009278C2" w:rsidRDefault="009F1081" w:rsidP="004E350F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（３）</w:t>
      </w:r>
      <w:r w:rsidR="00F05BC8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会議の開催</w:t>
      </w:r>
    </w:p>
    <w:p w14:paraId="01B577A1" w14:textId="6EF9FF9C" w:rsidR="00F05BC8" w:rsidRPr="00FC5BB1" w:rsidRDefault="00F05BC8" w:rsidP="009F1081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発注者への</w:t>
      </w:r>
      <w:r w:rsidR="00A0756E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進捗報告や協議を目的とした会議を必要に応じて開催すること。</w:t>
      </w:r>
      <w:bookmarkEnd w:id="1"/>
      <w:bookmarkEnd w:id="3"/>
    </w:p>
    <w:p w14:paraId="65401DDB" w14:textId="77777777" w:rsidR="001603DE" w:rsidRPr="00FC5BB1" w:rsidRDefault="001603DE" w:rsidP="009F1081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</w:p>
    <w:p w14:paraId="0E3671C4" w14:textId="2476CA0B" w:rsidR="001603DE" w:rsidRPr="00FC5BB1" w:rsidRDefault="00A91A41" w:rsidP="001603DE">
      <w:pPr>
        <w:spacing w:beforeLines="50" w:before="180"/>
        <w:jc w:val="left"/>
        <w:rPr>
          <w:rFonts w:ascii="BIZ UDゴシック" w:eastAsia="BIZ UDゴシック" w:hAnsi="BIZ UDゴシック"/>
          <w:b/>
          <w:bCs/>
          <w:color w:val="000000" w:themeColor="text1"/>
          <w:sz w:val="22"/>
          <w:szCs w:val="24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</w:rPr>
        <w:t>９</w:t>
      </w:r>
      <w:r w:rsidR="001603DE"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</w:rPr>
        <w:t xml:space="preserve">　成果物</w:t>
      </w:r>
    </w:p>
    <w:p w14:paraId="59B72260" w14:textId="77777777" w:rsidR="001603DE" w:rsidRPr="00FC5BB1" w:rsidRDefault="001603DE" w:rsidP="001603DE">
      <w:pPr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C5BB1">
        <w:rPr>
          <w:rFonts w:ascii="BIZ UD明朝 Medium" w:eastAsia="BIZ UD明朝 Medium" w:hAnsi="BIZ UD明朝 Medium" w:hint="eastAsia"/>
          <w:color w:val="000000" w:themeColor="text1"/>
        </w:rPr>
        <w:t>下記の成果物について納品すること。</w:t>
      </w:r>
    </w:p>
    <w:tbl>
      <w:tblPr>
        <w:tblStyle w:val="ad"/>
        <w:tblW w:w="8363" w:type="dxa"/>
        <w:tblInd w:w="279" w:type="dxa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551"/>
      </w:tblGrid>
      <w:tr w:rsidR="00FC5BB1" w:rsidRPr="00FC5BB1" w14:paraId="4BCD79B9" w14:textId="77777777" w:rsidTr="004E350F">
        <w:tc>
          <w:tcPr>
            <w:tcW w:w="426" w:type="dxa"/>
            <w:shd w:val="clear" w:color="auto" w:fill="DAEEF3" w:themeFill="accent5" w:themeFillTint="33"/>
          </w:tcPr>
          <w:p w14:paraId="61AEA33A" w14:textId="77777777" w:rsidR="001603DE" w:rsidRPr="00FC5BB1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C5BB1">
              <w:rPr>
                <w:rFonts w:ascii="BIZ UD明朝 Medium" w:eastAsia="BIZ UD明朝 Medium" w:hAnsi="BIZ UD明朝 Medium" w:hint="eastAsia"/>
                <w:color w:val="000000" w:themeColor="text1"/>
              </w:rPr>
              <w:t>No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03B8C68F" w14:textId="77777777" w:rsidR="001603DE" w:rsidRPr="00FC5BB1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C5BB1">
              <w:rPr>
                <w:rFonts w:ascii="BIZ UD明朝 Medium" w:eastAsia="BIZ UD明朝 Medium" w:hAnsi="BIZ UD明朝 Medium" w:hint="eastAsia"/>
                <w:color w:val="000000" w:themeColor="text1"/>
              </w:rPr>
              <w:t>成果物内容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62A6114C" w14:textId="77777777" w:rsidR="001603DE" w:rsidRPr="00FC5BB1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C5BB1">
              <w:rPr>
                <w:rFonts w:ascii="BIZ UD明朝 Medium" w:eastAsia="BIZ UD明朝 Medium" w:hAnsi="BIZ UD明朝 Medium" w:hint="eastAsia"/>
                <w:color w:val="000000" w:themeColor="text1"/>
              </w:rPr>
              <w:t>納品期日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7F2770A" w14:textId="77777777" w:rsidR="001603DE" w:rsidRPr="00FC5BB1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C5BB1">
              <w:rPr>
                <w:rFonts w:ascii="BIZ UD明朝 Medium" w:eastAsia="BIZ UD明朝 Medium" w:hAnsi="BIZ UD明朝 Medium" w:hint="eastAsia"/>
                <w:color w:val="000000" w:themeColor="text1"/>
              </w:rPr>
              <w:t>備考</w:t>
            </w:r>
          </w:p>
        </w:tc>
      </w:tr>
      <w:tr w:rsidR="00FC5BB1" w:rsidRPr="00FC5BB1" w14:paraId="305CD74C" w14:textId="77777777" w:rsidTr="004E350F">
        <w:trPr>
          <w:trHeight w:val="1168"/>
        </w:trPr>
        <w:tc>
          <w:tcPr>
            <w:tcW w:w="426" w:type="dxa"/>
          </w:tcPr>
          <w:p w14:paraId="24C385CD" w14:textId="77777777" w:rsidR="001603DE" w:rsidRPr="009278C2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551" w:type="dxa"/>
          </w:tcPr>
          <w:p w14:paraId="7BF0C9E8" w14:textId="6AB01ECB" w:rsidR="001603DE" w:rsidRPr="009278C2" w:rsidRDefault="00DB7CB9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実施</w:t>
            </w:r>
            <w:r w:rsidR="001603DE"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計画書（業務実施スケジュール、業務実施体制図含む）</w:t>
            </w:r>
          </w:p>
        </w:tc>
        <w:tc>
          <w:tcPr>
            <w:tcW w:w="2835" w:type="dxa"/>
          </w:tcPr>
          <w:p w14:paraId="5F7ED193" w14:textId="77777777" w:rsidR="001603DE" w:rsidRPr="009278C2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契約締結後2週間以内</w:t>
            </w:r>
          </w:p>
        </w:tc>
        <w:tc>
          <w:tcPr>
            <w:tcW w:w="2551" w:type="dxa"/>
          </w:tcPr>
          <w:p w14:paraId="1F3ADDD4" w14:textId="77777777" w:rsidR="001603DE" w:rsidRPr="009278C2" w:rsidRDefault="001603DE" w:rsidP="00AB279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－</w:t>
            </w:r>
          </w:p>
        </w:tc>
      </w:tr>
      <w:tr w:rsidR="0067454D" w:rsidRPr="00FC5BB1" w14:paraId="0E0158B6" w14:textId="77777777" w:rsidTr="004E350F">
        <w:trPr>
          <w:trHeight w:val="1168"/>
        </w:trPr>
        <w:tc>
          <w:tcPr>
            <w:tcW w:w="426" w:type="dxa"/>
          </w:tcPr>
          <w:p w14:paraId="36B5FF09" w14:textId="61E4D96B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551" w:type="dxa"/>
          </w:tcPr>
          <w:p w14:paraId="7F05CFA9" w14:textId="5D373679" w:rsidR="0067454D" w:rsidRDefault="0067454D" w:rsidP="0067454D">
            <w:pPr>
              <w:jc w:val="lef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25727E">
              <w:rPr>
                <w:rFonts w:ascii="BIZ UD明朝 Medium" w:eastAsia="BIZ UD明朝 Medium" w:hAnsi="BIZ UD明朝 Medium" w:hint="eastAsia"/>
              </w:rPr>
              <w:t>研修受講者の理解度を</w:t>
            </w:r>
            <w:r>
              <w:rPr>
                <w:rFonts w:ascii="BIZ UD明朝 Medium" w:eastAsia="BIZ UD明朝 Medium" w:hAnsi="BIZ UD明朝 Medium" w:hint="eastAsia"/>
              </w:rPr>
              <w:t>測る効果測定に係る資料</w:t>
            </w:r>
          </w:p>
        </w:tc>
        <w:tc>
          <w:tcPr>
            <w:tcW w:w="2835" w:type="dxa"/>
          </w:tcPr>
          <w:p w14:paraId="1CFC8CF8" w14:textId="0EAED8B2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67454D">
              <w:rPr>
                <w:rFonts w:ascii="BIZ UD明朝 Medium" w:eastAsia="BIZ UD明朝 Medium" w:hAnsi="BIZ UD明朝 Medium" w:hint="eastAsia"/>
              </w:rPr>
              <w:t>契約締結後2週間以内</w:t>
            </w:r>
            <w:r w:rsidRPr="0025727E">
              <w:rPr>
                <w:rFonts w:ascii="BIZ UD明朝 Medium" w:eastAsia="BIZ UD明朝 Medium" w:hAnsi="BIZ UD明朝 Medium" w:hint="eastAsia"/>
              </w:rPr>
              <w:t>（資料の</w:t>
            </w:r>
            <w:r>
              <w:rPr>
                <w:rFonts w:ascii="BIZ UD明朝 Medium" w:eastAsia="BIZ UD明朝 Medium" w:hAnsi="BIZ UD明朝 Medium" w:hint="eastAsia"/>
              </w:rPr>
              <w:t>完成</w:t>
            </w:r>
            <w:r w:rsidRPr="0025727E">
              <w:rPr>
                <w:rFonts w:ascii="BIZ UD明朝 Medium" w:eastAsia="BIZ UD明朝 Medium" w:hAnsi="BIZ UD明朝 Medium" w:hint="eastAsia"/>
              </w:rPr>
              <w:t>データ）</w:t>
            </w:r>
          </w:p>
        </w:tc>
        <w:tc>
          <w:tcPr>
            <w:tcW w:w="2551" w:type="dxa"/>
          </w:tcPr>
          <w:p w14:paraId="1FB8C243" w14:textId="6E2A47A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データにて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納品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。紙媒体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の場合は、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研修参加者数分用意を求める。</w:t>
            </w:r>
          </w:p>
        </w:tc>
      </w:tr>
      <w:tr w:rsidR="0067454D" w:rsidRPr="00FC5BB1" w14:paraId="716E7CA7" w14:textId="77777777" w:rsidTr="004E350F">
        <w:trPr>
          <w:trHeight w:val="1142"/>
        </w:trPr>
        <w:tc>
          <w:tcPr>
            <w:tcW w:w="426" w:type="dxa"/>
          </w:tcPr>
          <w:p w14:paraId="19D95A8E" w14:textId="61A795A8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lastRenderedPageBreak/>
              <w:t>３</w:t>
            </w:r>
          </w:p>
        </w:tc>
        <w:tc>
          <w:tcPr>
            <w:tcW w:w="2551" w:type="dxa"/>
          </w:tcPr>
          <w:p w14:paraId="4273C497" w14:textId="0965703B" w:rsidR="0067454D" w:rsidRPr="0025727E" w:rsidRDefault="0067454D" w:rsidP="0067454D">
            <w:pPr>
              <w:jc w:val="left"/>
              <w:rPr>
                <w:rFonts w:ascii="BIZ UD明朝 Medium" w:eastAsia="BIZ UD明朝 Medium" w:hAnsi="BIZ UD明朝 Medium"/>
              </w:rPr>
            </w:pPr>
            <w:r w:rsidRPr="0025727E">
              <w:rPr>
                <w:rFonts w:ascii="BIZ UD明朝 Medium" w:eastAsia="BIZ UD明朝 Medium" w:hAnsi="BIZ UD明朝 Medium" w:hint="eastAsia"/>
              </w:rPr>
              <w:t>スキルインプット研修資料</w:t>
            </w:r>
          </w:p>
        </w:tc>
        <w:tc>
          <w:tcPr>
            <w:tcW w:w="2835" w:type="dxa"/>
          </w:tcPr>
          <w:p w14:paraId="6E49A7E0" w14:textId="60A3DFEF" w:rsidR="0067454D" w:rsidRPr="0025727E" w:rsidRDefault="0067454D" w:rsidP="0067454D">
            <w:pPr>
              <w:jc w:val="left"/>
              <w:rPr>
                <w:rFonts w:ascii="BIZ UD明朝 Medium" w:eastAsia="BIZ UD明朝 Medium" w:hAnsi="BIZ UD明朝 Medium"/>
              </w:rPr>
            </w:pPr>
            <w:r w:rsidRPr="0025727E">
              <w:rPr>
                <w:rFonts w:ascii="BIZ UD明朝 Medium" w:eastAsia="BIZ UD明朝 Medium" w:hAnsi="BIZ UD明朝 Medium" w:hint="eastAsia"/>
              </w:rPr>
              <w:t>研修実施日1週間前まで（研修資料の</w:t>
            </w:r>
            <w:r>
              <w:rPr>
                <w:rFonts w:ascii="BIZ UD明朝 Medium" w:eastAsia="BIZ UD明朝 Medium" w:hAnsi="BIZ UD明朝 Medium" w:hint="eastAsia"/>
              </w:rPr>
              <w:t>完成</w:t>
            </w:r>
            <w:r w:rsidRPr="0025727E">
              <w:rPr>
                <w:rFonts w:ascii="BIZ UD明朝 Medium" w:eastAsia="BIZ UD明朝 Medium" w:hAnsi="BIZ UD明朝 Medium" w:hint="eastAsia"/>
              </w:rPr>
              <w:t>データ）</w:t>
            </w:r>
          </w:p>
        </w:tc>
        <w:tc>
          <w:tcPr>
            <w:tcW w:w="2551" w:type="dxa"/>
          </w:tcPr>
          <w:p w14:paraId="1ABA201B" w14:textId="21094414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データにて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納品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。当日は紙媒体にて研修参加者数分用意を求める。</w:t>
            </w:r>
          </w:p>
        </w:tc>
      </w:tr>
      <w:tr w:rsidR="0067454D" w:rsidRPr="00FC5BB1" w14:paraId="6B6854BF" w14:textId="77777777" w:rsidTr="004E350F">
        <w:trPr>
          <w:trHeight w:val="1118"/>
        </w:trPr>
        <w:tc>
          <w:tcPr>
            <w:tcW w:w="426" w:type="dxa"/>
          </w:tcPr>
          <w:p w14:paraId="3310AD30" w14:textId="6F5AEE81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551" w:type="dxa"/>
          </w:tcPr>
          <w:p w14:paraId="21D0E8A0" w14:textId="4583BD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業務改善を実践するためのロードマップ</w:t>
            </w:r>
          </w:p>
        </w:tc>
        <w:tc>
          <w:tcPr>
            <w:tcW w:w="2835" w:type="dxa"/>
          </w:tcPr>
          <w:p w14:paraId="667901F6" w14:textId="27F372B4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実践・伴走型研修の最終回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終了後2週間以内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まで</w:t>
            </w:r>
          </w:p>
        </w:tc>
        <w:tc>
          <w:tcPr>
            <w:tcW w:w="2551" w:type="dxa"/>
          </w:tcPr>
          <w:p w14:paraId="4B4D3147" w14:textId="6BF17A8C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データにて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納品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共有会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当日は紙媒体にて参加者数分用意を求める。</w:t>
            </w:r>
          </w:p>
        </w:tc>
      </w:tr>
      <w:tr w:rsidR="0067454D" w:rsidRPr="00FC5BB1" w14:paraId="55240182" w14:textId="77777777" w:rsidTr="004E350F">
        <w:tc>
          <w:tcPr>
            <w:tcW w:w="426" w:type="dxa"/>
          </w:tcPr>
          <w:p w14:paraId="75F561CB" w14:textId="5299AC36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551" w:type="dxa"/>
          </w:tcPr>
          <w:p w14:paraId="61B597A3" w14:textId="4988B6A0" w:rsidR="0067454D" w:rsidRPr="0025727E" w:rsidRDefault="0067454D" w:rsidP="0067454D">
            <w:pPr>
              <w:jc w:val="left"/>
              <w:rPr>
                <w:rFonts w:ascii="BIZ UD明朝 Medium" w:eastAsia="BIZ UD明朝 Medium" w:hAnsi="BIZ UD明朝 Medium"/>
              </w:rPr>
            </w:pPr>
            <w:r w:rsidRPr="0025727E">
              <w:rPr>
                <w:rFonts w:ascii="BIZ UD明朝 Medium" w:eastAsia="BIZ UD明朝 Medium" w:hAnsi="BIZ UD明朝 Medium" w:hint="eastAsia"/>
              </w:rPr>
              <w:t>内製化に向けた研修に係る資料</w:t>
            </w:r>
          </w:p>
        </w:tc>
        <w:tc>
          <w:tcPr>
            <w:tcW w:w="2835" w:type="dxa"/>
          </w:tcPr>
          <w:p w14:paraId="0E8741D4" w14:textId="704DA9CE" w:rsidR="0067454D" w:rsidRPr="0025727E" w:rsidRDefault="0067454D" w:rsidP="0067454D">
            <w:pPr>
              <w:jc w:val="left"/>
              <w:rPr>
                <w:rFonts w:ascii="BIZ UD明朝 Medium" w:eastAsia="BIZ UD明朝 Medium" w:hAnsi="BIZ UD明朝 Medium"/>
              </w:rPr>
            </w:pPr>
            <w:r w:rsidRPr="0025727E">
              <w:rPr>
                <w:rFonts w:ascii="BIZ UD明朝 Medium" w:eastAsia="BIZ UD明朝 Medium" w:hAnsi="BIZ UD明朝 Medium" w:hint="eastAsia"/>
              </w:rPr>
              <w:t>研修実施日1週間前まで（研修資料の</w:t>
            </w:r>
            <w:r>
              <w:rPr>
                <w:rFonts w:ascii="BIZ UD明朝 Medium" w:eastAsia="BIZ UD明朝 Medium" w:hAnsi="BIZ UD明朝 Medium" w:hint="eastAsia"/>
              </w:rPr>
              <w:t>完成</w:t>
            </w:r>
            <w:r w:rsidRPr="0025727E">
              <w:rPr>
                <w:rFonts w:ascii="BIZ UD明朝 Medium" w:eastAsia="BIZ UD明朝 Medium" w:hAnsi="BIZ UD明朝 Medium" w:hint="eastAsia"/>
              </w:rPr>
              <w:t>データ）</w:t>
            </w:r>
          </w:p>
        </w:tc>
        <w:tc>
          <w:tcPr>
            <w:tcW w:w="2551" w:type="dxa"/>
          </w:tcPr>
          <w:p w14:paraId="75F50DEC" w14:textId="3D72BE5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データにて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納品</w:t>
            </w:r>
          </w:p>
        </w:tc>
      </w:tr>
      <w:tr w:rsidR="0067454D" w:rsidRPr="00FC5BB1" w14:paraId="4F8F546E" w14:textId="77777777" w:rsidTr="004E350F">
        <w:tc>
          <w:tcPr>
            <w:tcW w:w="426" w:type="dxa"/>
          </w:tcPr>
          <w:p w14:paraId="019DABCE" w14:textId="0832CB54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551" w:type="dxa"/>
          </w:tcPr>
          <w:p w14:paraId="18D4BF67" w14:textId="35C924EC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研修効果を視覚化したレポート</w:t>
            </w:r>
          </w:p>
        </w:tc>
        <w:tc>
          <w:tcPr>
            <w:tcW w:w="2835" w:type="dxa"/>
          </w:tcPr>
          <w:p w14:paraId="34BF836C" w14:textId="210D16D8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効果測定完了後</w:t>
            </w: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2週間以内</w:t>
            </w:r>
          </w:p>
        </w:tc>
        <w:tc>
          <w:tcPr>
            <w:tcW w:w="2551" w:type="dxa"/>
          </w:tcPr>
          <w:p w14:paraId="3221A3A2" w14:textId="2EF17966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データにて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納品</w:t>
            </w:r>
          </w:p>
        </w:tc>
      </w:tr>
      <w:tr w:rsidR="0067454D" w:rsidRPr="00FC5BB1" w14:paraId="1E50DB52" w14:textId="77777777" w:rsidTr="004E350F">
        <w:tc>
          <w:tcPr>
            <w:tcW w:w="426" w:type="dxa"/>
          </w:tcPr>
          <w:p w14:paraId="36B1127F" w14:textId="4EB53E04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2551" w:type="dxa"/>
          </w:tcPr>
          <w:p w14:paraId="421F677B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議事録</w:t>
            </w:r>
          </w:p>
        </w:tc>
        <w:tc>
          <w:tcPr>
            <w:tcW w:w="2835" w:type="dxa"/>
          </w:tcPr>
          <w:p w14:paraId="49D1AF40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打合せ後3営業日以内</w:t>
            </w:r>
          </w:p>
        </w:tc>
        <w:tc>
          <w:tcPr>
            <w:tcW w:w="2551" w:type="dxa"/>
          </w:tcPr>
          <w:p w14:paraId="0C3D14BA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－</w:t>
            </w:r>
          </w:p>
        </w:tc>
      </w:tr>
      <w:tr w:rsidR="0067454D" w:rsidRPr="00FC5BB1" w14:paraId="210CC0C9" w14:textId="77777777" w:rsidTr="004E350F">
        <w:tc>
          <w:tcPr>
            <w:tcW w:w="426" w:type="dxa"/>
          </w:tcPr>
          <w:p w14:paraId="1EFA91A9" w14:textId="2CCA8DEB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2551" w:type="dxa"/>
          </w:tcPr>
          <w:p w14:paraId="0DB2D511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その他会議提出資料一式</w:t>
            </w:r>
          </w:p>
        </w:tc>
        <w:tc>
          <w:tcPr>
            <w:tcW w:w="2835" w:type="dxa"/>
          </w:tcPr>
          <w:p w14:paraId="20A4AA65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随時協議のうえ決定</w:t>
            </w:r>
          </w:p>
        </w:tc>
        <w:tc>
          <w:tcPr>
            <w:tcW w:w="2551" w:type="dxa"/>
          </w:tcPr>
          <w:p w14:paraId="6829A786" w14:textId="77777777" w:rsidR="0067454D" w:rsidRPr="009278C2" w:rsidRDefault="0067454D" w:rsidP="0067454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278C2">
              <w:rPr>
                <w:rFonts w:ascii="BIZ UD明朝 Medium" w:eastAsia="BIZ UD明朝 Medium" w:hAnsi="BIZ UD明朝 Medium" w:hint="eastAsia"/>
                <w:color w:val="000000" w:themeColor="text1"/>
              </w:rPr>
              <w:t>－</w:t>
            </w:r>
          </w:p>
        </w:tc>
      </w:tr>
    </w:tbl>
    <w:p w14:paraId="017DD75C" w14:textId="77777777" w:rsidR="009278C2" w:rsidRDefault="009278C2" w:rsidP="000532AE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</w:p>
    <w:p w14:paraId="71C58BDC" w14:textId="471165DE" w:rsidR="000532AE" w:rsidRPr="00FC5BB1" w:rsidRDefault="000532AE" w:rsidP="000532AE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FC5BB1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１０　その他</w:t>
      </w:r>
    </w:p>
    <w:p w14:paraId="496DB8A5" w14:textId="4C775094" w:rsidR="00CD2F6A" w:rsidRPr="009278C2" w:rsidRDefault="00CD2F6A" w:rsidP="00CD2F6A">
      <w:pPr>
        <w:ind w:left="440" w:hangingChars="200" w:hanging="440"/>
        <w:rPr>
          <w:rFonts w:ascii="BIZ UD明朝 Medium" w:eastAsia="BIZ UD明朝 Medium" w:hAnsi="BIZ UD明朝 Medium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（１）本基本仕様書は</w:t>
      </w:r>
      <w:r w:rsidR="00BF41C2"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業務</w:t>
      </w: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の提案をするにあたり、最低限の必要事項を掲載しており、本仕様書に掲載の無い事項についても提案を妨げるものではない。ただし提案事項については、見積額に計上されているものとする。この事項を踏まえた上で最良の提案を行うこと。指名事業者決定後、プロポーザルでの提案を踏まえ、契約仕様を決定する。</w:t>
      </w:r>
    </w:p>
    <w:p w14:paraId="5FC55530" w14:textId="64899F1C" w:rsidR="00CD2F6A" w:rsidRPr="00FC5BB1" w:rsidRDefault="00CD2F6A" w:rsidP="00CD2F6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9278C2">
        <w:rPr>
          <w:rFonts w:ascii="BIZ UD明朝 Medium" w:eastAsia="BIZ UD明朝 Medium" w:hAnsi="BIZ UD明朝 Medium" w:hint="eastAsia"/>
          <w:color w:val="000000" w:themeColor="text1"/>
          <w:sz w:val="22"/>
        </w:rPr>
        <w:t>（２）契約時において想定されない仕様変更が発生した場合は、発注者と受注者が協議して定めることとする。</w:t>
      </w:r>
    </w:p>
    <w:sectPr w:rsidR="00CD2F6A" w:rsidRPr="00FC5BB1" w:rsidSect="005D326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4251" w14:textId="77777777" w:rsidR="006871E2" w:rsidRDefault="006871E2" w:rsidP="0041296D">
      <w:r>
        <w:separator/>
      </w:r>
    </w:p>
  </w:endnote>
  <w:endnote w:type="continuationSeparator" w:id="0">
    <w:p w14:paraId="4070CAD3" w14:textId="77777777" w:rsidR="006871E2" w:rsidRDefault="006871E2" w:rsidP="0041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53459"/>
      <w:docPartObj>
        <w:docPartGallery w:val="Page Numbers (Bottom of Page)"/>
        <w:docPartUnique/>
      </w:docPartObj>
    </w:sdtPr>
    <w:sdtEndPr/>
    <w:sdtContent>
      <w:p w14:paraId="5D5E5A45" w14:textId="77777777" w:rsidR="00BC7F0E" w:rsidRDefault="00BC7F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A596" w14:textId="77777777" w:rsidR="006871E2" w:rsidRDefault="006871E2" w:rsidP="0041296D">
      <w:r>
        <w:separator/>
      </w:r>
    </w:p>
  </w:footnote>
  <w:footnote w:type="continuationSeparator" w:id="0">
    <w:p w14:paraId="67211CF6" w14:textId="77777777" w:rsidR="006871E2" w:rsidRDefault="006871E2" w:rsidP="0041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72E"/>
    <w:multiLevelType w:val="hybridMultilevel"/>
    <w:tmpl w:val="37CE3C4E"/>
    <w:lvl w:ilvl="0" w:tplc="3B2C7652">
      <w:start w:val="1"/>
      <w:numFmt w:val="decimalFullWidth"/>
      <w:lvlText w:val="（%1）"/>
      <w:lvlJc w:val="left"/>
      <w:pPr>
        <w:ind w:left="854" w:hanging="720"/>
      </w:pPr>
      <w:rPr>
        <w:rFonts w:hint="default"/>
      </w:rPr>
    </w:lvl>
    <w:lvl w:ilvl="1" w:tplc="9B22FF5A">
      <w:start w:val="1"/>
      <w:numFmt w:val="aiueoFullWidth"/>
      <w:lvlText w:val="%2、"/>
      <w:lvlJc w:val="left"/>
      <w:pPr>
        <w:ind w:left="974" w:hanging="420"/>
      </w:pPr>
      <w:rPr>
        <w:rFonts w:hint="default"/>
      </w:rPr>
    </w:lvl>
    <w:lvl w:ilvl="2" w:tplc="5D120656">
      <w:start w:val="4"/>
      <w:numFmt w:val="bullet"/>
      <w:lvlText w:val="※"/>
      <w:lvlJc w:val="left"/>
      <w:pPr>
        <w:ind w:left="1334" w:hanging="360"/>
      </w:pPr>
      <w:rPr>
        <w:rFonts w:ascii="ＭＳ 明朝" w:eastAsia="ＭＳ 明朝" w:hAnsi="ＭＳ 明朝" w:cstheme="minorBidi" w:hint="eastAsia"/>
      </w:rPr>
    </w:lvl>
    <w:lvl w:ilvl="3" w:tplc="C74088E8">
      <w:start w:val="1"/>
      <w:numFmt w:val="decimalEnclosedCircle"/>
      <w:lvlText w:val="%4"/>
      <w:lvlJc w:val="left"/>
      <w:pPr>
        <w:ind w:left="175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" w15:restartNumberingAfterBreak="0">
    <w:nsid w:val="024D0020"/>
    <w:multiLevelType w:val="hybridMultilevel"/>
    <w:tmpl w:val="119615C2"/>
    <w:lvl w:ilvl="0" w:tplc="3C7A92BC">
      <w:start w:val="1"/>
      <w:numFmt w:val="decimalFullWidth"/>
      <w:lvlText w:val="（%1）"/>
      <w:lvlJc w:val="left"/>
      <w:pPr>
        <w:ind w:left="1080" w:hanging="720"/>
      </w:pPr>
      <w:rPr>
        <w:rFonts w:hint="eastAsia"/>
        <w:lang w:val="en-US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4A65DFC"/>
    <w:multiLevelType w:val="hybridMultilevel"/>
    <w:tmpl w:val="EB8C01E6"/>
    <w:lvl w:ilvl="0" w:tplc="7ABCF29C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0436616"/>
    <w:multiLevelType w:val="hybridMultilevel"/>
    <w:tmpl w:val="E03E33FC"/>
    <w:lvl w:ilvl="0" w:tplc="1D2EF760">
      <w:start w:val="1"/>
      <w:numFmt w:val="decimalEnclosedCircle"/>
      <w:lvlText w:val="%1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32A4368"/>
    <w:multiLevelType w:val="hybridMultilevel"/>
    <w:tmpl w:val="78688CE8"/>
    <w:lvl w:ilvl="0" w:tplc="D6B21B30">
      <w:start w:val="1"/>
      <w:numFmt w:val="decimalEnclosedCircle"/>
      <w:lvlText w:val="%1"/>
      <w:lvlJc w:val="left"/>
      <w:pPr>
        <w:ind w:left="9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7" w:tentative="1">
      <w:start w:val="1"/>
      <w:numFmt w:val="aiueoFullWidth"/>
      <w:lvlText w:val="(%5)"/>
      <w:lvlJc w:val="left"/>
      <w:pPr>
        <w:ind w:left="2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7" w:tentative="1">
      <w:start w:val="1"/>
      <w:numFmt w:val="aiueoFullWidth"/>
      <w:lvlText w:val="(%8)"/>
      <w:lvlJc w:val="left"/>
      <w:pPr>
        <w:ind w:left="3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4" w:hanging="420"/>
      </w:pPr>
    </w:lvl>
  </w:abstractNum>
  <w:abstractNum w:abstractNumId="5" w15:restartNumberingAfterBreak="0">
    <w:nsid w:val="238A2C57"/>
    <w:multiLevelType w:val="hybridMultilevel"/>
    <w:tmpl w:val="C7BABF10"/>
    <w:lvl w:ilvl="0" w:tplc="F176D068">
      <w:start w:val="2"/>
      <w:numFmt w:val="decimalEnclosedCircle"/>
      <w:lvlText w:val="%1"/>
      <w:lvlJc w:val="left"/>
      <w:pPr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6" w15:restartNumberingAfterBreak="0">
    <w:nsid w:val="23B46FF0"/>
    <w:multiLevelType w:val="hybridMultilevel"/>
    <w:tmpl w:val="119615C2"/>
    <w:lvl w:ilvl="0" w:tplc="3C7A92BC">
      <w:start w:val="1"/>
      <w:numFmt w:val="decimalFullWidth"/>
      <w:lvlText w:val="（%1）"/>
      <w:lvlJc w:val="left"/>
      <w:pPr>
        <w:ind w:left="1080" w:hanging="720"/>
      </w:pPr>
      <w:rPr>
        <w:rFonts w:hint="eastAsia"/>
        <w:lang w:val="en-US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F5D4F61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2C57EF7"/>
    <w:multiLevelType w:val="hybridMultilevel"/>
    <w:tmpl w:val="373AFBB0"/>
    <w:lvl w:ilvl="0" w:tplc="1AC68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4F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49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68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C5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2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E9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EE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EA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B43936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DE40E26"/>
    <w:multiLevelType w:val="hybridMultilevel"/>
    <w:tmpl w:val="47EC7D8E"/>
    <w:lvl w:ilvl="0" w:tplc="E72E65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1966AB8"/>
    <w:multiLevelType w:val="hybridMultilevel"/>
    <w:tmpl w:val="6862F542"/>
    <w:lvl w:ilvl="0" w:tplc="1B1C76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DA6B79"/>
    <w:multiLevelType w:val="hybridMultilevel"/>
    <w:tmpl w:val="874E2D02"/>
    <w:lvl w:ilvl="0" w:tplc="FE025FE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717C2E62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41A2E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B370B2A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E3F6CBB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E8909EC"/>
    <w:multiLevelType w:val="hybridMultilevel"/>
    <w:tmpl w:val="61323198"/>
    <w:lvl w:ilvl="0" w:tplc="CDC44CD8">
      <w:start w:val="1"/>
      <w:numFmt w:val="bullet"/>
      <w:lvlText w:val=""/>
      <w:lvlJc w:val="left"/>
      <w:pPr>
        <w:ind w:left="109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18" w15:restartNumberingAfterBreak="0">
    <w:nsid w:val="607F22BB"/>
    <w:multiLevelType w:val="hybridMultilevel"/>
    <w:tmpl w:val="42B8E858"/>
    <w:lvl w:ilvl="0" w:tplc="06F2D9CC">
      <w:start w:val="1"/>
      <w:numFmt w:val="aiueoFullWidth"/>
      <w:lvlText w:val="%1．"/>
      <w:lvlJc w:val="left"/>
      <w:pPr>
        <w:ind w:left="76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9" w15:restartNumberingAfterBreak="0">
    <w:nsid w:val="644C0591"/>
    <w:multiLevelType w:val="hybridMultilevel"/>
    <w:tmpl w:val="42D447F0"/>
    <w:lvl w:ilvl="0" w:tplc="9E78C7D2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821DE4"/>
    <w:multiLevelType w:val="hybridMultilevel"/>
    <w:tmpl w:val="F3A25178"/>
    <w:lvl w:ilvl="0" w:tplc="1B3E5DB8">
      <w:start w:val="1"/>
      <w:numFmt w:val="decimal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91D82"/>
    <w:multiLevelType w:val="hybridMultilevel"/>
    <w:tmpl w:val="DC08E124"/>
    <w:lvl w:ilvl="0" w:tplc="8DC0AB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1D30A4"/>
    <w:multiLevelType w:val="hybridMultilevel"/>
    <w:tmpl w:val="E9D065FE"/>
    <w:lvl w:ilvl="0" w:tplc="D61467F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1604948"/>
    <w:multiLevelType w:val="hybridMultilevel"/>
    <w:tmpl w:val="295E53A6"/>
    <w:lvl w:ilvl="0" w:tplc="94FCEF04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1FD80D7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663C7C5A">
      <w:start w:val="1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D7237C"/>
    <w:multiLevelType w:val="hybridMultilevel"/>
    <w:tmpl w:val="4CCE0748"/>
    <w:lvl w:ilvl="0" w:tplc="77F0A938">
      <w:start w:val="4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90918A5"/>
    <w:multiLevelType w:val="hybridMultilevel"/>
    <w:tmpl w:val="119615C2"/>
    <w:lvl w:ilvl="0" w:tplc="3C7A92BC">
      <w:start w:val="1"/>
      <w:numFmt w:val="decimalFullWidth"/>
      <w:lvlText w:val="（%1）"/>
      <w:lvlJc w:val="left"/>
      <w:pPr>
        <w:ind w:left="1080" w:hanging="720"/>
      </w:pPr>
      <w:rPr>
        <w:rFonts w:hint="eastAsia"/>
        <w:lang w:val="en-US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B6116DD"/>
    <w:multiLevelType w:val="hybridMultilevel"/>
    <w:tmpl w:val="119615C2"/>
    <w:lvl w:ilvl="0" w:tplc="3C7A92BC">
      <w:start w:val="1"/>
      <w:numFmt w:val="decimalFullWidth"/>
      <w:lvlText w:val="（%1）"/>
      <w:lvlJc w:val="left"/>
      <w:pPr>
        <w:ind w:left="1080" w:hanging="720"/>
      </w:pPr>
      <w:rPr>
        <w:rFonts w:hint="eastAsia"/>
        <w:lang w:val="en-US"/>
      </w:rPr>
    </w:lvl>
    <w:lvl w:ilvl="1" w:tplc="4C385B9A">
      <w:start w:val="1"/>
      <w:numFmt w:val="decimalEnclosedCircle"/>
      <w:lvlText w:val="%2"/>
      <w:lvlJc w:val="left"/>
      <w:pPr>
        <w:ind w:left="114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EBA0ACA"/>
    <w:multiLevelType w:val="hybridMultilevel"/>
    <w:tmpl w:val="C79A119A"/>
    <w:lvl w:ilvl="0" w:tplc="895E66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814422">
    <w:abstractNumId w:val="10"/>
  </w:num>
  <w:num w:numId="2" w16cid:durableId="1485049166">
    <w:abstractNumId w:val="24"/>
  </w:num>
  <w:num w:numId="3" w16cid:durableId="202325400">
    <w:abstractNumId w:val="13"/>
  </w:num>
  <w:num w:numId="4" w16cid:durableId="135995072">
    <w:abstractNumId w:val="11"/>
  </w:num>
  <w:num w:numId="5" w16cid:durableId="1253932410">
    <w:abstractNumId w:val="2"/>
  </w:num>
  <w:num w:numId="6" w16cid:durableId="257521753">
    <w:abstractNumId w:val="23"/>
  </w:num>
  <w:num w:numId="7" w16cid:durableId="718549398">
    <w:abstractNumId w:val="12"/>
  </w:num>
  <w:num w:numId="8" w16cid:durableId="428815860">
    <w:abstractNumId w:val="27"/>
  </w:num>
  <w:num w:numId="9" w16cid:durableId="715010390">
    <w:abstractNumId w:val="20"/>
  </w:num>
  <w:num w:numId="10" w16cid:durableId="1998721903">
    <w:abstractNumId w:val="15"/>
  </w:num>
  <w:num w:numId="11" w16cid:durableId="779229748">
    <w:abstractNumId w:val="25"/>
  </w:num>
  <w:num w:numId="12" w16cid:durableId="1481263910">
    <w:abstractNumId w:val="26"/>
  </w:num>
  <w:num w:numId="13" w16cid:durableId="1766875429">
    <w:abstractNumId w:val="1"/>
  </w:num>
  <w:num w:numId="14" w16cid:durableId="1765875039">
    <w:abstractNumId w:val="6"/>
  </w:num>
  <w:num w:numId="15" w16cid:durableId="1809593387">
    <w:abstractNumId w:val="14"/>
  </w:num>
  <w:num w:numId="16" w16cid:durableId="161284506">
    <w:abstractNumId w:val="16"/>
  </w:num>
  <w:num w:numId="17" w16cid:durableId="650524767">
    <w:abstractNumId w:val="7"/>
  </w:num>
  <w:num w:numId="18" w16cid:durableId="2014916698">
    <w:abstractNumId w:val="22"/>
  </w:num>
  <w:num w:numId="19" w16cid:durableId="1526871847">
    <w:abstractNumId w:val="9"/>
  </w:num>
  <w:num w:numId="20" w16cid:durableId="1965843291">
    <w:abstractNumId w:val="0"/>
  </w:num>
  <w:num w:numId="21" w16cid:durableId="673537884">
    <w:abstractNumId w:val="18"/>
  </w:num>
  <w:num w:numId="22" w16cid:durableId="1760297150">
    <w:abstractNumId w:val="4"/>
  </w:num>
  <w:num w:numId="23" w16cid:durableId="819618205">
    <w:abstractNumId w:val="5"/>
  </w:num>
  <w:num w:numId="24" w16cid:durableId="358825037">
    <w:abstractNumId w:val="3"/>
  </w:num>
  <w:num w:numId="25" w16cid:durableId="1812672930">
    <w:abstractNumId w:val="8"/>
  </w:num>
  <w:num w:numId="26" w16cid:durableId="1648245437">
    <w:abstractNumId w:val="21"/>
  </w:num>
  <w:num w:numId="27" w16cid:durableId="632101696">
    <w:abstractNumId w:val="19"/>
  </w:num>
  <w:num w:numId="28" w16cid:durableId="17786016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58"/>
    <w:rsid w:val="0000049D"/>
    <w:rsid w:val="00004FF9"/>
    <w:rsid w:val="00005032"/>
    <w:rsid w:val="0000583C"/>
    <w:rsid w:val="00005F4D"/>
    <w:rsid w:val="00006C3C"/>
    <w:rsid w:val="000118AD"/>
    <w:rsid w:val="000138F6"/>
    <w:rsid w:val="00013E8C"/>
    <w:rsid w:val="00014EEB"/>
    <w:rsid w:val="00015191"/>
    <w:rsid w:val="00016C82"/>
    <w:rsid w:val="0002026A"/>
    <w:rsid w:val="00021B57"/>
    <w:rsid w:val="000247F7"/>
    <w:rsid w:val="000253E5"/>
    <w:rsid w:val="000270DD"/>
    <w:rsid w:val="00027AE1"/>
    <w:rsid w:val="00030476"/>
    <w:rsid w:val="00031FA1"/>
    <w:rsid w:val="00032DE0"/>
    <w:rsid w:val="00032F62"/>
    <w:rsid w:val="00034273"/>
    <w:rsid w:val="00035A9F"/>
    <w:rsid w:val="00035B71"/>
    <w:rsid w:val="0003701B"/>
    <w:rsid w:val="00040B06"/>
    <w:rsid w:val="000447D2"/>
    <w:rsid w:val="00045F03"/>
    <w:rsid w:val="00046744"/>
    <w:rsid w:val="00046961"/>
    <w:rsid w:val="000532AE"/>
    <w:rsid w:val="00053B8E"/>
    <w:rsid w:val="00055B2D"/>
    <w:rsid w:val="00057703"/>
    <w:rsid w:val="00057932"/>
    <w:rsid w:val="00060979"/>
    <w:rsid w:val="000627F7"/>
    <w:rsid w:val="00063401"/>
    <w:rsid w:val="00064CF9"/>
    <w:rsid w:val="000721AF"/>
    <w:rsid w:val="0007379B"/>
    <w:rsid w:val="00074C73"/>
    <w:rsid w:val="00077F11"/>
    <w:rsid w:val="000809A3"/>
    <w:rsid w:val="00083941"/>
    <w:rsid w:val="0008604F"/>
    <w:rsid w:val="00091F04"/>
    <w:rsid w:val="00091F0C"/>
    <w:rsid w:val="0009205A"/>
    <w:rsid w:val="00092429"/>
    <w:rsid w:val="00092FE5"/>
    <w:rsid w:val="00093F54"/>
    <w:rsid w:val="000A032D"/>
    <w:rsid w:val="000A03B0"/>
    <w:rsid w:val="000A19D1"/>
    <w:rsid w:val="000A200D"/>
    <w:rsid w:val="000A2373"/>
    <w:rsid w:val="000A32AA"/>
    <w:rsid w:val="000A6DD1"/>
    <w:rsid w:val="000A78E5"/>
    <w:rsid w:val="000B031B"/>
    <w:rsid w:val="000B0D40"/>
    <w:rsid w:val="000B3CAB"/>
    <w:rsid w:val="000B492A"/>
    <w:rsid w:val="000C4731"/>
    <w:rsid w:val="000D5567"/>
    <w:rsid w:val="000D7023"/>
    <w:rsid w:val="000E11FD"/>
    <w:rsid w:val="000E2551"/>
    <w:rsid w:val="000E290C"/>
    <w:rsid w:val="000E2E6C"/>
    <w:rsid w:val="000F2603"/>
    <w:rsid w:val="000F5599"/>
    <w:rsid w:val="00104417"/>
    <w:rsid w:val="00104D38"/>
    <w:rsid w:val="00105D9F"/>
    <w:rsid w:val="001072F5"/>
    <w:rsid w:val="00111FEB"/>
    <w:rsid w:val="00114F3E"/>
    <w:rsid w:val="0011660C"/>
    <w:rsid w:val="00123D15"/>
    <w:rsid w:val="00124044"/>
    <w:rsid w:val="001265B2"/>
    <w:rsid w:val="00127C1E"/>
    <w:rsid w:val="00130163"/>
    <w:rsid w:val="0013425C"/>
    <w:rsid w:val="0013510B"/>
    <w:rsid w:val="00135DAF"/>
    <w:rsid w:val="00135FC3"/>
    <w:rsid w:val="00136511"/>
    <w:rsid w:val="001414A5"/>
    <w:rsid w:val="0014172C"/>
    <w:rsid w:val="00141CC8"/>
    <w:rsid w:val="001425D9"/>
    <w:rsid w:val="001428BB"/>
    <w:rsid w:val="00142D18"/>
    <w:rsid w:val="00142F0F"/>
    <w:rsid w:val="0014343B"/>
    <w:rsid w:val="0015093D"/>
    <w:rsid w:val="00150C37"/>
    <w:rsid w:val="001512E2"/>
    <w:rsid w:val="00151B47"/>
    <w:rsid w:val="00156CCC"/>
    <w:rsid w:val="00160037"/>
    <w:rsid w:val="001603D3"/>
    <w:rsid w:val="001603DE"/>
    <w:rsid w:val="00160EE8"/>
    <w:rsid w:val="00162920"/>
    <w:rsid w:val="00165847"/>
    <w:rsid w:val="00166410"/>
    <w:rsid w:val="0017025F"/>
    <w:rsid w:val="00170B9F"/>
    <w:rsid w:val="00172B61"/>
    <w:rsid w:val="0017411C"/>
    <w:rsid w:val="00175B19"/>
    <w:rsid w:val="001769A9"/>
    <w:rsid w:val="00176DB9"/>
    <w:rsid w:val="00176EF2"/>
    <w:rsid w:val="00182715"/>
    <w:rsid w:val="0018351D"/>
    <w:rsid w:val="00187A03"/>
    <w:rsid w:val="00187E4B"/>
    <w:rsid w:val="00187EA3"/>
    <w:rsid w:val="001921B5"/>
    <w:rsid w:val="00192514"/>
    <w:rsid w:val="00193665"/>
    <w:rsid w:val="0019581C"/>
    <w:rsid w:val="00195CCB"/>
    <w:rsid w:val="001A1AFB"/>
    <w:rsid w:val="001A665F"/>
    <w:rsid w:val="001A75D1"/>
    <w:rsid w:val="001B07AB"/>
    <w:rsid w:val="001B1608"/>
    <w:rsid w:val="001B60EB"/>
    <w:rsid w:val="001B7548"/>
    <w:rsid w:val="001B756A"/>
    <w:rsid w:val="001C1D0B"/>
    <w:rsid w:val="001C26C2"/>
    <w:rsid w:val="001C4AD9"/>
    <w:rsid w:val="001C6F09"/>
    <w:rsid w:val="001D102E"/>
    <w:rsid w:val="001D1F2E"/>
    <w:rsid w:val="001D266E"/>
    <w:rsid w:val="001D3C05"/>
    <w:rsid w:val="001D3E5B"/>
    <w:rsid w:val="001D3F0D"/>
    <w:rsid w:val="001E0021"/>
    <w:rsid w:val="001E04BF"/>
    <w:rsid w:val="001E0718"/>
    <w:rsid w:val="001E124A"/>
    <w:rsid w:val="001E2151"/>
    <w:rsid w:val="001E3E8C"/>
    <w:rsid w:val="001E43E0"/>
    <w:rsid w:val="001E7988"/>
    <w:rsid w:val="001F041C"/>
    <w:rsid w:val="001F07C7"/>
    <w:rsid w:val="001F092F"/>
    <w:rsid w:val="001F1ECB"/>
    <w:rsid w:val="001F3A02"/>
    <w:rsid w:val="001F3FB4"/>
    <w:rsid w:val="001F48BE"/>
    <w:rsid w:val="001F558F"/>
    <w:rsid w:val="001F5851"/>
    <w:rsid w:val="001F7A29"/>
    <w:rsid w:val="002007F4"/>
    <w:rsid w:val="00200A14"/>
    <w:rsid w:val="00200F03"/>
    <w:rsid w:val="00204733"/>
    <w:rsid w:val="00212AB0"/>
    <w:rsid w:val="00214F25"/>
    <w:rsid w:val="002150C2"/>
    <w:rsid w:val="002159EF"/>
    <w:rsid w:val="00220463"/>
    <w:rsid w:val="00220C40"/>
    <w:rsid w:val="00223928"/>
    <w:rsid w:val="00226683"/>
    <w:rsid w:val="0022701E"/>
    <w:rsid w:val="00227B29"/>
    <w:rsid w:val="00231BE2"/>
    <w:rsid w:val="00234786"/>
    <w:rsid w:val="002374E9"/>
    <w:rsid w:val="0024134E"/>
    <w:rsid w:val="00244348"/>
    <w:rsid w:val="0024597E"/>
    <w:rsid w:val="00245E34"/>
    <w:rsid w:val="0025271E"/>
    <w:rsid w:val="00252921"/>
    <w:rsid w:val="002570BD"/>
    <w:rsid w:val="0025727E"/>
    <w:rsid w:val="00257C08"/>
    <w:rsid w:val="00263712"/>
    <w:rsid w:val="00263FA7"/>
    <w:rsid w:val="00264859"/>
    <w:rsid w:val="0026505D"/>
    <w:rsid w:val="00265E86"/>
    <w:rsid w:val="00266DEC"/>
    <w:rsid w:val="00267498"/>
    <w:rsid w:val="00273722"/>
    <w:rsid w:val="00274172"/>
    <w:rsid w:val="00274CB6"/>
    <w:rsid w:val="00276B0D"/>
    <w:rsid w:val="00276DA2"/>
    <w:rsid w:val="0028247B"/>
    <w:rsid w:val="00282AAA"/>
    <w:rsid w:val="00284381"/>
    <w:rsid w:val="00287818"/>
    <w:rsid w:val="00287983"/>
    <w:rsid w:val="00290D2D"/>
    <w:rsid w:val="00291461"/>
    <w:rsid w:val="002940BA"/>
    <w:rsid w:val="002947FB"/>
    <w:rsid w:val="00296182"/>
    <w:rsid w:val="00297A6A"/>
    <w:rsid w:val="002A0950"/>
    <w:rsid w:val="002A4DC5"/>
    <w:rsid w:val="002A5D55"/>
    <w:rsid w:val="002A71AA"/>
    <w:rsid w:val="002B13F6"/>
    <w:rsid w:val="002B459C"/>
    <w:rsid w:val="002B57BC"/>
    <w:rsid w:val="002B7A9E"/>
    <w:rsid w:val="002B7E1D"/>
    <w:rsid w:val="002C35D4"/>
    <w:rsid w:val="002C3823"/>
    <w:rsid w:val="002C3A7B"/>
    <w:rsid w:val="002C44B6"/>
    <w:rsid w:val="002C4544"/>
    <w:rsid w:val="002C47E4"/>
    <w:rsid w:val="002C63D0"/>
    <w:rsid w:val="002C724B"/>
    <w:rsid w:val="002C77F3"/>
    <w:rsid w:val="002D146B"/>
    <w:rsid w:val="002D18B4"/>
    <w:rsid w:val="002D19CD"/>
    <w:rsid w:val="002D62DD"/>
    <w:rsid w:val="002E11EC"/>
    <w:rsid w:val="002E23FD"/>
    <w:rsid w:val="002E2DF1"/>
    <w:rsid w:val="002E3975"/>
    <w:rsid w:val="002E7DCF"/>
    <w:rsid w:val="002E7FB7"/>
    <w:rsid w:val="002F1F32"/>
    <w:rsid w:val="002F2384"/>
    <w:rsid w:val="002F2BBB"/>
    <w:rsid w:val="002F7B2E"/>
    <w:rsid w:val="003009BF"/>
    <w:rsid w:val="0030115B"/>
    <w:rsid w:val="00301354"/>
    <w:rsid w:val="0030236B"/>
    <w:rsid w:val="0030360E"/>
    <w:rsid w:val="003042F2"/>
    <w:rsid w:val="00304300"/>
    <w:rsid w:val="00304CF8"/>
    <w:rsid w:val="00312728"/>
    <w:rsid w:val="00312F40"/>
    <w:rsid w:val="003148EB"/>
    <w:rsid w:val="003148F6"/>
    <w:rsid w:val="00317921"/>
    <w:rsid w:val="00321E65"/>
    <w:rsid w:val="0032300A"/>
    <w:rsid w:val="0032434C"/>
    <w:rsid w:val="0032738E"/>
    <w:rsid w:val="00327861"/>
    <w:rsid w:val="0033115B"/>
    <w:rsid w:val="003313BE"/>
    <w:rsid w:val="00331D04"/>
    <w:rsid w:val="00332811"/>
    <w:rsid w:val="003329C5"/>
    <w:rsid w:val="00332C30"/>
    <w:rsid w:val="003331AC"/>
    <w:rsid w:val="00334A0F"/>
    <w:rsid w:val="00335C0C"/>
    <w:rsid w:val="00335D74"/>
    <w:rsid w:val="003419AD"/>
    <w:rsid w:val="003432DD"/>
    <w:rsid w:val="00344665"/>
    <w:rsid w:val="003501F3"/>
    <w:rsid w:val="00351B44"/>
    <w:rsid w:val="003536E3"/>
    <w:rsid w:val="00354C88"/>
    <w:rsid w:val="00355E12"/>
    <w:rsid w:val="003562F5"/>
    <w:rsid w:val="00357263"/>
    <w:rsid w:val="003572B6"/>
    <w:rsid w:val="003608F8"/>
    <w:rsid w:val="00365FAE"/>
    <w:rsid w:val="003668E6"/>
    <w:rsid w:val="00370247"/>
    <w:rsid w:val="00373B48"/>
    <w:rsid w:val="00376AA5"/>
    <w:rsid w:val="00380703"/>
    <w:rsid w:val="0038124C"/>
    <w:rsid w:val="00381580"/>
    <w:rsid w:val="00382888"/>
    <w:rsid w:val="00383409"/>
    <w:rsid w:val="00383529"/>
    <w:rsid w:val="003840D7"/>
    <w:rsid w:val="00387212"/>
    <w:rsid w:val="00391703"/>
    <w:rsid w:val="00394189"/>
    <w:rsid w:val="00396B49"/>
    <w:rsid w:val="003A348C"/>
    <w:rsid w:val="003A401B"/>
    <w:rsid w:val="003A4ACD"/>
    <w:rsid w:val="003A4ADD"/>
    <w:rsid w:val="003A630B"/>
    <w:rsid w:val="003A648F"/>
    <w:rsid w:val="003A7435"/>
    <w:rsid w:val="003B06DA"/>
    <w:rsid w:val="003B3C9C"/>
    <w:rsid w:val="003B69AA"/>
    <w:rsid w:val="003B6A78"/>
    <w:rsid w:val="003C2075"/>
    <w:rsid w:val="003C33BA"/>
    <w:rsid w:val="003C6426"/>
    <w:rsid w:val="003D105D"/>
    <w:rsid w:val="003D1300"/>
    <w:rsid w:val="003D4F1B"/>
    <w:rsid w:val="003E0972"/>
    <w:rsid w:val="003E0EF1"/>
    <w:rsid w:val="003E207C"/>
    <w:rsid w:val="003E28A3"/>
    <w:rsid w:val="003E372F"/>
    <w:rsid w:val="003E45BF"/>
    <w:rsid w:val="003F0F26"/>
    <w:rsid w:val="003F1C02"/>
    <w:rsid w:val="003F4B5E"/>
    <w:rsid w:val="003F6261"/>
    <w:rsid w:val="003F79EE"/>
    <w:rsid w:val="003F7FA4"/>
    <w:rsid w:val="00401316"/>
    <w:rsid w:val="00401E77"/>
    <w:rsid w:val="00404C55"/>
    <w:rsid w:val="004106C0"/>
    <w:rsid w:val="00411D9F"/>
    <w:rsid w:val="00412196"/>
    <w:rsid w:val="0041296D"/>
    <w:rsid w:val="00412A8D"/>
    <w:rsid w:val="00422B67"/>
    <w:rsid w:val="00425349"/>
    <w:rsid w:val="00427A8D"/>
    <w:rsid w:val="004326C7"/>
    <w:rsid w:val="0043300C"/>
    <w:rsid w:val="004349B5"/>
    <w:rsid w:val="00435834"/>
    <w:rsid w:val="004368A9"/>
    <w:rsid w:val="00437234"/>
    <w:rsid w:val="00437AE2"/>
    <w:rsid w:val="0044185B"/>
    <w:rsid w:val="00441ACE"/>
    <w:rsid w:val="00442A0C"/>
    <w:rsid w:val="004439BA"/>
    <w:rsid w:val="00443F06"/>
    <w:rsid w:val="00447351"/>
    <w:rsid w:val="00452B93"/>
    <w:rsid w:val="00453547"/>
    <w:rsid w:val="00455BD4"/>
    <w:rsid w:val="004561D1"/>
    <w:rsid w:val="00456741"/>
    <w:rsid w:val="00456FD4"/>
    <w:rsid w:val="00457616"/>
    <w:rsid w:val="0046095B"/>
    <w:rsid w:val="00462AC8"/>
    <w:rsid w:val="004656A3"/>
    <w:rsid w:val="00467CA6"/>
    <w:rsid w:val="00467FC5"/>
    <w:rsid w:val="004735A4"/>
    <w:rsid w:val="00475948"/>
    <w:rsid w:val="00477611"/>
    <w:rsid w:val="004801FB"/>
    <w:rsid w:val="00480295"/>
    <w:rsid w:val="00480869"/>
    <w:rsid w:val="00480ECC"/>
    <w:rsid w:val="00483047"/>
    <w:rsid w:val="00486BAC"/>
    <w:rsid w:val="00491A7A"/>
    <w:rsid w:val="00492AA1"/>
    <w:rsid w:val="00492F14"/>
    <w:rsid w:val="00497870"/>
    <w:rsid w:val="004A0F3B"/>
    <w:rsid w:val="004A14A1"/>
    <w:rsid w:val="004A31B9"/>
    <w:rsid w:val="004A511B"/>
    <w:rsid w:val="004A5BAE"/>
    <w:rsid w:val="004B0C1A"/>
    <w:rsid w:val="004B0C4B"/>
    <w:rsid w:val="004B0E44"/>
    <w:rsid w:val="004B1DC5"/>
    <w:rsid w:val="004B2B6C"/>
    <w:rsid w:val="004B335C"/>
    <w:rsid w:val="004B6241"/>
    <w:rsid w:val="004B7643"/>
    <w:rsid w:val="004B7AB1"/>
    <w:rsid w:val="004C0F40"/>
    <w:rsid w:val="004C27E7"/>
    <w:rsid w:val="004C2B39"/>
    <w:rsid w:val="004C3B42"/>
    <w:rsid w:val="004C46AC"/>
    <w:rsid w:val="004C4DE9"/>
    <w:rsid w:val="004C5680"/>
    <w:rsid w:val="004C57D5"/>
    <w:rsid w:val="004C5E3B"/>
    <w:rsid w:val="004C615F"/>
    <w:rsid w:val="004C6B5F"/>
    <w:rsid w:val="004C7618"/>
    <w:rsid w:val="004D06AF"/>
    <w:rsid w:val="004D0B21"/>
    <w:rsid w:val="004D106A"/>
    <w:rsid w:val="004D2310"/>
    <w:rsid w:val="004D32C9"/>
    <w:rsid w:val="004D4E00"/>
    <w:rsid w:val="004D5CDC"/>
    <w:rsid w:val="004D63C2"/>
    <w:rsid w:val="004E03D5"/>
    <w:rsid w:val="004E340D"/>
    <w:rsid w:val="004E350F"/>
    <w:rsid w:val="004E478E"/>
    <w:rsid w:val="004E64BD"/>
    <w:rsid w:val="004E6BF1"/>
    <w:rsid w:val="004F03F5"/>
    <w:rsid w:val="004F0D7B"/>
    <w:rsid w:val="004F3627"/>
    <w:rsid w:val="004F3E88"/>
    <w:rsid w:val="004F5311"/>
    <w:rsid w:val="004F706E"/>
    <w:rsid w:val="00507268"/>
    <w:rsid w:val="005077BD"/>
    <w:rsid w:val="00512D57"/>
    <w:rsid w:val="00515142"/>
    <w:rsid w:val="005251D7"/>
    <w:rsid w:val="00526104"/>
    <w:rsid w:val="00527049"/>
    <w:rsid w:val="0052728D"/>
    <w:rsid w:val="00530004"/>
    <w:rsid w:val="005308B3"/>
    <w:rsid w:val="00532296"/>
    <w:rsid w:val="0053249D"/>
    <w:rsid w:val="00533028"/>
    <w:rsid w:val="005351DB"/>
    <w:rsid w:val="00535A32"/>
    <w:rsid w:val="00536991"/>
    <w:rsid w:val="00536F85"/>
    <w:rsid w:val="00537041"/>
    <w:rsid w:val="00547B7C"/>
    <w:rsid w:val="00550882"/>
    <w:rsid w:val="00550E96"/>
    <w:rsid w:val="005513E5"/>
    <w:rsid w:val="00551C2A"/>
    <w:rsid w:val="00554673"/>
    <w:rsid w:val="0055474D"/>
    <w:rsid w:val="00557C16"/>
    <w:rsid w:val="0056167A"/>
    <w:rsid w:val="00561A69"/>
    <w:rsid w:val="00561BAE"/>
    <w:rsid w:val="00563574"/>
    <w:rsid w:val="00563EF9"/>
    <w:rsid w:val="005659DC"/>
    <w:rsid w:val="00570EA7"/>
    <w:rsid w:val="005749DF"/>
    <w:rsid w:val="0057525D"/>
    <w:rsid w:val="005753B8"/>
    <w:rsid w:val="005758A7"/>
    <w:rsid w:val="00580B4E"/>
    <w:rsid w:val="00581ECF"/>
    <w:rsid w:val="005821C3"/>
    <w:rsid w:val="00582724"/>
    <w:rsid w:val="00582FA4"/>
    <w:rsid w:val="005836C2"/>
    <w:rsid w:val="00583AF3"/>
    <w:rsid w:val="00586941"/>
    <w:rsid w:val="00586F36"/>
    <w:rsid w:val="00590B8E"/>
    <w:rsid w:val="00592773"/>
    <w:rsid w:val="00592915"/>
    <w:rsid w:val="00592C72"/>
    <w:rsid w:val="00593D1F"/>
    <w:rsid w:val="00596058"/>
    <w:rsid w:val="005A04A0"/>
    <w:rsid w:val="005A2E74"/>
    <w:rsid w:val="005A3341"/>
    <w:rsid w:val="005A416A"/>
    <w:rsid w:val="005A7260"/>
    <w:rsid w:val="005A7721"/>
    <w:rsid w:val="005B34A7"/>
    <w:rsid w:val="005B356B"/>
    <w:rsid w:val="005B5884"/>
    <w:rsid w:val="005B5CF5"/>
    <w:rsid w:val="005B7FB6"/>
    <w:rsid w:val="005C0F95"/>
    <w:rsid w:val="005C105C"/>
    <w:rsid w:val="005C10E4"/>
    <w:rsid w:val="005C2DAE"/>
    <w:rsid w:val="005C2DC5"/>
    <w:rsid w:val="005D0A20"/>
    <w:rsid w:val="005D2E9D"/>
    <w:rsid w:val="005D326D"/>
    <w:rsid w:val="005D4268"/>
    <w:rsid w:val="005D50FD"/>
    <w:rsid w:val="005D766B"/>
    <w:rsid w:val="005E0677"/>
    <w:rsid w:val="005E1FE7"/>
    <w:rsid w:val="005E31F3"/>
    <w:rsid w:val="005E3856"/>
    <w:rsid w:val="005E62E4"/>
    <w:rsid w:val="005E707A"/>
    <w:rsid w:val="005E7354"/>
    <w:rsid w:val="005F21CE"/>
    <w:rsid w:val="005F253F"/>
    <w:rsid w:val="005F2A99"/>
    <w:rsid w:val="005F63CB"/>
    <w:rsid w:val="005F6C16"/>
    <w:rsid w:val="005F7227"/>
    <w:rsid w:val="0060073E"/>
    <w:rsid w:val="006015C5"/>
    <w:rsid w:val="00601854"/>
    <w:rsid w:val="006027D8"/>
    <w:rsid w:val="00603DC7"/>
    <w:rsid w:val="00604924"/>
    <w:rsid w:val="006100CA"/>
    <w:rsid w:val="0061511D"/>
    <w:rsid w:val="00615E63"/>
    <w:rsid w:val="006210FC"/>
    <w:rsid w:val="0062222D"/>
    <w:rsid w:val="00626565"/>
    <w:rsid w:val="00630F6E"/>
    <w:rsid w:val="00633551"/>
    <w:rsid w:val="00633909"/>
    <w:rsid w:val="006434FD"/>
    <w:rsid w:val="00643A80"/>
    <w:rsid w:val="00644665"/>
    <w:rsid w:val="00645772"/>
    <w:rsid w:val="0065063E"/>
    <w:rsid w:val="006509FE"/>
    <w:rsid w:val="00650AFC"/>
    <w:rsid w:val="00652560"/>
    <w:rsid w:val="0065350C"/>
    <w:rsid w:val="00655157"/>
    <w:rsid w:val="006551E9"/>
    <w:rsid w:val="00657C26"/>
    <w:rsid w:val="00662B97"/>
    <w:rsid w:val="00666B5C"/>
    <w:rsid w:val="00670BC9"/>
    <w:rsid w:val="00671E2F"/>
    <w:rsid w:val="0067454D"/>
    <w:rsid w:val="00676E25"/>
    <w:rsid w:val="006775B3"/>
    <w:rsid w:val="006812EF"/>
    <w:rsid w:val="00682EF6"/>
    <w:rsid w:val="00683737"/>
    <w:rsid w:val="00683CCF"/>
    <w:rsid w:val="00684FC5"/>
    <w:rsid w:val="00685B1D"/>
    <w:rsid w:val="006871E2"/>
    <w:rsid w:val="00687AE3"/>
    <w:rsid w:val="00692202"/>
    <w:rsid w:val="006937B7"/>
    <w:rsid w:val="006A1196"/>
    <w:rsid w:val="006A43E1"/>
    <w:rsid w:val="006A4664"/>
    <w:rsid w:val="006A6379"/>
    <w:rsid w:val="006A6D23"/>
    <w:rsid w:val="006B0A02"/>
    <w:rsid w:val="006B34C3"/>
    <w:rsid w:val="006B36AE"/>
    <w:rsid w:val="006B3902"/>
    <w:rsid w:val="006B4809"/>
    <w:rsid w:val="006B75CA"/>
    <w:rsid w:val="006C0BEB"/>
    <w:rsid w:val="006C1C9D"/>
    <w:rsid w:val="006C4336"/>
    <w:rsid w:val="006C560C"/>
    <w:rsid w:val="006C69F2"/>
    <w:rsid w:val="006D3E44"/>
    <w:rsid w:val="006D6361"/>
    <w:rsid w:val="006D785F"/>
    <w:rsid w:val="006E3A1C"/>
    <w:rsid w:val="006E6B8C"/>
    <w:rsid w:val="006F1958"/>
    <w:rsid w:val="006F341B"/>
    <w:rsid w:val="006F4819"/>
    <w:rsid w:val="006F6F70"/>
    <w:rsid w:val="006F7DA4"/>
    <w:rsid w:val="00702160"/>
    <w:rsid w:val="007031AF"/>
    <w:rsid w:val="00703D47"/>
    <w:rsid w:val="00707644"/>
    <w:rsid w:val="0071040A"/>
    <w:rsid w:val="00710D5F"/>
    <w:rsid w:val="00711B43"/>
    <w:rsid w:val="0071223E"/>
    <w:rsid w:val="00712A6F"/>
    <w:rsid w:val="00716448"/>
    <w:rsid w:val="00723C58"/>
    <w:rsid w:val="007246DF"/>
    <w:rsid w:val="00724C84"/>
    <w:rsid w:val="00724F9A"/>
    <w:rsid w:val="00725006"/>
    <w:rsid w:val="007250B8"/>
    <w:rsid w:val="00730EAF"/>
    <w:rsid w:val="007319B4"/>
    <w:rsid w:val="00731D5B"/>
    <w:rsid w:val="00732992"/>
    <w:rsid w:val="00732A13"/>
    <w:rsid w:val="00732B74"/>
    <w:rsid w:val="00733822"/>
    <w:rsid w:val="00733E3A"/>
    <w:rsid w:val="00735A4A"/>
    <w:rsid w:val="00735D76"/>
    <w:rsid w:val="007408FE"/>
    <w:rsid w:val="007417FA"/>
    <w:rsid w:val="00742397"/>
    <w:rsid w:val="0074294D"/>
    <w:rsid w:val="00743171"/>
    <w:rsid w:val="00743B69"/>
    <w:rsid w:val="0074779B"/>
    <w:rsid w:val="00752935"/>
    <w:rsid w:val="00753C2B"/>
    <w:rsid w:val="007547E8"/>
    <w:rsid w:val="00756433"/>
    <w:rsid w:val="007567CC"/>
    <w:rsid w:val="00761258"/>
    <w:rsid w:val="007620E2"/>
    <w:rsid w:val="00766C95"/>
    <w:rsid w:val="0076781B"/>
    <w:rsid w:val="00767FA3"/>
    <w:rsid w:val="00774681"/>
    <w:rsid w:val="00776E2A"/>
    <w:rsid w:val="007779E1"/>
    <w:rsid w:val="00780EAF"/>
    <w:rsid w:val="007821AA"/>
    <w:rsid w:val="00784AC5"/>
    <w:rsid w:val="007860DF"/>
    <w:rsid w:val="007867E1"/>
    <w:rsid w:val="007879D2"/>
    <w:rsid w:val="00792377"/>
    <w:rsid w:val="00797858"/>
    <w:rsid w:val="007979E1"/>
    <w:rsid w:val="007A1104"/>
    <w:rsid w:val="007A2225"/>
    <w:rsid w:val="007A57FE"/>
    <w:rsid w:val="007A5CE5"/>
    <w:rsid w:val="007A6D7E"/>
    <w:rsid w:val="007B0324"/>
    <w:rsid w:val="007B1624"/>
    <w:rsid w:val="007C0BC5"/>
    <w:rsid w:val="007C1029"/>
    <w:rsid w:val="007C1259"/>
    <w:rsid w:val="007C30B2"/>
    <w:rsid w:val="007C3859"/>
    <w:rsid w:val="007C40B2"/>
    <w:rsid w:val="007C6290"/>
    <w:rsid w:val="007C642D"/>
    <w:rsid w:val="007C66A1"/>
    <w:rsid w:val="007C6C8B"/>
    <w:rsid w:val="007D0D75"/>
    <w:rsid w:val="007D21CE"/>
    <w:rsid w:val="007D299B"/>
    <w:rsid w:val="007D4139"/>
    <w:rsid w:val="007E2E20"/>
    <w:rsid w:val="007E37DD"/>
    <w:rsid w:val="007E3CB2"/>
    <w:rsid w:val="007E59B0"/>
    <w:rsid w:val="007F45E9"/>
    <w:rsid w:val="008000F0"/>
    <w:rsid w:val="008001D5"/>
    <w:rsid w:val="00803BFD"/>
    <w:rsid w:val="008077E4"/>
    <w:rsid w:val="008107FE"/>
    <w:rsid w:val="00814694"/>
    <w:rsid w:val="00817899"/>
    <w:rsid w:val="008210CD"/>
    <w:rsid w:val="00824081"/>
    <w:rsid w:val="00826755"/>
    <w:rsid w:val="00827B9B"/>
    <w:rsid w:val="0083219D"/>
    <w:rsid w:val="008342E9"/>
    <w:rsid w:val="00837768"/>
    <w:rsid w:val="00844632"/>
    <w:rsid w:val="008453FA"/>
    <w:rsid w:val="0085045D"/>
    <w:rsid w:val="00856356"/>
    <w:rsid w:val="00860AA4"/>
    <w:rsid w:val="008611CB"/>
    <w:rsid w:val="00863293"/>
    <w:rsid w:val="00864B85"/>
    <w:rsid w:val="00866DC3"/>
    <w:rsid w:val="008672A0"/>
    <w:rsid w:val="0087126E"/>
    <w:rsid w:val="00872596"/>
    <w:rsid w:val="00872C4D"/>
    <w:rsid w:val="0087633B"/>
    <w:rsid w:val="00880990"/>
    <w:rsid w:val="00880C05"/>
    <w:rsid w:val="008811ED"/>
    <w:rsid w:val="0088156B"/>
    <w:rsid w:val="008816C6"/>
    <w:rsid w:val="008818DC"/>
    <w:rsid w:val="00882505"/>
    <w:rsid w:val="00882661"/>
    <w:rsid w:val="00882C4C"/>
    <w:rsid w:val="00883723"/>
    <w:rsid w:val="0088499F"/>
    <w:rsid w:val="008858EF"/>
    <w:rsid w:val="008873E0"/>
    <w:rsid w:val="00887478"/>
    <w:rsid w:val="00890BAF"/>
    <w:rsid w:val="008920CA"/>
    <w:rsid w:val="0089549B"/>
    <w:rsid w:val="00895FA8"/>
    <w:rsid w:val="008A075A"/>
    <w:rsid w:val="008A1BDC"/>
    <w:rsid w:val="008A4745"/>
    <w:rsid w:val="008A7159"/>
    <w:rsid w:val="008B0C14"/>
    <w:rsid w:val="008B2A89"/>
    <w:rsid w:val="008B2ACE"/>
    <w:rsid w:val="008B345A"/>
    <w:rsid w:val="008B6495"/>
    <w:rsid w:val="008B6FD3"/>
    <w:rsid w:val="008C2DFA"/>
    <w:rsid w:val="008C3167"/>
    <w:rsid w:val="008C53E1"/>
    <w:rsid w:val="008C6403"/>
    <w:rsid w:val="008D07C9"/>
    <w:rsid w:val="008D0F84"/>
    <w:rsid w:val="008D12DB"/>
    <w:rsid w:val="008D3A0A"/>
    <w:rsid w:val="008D421A"/>
    <w:rsid w:val="008D701E"/>
    <w:rsid w:val="008D7B6A"/>
    <w:rsid w:val="008D7C0D"/>
    <w:rsid w:val="008E0585"/>
    <w:rsid w:val="008E0A63"/>
    <w:rsid w:val="008E0CBB"/>
    <w:rsid w:val="008E1665"/>
    <w:rsid w:val="008E2031"/>
    <w:rsid w:val="008E2A0C"/>
    <w:rsid w:val="008E329F"/>
    <w:rsid w:val="008E46B1"/>
    <w:rsid w:val="008E7356"/>
    <w:rsid w:val="008F16EB"/>
    <w:rsid w:val="008F31F8"/>
    <w:rsid w:val="008F3C54"/>
    <w:rsid w:val="008F52BC"/>
    <w:rsid w:val="008F56CD"/>
    <w:rsid w:val="008F5870"/>
    <w:rsid w:val="008F7146"/>
    <w:rsid w:val="008F7953"/>
    <w:rsid w:val="00901584"/>
    <w:rsid w:val="009019B4"/>
    <w:rsid w:val="00901AE2"/>
    <w:rsid w:val="00901B99"/>
    <w:rsid w:val="0090248E"/>
    <w:rsid w:val="00902F24"/>
    <w:rsid w:val="00905498"/>
    <w:rsid w:val="00913589"/>
    <w:rsid w:val="00914428"/>
    <w:rsid w:val="00915C20"/>
    <w:rsid w:val="0091790F"/>
    <w:rsid w:val="00917A39"/>
    <w:rsid w:val="0092069E"/>
    <w:rsid w:val="009270C1"/>
    <w:rsid w:val="009278C2"/>
    <w:rsid w:val="00927E6C"/>
    <w:rsid w:val="00934650"/>
    <w:rsid w:val="00937806"/>
    <w:rsid w:val="00940C3A"/>
    <w:rsid w:val="00941469"/>
    <w:rsid w:val="00942604"/>
    <w:rsid w:val="009437FB"/>
    <w:rsid w:val="00944331"/>
    <w:rsid w:val="0094795B"/>
    <w:rsid w:val="009506EB"/>
    <w:rsid w:val="00950736"/>
    <w:rsid w:val="00951416"/>
    <w:rsid w:val="00951FE1"/>
    <w:rsid w:val="009529C8"/>
    <w:rsid w:val="00954235"/>
    <w:rsid w:val="00956CAC"/>
    <w:rsid w:val="009576A6"/>
    <w:rsid w:val="009576FB"/>
    <w:rsid w:val="00961E99"/>
    <w:rsid w:val="00962E36"/>
    <w:rsid w:val="00963EC8"/>
    <w:rsid w:val="00964498"/>
    <w:rsid w:val="00964862"/>
    <w:rsid w:val="009700AD"/>
    <w:rsid w:val="00971FD8"/>
    <w:rsid w:val="0098094D"/>
    <w:rsid w:val="009813E8"/>
    <w:rsid w:val="009826B1"/>
    <w:rsid w:val="00984D1C"/>
    <w:rsid w:val="0098734A"/>
    <w:rsid w:val="00990D0E"/>
    <w:rsid w:val="00994987"/>
    <w:rsid w:val="00994A45"/>
    <w:rsid w:val="00996D58"/>
    <w:rsid w:val="009A29E5"/>
    <w:rsid w:val="009A2B0D"/>
    <w:rsid w:val="009A61D1"/>
    <w:rsid w:val="009B023C"/>
    <w:rsid w:val="009B16F3"/>
    <w:rsid w:val="009B1B8F"/>
    <w:rsid w:val="009B2AD8"/>
    <w:rsid w:val="009B411A"/>
    <w:rsid w:val="009B44F9"/>
    <w:rsid w:val="009B45BD"/>
    <w:rsid w:val="009B6C7A"/>
    <w:rsid w:val="009C0965"/>
    <w:rsid w:val="009C2FC3"/>
    <w:rsid w:val="009C3187"/>
    <w:rsid w:val="009C409C"/>
    <w:rsid w:val="009C65B2"/>
    <w:rsid w:val="009C6A57"/>
    <w:rsid w:val="009C76A7"/>
    <w:rsid w:val="009D08BF"/>
    <w:rsid w:val="009D0D61"/>
    <w:rsid w:val="009D13A5"/>
    <w:rsid w:val="009D3E46"/>
    <w:rsid w:val="009D723D"/>
    <w:rsid w:val="009E194D"/>
    <w:rsid w:val="009E1C57"/>
    <w:rsid w:val="009E486F"/>
    <w:rsid w:val="009E5946"/>
    <w:rsid w:val="009E5D3C"/>
    <w:rsid w:val="009E7385"/>
    <w:rsid w:val="009F0851"/>
    <w:rsid w:val="009F1081"/>
    <w:rsid w:val="009F1FD9"/>
    <w:rsid w:val="009F245F"/>
    <w:rsid w:val="009F358E"/>
    <w:rsid w:val="009F6112"/>
    <w:rsid w:val="009F7507"/>
    <w:rsid w:val="009F7AEC"/>
    <w:rsid w:val="00A0478F"/>
    <w:rsid w:val="00A0756E"/>
    <w:rsid w:val="00A1087C"/>
    <w:rsid w:val="00A13E49"/>
    <w:rsid w:val="00A1460B"/>
    <w:rsid w:val="00A17021"/>
    <w:rsid w:val="00A17460"/>
    <w:rsid w:val="00A20B33"/>
    <w:rsid w:val="00A20D19"/>
    <w:rsid w:val="00A21CF6"/>
    <w:rsid w:val="00A308DB"/>
    <w:rsid w:val="00A31454"/>
    <w:rsid w:val="00A321ED"/>
    <w:rsid w:val="00A324EA"/>
    <w:rsid w:val="00A339D7"/>
    <w:rsid w:val="00A34078"/>
    <w:rsid w:val="00A35E0D"/>
    <w:rsid w:val="00A3732A"/>
    <w:rsid w:val="00A41814"/>
    <w:rsid w:val="00A42D93"/>
    <w:rsid w:val="00A4440D"/>
    <w:rsid w:val="00A45449"/>
    <w:rsid w:val="00A52B93"/>
    <w:rsid w:val="00A545D1"/>
    <w:rsid w:val="00A5607D"/>
    <w:rsid w:val="00A65BE5"/>
    <w:rsid w:val="00A77D30"/>
    <w:rsid w:val="00A8064C"/>
    <w:rsid w:val="00A824EB"/>
    <w:rsid w:val="00A8259E"/>
    <w:rsid w:val="00A833D1"/>
    <w:rsid w:val="00A84860"/>
    <w:rsid w:val="00A91A41"/>
    <w:rsid w:val="00A91B99"/>
    <w:rsid w:val="00A92D07"/>
    <w:rsid w:val="00A9380E"/>
    <w:rsid w:val="00A93BC7"/>
    <w:rsid w:val="00A96A9C"/>
    <w:rsid w:val="00AA1A37"/>
    <w:rsid w:val="00AA3DC5"/>
    <w:rsid w:val="00AA507C"/>
    <w:rsid w:val="00AA523F"/>
    <w:rsid w:val="00AA63C0"/>
    <w:rsid w:val="00AB1D6F"/>
    <w:rsid w:val="00AB38DD"/>
    <w:rsid w:val="00AB3B84"/>
    <w:rsid w:val="00AB51D8"/>
    <w:rsid w:val="00AC0601"/>
    <w:rsid w:val="00AC1C1C"/>
    <w:rsid w:val="00AC20C1"/>
    <w:rsid w:val="00AC2A42"/>
    <w:rsid w:val="00AC2B17"/>
    <w:rsid w:val="00AC30B7"/>
    <w:rsid w:val="00AC7511"/>
    <w:rsid w:val="00AD121D"/>
    <w:rsid w:val="00AD1A5B"/>
    <w:rsid w:val="00AD6CB8"/>
    <w:rsid w:val="00AE0E89"/>
    <w:rsid w:val="00AE1A3A"/>
    <w:rsid w:val="00AE36A6"/>
    <w:rsid w:val="00AE5BEF"/>
    <w:rsid w:val="00AE5C3E"/>
    <w:rsid w:val="00AE6C12"/>
    <w:rsid w:val="00AF0229"/>
    <w:rsid w:val="00AF1539"/>
    <w:rsid w:val="00AF3BE6"/>
    <w:rsid w:val="00AF4B41"/>
    <w:rsid w:val="00AF73D2"/>
    <w:rsid w:val="00AF77CC"/>
    <w:rsid w:val="00B034DE"/>
    <w:rsid w:val="00B03F2A"/>
    <w:rsid w:val="00B04989"/>
    <w:rsid w:val="00B05073"/>
    <w:rsid w:val="00B1030C"/>
    <w:rsid w:val="00B10337"/>
    <w:rsid w:val="00B13407"/>
    <w:rsid w:val="00B14D1D"/>
    <w:rsid w:val="00B20AB3"/>
    <w:rsid w:val="00B21635"/>
    <w:rsid w:val="00B25E0E"/>
    <w:rsid w:val="00B31106"/>
    <w:rsid w:val="00B33F4F"/>
    <w:rsid w:val="00B369D4"/>
    <w:rsid w:val="00B37288"/>
    <w:rsid w:val="00B42022"/>
    <w:rsid w:val="00B434E7"/>
    <w:rsid w:val="00B44B44"/>
    <w:rsid w:val="00B469D6"/>
    <w:rsid w:val="00B46A6A"/>
    <w:rsid w:val="00B476DD"/>
    <w:rsid w:val="00B47C8C"/>
    <w:rsid w:val="00B50FF7"/>
    <w:rsid w:val="00B51F3B"/>
    <w:rsid w:val="00B532DF"/>
    <w:rsid w:val="00B534DE"/>
    <w:rsid w:val="00B55CC4"/>
    <w:rsid w:val="00B62EA4"/>
    <w:rsid w:val="00B638C3"/>
    <w:rsid w:val="00B64192"/>
    <w:rsid w:val="00B73474"/>
    <w:rsid w:val="00B73720"/>
    <w:rsid w:val="00B74375"/>
    <w:rsid w:val="00B76A36"/>
    <w:rsid w:val="00B77574"/>
    <w:rsid w:val="00B806AE"/>
    <w:rsid w:val="00B8277C"/>
    <w:rsid w:val="00B82DDF"/>
    <w:rsid w:val="00B83728"/>
    <w:rsid w:val="00B858EB"/>
    <w:rsid w:val="00B859EC"/>
    <w:rsid w:val="00B85EE9"/>
    <w:rsid w:val="00B8630D"/>
    <w:rsid w:val="00B86711"/>
    <w:rsid w:val="00B91B93"/>
    <w:rsid w:val="00B9536E"/>
    <w:rsid w:val="00B95717"/>
    <w:rsid w:val="00B968CF"/>
    <w:rsid w:val="00B97592"/>
    <w:rsid w:val="00BB3435"/>
    <w:rsid w:val="00BB377F"/>
    <w:rsid w:val="00BB66D0"/>
    <w:rsid w:val="00BC17D3"/>
    <w:rsid w:val="00BC1D97"/>
    <w:rsid w:val="00BC1F1F"/>
    <w:rsid w:val="00BC49D2"/>
    <w:rsid w:val="00BC5ECF"/>
    <w:rsid w:val="00BC6BDB"/>
    <w:rsid w:val="00BC7F0E"/>
    <w:rsid w:val="00BD224A"/>
    <w:rsid w:val="00BD32F8"/>
    <w:rsid w:val="00BD45EA"/>
    <w:rsid w:val="00BD5254"/>
    <w:rsid w:val="00BD5297"/>
    <w:rsid w:val="00BD5600"/>
    <w:rsid w:val="00BD7F55"/>
    <w:rsid w:val="00BE085C"/>
    <w:rsid w:val="00BE41D2"/>
    <w:rsid w:val="00BE49C3"/>
    <w:rsid w:val="00BF14A5"/>
    <w:rsid w:val="00BF360A"/>
    <w:rsid w:val="00BF3FB0"/>
    <w:rsid w:val="00BF41C2"/>
    <w:rsid w:val="00BF6023"/>
    <w:rsid w:val="00C00539"/>
    <w:rsid w:val="00C022A8"/>
    <w:rsid w:val="00C02FE8"/>
    <w:rsid w:val="00C052CA"/>
    <w:rsid w:val="00C061C4"/>
    <w:rsid w:val="00C135EC"/>
    <w:rsid w:val="00C14DC2"/>
    <w:rsid w:val="00C15BE0"/>
    <w:rsid w:val="00C15CC5"/>
    <w:rsid w:val="00C15D84"/>
    <w:rsid w:val="00C17277"/>
    <w:rsid w:val="00C17A4D"/>
    <w:rsid w:val="00C17F47"/>
    <w:rsid w:val="00C231BE"/>
    <w:rsid w:val="00C253D6"/>
    <w:rsid w:val="00C302FB"/>
    <w:rsid w:val="00C30DF0"/>
    <w:rsid w:val="00C3248E"/>
    <w:rsid w:val="00C34037"/>
    <w:rsid w:val="00C346B0"/>
    <w:rsid w:val="00C40B24"/>
    <w:rsid w:val="00C40D22"/>
    <w:rsid w:val="00C42D15"/>
    <w:rsid w:val="00C43243"/>
    <w:rsid w:val="00C445A7"/>
    <w:rsid w:val="00C451C6"/>
    <w:rsid w:val="00C4537B"/>
    <w:rsid w:val="00C453C8"/>
    <w:rsid w:val="00C47B28"/>
    <w:rsid w:val="00C500FA"/>
    <w:rsid w:val="00C50A6E"/>
    <w:rsid w:val="00C527EF"/>
    <w:rsid w:val="00C537D0"/>
    <w:rsid w:val="00C57D45"/>
    <w:rsid w:val="00C623D6"/>
    <w:rsid w:val="00C65C42"/>
    <w:rsid w:val="00C667C0"/>
    <w:rsid w:val="00C66856"/>
    <w:rsid w:val="00C67938"/>
    <w:rsid w:val="00C72231"/>
    <w:rsid w:val="00C73DCE"/>
    <w:rsid w:val="00C75CC6"/>
    <w:rsid w:val="00C8159E"/>
    <w:rsid w:val="00C86A6B"/>
    <w:rsid w:val="00C902B6"/>
    <w:rsid w:val="00C92ED4"/>
    <w:rsid w:val="00C9352D"/>
    <w:rsid w:val="00C970C7"/>
    <w:rsid w:val="00CA0A4C"/>
    <w:rsid w:val="00CA1457"/>
    <w:rsid w:val="00CA2A2E"/>
    <w:rsid w:val="00CA337E"/>
    <w:rsid w:val="00CA3CB3"/>
    <w:rsid w:val="00CA44DC"/>
    <w:rsid w:val="00CA4EAE"/>
    <w:rsid w:val="00CB06C4"/>
    <w:rsid w:val="00CB141D"/>
    <w:rsid w:val="00CB28B7"/>
    <w:rsid w:val="00CB5BE7"/>
    <w:rsid w:val="00CB6590"/>
    <w:rsid w:val="00CB7AD3"/>
    <w:rsid w:val="00CB7D1E"/>
    <w:rsid w:val="00CC01B7"/>
    <w:rsid w:val="00CC0760"/>
    <w:rsid w:val="00CC0F3F"/>
    <w:rsid w:val="00CC2EDF"/>
    <w:rsid w:val="00CC55BB"/>
    <w:rsid w:val="00CC5EFE"/>
    <w:rsid w:val="00CC62F4"/>
    <w:rsid w:val="00CC65C7"/>
    <w:rsid w:val="00CC701E"/>
    <w:rsid w:val="00CD211D"/>
    <w:rsid w:val="00CD2F6A"/>
    <w:rsid w:val="00CD52F5"/>
    <w:rsid w:val="00CD6C20"/>
    <w:rsid w:val="00CD72A3"/>
    <w:rsid w:val="00CE0EAC"/>
    <w:rsid w:val="00CE2B71"/>
    <w:rsid w:val="00CE48AE"/>
    <w:rsid w:val="00CF00D6"/>
    <w:rsid w:val="00CF1DAA"/>
    <w:rsid w:val="00CF1DC5"/>
    <w:rsid w:val="00CF23DE"/>
    <w:rsid w:val="00CF56C1"/>
    <w:rsid w:val="00CF78CB"/>
    <w:rsid w:val="00D102ED"/>
    <w:rsid w:val="00D1052E"/>
    <w:rsid w:val="00D114AF"/>
    <w:rsid w:val="00D12264"/>
    <w:rsid w:val="00D1416E"/>
    <w:rsid w:val="00D15109"/>
    <w:rsid w:val="00D159C2"/>
    <w:rsid w:val="00D16515"/>
    <w:rsid w:val="00D166EC"/>
    <w:rsid w:val="00D16C65"/>
    <w:rsid w:val="00D178FC"/>
    <w:rsid w:val="00D17D7B"/>
    <w:rsid w:val="00D203E8"/>
    <w:rsid w:val="00D2168F"/>
    <w:rsid w:val="00D225F8"/>
    <w:rsid w:val="00D23645"/>
    <w:rsid w:val="00D23AF0"/>
    <w:rsid w:val="00D30B8B"/>
    <w:rsid w:val="00D3319E"/>
    <w:rsid w:val="00D340CD"/>
    <w:rsid w:val="00D40B90"/>
    <w:rsid w:val="00D41ABE"/>
    <w:rsid w:val="00D41C2A"/>
    <w:rsid w:val="00D43B8B"/>
    <w:rsid w:val="00D44937"/>
    <w:rsid w:val="00D44F58"/>
    <w:rsid w:val="00D450C1"/>
    <w:rsid w:val="00D45576"/>
    <w:rsid w:val="00D4628C"/>
    <w:rsid w:val="00D46C34"/>
    <w:rsid w:val="00D47200"/>
    <w:rsid w:val="00D47DD6"/>
    <w:rsid w:val="00D5073A"/>
    <w:rsid w:val="00D5217E"/>
    <w:rsid w:val="00D5240D"/>
    <w:rsid w:val="00D530E7"/>
    <w:rsid w:val="00D55E05"/>
    <w:rsid w:val="00D55E4C"/>
    <w:rsid w:val="00D61C5D"/>
    <w:rsid w:val="00D655E3"/>
    <w:rsid w:val="00D656E0"/>
    <w:rsid w:val="00D67761"/>
    <w:rsid w:val="00D70015"/>
    <w:rsid w:val="00D73FB8"/>
    <w:rsid w:val="00D76F2E"/>
    <w:rsid w:val="00D81A22"/>
    <w:rsid w:val="00D838CD"/>
    <w:rsid w:val="00D84CA6"/>
    <w:rsid w:val="00D8536B"/>
    <w:rsid w:val="00D86570"/>
    <w:rsid w:val="00D937D5"/>
    <w:rsid w:val="00D94471"/>
    <w:rsid w:val="00D963C0"/>
    <w:rsid w:val="00D9731B"/>
    <w:rsid w:val="00D97CB7"/>
    <w:rsid w:val="00DA243F"/>
    <w:rsid w:val="00DA37B9"/>
    <w:rsid w:val="00DA4FA5"/>
    <w:rsid w:val="00DA55D0"/>
    <w:rsid w:val="00DA6001"/>
    <w:rsid w:val="00DB1F23"/>
    <w:rsid w:val="00DB23A4"/>
    <w:rsid w:val="00DB3822"/>
    <w:rsid w:val="00DB4587"/>
    <w:rsid w:val="00DB7CB9"/>
    <w:rsid w:val="00DC0628"/>
    <w:rsid w:val="00DC0EDF"/>
    <w:rsid w:val="00DC39A2"/>
    <w:rsid w:val="00DC3CCC"/>
    <w:rsid w:val="00DC74F3"/>
    <w:rsid w:val="00DC7954"/>
    <w:rsid w:val="00DD2400"/>
    <w:rsid w:val="00DD2694"/>
    <w:rsid w:val="00DD2CAF"/>
    <w:rsid w:val="00DD371C"/>
    <w:rsid w:val="00DD3E9F"/>
    <w:rsid w:val="00DD5217"/>
    <w:rsid w:val="00DD5286"/>
    <w:rsid w:val="00DD623B"/>
    <w:rsid w:val="00DD71EB"/>
    <w:rsid w:val="00DD7758"/>
    <w:rsid w:val="00DE100A"/>
    <w:rsid w:val="00DE18E9"/>
    <w:rsid w:val="00DE4783"/>
    <w:rsid w:val="00DE7053"/>
    <w:rsid w:val="00DE7565"/>
    <w:rsid w:val="00E03AFE"/>
    <w:rsid w:val="00E03F0D"/>
    <w:rsid w:val="00E05F63"/>
    <w:rsid w:val="00E10D0C"/>
    <w:rsid w:val="00E10D45"/>
    <w:rsid w:val="00E112E9"/>
    <w:rsid w:val="00E12013"/>
    <w:rsid w:val="00E2002F"/>
    <w:rsid w:val="00E202C4"/>
    <w:rsid w:val="00E21BF0"/>
    <w:rsid w:val="00E234D4"/>
    <w:rsid w:val="00E2425F"/>
    <w:rsid w:val="00E24EA6"/>
    <w:rsid w:val="00E2688B"/>
    <w:rsid w:val="00E30D1D"/>
    <w:rsid w:val="00E32088"/>
    <w:rsid w:val="00E32639"/>
    <w:rsid w:val="00E32E7C"/>
    <w:rsid w:val="00E33994"/>
    <w:rsid w:val="00E35069"/>
    <w:rsid w:val="00E35675"/>
    <w:rsid w:val="00E35C0D"/>
    <w:rsid w:val="00E40908"/>
    <w:rsid w:val="00E413B1"/>
    <w:rsid w:val="00E4494C"/>
    <w:rsid w:val="00E4623E"/>
    <w:rsid w:val="00E5273A"/>
    <w:rsid w:val="00E53F4D"/>
    <w:rsid w:val="00E607FD"/>
    <w:rsid w:val="00E61D4B"/>
    <w:rsid w:val="00E6316F"/>
    <w:rsid w:val="00E635F9"/>
    <w:rsid w:val="00E63A1E"/>
    <w:rsid w:val="00E640A4"/>
    <w:rsid w:val="00E67790"/>
    <w:rsid w:val="00E718E4"/>
    <w:rsid w:val="00E71B50"/>
    <w:rsid w:val="00E7278C"/>
    <w:rsid w:val="00E73690"/>
    <w:rsid w:val="00E7413A"/>
    <w:rsid w:val="00E850A0"/>
    <w:rsid w:val="00E85329"/>
    <w:rsid w:val="00E855A7"/>
    <w:rsid w:val="00E87291"/>
    <w:rsid w:val="00E87D13"/>
    <w:rsid w:val="00E905DF"/>
    <w:rsid w:val="00E92E4A"/>
    <w:rsid w:val="00E92FEB"/>
    <w:rsid w:val="00E9725C"/>
    <w:rsid w:val="00EA03E7"/>
    <w:rsid w:val="00EA06E7"/>
    <w:rsid w:val="00EA070D"/>
    <w:rsid w:val="00EA0DC5"/>
    <w:rsid w:val="00EA4FA6"/>
    <w:rsid w:val="00EB39B8"/>
    <w:rsid w:val="00EB6A0D"/>
    <w:rsid w:val="00EC20FA"/>
    <w:rsid w:val="00EC3702"/>
    <w:rsid w:val="00ED0962"/>
    <w:rsid w:val="00ED40A9"/>
    <w:rsid w:val="00ED54D3"/>
    <w:rsid w:val="00ED75F1"/>
    <w:rsid w:val="00EE46EA"/>
    <w:rsid w:val="00EE5B87"/>
    <w:rsid w:val="00EE6C73"/>
    <w:rsid w:val="00EF249F"/>
    <w:rsid w:val="00EF2975"/>
    <w:rsid w:val="00EF3066"/>
    <w:rsid w:val="00EF3164"/>
    <w:rsid w:val="00EF401A"/>
    <w:rsid w:val="00F058F8"/>
    <w:rsid w:val="00F05BC8"/>
    <w:rsid w:val="00F12B1A"/>
    <w:rsid w:val="00F223F6"/>
    <w:rsid w:val="00F23B54"/>
    <w:rsid w:val="00F2418E"/>
    <w:rsid w:val="00F249BA"/>
    <w:rsid w:val="00F30137"/>
    <w:rsid w:val="00F30A96"/>
    <w:rsid w:val="00F32A46"/>
    <w:rsid w:val="00F33C85"/>
    <w:rsid w:val="00F3589F"/>
    <w:rsid w:val="00F35D66"/>
    <w:rsid w:val="00F36768"/>
    <w:rsid w:val="00F375B2"/>
    <w:rsid w:val="00F37792"/>
    <w:rsid w:val="00F37E36"/>
    <w:rsid w:val="00F400A7"/>
    <w:rsid w:val="00F41B40"/>
    <w:rsid w:val="00F42051"/>
    <w:rsid w:val="00F45A21"/>
    <w:rsid w:val="00F51561"/>
    <w:rsid w:val="00F521F5"/>
    <w:rsid w:val="00F5323D"/>
    <w:rsid w:val="00F5601D"/>
    <w:rsid w:val="00F56FD9"/>
    <w:rsid w:val="00F5759E"/>
    <w:rsid w:val="00F60DF0"/>
    <w:rsid w:val="00F620DC"/>
    <w:rsid w:val="00F64A95"/>
    <w:rsid w:val="00F700A8"/>
    <w:rsid w:val="00F70552"/>
    <w:rsid w:val="00F72C4B"/>
    <w:rsid w:val="00F73316"/>
    <w:rsid w:val="00F75F44"/>
    <w:rsid w:val="00F80DF6"/>
    <w:rsid w:val="00F83C21"/>
    <w:rsid w:val="00F841AC"/>
    <w:rsid w:val="00F87006"/>
    <w:rsid w:val="00F91868"/>
    <w:rsid w:val="00F9291E"/>
    <w:rsid w:val="00F92C80"/>
    <w:rsid w:val="00F94251"/>
    <w:rsid w:val="00F956CB"/>
    <w:rsid w:val="00F96B24"/>
    <w:rsid w:val="00F97173"/>
    <w:rsid w:val="00FA1A3D"/>
    <w:rsid w:val="00FA1D73"/>
    <w:rsid w:val="00FA27DC"/>
    <w:rsid w:val="00FA2DDD"/>
    <w:rsid w:val="00FA48B4"/>
    <w:rsid w:val="00FA6C96"/>
    <w:rsid w:val="00FA7F27"/>
    <w:rsid w:val="00FB0D51"/>
    <w:rsid w:val="00FB2A65"/>
    <w:rsid w:val="00FB7C24"/>
    <w:rsid w:val="00FC0AAE"/>
    <w:rsid w:val="00FC22B8"/>
    <w:rsid w:val="00FC5BB1"/>
    <w:rsid w:val="00FC77AC"/>
    <w:rsid w:val="00FD384A"/>
    <w:rsid w:val="00FD48F8"/>
    <w:rsid w:val="00FD592A"/>
    <w:rsid w:val="00FE0C89"/>
    <w:rsid w:val="00FE150C"/>
    <w:rsid w:val="00FE19BB"/>
    <w:rsid w:val="00FE1D71"/>
    <w:rsid w:val="00FE2A43"/>
    <w:rsid w:val="00FE32DF"/>
    <w:rsid w:val="00FE3A70"/>
    <w:rsid w:val="00FE3F18"/>
    <w:rsid w:val="00FE5F4A"/>
    <w:rsid w:val="00FE670F"/>
    <w:rsid w:val="00FE676A"/>
    <w:rsid w:val="00FE78CC"/>
    <w:rsid w:val="00FE7ADF"/>
    <w:rsid w:val="00FF35C0"/>
    <w:rsid w:val="00FF6200"/>
    <w:rsid w:val="00FF7821"/>
    <w:rsid w:val="00FF7C3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33918"/>
  <w15:docId w15:val="{11941911-9F15-484D-9BC9-8D8DD02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96D"/>
  </w:style>
  <w:style w:type="paragraph" w:styleId="a5">
    <w:name w:val="footer"/>
    <w:basedOn w:val="a"/>
    <w:link w:val="a6"/>
    <w:uiPriority w:val="99"/>
    <w:unhideWhenUsed/>
    <w:rsid w:val="0041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96D"/>
  </w:style>
  <w:style w:type="paragraph" w:styleId="a7">
    <w:name w:val="List Paragraph"/>
    <w:basedOn w:val="a"/>
    <w:uiPriority w:val="34"/>
    <w:qFormat/>
    <w:rsid w:val="0041296D"/>
    <w:pPr>
      <w:ind w:leftChars="400" w:left="840"/>
    </w:pPr>
  </w:style>
  <w:style w:type="character" w:styleId="a8">
    <w:name w:val="Hyperlink"/>
    <w:basedOn w:val="a0"/>
    <w:rsid w:val="00CF78C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72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C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61BAE"/>
  </w:style>
  <w:style w:type="character" w:customStyle="1" w:styleId="ac">
    <w:name w:val="日付 (文字)"/>
    <w:basedOn w:val="a0"/>
    <w:link w:val="ab"/>
    <w:uiPriority w:val="99"/>
    <w:semiHidden/>
    <w:rsid w:val="00561BAE"/>
  </w:style>
  <w:style w:type="table" w:styleId="ad">
    <w:name w:val="Table Grid"/>
    <w:basedOn w:val="a1"/>
    <w:uiPriority w:val="39"/>
    <w:rsid w:val="0045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920C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920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920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20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920CA"/>
    <w:rPr>
      <w:b/>
      <w:bCs/>
    </w:rPr>
  </w:style>
  <w:style w:type="paragraph" w:styleId="af3">
    <w:name w:val="Revision"/>
    <w:hidden/>
    <w:uiPriority w:val="99"/>
    <w:semiHidden/>
    <w:rsid w:val="000B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547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3656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622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4028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3465">
          <w:marLeft w:val="17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00084841</cp:lastModifiedBy>
  <cp:revision>4</cp:revision>
  <cp:lastPrinted>2026-06-05T05:32:00Z</cp:lastPrinted>
  <dcterms:created xsi:type="dcterms:W3CDTF">2026-06-11T01:32:00Z</dcterms:created>
  <dcterms:modified xsi:type="dcterms:W3CDTF">2026-06-11T02:34:00Z</dcterms:modified>
</cp:coreProperties>
</file>