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CE" w:rsidRPr="00E9183E" w:rsidRDefault="00994CCE" w:rsidP="00994CCE">
      <w:pPr>
        <w:spacing w:line="600" w:lineRule="auto"/>
        <w:ind w:left="504" w:hangingChars="200" w:hanging="504"/>
        <w:jc w:val="center"/>
        <w:rPr>
          <w:rFonts w:ascii="ＭＳ 明朝" w:hAnsi="ＭＳ 明朝"/>
          <w:b/>
          <w:color w:val="000000" w:themeColor="text1"/>
          <w:sz w:val="22"/>
          <w:szCs w:val="22"/>
        </w:rPr>
      </w:pPr>
      <w:r w:rsidRPr="00E9183E">
        <w:rPr>
          <w:rFonts w:ascii="ＭＳ 明朝" w:hAnsi="ＭＳ 明朝" w:hint="eastAsia"/>
          <w:b/>
          <w:noProof/>
          <w:color w:val="000000" w:themeColor="text1"/>
          <w:sz w:val="22"/>
          <w:szCs w:val="22"/>
        </w:rPr>
        <mc:AlternateContent>
          <mc:Choice Requires="wps">
            <w:drawing>
              <wp:anchor distT="0" distB="0" distL="114300" distR="114300" simplePos="0" relativeHeight="251702272" behindDoc="0" locked="0" layoutInCell="1" allowOverlap="1" wp14:anchorId="481349FE" wp14:editId="270A709D">
                <wp:simplePos x="0" y="0"/>
                <wp:positionH relativeFrom="column">
                  <wp:posOffset>13335</wp:posOffset>
                </wp:positionH>
                <wp:positionV relativeFrom="paragraph">
                  <wp:posOffset>-100965</wp:posOffset>
                </wp:positionV>
                <wp:extent cx="6118860" cy="581025"/>
                <wp:effectExtent l="0" t="0" r="15240" b="28575"/>
                <wp:wrapNone/>
                <wp:docPr id="2" name="テキスト ボックス 2"/>
                <wp:cNvGraphicFramePr/>
                <a:graphic xmlns:a="http://schemas.openxmlformats.org/drawingml/2006/main">
                  <a:graphicData uri="http://schemas.microsoft.com/office/word/2010/wordprocessingShape">
                    <wps:wsp>
                      <wps:cNvSpPr txBox="1"/>
                      <wps:spPr>
                        <a:xfrm>
                          <a:off x="0" y="0"/>
                          <a:ext cx="6118860" cy="5810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Default="004511D9" w:rsidP="00994CCE">
                            <w:pPr>
                              <w:spacing w:line="300" w:lineRule="exact"/>
                              <w:rPr>
                                <w:rFonts w:hAnsi="ＭＳ 明朝"/>
                                <w:sz w:val="22"/>
                                <w:szCs w:val="22"/>
                              </w:rPr>
                            </w:pPr>
                            <w:r w:rsidRPr="001A0EF2">
                              <w:rPr>
                                <w:rFonts w:hAnsi="ＭＳ 明朝" w:hint="eastAsia"/>
                                <w:sz w:val="22"/>
                                <w:szCs w:val="22"/>
                              </w:rPr>
                              <w:t>この運営規程の例は</w:t>
                            </w:r>
                            <w:r>
                              <w:rPr>
                                <w:rFonts w:hAnsi="ＭＳ 明朝" w:hint="eastAsia"/>
                                <w:sz w:val="22"/>
                                <w:szCs w:val="22"/>
                              </w:rPr>
                              <w:t>、参考例であり、</w:t>
                            </w:r>
                            <w:r w:rsidRPr="001A0EF2">
                              <w:rPr>
                                <w:rFonts w:hAnsi="ＭＳ 明朝" w:hint="eastAsia"/>
                                <w:sz w:val="22"/>
                                <w:szCs w:val="22"/>
                              </w:rPr>
                              <w:t>記載の仕方やその内容は</w:t>
                            </w:r>
                            <w:r>
                              <w:rPr>
                                <w:rFonts w:hAnsi="ＭＳ 明朝" w:hint="eastAsia"/>
                                <w:sz w:val="22"/>
                                <w:szCs w:val="22"/>
                              </w:rPr>
                              <w:t>、基準を満たす限り、任意のもので構いません。</w:t>
                            </w:r>
                          </w:p>
                          <w:p w:rsidR="004511D9" w:rsidRPr="001A0EF2" w:rsidRDefault="004511D9" w:rsidP="00994CCE">
                            <w:pPr>
                              <w:spacing w:line="300" w:lineRule="exact"/>
                            </w:pPr>
                            <w:r>
                              <w:rPr>
                                <w:rFonts w:hAnsi="ＭＳ 明朝" w:hint="eastAsia"/>
                                <w:sz w:val="22"/>
                                <w:szCs w:val="22"/>
                              </w:rPr>
                              <w:t>また、各園で必要に応じて項目を追加していただくことも可能です。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349FE" id="_x0000_t202" coordsize="21600,21600" o:spt="202" path="m,l,21600r21600,l21600,xe">
                <v:stroke joinstyle="miter"/>
                <v:path gradientshapeok="t" o:connecttype="rect"/>
              </v:shapetype>
              <v:shape id="テキスト ボックス 2" o:spid="_x0000_s1026" type="#_x0000_t202" style="position:absolute;left:0;text-align:left;margin-left:1.05pt;margin-top:-7.95pt;width:481.8pt;height:4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" fillcolor="#dbe5f1 [660]" strokeweight=".5pt">
                <v:textbox inset="1mm,0,1mm,0">
                  <w:txbxContent>
                    <w:p w:rsidR="004511D9" w:rsidRDefault="004511D9" w:rsidP="00994CCE">
                      <w:pPr>
                        <w:spacing w:line="300" w:lineRule="exact"/>
                        <w:rPr>
                          <w:rFonts w:hAnsi="ＭＳ 明朝"/>
                          <w:sz w:val="22"/>
                          <w:szCs w:val="22"/>
                        </w:rPr>
                      </w:pPr>
                      <w:r w:rsidRPr="001A0EF2">
                        <w:rPr>
                          <w:rFonts w:hAnsi="ＭＳ 明朝" w:hint="eastAsia"/>
                          <w:sz w:val="22"/>
                          <w:szCs w:val="22"/>
                        </w:rPr>
                        <w:t>この運営規程の例は</w:t>
                      </w:r>
                      <w:r>
                        <w:rPr>
                          <w:rFonts w:hAnsi="ＭＳ 明朝" w:hint="eastAsia"/>
                          <w:sz w:val="22"/>
                          <w:szCs w:val="22"/>
                        </w:rPr>
                        <w:t>、参考例であり、</w:t>
                      </w:r>
                      <w:r w:rsidRPr="001A0EF2">
                        <w:rPr>
                          <w:rFonts w:hAnsi="ＭＳ 明朝" w:hint="eastAsia"/>
                          <w:sz w:val="22"/>
                          <w:szCs w:val="22"/>
                        </w:rPr>
                        <w:t>記載の仕方やその内容は</w:t>
                      </w:r>
                      <w:r>
                        <w:rPr>
                          <w:rFonts w:hAnsi="ＭＳ 明朝" w:hint="eastAsia"/>
                          <w:sz w:val="22"/>
                          <w:szCs w:val="22"/>
                        </w:rPr>
                        <w:t>、基準を満たす限り、任意のもので構いません。</w:t>
                      </w:r>
                    </w:p>
                    <w:p w:rsidR="004511D9" w:rsidRPr="001A0EF2" w:rsidRDefault="004511D9" w:rsidP="00994CCE">
                      <w:pPr>
                        <w:spacing w:line="300" w:lineRule="exact"/>
                      </w:pPr>
                      <w:r>
                        <w:rPr>
                          <w:rFonts w:hAnsi="ＭＳ 明朝" w:hint="eastAsia"/>
                          <w:sz w:val="22"/>
                          <w:szCs w:val="22"/>
                        </w:rPr>
                        <w:t>また、各園で必要に応じて項目を追加していただくことも可能です。</w:t>
                      </w:r>
                    </w:p>
                  </w:txbxContent>
                </v:textbox>
              </v:shape>
            </w:pict>
          </mc:Fallback>
        </mc:AlternateContent>
      </w:r>
    </w:p>
    <w:p w:rsidR="00994CCE" w:rsidRPr="00E9183E" w:rsidRDefault="00994CCE" w:rsidP="00994CCE">
      <w:pPr>
        <w:adjustRightInd w:val="0"/>
        <w:jc w:val="center"/>
        <w:rPr>
          <w:rFonts w:ascii="ＭＳ 明朝" w:hAnsi="ＭＳ 明朝"/>
          <w:b/>
          <w:color w:val="000000" w:themeColor="text1"/>
          <w:sz w:val="28"/>
          <w:szCs w:val="28"/>
        </w:rPr>
      </w:pPr>
      <w:r w:rsidRPr="00E9183E">
        <w:rPr>
          <w:rFonts w:ascii="ＭＳ 明朝" w:hAnsi="ＭＳ 明朝" w:hint="eastAsia"/>
          <w:b/>
          <w:color w:val="000000" w:themeColor="text1"/>
          <w:sz w:val="28"/>
          <w:szCs w:val="28"/>
        </w:rPr>
        <w:t>幼保連携型認定こども園　★★★園運営規程</w:t>
      </w:r>
    </w:p>
    <w:p w:rsidR="00994CCE" w:rsidRPr="00E9183E" w:rsidRDefault="00994CCE" w:rsidP="00994CCE">
      <w:pPr>
        <w:adjustRightInd w:val="0"/>
        <w:spacing w:line="200" w:lineRule="exact"/>
        <w:jc w:val="center"/>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（趣旨）</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第１条　この規程は、○○法人○○○会（以下「本法人」という。）が設置する幼保連携型認定こども園★★★園（以下「本園」という。）の適切な運営を確保するとともに、本園を利用する児童（以下「園児」という。）へ適切な教育・保育を提供するため、施設の目的及び運営の方針その他本園の運営に関し必要な事項を定めるものとする。</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２　この規程は、</w:t>
      </w:r>
      <w:r w:rsidRPr="00E9183E">
        <w:rPr>
          <w:rFonts w:ascii="ＭＳ 明朝" w:hAnsi="ＭＳ 明朝" w:cs="ＭＳ Ｐゴシック" w:hint="eastAsia"/>
          <w:color w:val="000000" w:themeColor="text1"/>
          <w:kern w:val="0"/>
          <w:sz w:val="22"/>
          <w:szCs w:val="22"/>
        </w:rPr>
        <w:t>就学前の子どもに関する教育、保育等の総合的な提供の推進に関する法律施行規則</w:t>
      </w:r>
      <w:r w:rsidRPr="00E9183E">
        <w:rPr>
          <w:rFonts w:ascii="ＭＳ 明朝" w:hAnsi="ＭＳ 明朝" w:hint="eastAsia"/>
          <w:color w:val="000000" w:themeColor="text1"/>
          <w:sz w:val="22"/>
          <w:szCs w:val="22"/>
        </w:rPr>
        <w:t>（</w:t>
      </w:r>
      <w:r w:rsidRPr="00E9183E">
        <w:rPr>
          <w:rFonts w:ascii="ＭＳ 明朝" w:hAnsi="ＭＳ 明朝"/>
          <w:color w:val="000000" w:themeColor="text1"/>
          <w:sz w:val="22"/>
          <w:szCs w:val="22"/>
        </w:rPr>
        <w:t>平成</w:t>
      </w:r>
      <w:r w:rsidRPr="00E9183E">
        <w:rPr>
          <w:rFonts w:ascii="ＭＳ 明朝" w:hAnsi="ＭＳ 明朝" w:hint="eastAsia"/>
          <w:color w:val="000000" w:themeColor="text1"/>
          <w:sz w:val="22"/>
          <w:szCs w:val="22"/>
        </w:rPr>
        <w:t>２６</w:t>
      </w:r>
      <w:r w:rsidRPr="00E9183E">
        <w:rPr>
          <w:rFonts w:ascii="ＭＳ 明朝" w:hAnsi="ＭＳ 明朝"/>
          <w:color w:val="000000" w:themeColor="text1"/>
          <w:sz w:val="22"/>
          <w:szCs w:val="22"/>
        </w:rPr>
        <w:t>年内閣府・文部科学省・厚生労働省令第</w:t>
      </w:r>
      <w:r w:rsidRPr="00E9183E">
        <w:rPr>
          <w:rFonts w:ascii="ＭＳ 明朝" w:hAnsi="ＭＳ 明朝" w:hint="eastAsia"/>
          <w:color w:val="000000" w:themeColor="text1"/>
          <w:sz w:val="22"/>
          <w:szCs w:val="22"/>
        </w:rPr>
        <w:t>２</w:t>
      </w:r>
      <w:r w:rsidRPr="00E9183E">
        <w:rPr>
          <w:rFonts w:ascii="ＭＳ 明朝" w:hAnsi="ＭＳ 明朝"/>
          <w:color w:val="000000" w:themeColor="text1"/>
          <w:sz w:val="22"/>
          <w:szCs w:val="22"/>
        </w:rPr>
        <w:t>号</w:t>
      </w:r>
      <w:r w:rsidRPr="00E9183E">
        <w:rPr>
          <w:rFonts w:ascii="ＭＳ 明朝" w:hAnsi="ＭＳ 明朝" w:hint="eastAsia"/>
          <w:color w:val="000000" w:themeColor="text1"/>
          <w:sz w:val="22"/>
          <w:szCs w:val="22"/>
        </w:rPr>
        <w:t>）</w:t>
      </w:r>
      <w:r w:rsidRPr="00E9183E">
        <w:rPr>
          <w:rFonts w:ascii="ＭＳ 明朝" w:hAnsi="ＭＳ 明朝" w:cs="ＭＳ Ｐゴシック" w:hint="eastAsia"/>
          <w:color w:val="000000" w:themeColor="text1"/>
          <w:kern w:val="0"/>
          <w:sz w:val="22"/>
          <w:szCs w:val="22"/>
        </w:rPr>
        <w:t>第１６条に基づく園則を兼ねる。</w:t>
      </w:r>
    </w:p>
    <w:p w:rsidR="00994CCE" w:rsidRPr="00E9183E" w:rsidRDefault="00994CCE"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（施設の目的及び運営の方針）</w:t>
      </w:r>
    </w:p>
    <w:p w:rsidR="00994CCE" w:rsidRPr="00E9183E" w:rsidRDefault="00994CCE" w:rsidP="00994CCE">
      <w:pPr>
        <w:adjustRightInd w:val="0"/>
        <w:ind w:left="251" w:hangingChars="100" w:hanging="251"/>
        <w:rPr>
          <w:rFonts w:ascii="ＭＳ 明朝" w:hAnsi="ＭＳ 明朝" w:cs="ＭＳ Ｐゴシック"/>
          <w:color w:val="000000" w:themeColor="text1"/>
          <w:kern w:val="0"/>
          <w:sz w:val="22"/>
          <w:szCs w:val="22"/>
        </w:rPr>
      </w:pPr>
      <w:r w:rsidRPr="00E9183E">
        <w:rPr>
          <w:rFonts w:ascii="ＭＳ 明朝" w:hAnsi="ＭＳ 明朝" w:hint="eastAsia"/>
          <w:color w:val="000000" w:themeColor="text1"/>
          <w:sz w:val="22"/>
          <w:szCs w:val="22"/>
        </w:rPr>
        <w:t>第２条　本園は、</w:t>
      </w:r>
      <w:r w:rsidRPr="00E9183E">
        <w:rPr>
          <w:rFonts w:ascii="ＭＳ 明朝" w:hAnsi="ＭＳ 明朝" w:cs="ＭＳ Ｐゴシック" w:hint="eastAsia"/>
          <w:color w:val="000000" w:themeColor="text1"/>
          <w:kern w:val="0"/>
          <w:sz w:val="22"/>
          <w:szCs w:val="22"/>
        </w:rPr>
        <w:t>義務教育及びその後の教</w:t>
      </w:r>
      <w:r w:rsidR="00404BC3" w:rsidRPr="00E9183E">
        <w:rPr>
          <w:rFonts w:ascii="ＭＳ 明朝" w:hAnsi="ＭＳ 明朝" w:cs="ＭＳ Ｐゴシック" w:hint="eastAsia"/>
          <w:color w:val="000000" w:themeColor="text1"/>
          <w:kern w:val="0"/>
          <w:sz w:val="22"/>
          <w:szCs w:val="22"/>
        </w:rPr>
        <w:t>育の基礎を培うものとしての３歳以上の子どもに対する教育及び保育を</w:t>
      </w:r>
      <w:r w:rsidRPr="00E9183E">
        <w:rPr>
          <w:rFonts w:ascii="ＭＳ 明朝" w:hAnsi="ＭＳ 明朝" w:cs="ＭＳ Ｐゴシック" w:hint="eastAsia"/>
          <w:color w:val="000000" w:themeColor="text1"/>
          <w:kern w:val="0"/>
          <w:sz w:val="22"/>
          <w:szCs w:val="22"/>
        </w:rPr>
        <w:t>必要な子どもに対する保育を一体的に行い、これらの子どもの健やかな成長が図られるよう適当な環境を与えて、その心身の発達を助長するとともに、保護者に対する子育ての支援を行うことを目的とする。</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cs="ＭＳ Ｐゴシック" w:hint="eastAsia"/>
          <w:color w:val="000000" w:themeColor="text1"/>
          <w:kern w:val="0"/>
          <w:sz w:val="22"/>
          <w:szCs w:val="22"/>
        </w:rPr>
        <w:t>２　本園は、教育・保育の提供に当たっては、園児の最善の利益を考慮し、その福祉を積極的に増進することに最もふさわしい生活の場を提供するよう努めるものとする。</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３　本園の職員は、教育・保育の提供に当たっては、懇切丁寧を旨とし、保護者に対し教育・保育を提供する上で必要な事項について、理解しやすいように説明を行うものとする。</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４　本園は、その提供する教育・保育の質の評価を行い、常にその改善を図るものとする。</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５　前３項のほか、本園は、</w:t>
      </w:r>
      <w:r w:rsidRPr="00E9183E">
        <w:rPr>
          <w:rFonts w:ascii="ＭＳ 明朝" w:hAnsi="ＭＳ 明朝" w:cs="ＭＳ Ｐゴシック" w:hint="eastAsia"/>
          <w:color w:val="000000" w:themeColor="text1"/>
          <w:kern w:val="0"/>
          <w:sz w:val="22"/>
          <w:szCs w:val="22"/>
        </w:rPr>
        <w:t>就学前の子どもに関する教育、保育等の総合的な提供の推進に関する法律</w:t>
      </w:r>
      <w:r w:rsidRPr="00E9183E">
        <w:rPr>
          <w:rFonts w:ascii="ＭＳ 明朝" w:hAnsi="ＭＳ 明朝" w:hint="eastAsia"/>
          <w:color w:val="000000" w:themeColor="text1"/>
          <w:sz w:val="22"/>
          <w:szCs w:val="22"/>
        </w:rPr>
        <w:t>（平成１８年法律第７７号）及び越谷市幼保連携型認定こども園の学級の編制、職員、設備及び運営に関する基準を定める条例（平成２６年条例第６２号）並びに子ども・子育て支援法（平成２４年法律第６５号）及び越谷市特定教育・保育施設及び特定地域型保育事業の運営に関する基準を定める条例（平成２６年条例第２０号）その他関係法令等を遵守して、施設を運営するものとする。</w:t>
      </w: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04320" behindDoc="0" locked="0" layoutInCell="1" allowOverlap="1" wp14:anchorId="568EFA9F" wp14:editId="46317975">
                <wp:simplePos x="0" y="0"/>
                <wp:positionH relativeFrom="column">
                  <wp:posOffset>156210</wp:posOffset>
                </wp:positionH>
                <wp:positionV relativeFrom="paragraph">
                  <wp:posOffset>6350</wp:posOffset>
                </wp:positionV>
                <wp:extent cx="5975985" cy="288000"/>
                <wp:effectExtent l="0" t="0" r="24765" b="17145"/>
                <wp:wrapNone/>
                <wp:docPr id="7" name="テキスト ボックス 7"/>
                <wp:cNvGraphicFramePr/>
                <a:graphic xmlns:a="http://schemas.openxmlformats.org/drawingml/2006/main">
                  <a:graphicData uri="http://schemas.microsoft.com/office/word/2010/wordprocessingShape">
                    <wps:wsp>
                      <wps:cNvSpPr txBox="1"/>
                      <wps:spPr>
                        <a:xfrm>
                          <a:off x="0" y="0"/>
                          <a:ext cx="5975985" cy="28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07362A" w:rsidRDefault="004511D9" w:rsidP="00994CCE">
                            <w:pPr>
                              <w:pStyle w:val="Default"/>
                              <w:ind w:left="251" w:hangingChars="100" w:hanging="251"/>
                              <w:rPr>
                                <w:sz w:val="22"/>
                                <w:szCs w:val="22"/>
                              </w:rPr>
                            </w:pPr>
                            <w:r w:rsidRPr="0007362A">
                              <w:rPr>
                                <w:rFonts w:hint="eastAsia"/>
                                <w:sz w:val="22"/>
                                <w:szCs w:val="22"/>
                              </w:rPr>
                              <w:t>※</w:t>
                            </w:r>
                            <w:r>
                              <w:rPr>
                                <w:rFonts w:hint="eastAsia"/>
                                <w:sz w:val="22"/>
                                <w:szCs w:val="22"/>
                              </w:rPr>
                              <w:t>各園の保育方針や建学精神に基づき定めている運営方針に合わせ記述</w:t>
                            </w:r>
                            <w:r w:rsidRPr="0007362A">
                              <w:rPr>
                                <w:rFonts w:hint="eastAsia"/>
                                <w:sz w:val="22"/>
                                <w:szCs w:val="22"/>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EFA9F" id="テキスト ボックス 7" o:spid="_x0000_s1027" type="#_x0000_t202" style="position:absolute;left:0;text-align:left;margin-left:12.3pt;margin-top:.5pt;width:470.55pt;height:2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" fillcolor="#dbe5f1 [660]" strokeweight=".5pt">
                <v:textbox inset="1mm,0,1mm,0">
                  <w:txbxContent>
                    <w:p w:rsidR="004511D9" w:rsidRPr="0007362A" w:rsidRDefault="004511D9" w:rsidP="00994CCE">
                      <w:pPr>
                        <w:pStyle w:val="Default"/>
                        <w:ind w:left="251" w:hangingChars="100" w:hanging="251"/>
                        <w:rPr>
                          <w:sz w:val="22"/>
                          <w:szCs w:val="22"/>
                        </w:rPr>
                      </w:pPr>
                      <w:r w:rsidRPr="0007362A">
                        <w:rPr>
                          <w:rFonts w:hint="eastAsia"/>
                          <w:sz w:val="22"/>
                          <w:szCs w:val="22"/>
                        </w:rPr>
                        <w:t>※</w:t>
                      </w:r>
                      <w:r>
                        <w:rPr>
                          <w:rFonts w:hint="eastAsia"/>
                          <w:sz w:val="22"/>
                          <w:szCs w:val="22"/>
                        </w:rPr>
                        <w:t>各園の保育方針や建学精神に基づき定めている運営方針に合わせ記述</w:t>
                      </w:r>
                      <w:r w:rsidRPr="0007362A">
                        <w:rPr>
                          <w:rFonts w:hint="eastAsia"/>
                          <w:sz w:val="22"/>
                          <w:szCs w:val="22"/>
                        </w:rPr>
                        <w:t>ください。</w:t>
                      </w:r>
                    </w:p>
                  </w:txbxContent>
                </v:textbox>
              </v:shape>
            </w:pict>
          </mc:Fallback>
        </mc:AlternateContent>
      </w:r>
    </w:p>
    <w:p w:rsidR="00994CCE" w:rsidRPr="00E9183E" w:rsidRDefault="00994CCE"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（名称及び所在地）</w:t>
      </w: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第３条　本園の名称及び所在地は、次のとおりとする。</w:t>
      </w: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名　称</w:t>
      </w: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所在地</w:t>
      </w:r>
    </w:p>
    <w:p w:rsidR="00994CCE" w:rsidRPr="00E9183E" w:rsidRDefault="00994CCE" w:rsidP="00994CCE">
      <w:pPr>
        <w:adjustRightInd w:val="0"/>
        <w:rPr>
          <w:rFonts w:ascii="ＭＳ 明朝" w:hAnsi="ＭＳ 明朝"/>
          <w:color w:val="000000" w:themeColor="text1"/>
          <w:sz w:val="22"/>
          <w:szCs w:val="22"/>
        </w:rPr>
      </w:pPr>
    </w:p>
    <w:p w:rsidR="00994CCE" w:rsidRPr="00E9183E" w:rsidRDefault="00994CCE" w:rsidP="00994CCE">
      <w:pPr>
        <w:rPr>
          <w:rFonts w:ascii="ＭＳ 明朝" w:hAnsi="ＭＳ 明朝"/>
          <w:color w:val="000000" w:themeColor="text1"/>
          <w:sz w:val="22"/>
          <w:szCs w:val="22"/>
        </w:rPr>
      </w:pPr>
      <w:r w:rsidRPr="00E9183E">
        <w:rPr>
          <w:rFonts w:ascii="ＭＳ 明朝" w:hAnsi="ＭＳ 明朝" w:hint="eastAsia"/>
          <w:color w:val="000000" w:themeColor="text1"/>
          <w:sz w:val="22"/>
          <w:szCs w:val="22"/>
        </w:rPr>
        <w:lastRenderedPageBreak/>
        <w:t xml:space="preserve">　（利用定員）</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第４条　本園の利用定員は、子ども・子育て支援法第１９条第１項各号に掲げる小学校就学前子どもの区分ごとに、次のとおり定める。</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子ども・子育て支援法第１９条第１項第１号の子ども（満３歳以上の子どもで、次号に該当するものを除く。以下「１号認定子ども」という。）　○○人</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子ども・子育て支援法第１９条第１項第２号の子ども（保育を必要とする満３歳以上の子ども。以下「２号認定子ども」という。）　○○人</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⑶　子ども・子育て支援法第１９条第１項第３号の子ども（保育を必要とする満３歳未満の子ども。以下「３号認定子ども」という。）　○○人（うち、満１歳未満</w:t>
      </w:r>
      <w:r w:rsidR="00E52778" w:rsidRPr="00E9183E">
        <w:rPr>
          <w:rFonts w:ascii="ＭＳ 明朝" w:hAnsi="ＭＳ 明朝" w:hint="eastAsia"/>
          <w:color w:val="000000" w:themeColor="text1"/>
          <w:sz w:val="22"/>
          <w:szCs w:val="22"/>
        </w:rPr>
        <w:t>（生後○か月を経過した者に限る。）</w:t>
      </w:r>
      <w:r w:rsidRPr="00E9183E">
        <w:rPr>
          <w:rFonts w:ascii="ＭＳ 明朝" w:hAnsi="ＭＳ 明朝" w:hint="eastAsia"/>
          <w:color w:val="000000" w:themeColor="text1"/>
          <w:sz w:val="22"/>
          <w:szCs w:val="22"/>
        </w:rPr>
        <w:t>の子ども　○○人）</w:t>
      </w:r>
    </w:p>
    <w:p w:rsidR="00404BC3" w:rsidRPr="00E9183E" w:rsidRDefault="00404BC3" w:rsidP="00994CCE">
      <w:pPr>
        <w:ind w:left="502" w:hangingChars="200" w:hanging="502"/>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16608" behindDoc="0" locked="0" layoutInCell="1" allowOverlap="1" wp14:anchorId="730D5338" wp14:editId="613E83C0">
                <wp:simplePos x="0" y="0"/>
                <wp:positionH relativeFrom="column">
                  <wp:posOffset>241935</wp:posOffset>
                </wp:positionH>
                <wp:positionV relativeFrom="paragraph">
                  <wp:posOffset>31751</wp:posOffset>
                </wp:positionV>
                <wp:extent cx="5975985" cy="304800"/>
                <wp:effectExtent l="0" t="0" r="24765" b="19050"/>
                <wp:wrapNone/>
                <wp:docPr id="13" name="テキスト ボックス 13"/>
                <wp:cNvGraphicFramePr/>
                <a:graphic xmlns:a="http://schemas.openxmlformats.org/drawingml/2006/main">
                  <a:graphicData uri="http://schemas.microsoft.com/office/word/2010/wordprocessingShape">
                    <wps:wsp>
                      <wps:cNvSpPr txBox="1"/>
                      <wps:spPr>
                        <a:xfrm>
                          <a:off x="0" y="0"/>
                          <a:ext cx="5975985" cy="304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A51853" w:rsidRDefault="004511D9" w:rsidP="00404BC3">
                            <w:pPr>
                              <w:pStyle w:val="ad"/>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※０歳児を受け入れる場合には、受入可能な月齢等を記載してください。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D5338" id="テキスト ボックス 13" o:spid="_x0000_s1028" type="#_x0000_t202" style="position:absolute;left:0;text-align:left;margin-left:19.05pt;margin-top:2.5pt;width:470.5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" fillcolor="#dbe5f1 [660]" strokeweight=".5pt">
                <v:textbox inset="1mm,0,1mm,0">
                  <w:txbxContent>
                    <w:p w:rsidR="004511D9" w:rsidRPr="00A51853" w:rsidRDefault="004511D9" w:rsidP="00404BC3">
                      <w:pPr>
                        <w:pStyle w:val="ad"/>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※０歳児を受け入れる場合には、受入可能な月齢等を記載してください。</w:t>
                      </w:r>
                    </w:p>
                  </w:txbxContent>
                </v:textbox>
              </v:shape>
            </w:pict>
          </mc:Fallback>
        </mc:AlternateContent>
      </w:r>
    </w:p>
    <w:p w:rsidR="00404BC3" w:rsidRPr="00E9183E" w:rsidRDefault="00404BC3" w:rsidP="00994CCE">
      <w:pPr>
        <w:ind w:left="502" w:hangingChars="200" w:hanging="502"/>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（提供する教育・保育の内容等）</w:t>
      </w:r>
    </w:p>
    <w:p w:rsidR="00994CCE" w:rsidRPr="00E9183E" w:rsidRDefault="00994CCE" w:rsidP="00994CCE">
      <w:pPr>
        <w:widowControl/>
        <w:ind w:left="251" w:hangingChars="100" w:hanging="251"/>
        <w:rPr>
          <w:rFonts w:ascii="ＭＳ 明朝" w:hAnsi="ＭＳ 明朝" w:cs="ＭＳ Ｐゴシック"/>
          <w:color w:val="000000" w:themeColor="text1"/>
          <w:kern w:val="0"/>
          <w:sz w:val="22"/>
          <w:szCs w:val="22"/>
        </w:rPr>
      </w:pPr>
      <w:r w:rsidRPr="00E9183E">
        <w:rPr>
          <w:rFonts w:ascii="ＭＳ 明朝" w:hAnsi="ＭＳ 明朝" w:hint="eastAsia"/>
          <w:color w:val="000000" w:themeColor="text1"/>
          <w:sz w:val="22"/>
          <w:szCs w:val="22"/>
        </w:rPr>
        <w:t>第５条　本園は、幼保連携型認定こども園教育・保育要領（</w:t>
      </w:r>
      <w:r w:rsidR="00EE7FDC" w:rsidRPr="00E9183E">
        <w:rPr>
          <w:rFonts w:ascii="ＭＳ 明朝" w:hAnsi="ＭＳ 明朝" w:hint="eastAsia"/>
          <w:color w:val="000000" w:themeColor="text1"/>
          <w:sz w:val="22"/>
          <w:szCs w:val="22"/>
        </w:rPr>
        <w:t>平成２９</w:t>
      </w:r>
      <w:r w:rsidRPr="00E9183E">
        <w:rPr>
          <w:rFonts w:ascii="ＭＳ 明朝" w:hAnsi="ＭＳ 明朝" w:hint="eastAsia"/>
          <w:color w:val="000000" w:themeColor="text1"/>
          <w:sz w:val="22"/>
          <w:szCs w:val="22"/>
        </w:rPr>
        <w:t>年内閣府・文部科学省・厚生労働省告示第１号）</w:t>
      </w:r>
      <w:r w:rsidRPr="00E9183E">
        <w:rPr>
          <w:rFonts w:ascii="ＭＳ 明朝" w:hAnsi="ＭＳ 明朝" w:cs="ＭＳ Ｐゴシック" w:hint="eastAsia"/>
          <w:color w:val="000000" w:themeColor="text1"/>
          <w:kern w:val="0"/>
          <w:sz w:val="22"/>
          <w:szCs w:val="22"/>
        </w:rPr>
        <w:t>に基づき、以下に掲げる教育・保育その他の便宜の提供を行う。</w:t>
      </w:r>
    </w:p>
    <w:p w:rsidR="00994CCE" w:rsidRPr="00E9183E" w:rsidRDefault="00994CCE" w:rsidP="00994CCE">
      <w:pPr>
        <w:widowControl/>
        <w:ind w:left="251" w:hangingChars="100" w:hanging="251"/>
        <w:rPr>
          <w:rFonts w:ascii="ＭＳ 明朝" w:hAnsi="ＭＳ 明朝" w:cs="ＭＳ Ｐゴシック"/>
          <w:color w:val="000000" w:themeColor="text1"/>
          <w:kern w:val="0"/>
          <w:sz w:val="22"/>
          <w:szCs w:val="22"/>
        </w:rPr>
      </w:pPr>
      <w:r w:rsidRPr="00E9183E">
        <w:rPr>
          <w:rFonts w:ascii="ＭＳ 明朝" w:hAnsi="ＭＳ 明朝" w:cs="ＭＳ Ｐゴシック" w:hint="eastAsia"/>
          <w:color w:val="000000" w:themeColor="text1"/>
          <w:kern w:val="0"/>
          <w:sz w:val="22"/>
          <w:szCs w:val="22"/>
        </w:rPr>
        <w:t xml:space="preserve">　⑴　特定教育・保育</w:t>
      </w:r>
    </w:p>
    <w:p w:rsidR="00994CCE" w:rsidRPr="00E9183E" w:rsidRDefault="00994CCE" w:rsidP="00994CCE">
      <w:pPr>
        <w:widowControl/>
        <w:ind w:left="251" w:hangingChars="100" w:hanging="251"/>
        <w:rPr>
          <w:rFonts w:ascii="ＭＳ 明朝" w:hAnsi="ＭＳ 明朝" w:cs="ＭＳ Ｐゴシック"/>
          <w:color w:val="000000" w:themeColor="text1"/>
          <w:kern w:val="0"/>
          <w:sz w:val="22"/>
          <w:szCs w:val="22"/>
        </w:rPr>
      </w:pPr>
      <w:r w:rsidRPr="00E9183E">
        <w:rPr>
          <w:rFonts w:ascii="ＭＳ 明朝" w:hAnsi="ＭＳ 明朝" w:cs="ＭＳ Ｐゴシック" w:hint="eastAsia"/>
          <w:color w:val="000000" w:themeColor="text1"/>
          <w:kern w:val="0"/>
          <w:sz w:val="22"/>
          <w:szCs w:val="22"/>
        </w:rPr>
        <w:t xml:space="preserve">　⑵　送迎</w:t>
      </w:r>
    </w:p>
    <w:p w:rsidR="00994CCE" w:rsidRPr="00E9183E" w:rsidRDefault="00994CCE" w:rsidP="00994CCE">
      <w:pPr>
        <w:widowControl/>
        <w:ind w:left="251" w:hangingChars="100" w:hanging="251"/>
        <w:rPr>
          <w:rFonts w:ascii="ＭＳ 明朝" w:hAnsi="ＭＳ 明朝" w:cs="ＭＳ Ｐゴシック"/>
          <w:color w:val="000000" w:themeColor="text1"/>
          <w:kern w:val="0"/>
          <w:sz w:val="22"/>
          <w:szCs w:val="22"/>
        </w:rPr>
      </w:pPr>
      <w:r w:rsidRPr="00E9183E">
        <w:rPr>
          <w:rFonts w:ascii="ＭＳ 明朝" w:hAnsi="ＭＳ 明朝" w:cs="ＭＳ Ｐゴシック" w:hint="eastAsia"/>
          <w:color w:val="000000" w:themeColor="text1"/>
          <w:kern w:val="0"/>
          <w:sz w:val="22"/>
          <w:szCs w:val="22"/>
        </w:rPr>
        <w:t xml:space="preserve">　⑶　食事の提供</w:t>
      </w:r>
    </w:p>
    <w:p w:rsidR="00994CCE" w:rsidRPr="00E9183E" w:rsidRDefault="00994CCE" w:rsidP="00994CCE">
      <w:pPr>
        <w:widowControl/>
        <w:ind w:left="251" w:hangingChars="100" w:hanging="251"/>
        <w:rPr>
          <w:rFonts w:ascii="ＭＳ 明朝" w:hAnsi="ＭＳ 明朝" w:cs="ＭＳ Ｐゴシック"/>
          <w:color w:val="000000" w:themeColor="text1"/>
          <w:kern w:val="0"/>
          <w:sz w:val="22"/>
          <w:szCs w:val="22"/>
        </w:rPr>
      </w:pPr>
      <w:r w:rsidRPr="00E9183E">
        <w:rPr>
          <w:rFonts w:ascii="ＭＳ 明朝" w:hAnsi="ＭＳ 明朝" w:cs="ＭＳ Ｐゴシック" w:hint="eastAsia"/>
          <w:color w:val="000000" w:themeColor="text1"/>
          <w:kern w:val="0"/>
          <w:sz w:val="22"/>
          <w:szCs w:val="22"/>
        </w:rPr>
        <w:t xml:space="preserve">　⑷　</w:t>
      </w:r>
      <w:r w:rsidRPr="00E9183E">
        <w:rPr>
          <w:rFonts w:ascii="ＭＳ 明朝" w:hAnsi="ＭＳ 明朝" w:hint="eastAsia"/>
          <w:color w:val="000000" w:themeColor="text1"/>
          <w:sz w:val="22"/>
          <w:szCs w:val="22"/>
        </w:rPr>
        <w:t>延長保育</w:t>
      </w: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⑸　一時預かり事業</w:t>
      </w: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03296" behindDoc="0" locked="0" layoutInCell="1" allowOverlap="1" wp14:anchorId="3651590F" wp14:editId="69D25509">
                <wp:simplePos x="0" y="0"/>
                <wp:positionH relativeFrom="column">
                  <wp:posOffset>156210</wp:posOffset>
                </wp:positionH>
                <wp:positionV relativeFrom="paragraph">
                  <wp:posOffset>214630</wp:posOffset>
                </wp:positionV>
                <wp:extent cx="5975985" cy="590550"/>
                <wp:effectExtent l="0" t="0" r="24765" b="19050"/>
                <wp:wrapNone/>
                <wp:docPr id="5" name="テキスト ボックス 5"/>
                <wp:cNvGraphicFramePr/>
                <a:graphic xmlns:a="http://schemas.openxmlformats.org/drawingml/2006/main">
                  <a:graphicData uri="http://schemas.microsoft.com/office/word/2010/wordprocessingShape">
                    <wps:wsp>
                      <wps:cNvSpPr txBox="1"/>
                      <wps:spPr>
                        <a:xfrm>
                          <a:off x="0" y="0"/>
                          <a:ext cx="5975985" cy="5905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07362A" w:rsidRDefault="004511D9" w:rsidP="00994CCE">
                            <w:pPr>
                              <w:pStyle w:val="Default"/>
                              <w:spacing w:line="300" w:lineRule="exact"/>
                              <w:ind w:left="251" w:hangingChars="100" w:hanging="251"/>
                              <w:rPr>
                                <w:sz w:val="22"/>
                                <w:szCs w:val="22"/>
                              </w:rPr>
                            </w:pPr>
                            <w:r w:rsidRPr="0007362A">
                              <w:rPr>
                                <w:rFonts w:hint="eastAsia"/>
                                <w:sz w:val="22"/>
                                <w:szCs w:val="22"/>
                              </w:rPr>
                              <w:t>※</w:t>
                            </w:r>
                            <w:r w:rsidRPr="001F2698">
                              <w:rPr>
                                <w:rFonts w:hint="eastAsia"/>
                                <w:sz w:val="22"/>
                                <w:szCs w:val="22"/>
                              </w:rPr>
                              <w:t>幼保連携型認定こども園教育・保育要領</w:t>
                            </w:r>
                            <w:r w:rsidRPr="0007362A">
                              <w:rPr>
                                <w:sz w:val="22"/>
                                <w:szCs w:val="22"/>
                              </w:rPr>
                              <w:t>に</w:t>
                            </w:r>
                            <w:r>
                              <w:rPr>
                                <w:rFonts w:hint="eastAsia"/>
                                <w:sz w:val="22"/>
                                <w:szCs w:val="22"/>
                              </w:rPr>
                              <w:t>基づき</w:t>
                            </w:r>
                            <w:r w:rsidRPr="0007362A">
                              <w:rPr>
                                <w:sz w:val="22"/>
                                <w:szCs w:val="22"/>
                              </w:rPr>
                              <w:t>、</w:t>
                            </w:r>
                            <w:r>
                              <w:rPr>
                                <w:rFonts w:hint="eastAsia"/>
                                <w:sz w:val="22"/>
                                <w:szCs w:val="22"/>
                              </w:rPr>
                              <w:t>認定こども園</w:t>
                            </w:r>
                            <w:r w:rsidRPr="0007362A">
                              <w:rPr>
                                <w:sz w:val="22"/>
                                <w:szCs w:val="22"/>
                              </w:rPr>
                              <w:t>の特性に留意して、提供する</w:t>
                            </w:r>
                            <w:r>
                              <w:rPr>
                                <w:rFonts w:hint="eastAsia"/>
                                <w:sz w:val="22"/>
                                <w:szCs w:val="22"/>
                              </w:rPr>
                              <w:t>教育・保育</w:t>
                            </w:r>
                            <w:r w:rsidRPr="0007362A">
                              <w:rPr>
                                <w:sz w:val="22"/>
                                <w:szCs w:val="22"/>
                              </w:rPr>
                              <w:t>のほか、</w:t>
                            </w:r>
                            <w:r>
                              <w:rPr>
                                <w:rFonts w:hint="eastAsia"/>
                                <w:sz w:val="22"/>
                                <w:szCs w:val="22"/>
                              </w:rPr>
                              <w:t>特別支援保育</w:t>
                            </w:r>
                            <w:r w:rsidRPr="0007362A">
                              <w:rPr>
                                <w:sz w:val="22"/>
                                <w:szCs w:val="22"/>
                              </w:rPr>
                              <w:t>の</w:t>
                            </w:r>
                            <w:r>
                              <w:rPr>
                                <w:rFonts w:hint="eastAsia"/>
                                <w:sz w:val="22"/>
                                <w:szCs w:val="22"/>
                              </w:rPr>
                              <w:t>実施</w:t>
                            </w:r>
                            <w:r w:rsidRPr="0007362A">
                              <w:rPr>
                                <w:sz w:val="22"/>
                                <w:szCs w:val="22"/>
                              </w:rPr>
                              <w:t>体制等</w:t>
                            </w:r>
                            <w:r w:rsidRPr="0007362A">
                              <w:rPr>
                                <w:rFonts w:hint="eastAsia"/>
                                <w:sz w:val="22"/>
                                <w:szCs w:val="22"/>
                              </w:rPr>
                              <w:t>、</w:t>
                            </w:r>
                            <w:r>
                              <w:rPr>
                                <w:sz w:val="22"/>
                                <w:szCs w:val="22"/>
                              </w:rPr>
                              <w:t>提供する</w:t>
                            </w:r>
                            <w:r>
                              <w:rPr>
                                <w:rFonts w:hint="eastAsia"/>
                                <w:sz w:val="22"/>
                                <w:szCs w:val="22"/>
                              </w:rPr>
                              <w:t>教育・</w:t>
                            </w:r>
                            <w:r>
                              <w:rPr>
                                <w:sz w:val="22"/>
                                <w:szCs w:val="22"/>
                              </w:rPr>
                              <w:t>保育についても積極的に記</w:t>
                            </w:r>
                            <w:r>
                              <w:rPr>
                                <w:rFonts w:hint="eastAsia"/>
                                <w:sz w:val="22"/>
                                <w:szCs w:val="22"/>
                              </w:rPr>
                              <w:t>してください</w:t>
                            </w:r>
                            <w:r w:rsidRPr="0007362A">
                              <w:rPr>
                                <w:sz w:val="22"/>
                                <w:szCs w:val="2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1590F" id="テキスト ボックス 5" o:spid="_x0000_s1029" type="#_x0000_t202" style="position:absolute;left:0;text-align:left;margin-left:12.3pt;margin-top:16.9pt;width:470.5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" fillcolor="#dbe5f1 [660]" strokeweight=".5pt">
                <v:textbox inset="1mm,0,1mm,0">
                  <w:txbxContent>
                    <w:p w:rsidR="004511D9" w:rsidRPr="0007362A" w:rsidRDefault="004511D9" w:rsidP="00994CCE">
                      <w:pPr>
                        <w:pStyle w:val="Default"/>
                        <w:spacing w:line="300" w:lineRule="exact"/>
                        <w:ind w:left="251" w:hangingChars="100" w:hanging="251"/>
                        <w:rPr>
                          <w:sz w:val="22"/>
                          <w:szCs w:val="22"/>
                        </w:rPr>
                      </w:pPr>
                      <w:r w:rsidRPr="0007362A">
                        <w:rPr>
                          <w:rFonts w:hint="eastAsia"/>
                          <w:sz w:val="22"/>
                          <w:szCs w:val="22"/>
                        </w:rPr>
                        <w:t>※</w:t>
                      </w:r>
                      <w:r w:rsidRPr="001F2698">
                        <w:rPr>
                          <w:rFonts w:hint="eastAsia"/>
                          <w:sz w:val="22"/>
                          <w:szCs w:val="22"/>
                        </w:rPr>
                        <w:t>幼保連携型認定こども園教育・保育要領</w:t>
                      </w:r>
                      <w:r w:rsidRPr="0007362A">
                        <w:rPr>
                          <w:sz w:val="22"/>
                          <w:szCs w:val="22"/>
                        </w:rPr>
                        <w:t>に</w:t>
                      </w:r>
                      <w:r>
                        <w:rPr>
                          <w:rFonts w:hint="eastAsia"/>
                          <w:sz w:val="22"/>
                          <w:szCs w:val="22"/>
                        </w:rPr>
                        <w:t>基づき</w:t>
                      </w:r>
                      <w:r w:rsidRPr="0007362A">
                        <w:rPr>
                          <w:sz w:val="22"/>
                          <w:szCs w:val="22"/>
                        </w:rPr>
                        <w:t>、</w:t>
                      </w:r>
                      <w:r>
                        <w:rPr>
                          <w:rFonts w:hint="eastAsia"/>
                          <w:sz w:val="22"/>
                          <w:szCs w:val="22"/>
                        </w:rPr>
                        <w:t>認定こども園</w:t>
                      </w:r>
                      <w:r w:rsidRPr="0007362A">
                        <w:rPr>
                          <w:sz w:val="22"/>
                          <w:szCs w:val="22"/>
                        </w:rPr>
                        <w:t>の特性に留意して、提供する</w:t>
                      </w:r>
                      <w:r>
                        <w:rPr>
                          <w:rFonts w:hint="eastAsia"/>
                          <w:sz w:val="22"/>
                          <w:szCs w:val="22"/>
                        </w:rPr>
                        <w:t>教育・保育</w:t>
                      </w:r>
                      <w:r w:rsidRPr="0007362A">
                        <w:rPr>
                          <w:sz w:val="22"/>
                          <w:szCs w:val="22"/>
                        </w:rPr>
                        <w:t>のほか、</w:t>
                      </w:r>
                      <w:r>
                        <w:rPr>
                          <w:rFonts w:hint="eastAsia"/>
                          <w:sz w:val="22"/>
                          <w:szCs w:val="22"/>
                        </w:rPr>
                        <w:t>特別支援保育</w:t>
                      </w:r>
                      <w:r w:rsidRPr="0007362A">
                        <w:rPr>
                          <w:sz w:val="22"/>
                          <w:szCs w:val="22"/>
                        </w:rPr>
                        <w:t>の</w:t>
                      </w:r>
                      <w:r>
                        <w:rPr>
                          <w:rFonts w:hint="eastAsia"/>
                          <w:sz w:val="22"/>
                          <w:szCs w:val="22"/>
                        </w:rPr>
                        <w:t>実施</w:t>
                      </w:r>
                      <w:r w:rsidRPr="0007362A">
                        <w:rPr>
                          <w:sz w:val="22"/>
                          <w:szCs w:val="22"/>
                        </w:rPr>
                        <w:t>体制等</w:t>
                      </w:r>
                      <w:r w:rsidRPr="0007362A">
                        <w:rPr>
                          <w:rFonts w:hint="eastAsia"/>
                          <w:sz w:val="22"/>
                          <w:szCs w:val="22"/>
                        </w:rPr>
                        <w:t>、</w:t>
                      </w:r>
                      <w:r>
                        <w:rPr>
                          <w:sz w:val="22"/>
                          <w:szCs w:val="22"/>
                        </w:rPr>
                        <w:t>提供する</w:t>
                      </w:r>
                      <w:r>
                        <w:rPr>
                          <w:rFonts w:hint="eastAsia"/>
                          <w:sz w:val="22"/>
                          <w:szCs w:val="22"/>
                        </w:rPr>
                        <w:t>教育・</w:t>
                      </w:r>
                      <w:r>
                        <w:rPr>
                          <w:sz w:val="22"/>
                          <w:szCs w:val="22"/>
                        </w:rPr>
                        <w:t>保育についても積極的に記</w:t>
                      </w:r>
                      <w:r>
                        <w:rPr>
                          <w:rFonts w:hint="eastAsia"/>
                          <w:sz w:val="22"/>
                          <w:szCs w:val="22"/>
                        </w:rPr>
                        <w:t>してください</w:t>
                      </w:r>
                      <w:r w:rsidRPr="0007362A">
                        <w:rPr>
                          <w:sz w:val="22"/>
                          <w:szCs w:val="22"/>
                        </w:rPr>
                        <w:t>。</w:t>
                      </w:r>
                    </w:p>
                  </w:txbxContent>
                </v:textbox>
              </v:shape>
            </w:pict>
          </mc:Fallback>
        </mc:AlternateContent>
      </w:r>
    </w:p>
    <w:p w:rsidR="00994CCE" w:rsidRPr="00E9183E" w:rsidRDefault="00994CCE"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p>
    <w:p w:rsidR="00994CCE" w:rsidRPr="00E9183E" w:rsidRDefault="00994CCE" w:rsidP="00994CCE">
      <w:pPr>
        <w:rPr>
          <w:rFonts w:ascii="ＭＳ 明朝" w:hAnsi="ＭＳ 明朝"/>
          <w:color w:val="000000" w:themeColor="text1"/>
          <w:sz w:val="22"/>
          <w:szCs w:val="22"/>
        </w:rPr>
      </w:pPr>
    </w:p>
    <w:p w:rsidR="00994CCE" w:rsidRPr="00E9183E" w:rsidRDefault="00994CCE" w:rsidP="00994CCE">
      <w:pPr>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（地域における子育て支援）</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第６条　本園は、前条各号に掲げるもののほか、在園児以外の地域の子育て家庭への支援及び相互交流を図るため、次の子育て支援に関する事業を実施する。</w:t>
      </w:r>
    </w:p>
    <w:p w:rsidR="00994CCE" w:rsidRPr="00E9183E" w:rsidRDefault="00994CCE" w:rsidP="00994CCE">
      <w:pPr>
        <w:widowControl/>
        <w:ind w:left="251" w:hangingChars="100" w:hanging="251"/>
        <w:rPr>
          <w:rFonts w:ascii="ＭＳ 明朝" w:hAnsi="ＭＳ 明朝" w:cs="ＭＳ Ｐゴシック"/>
          <w:color w:val="000000" w:themeColor="text1"/>
          <w:kern w:val="0"/>
          <w:sz w:val="22"/>
          <w:szCs w:val="22"/>
        </w:rPr>
      </w:pPr>
      <w:r w:rsidRPr="00E9183E">
        <w:rPr>
          <w:rFonts w:ascii="ＭＳ 明朝" w:hAnsi="ＭＳ 明朝" w:cs="ＭＳ Ｐゴシック" w:hint="eastAsia"/>
          <w:color w:val="000000" w:themeColor="text1"/>
          <w:kern w:val="0"/>
          <w:sz w:val="22"/>
          <w:szCs w:val="22"/>
        </w:rPr>
        <w:t xml:space="preserve">　⑴　</w:t>
      </w:r>
    </w:p>
    <w:p w:rsidR="00994CCE" w:rsidRPr="00E9183E" w:rsidRDefault="00994CCE" w:rsidP="00994CCE">
      <w:pPr>
        <w:widowControl/>
        <w:ind w:left="251" w:hangingChars="100" w:hanging="251"/>
        <w:rPr>
          <w:rFonts w:ascii="ＭＳ 明朝" w:hAnsi="ＭＳ 明朝" w:cs="ＭＳ Ｐゴシック"/>
          <w:color w:val="000000" w:themeColor="text1"/>
          <w:kern w:val="0"/>
          <w:sz w:val="22"/>
          <w:szCs w:val="22"/>
        </w:rPr>
      </w:pPr>
      <w:r w:rsidRPr="00E9183E">
        <w:rPr>
          <w:rFonts w:ascii="ＭＳ 明朝" w:hAnsi="ＭＳ 明朝" w:cs="ＭＳ Ｐゴシック" w:hint="eastAsia"/>
          <w:color w:val="000000" w:themeColor="text1"/>
          <w:kern w:val="0"/>
          <w:sz w:val="22"/>
          <w:szCs w:val="22"/>
        </w:rPr>
        <w:t xml:space="preserve">　⑵　</w:t>
      </w:r>
    </w:p>
    <w:p w:rsidR="00994CCE" w:rsidRPr="00E9183E" w:rsidRDefault="00994CCE" w:rsidP="00994CCE">
      <w:pPr>
        <w:widowControl/>
        <w:ind w:left="251" w:hangingChars="100" w:hanging="251"/>
        <w:rPr>
          <w:rFonts w:ascii="ＭＳ 明朝" w:hAnsi="ＭＳ 明朝" w:cs="ＭＳ Ｐゴシック"/>
          <w:color w:val="000000" w:themeColor="text1"/>
          <w:kern w:val="0"/>
          <w:sz w:val="22"/>
          <w:szCs w:val="22"/>
        </w:rPr>
      </w:pPr>
      <w:r w:rsidRPr="00E9183E">
        <w:rPr>
          <w:rFonts w:ascii="ＭＳ 明朝" w:hAnsi="ＭＳ 明朝" w:cs="ＭＳ Ｐゴシック" w:hint="eastAsia"/>
          <w:color w:val="000000" w:themeColor="text1"/>
          <w:kern w:val="0"/>
          <w:sz w:val="22"/>
          <w:szCs w:val="22"/>
        </w:rPr>
        <w:t xml:space="preserve">　⑶　</w:t>
      </w:r>
    </w:p>
    <w:p w:rsidR="00994CCE" w:rsidRPr="00E9183E" w:rsidRDefault="00994CCE" w:rsidP="00994CCE">
      <w:pPr>
        <w:widowControl/>
        <w:ind w:left="251" w:hangingChars="100" w:hanging="251"/>
        <w:rPr>
          <w:rFonts w:ascii="ＭＳ 明朝" w:hAnsi="ＭＳ 明朝" w:cs="ＭＳ Ｐゴシック"/>
          <w:color w:val="000000" w:themeColor="text1"/>
          <w:kern w:val="0"/>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09440" behindDoc="0" locked="0" layoutInCell="1" allowOverlap="1" wp14:anchorId="45152A23" wp14:editId="57FE61D2">
                <wp:simplePos x="0" y="0"/>
                <wp:positionH relativeFrom="column">
                  <wp:posOffset>241935</wp:posOffset>
                </wp:positionH>
                <wp:positionV relativeFrom="paragraph">
                  <wp:posOffset>3810</wp:posOffset>
                </wp:positionV>
                <wp:extent cx="5975985" cy="576000"/>
                <wp:effectExtent l="0" t="0" r="24765" b="14605"/>
                <wp:wrapNone/>
                <wp:docPr id="12" name="テキスト ボックス 12"/>
                <wp:cNvGraphicFramePr/>
                <a:graphic xmlns:a="http://schemas.openxmlformats.org/drawingml/2006/main">
                  <a:graphicData uri="http://schemas.microsoft.com/office/word/2010/wordprocessingShape">
                    <wps:wsp>
                      <wps:cNvSpPr txBox="1"/>
                      <wps:spPr>
                        <a:xfrm>
                          <a:off x="0" y="0"/>
                          <a:ext cx="5975985" cy="57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E9183E" w:rsidRDefault="004511D9" w:rsidP="00994CCE">
                            <w:pPr>
                              <w:pStyle w:val="Default"/>
                              <w:spacing w:line="300" w:lineRule="exact"/>
                              <w:ind w:left="251" w:hangingChars="100" w:hanging="251"/>
                              <w:rPr>
                                <w:color w:val="000000" w:themeColor="text1"/>
                                <w:sz w:val="22"/>
                                <w:szCs w:val="22"/>
                              </w:rPr>
                            </w:pPr>
                            <w:r w:rsidRPr="00E9183E">
                              <w:rPr>
                                <w:rFonts w:hint="eastAsia"/>
                                <w:color w:val="000000" w:themeColor="text1"/>
                                <w:sz w:val="22"/>
                                <w:szCs w:val="22"/>
                              </w:rPr>
                              <w:t>※認定こども園が法に基づき行うことになっている地域子育て支援事業について、規定してください</w:t>
                            </w:r>
                            <w:r w:rsidRPr="00E9183E">
                              <w:rPr>
                                <w:color w:val="000000" w:themeColor="text1"/>
                                <w:sz w:val="22"/>
                                <w:szCs w:val="22"/>
                              </w:rPr>
                              <w:t>。</w:t>
                            </w:r>
                          </w:p>
                          <w:p w:rsidR="000775FB" w:rsidRPr="00E9183E" w:rsidRDefault="000775FB" w:rsidP="00994CCE">
                            <w:pPr>
                              <w:pStyle w:val="Default"/>
                              <w:spacing w:line="300" w:lineRule="exact"/>
                              <w:ind w:left="251" w:hangingChars="100" w:hanging="251"/>
                              <w:rPr>
                                <w:color w:val="000000" w:themeColor="text1"/>
                                <w:sz w:val="22"/>
                                <w:szCs w:val="22"/>
                                <w:u w:val="wave"/>
                              </w:rPr>
                            </w:pPr>
                            <w:r w:rsidRPr="00E9183E">
                              <w:rPr>
                                <w:rFonts w:hint="eastAsia"/>
                                <w:color w:val="000000" w:themeColor="text1"/>
                                <w:sz w:val="22"/>
                                <w:szCs w:val="22"/>
                              </w:rPr>
                              <w:t xml:space="preserve">　</w:t>
                            </w:r>
                            <w:r w:rsidRPr="00E9183E">
                              <w:rPr>
                                <w:rFonts w:hint="eastAsia"/>
                                <w:color w:val="000000" w:themeColor="text1"/>
                                <w:sz w:val="22"/>
                                <w:szCs w:val="22"/>
                                <w:u w:val="wave"/>
                              </w:rPr>
                              <w:t>未就園児教室等を実施する場合は、その旨記載してください。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2A23" id="テキスト ボックス 12" o:spid="_x0000_s1030" type="#_x0000_t202" style="position:absolute;left:0;text-align:left;margin-left:19.05pt;margin-top:.3pt;width:470.55pt;height:4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" fillcolor="#dbe5f1 [660]" strokeweight=".5pt">
                <v:textbox inset="1mm,0,1mm,0">
                  <w:txbxContent>
                    <w:p w:rsidR="004511D9" w:rsidRPr="00E9183E" w:rsidRDefault="004511D9" w:rsidP="00994CCE">
                      <w:pPr>
                        <w:pStyle w:val="Default"/>
                        <w:spacing w:line="300" w:lineRule="exact"/>
                        <w:ind w:left="251" w:hangingChars="100" w:hanging="251"/>
                        <w:rPr>
                          <w:color w:val="000000" w:themeColor="text1"/>
                          <w:sz w:val="22"/>
                          <w:szCs w:val="22"/>
                        </w:rPr>
                      </w:pPr>
                      <w:r w:rsidRPr="00E9183E">
                        <w:rPr>
                          <w:rFonts w:hint="eastAsia"/>
                          <w:color w:val="000000" w:themeColor="text1"/>
                          <w:sz w:val="22"/>
                          <w:szCs w:val="22"/>
                        </w:rPr>
                        <w:t>※認定こども園が法に基づき行うことになっている地域子育て支援事業について、規定してください</w:t>
                      </w:r>
                      <w:r w:rsidRPr="00E9183E">
                        <w:rPr>
                          <w:color w:val="000000" w:themeColor="text1"/>
                          <w:sz w:val="22"/>
                          <w:szCs w:val="22"/>
                        </w:rPr>
                        <w:t>。</w:t>
                      </w:r>
                    </w:p>
                    <w:p w:rsidR="000775FB" w:rsidRPr="00E9183E" w:rsidRDefault="000775FB" w:rsidP="00994CCE">
                      <w:pPr>
                        <w:pStyle w:val="Default"/>
                        <w:spacing w:line="300" w:lineRule="exact"/>
                        <w:ind w:left="251" w:hangingChars="100" w:hanging="251"/>
                        <w:rPr>
                          <w:color w:val="000000" w:themeColor="text1"/>
                          <w:sz w:val="22"/>
                          <w:szCs w:val="22"/>
                          <w:u w:val="wave"/>
                        </w:rPr>
                      </w:pPr>
                      <w:r w:rsidRPr="00E9183E">
                        <w:rPr>
                          <w:rFonts w:hint="eastAsia"/>
                          <w:color w:val="000000" w:themeColor="text1"/>
                          <w:sz w:val="22"/>
                          <w:szCs w:val="22"/>
                        </w:rPr>
                        <w:t xml:space="preserve">　</w:t>
                      </w:r>
                      <w:r w:rsidRPr="00E9183E">
                        <w:rPr>
                          <w:rFonts w:hint="eastAsia"/>
                          <w:color w:val="000000" w:themeColor="text1"/>
                          <w:sz w:val="22"/>
                          <w:szCs w:val="22"/>
                          <w:u w:val="wave"/>
                        </w:rPr>
                        <w:t>未就園児教室等を実施する場合は、その旨記載してください。</w:t>
                      </w:r>
                    </w:p>
                  </w:txbxContent>
                </v:textbox>
              </v:shape>
            </w:pict>
          </mc:Fallback>
        </mc:AlternateContent>
      </w:r>
    </w:p>
    <w:p w:rsidR="00994CCE" w:rsidRPr="00E9183E" w:rsidRDefault="00994CCE" w:rsidP="00994CCE">
      <w:pPr>
        <w:adjustRightInd w:val="0"/>
        <w:rPr>
          <w:rFonts w:ascii="ＭＳ 明朝" w:hAnsi="ＭＳ 明朝"/>
          <w:color w:val="000000" w:themeColor="text1"/>
          <w:sz w:val="22"/>
          <w:szCs w:val="22"/>
        </w:rPr>
      </w:pPr>
    </w:p>
    <w:p w:rsidR="004C0FDB" w:rsidRPr="00E9183E" w:rsidRDefault="004C0FDB"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（職員の職種、員数及び職務の内容）</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第７条　教育・保育の提供に当たり、本園に配置する職員の職種、員数及びその職務内容は、次のとおりとする。</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園長　１人（常勤）</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園長は、職員及び業務の管理を一元的に行い、職員に対し法令等を遵守させるため必要な指揮命令を行うとともに、園児を全体的に把握し、園務をつかさどる。</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lastRenderedPageBreak/>
        <w:t xml:space="preserve">　⑵　副園長　２人（常勤）</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副園長は、園長を助け、その命を受けて園務をつかさどる。また、園長に事故があるときはその職務を代理し、園長が欠けたときはその職務を行う。</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⑶　教頭　○人（常勤）</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教頭は、園長及び副園長を助け、園務を整理し、並びに必要に応じ園児の教育及び保育をつかさどる。また、園長及び副園長に事故があるときは園長の職務を代理し、園長及び副園長が欠けたときは園長の職務を行う。</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⑷　主幹保育教諭　○人（常勤）</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主幹保育教諭は、園児及び地域の就学前の子どもの保護者等に対する子育て支援活動等を行うとともに、園長及び副園長又は教頭を助け、その命を受けて園務の一部を整理し、並びに園児の教育及び保育をつかさどる。</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⑸　指導保育教諭　○人（常勤）</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指導保育教諭は、園児の教育及び保育をつかさどり、並びに保育教諭その他の職員に対して、教育及び保育の改善及び充実のために必要な指導及び助言を行う</w:t>
      </w:r>
      <w:r w:rsidR="005E3A4C" w:rsidRPr="00E9183E">
        <w:rPr>
          <w:rFonts w:ascii="ＭＳ 明朝" w:hAnsi="ＭＳ 明朝" w:hint="eastAsia"/>
          <w:color w:val="000000" w:themeColor="text1"/>
          <w:sz w:val="22"/>
          <w:szCs w:val="22"/>
        </w:rPr>
        <w:t>ものとし、</w:t>
      </w:r>
      <w:r w:rsidR="008F34FC" w:rsidRPr="00E9183E">
        <w:rPr>
          <w:rFonts w:ascii="ＭＳ 明朝" w:hAnsi="ＭＳ 明朝" w:hint="eastAsia"/>
          <w:color w:val="000000" w:themeColor="text1"/>
          <w:sz w:val="22"/>
          <w:szCs w:val="22"/>
        </w:rPr>
        <w:t>その職位は、指導保育教諭</w:t>
      </w:r>
      <w:r w:rsidR="005E3A4C" w:rsidRPr="00E9183E">
        <w:rPr>
          <w:rFonts w:ascii="ＭＳ 明朝" w:hAnsi="ＭＳ 明朝" w:hint="eastAsia"/>
          <w:color w:val="000000" w:themeColor="text1"/>
          <w:sz w:val="22"/>
          <w:szCs w:val="22"/>
        </w:rPr>
        <w:t>の技能</w:t>
      </w:r>
      <w:r w:rsidR="00F01736" w:rsidRPr="00E9183E">
        <w:rPr>
          <w:rFonts w:ascii="ＭＳ 明朝" w:hAnsi="ＭＳ 明朝" w:hint="eastAsia"/>
          <w:color w:val="000000" w:themeColor="text1"/>
          <w:sz w:val="22"/>
          <w:szCs w:val="22"/>
        </w:rPr>
        <w:t>、</w:t>
      </w:r>
      <w:r w:rsidR="005E3A4C" w:rsidRPr="00E9183E">
        <w:rPr>
          <w:rFonts w:ascii="ＭＳ 明朝" w:hAnsi="ＭＳ 明朝" w:hint="eastAsia"/>
          <w:color w:val="000000" w:themeColor="text1"/>
          <w:sz w:val="22"/>
          <w:szCs w:val="22"/>
        </w:rPr>
        <w:t>経験</w:t>
      </w:r>
      <w:r w:rsidR="00F01736" w:rsidRPr="00E9183E">
        <w:rPr>
          <w:rFonts w:ascii="ＭＳ 明朝" w:hAnsi="ＭＳ 明朝" w:hint="eastAsia"/>
          <w:color w:val="000000" w:themeColor="text1"/>
          <w:sz w:val="22"/>
          <w:szCs w:val="22"/>
        </w:rPr>
        <w:t>、職責</w:t>
      </w:r>
      <w:r w:rsidR="005E3A4C" w:rsidRPr="00E9183E">
        <w:rPr>
          <w:rFonts w:ascii="ＭＳ 明朝" w:hAnsi="ＭＳ 明朝" w:hint="eastAsia"/>
          <w:color w:val="000000" w:themeColor="text1"/>
          <w:sz w:val="22"/>
          <w:szCs w:val="22"/>
        </w:rPr>
        <w:t>等に応じて、中核リーダー等</w:t>
      </w:r>
      <w:r w:rsidR="008F34FC" w:rsidRPr="00E9183E">
        <w:rPr>
          <w:rFonts w:ascii="ＭＳ 明朝" w:hAnsi="ＭＳ 明朝" w:hint="eastAsia"/>
          <w:color w:val="000000" w:themeColor="text1"/>
          <w:sz w:val="22"/>
          <w:szCs w:val="22"/>
        </w:rPr>
        <w:t>とすることができる</w:t>
      </w:r>
      <w:r w:rsidRPr="00E9183E">
        <w:rPr>
          <w:rFonts w:ascii="ＭＳ 明朝" w:hAnsi="ＭＳ 明朝" w:hint="eastAsia"/>
          <w:color w:val="000000" w:themeColor="text1"/>
          <w:sz w:val="22"/>
          <w:szCs w:val="22"/>
        </w:rPr>
        <w:t>。</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⑹　保育教諭　○人</w:t>
      </w:r>
      <w:r w:rsidR="00151941" w:rsidRPr="00E9183E">
        <w:rPr>
          <w:rFonts w:ascii="ＭＳ 明朝" w:hAnsi="ＭＳ 明朝" w:hint="eastAsia"/>
          <w:color w:val="000000" w:themeColor="text1"/>
          <w:sz w:val="22"/>
          <w:szCs w:val="22"/>
        </w:rPr>
        <w:t>以上（うち常勤○人以上）</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保育教諭は、園児の教育及び保育について、その計画の立案、実施、記録及び家庭連絡等の業務を行う</w:t>
      </w:r>
      <w:r w:rsidR="00E8111A" w:rsidRPr="00E9183E">
        <w:rPr>
          <w:rFonts w:ascii="ＭＳ 明朝" w:hAnsi="ＭＳ 明朝" w:hint="eastAsia"/>
          <w:color w:val="000000" w:themeColor="text1"/>
          <w:sz w:val="22"/>
          <w:szCs w:val="22"/>
        </w:rPr>
        <w:t>ものとし、</w:t>
      </w:r>
      <w:r w:rsidR="008F34FC" w:rsidRPr="00E9183E">
        <w:rPr>
          <w:rFonts w:ascii="ＭＳ 明朝" w:hAnsi="ＭＳ 明朝" w:hint="eastAsia"/>
          <w:color w:val="000000" w:themeColor="text1"/>
          <w:sz w:val="22"/>
          <w:szCs w:val="22"/>
        </w:rPr>
        <w:t>その職位は、保育教諭の技能、経験、職責等に応じて、中核リーダー等とすることができる。</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⑺　養護教諭　</w:t>
      </w:r>
      <w:r w:rsidR="003F1C9B" w:rsidRPr="00E9183E">
        <w:rPr>
          <w:rFonts w:ascii="ＭＳ 明朝" w:hAnsi="ＭＳ 明朝" w:hint="eastAsia"/>
          <w:color w:val="000000" w:themeColor="text1"/>
          <w:sz w:val="22"/>
          <w:szCs w:val="22"/>
        </w:rPr>
        <w:t>○人（非常勤　人）</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養護教諭は、園児（満３歳以上の園児に限る。）の養護をつかさどる。</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⑻　栄養教諭（栄養士）</w:t>
      </w:r>
      <w:r w:rsidR="003F1C9B" w:rsidRPr="00E9183E">
        <w:rPr>
          <w:rFonts w:ascii="ＭＳ 明朝" w:hAnsi="ＭＳ 明朝" w:hint="eastAsia"/>
          <w:color w:val="000000" w:themeColor="text1"/>
          <w:sz w:val="22"/>
          <w:szCs w:val="22"/>
        </w:rPr>
        <w:t xml:space="preserve">　○人（非常勤　人）</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栄養教諭（栄養士）は、園児の発達段階に応じた献立を作成する等、栄養の指導及び管理をつかさどる。</w:t>
      </w:r>
    </w:p>
    <w:p w:rsidR="00994CCE" w:rsidRPr="00E9183E" w:rsidRDefault="003F1C9B"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⑼　調理員　○人（</w:t>
      </w:r>
      <w:r w:rsidR="00994CCE" w:rsidRPr="00E9183E">
        <w:rPr>
          <w:rFonts w:ascii="ＭＳ 明朝" w:hAnsi="ＭＳ 明朝" w:hint="eastAsia"/>
          <w:color w:val="000000" w:themeColor="text1"/>
          <w:sz w:val="22"/>
          <w:szCs w:val="22"/>
        </w:rPr>
        <w:t>常勤　人</w:t>
      </w:r>
      <w:r w:rsidRPr="00E9183E">
        <w:rPr>
          <w:rFonts w:ascii="ＭＳ 明朝" w:hAnsi="ＭＳ 明朝" w:hint="eastAsia"/>
          <w:color w:val="000000" w:themeColor="text1"/>
          <w:sz w:val="22"/>
          <w:szCs w:val="22"/>
        </w:rPr>
        <w:t>・非常勤　人</w:t>
      </w:r>
      <w:r w:rsidR="00994CCE" w:rsidRPr="00E9183E">
        <w:rPr>
          <w:rFonts w:ascii="ＭＳ 明朝" w:hAnsi="ＭＳ 明朝" w:hint="eastAsia"/>
          <w:color w:val="000000" w:themeColor="text1"/>
          <w:sz w:val="22"/>
          <w:szCs w:val="22"/>
        </w:rPr>
        <w:t>）</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調理員は、献立に基づき、園児へ提供する食事の調理を行う。</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⑽　学校医　１人（非常勤）</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hint="eastAsia"/>
          <w:color w:val="000000" w:themeColor="text1"/>
          <w:sz w:val="22"/>
          <w:szCs w:val="22"/>
        </w:rPr>
        <w:t xml:space="preserve">　　　　学校医は、本園における保健管理に関する専門的事項に関し、学校保健安全法施行規則（</w:t>
      </w:r>
      <w:r w:rsidRPr="00E9183E">
        <w:rPr>
          <w:color w:val="000000" w:themeColor="text1"/>
          <w:sz w:val="22"/>
          <w:szCs w:val="22"/>
        </w:rPr>
        <w:t>昭和</w:t>
      </w:r>
      <w:r w:rsidRPr="00E9183E">
        <w:rPr>
          <w:rFonts w:hint="eastAsia"/>
          <w:color w:val="000000" w:themeColor="text1"/>
          <w:sz w:val="22"/>
          <w:szCs w:val="22"/>
        </w:rPr>
        <w:t>３３</w:t>
      </w:r>
      <w:r w:rsidRPr="00E9183E">
        <w:rPr>
          <w:color w:val="000000" w:themeColor="text1"/>
          <w:sz w:val="22"/>
          <w:szCs w:val="22"/>
        </w:rPr>
        <w:t>年文部省令第</w:t>
      </w:r>
      <w:r w:rsidRPr="00E9183E">
        <w:rPr>
          <w:rFonts w:hint="eastAsia"/>
          <w:color w:val="000000" w:themeColor="text1"/>
          <w:sz w:val="22"/>
          <w:szCs w:val="22"/>
        </w:rPr>
        <w:t>１８</w:t>
      </w:r>
      <w:r w:rsidRPr="00E9183E">
        <w:rPr>
          <w:color w:val="000000" w:themeColor="text1"/>
          <w:sz w:val="22"/>
          <w:szCs w:val="22"/>
        </w:rPr>
        <w:t>号</w:t>
      </w:r>
      <w:r w:rsidRPr="00E9183E">
        <w:rPr>
          <w:rFonts w:hint="eastAsia"/>
          <w:color w:val="000000" w:themeColor="text1"/>
          <w:sz w:val="22"/>
          <w:szCs w:val="22"/>
        </w:rPr>
        <w:t>）第２２条に基づいて、技術及び指導に従事する。</w:t>
      </w:r>
      <w:r w:rsidRPr="00E9183E">
        <w:rPr>
          <w:rFonts w:ascii="ＭＳ 明朝" w:hAnsi="ＭＳ 明朝" w:hint="eastAsia"/>
          <w:color w:val="000000" w:themeColor="text1"/>
          <w:sz w:val="22"/>
          <w:szCs w:val="22"/>
        </w:rPr>
        <w:t xml:space="preserve"> </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⑾　学校歯科医　１人（非常勤）</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学校歯科医は、本園における保健管理に関する専門的事項に関し、学校保健安全法施行規則第２３条に基づいて、技術及び指導に従事する。 </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⑿　学校薬剤師　１人（非常勤）</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学校薬剤師は、本園における保健管理に関する専門的事項に関し、学校保健安全法施行規則第２４条に基づいて、技術及び指導に従事する。 </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⒀　事務職員又は用務員　○人（常勤○人）</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事務職員又は用務員は、事務又は園の諸用務に従事する。</w:t>
      </w:r>
    </w:p>
    <w:p w:rsidR="00994CCE" w:rsidRPr="00E9183E" w:rsidRDefault="00994CCE" w:rsidP="00994CCE">
      <w:pPr>
        <w:rPr>
          <w:rFonts w:ascii="ＭＳ 明朝" w:hAnsi="ＭＳ 明朝"/>
          <w:color w:val="000000" w:themeColor="text1"/>
          <w:sz w:val="22"/>
          <w:szCs w:val="22"/>
        </w:rPr>
      </w:pPr>
      <w:r w:rsidRPr="00E9183E">
        <w:rPr>
          <w:rFonts w:ascii="ＭＳ 明朝" w:hAnsi="ＭＳ 明朝" w:hint="eastAsia"/>
          <w:color w:val="000000" w:themeColor="text1"/>
          <w:sz w:val="22"/>
          <w:szCs w:val="22"/>
        </w:rPr>
        <w:t>２　前項に定めるもののほか、必要に応じ、臨時にその他の職員を置くことができる。</w:t>
      </w:r>
    </w:p>
    <w:p w:rsidR="00E8111A" w:rsidRPr="00E9183E" w:rsidRDefault="00E8111A" w:rsidP="00994CCE">
      <w:pPr>
        <w:rPr>
          <w:rFonts w:ascii="ＭＳ 明朝" w:hAnsi="ＭＳ 明朝"/>
          <w:color w:val="000000" w:themeColor="text1"/>
          <w:sz w:val="22"/>
          <w:szCs w:val="22"/>
        </w:rPr>
      </w:pPr>
    </w:p>
    <w:p w:rsidR="00E8111A" w:rsidRPr="00E9183E" w:rsidRDefault="00E8111A" w:rsidP="00994CCE">
      <w:pPr>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12512" behindDoc="0" locked="0" layoutInCell="1" allowOverlap="1" wp14:anchorId="54FB9EB6" wp14:editId="54049BC2">
                <wp:simplePos x="0" y="0"/>
                <wp:positionH relativeFrom="column">
                  <wp:posOffset>232410</wp:posOffset>
                </wp:positionH>
                <wp:positionV relativeFrom="paragraph">
                  <wp:posOffset>-34290</wp:posOffset>
                </wp:positionV>
                <wp:extent cx="5975985" cy="2238375"/>
                <wp:effectExtent l="0" t="0" r="24765" b="28575"/>
                <wp:wrapNone/>
                <wp:docPr id="3" name="テキスト ボックス 3"/>
                <wp:cNvGraphicFramePr/>
                <a:graphic xmlns:a="http://schemas.openxmlformats.org/drawingml/2006/main">
                  <a:graphicData uri="http://schemas.microsoft.com/office/word/2010/wordprocessingShape">
                    <wps:wsp>
                      <wps:cNvSpPr txBox="1"/>
                      <wps:spPr>
                        <a:xfrm>
                          <a:off x="0" y="0"/>
                          <a:ext cx="5975985" cy="22383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A51853" w:rsidRDefault="004511D9" w:rsidP="00994CCE">
                            <w:pPr>
                              <w:pStyle w:val="Default"/>
                              <w:spacing w:line="300" w:lineRule="exact"/>
                              <w:ind w:left="251" w:hangingChars="100" w:hanging="251"/>
                              <w:rPr>
                                <w:color w:val="000000" w:themeColor="text1"/>
                                <w:sz w:val="22"/>
                                <w:szCs w:val="22"/>
                              </w:rPr>
                            </w:pPr>
                            <w:r w:rsidRPr="00A51853">
                              <w:rPr>
                                <w:rFonts w:hint="eastAsia"/>
                                <w:color w:val="000000" w:themeColor="text1"/>
                                <w:sz w:val="22"/>
                                <w:szCs w:val="22"/>
                              </w:rPr>
                              <w:t>※参考例には、必置職員以外の任意に配置する職員についても記載しています。</w:t>
                            </w:r>
                          </w:p>
                          <w:p w:rsidR="004511D9" w:rsidRPr="00A51853" w:rsidRDefault="004511D9" w:rsidP="00E8111A">
                            <w:pPr>
                              <w:pStyle w:val="Default"/>
                              <w:spacing w:line="300" w:lineRule="exact"/>
                              <w:ind w:left="251" w:hangingChars="100" w:hanging="251"/>
                              <w:rPr>
                                <w:color w:val="000000" w:themeColor="text1"/>
                                <w:sz w:val="22"/>
                                <w:szCs w:val="22"/>
                              </w:rPr>
                            </w:pPr>
                            <w:r w:rsidRPr="00A51853">
                              <w:rPr>
                                <w:rFonts w:hint="eastAsia"/>
                                <w:color w:val="000000" w:themeColor="text1"/>
                                <w:sz w:val="22"/>
                                <w:szCs w:val="22"/>
                              </w:rPr>
                              <w:t xml:space="preserve">　任意に配置する職員について、施設で配置していない場合は、削除してください。</w:t>
                            </w:r>
                          </w:p>
                          <w:p w:rsidR="004511D9" w:rsidRPr="00A51853" w:rsidRDefault="004511D9" w:rsidP="00E8111A">
                            <w:pPr>
                              <w:pStyle w:val="Default"/>
                              <w:spacing w:line="300" w:lineRule="exact"/>
                              <w:ind w:left="251" w:hangingChars="100" w:hanging="251"/>
                              <w:rPr>
                                <w:color w:val="000000" w:themeColor="text1"/>
                                <w:sz w:val="22"/>
                                <w:szCs w:val="22"/>
                              </w:rPr>
                            </w:pPr>
                            <w:r w:rsidRPr="00A51853">
                              <w:rPr>
                                <w:rFonts w:hint="eastAsia"/>
                                <w:color w:val="000000" w:themeColor="text1"/>
                                <w:sz w:val="22"/>
                                <w:szCs w:val="22"/>
                              </w:rPr>
                              <w:t>※職員の配置基準を遵守してください。なお、職員配置については、認可上の基準のほか、公定価格上の基準があります。公定価格上の基準を満たさない場合は、給付費の返還になる場合がありますので、注意が必要です。</w:t>
                            </w:r>
                          </w:p>
                          <w:p w:rsidR="004511D9" w:rsidRPr="00A51853" w:rsidRDefault="004511D9" w:rsidP="00E8111A">
                            <w:pPr>
                              <w:pStyle w:val="Default"/>
                              <w:spacing w:line="300" w:lineRule="exact"/>
                              <w:ind w:left="251" w:hangingChars="100" w:hanging="251"/>
                              <w:jc w:val="both"/>
                              <w:rPr>
                                <w:color w:val="000000" w:themeColor="text1"/>
                                <w:sz w:val="22"/>
                                <w:szCs w:val="22"/>
                              </w:rPr>
                            </w:pPr>
                            <w:r w:rsidRPr="00A51853">
                              <w:rPr>
                                <w:rFonts w:hint="eastAsia"/>
                                <w:color w:val="000000" w:themeColor="text1"/>
                                <w:sz w:val="22"/>
                                <w:szCs w:val="22"/>
                              </w:rPr>
                              <w:t>※保育士等については、処遇改善等加算Ⅱにおいて、技能・経験・職責等に応じた処遇改善の仕組みが導入されています。各施設・事業所において業務実態等に応じた役職名があり、その職名は利用児童の状況や職員配置にも左右されると考えられます。そのため、参考例のように、主な役職名のみ規定する方法も可能です。ただし、実際の加算の際は、賃金改善計画書等の資料を求め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B9EB6" id="テキスト ボックス 3" o:spid="_x0000_s1031" type="#_x0000_t202" style="position:absolute;left:0;text-align:left;margin-left:18.3pt;margin-top:-2.7pt;width:470.55pt;height:17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" fillcolor="#dbe5f1 [660]" strokeweight=".5pt">
                <v:textbox inset="1mm,0,1mm,0">
                  <w:txbxContent>
                    <w:p w:rsidR="004511D9" w:rsidRPr="00A51853" w:rsidRDefault="004511D9" w:rsidP="00994CCE">
                      <w:pPr>
                        <w:pStyle w:val="Default"/>
                        <w:spacing w:line="300" w:lineRule="exact"/>
                        <w:ind w:left="251" w:hangingChars="100" w:hanging="251"/>
                        <w:rPr>
                          <w:color w:val="000000" w:themeColor="text1"/>
                          <w:sz w:val="22"/>
                          <w:szCs w:val="22"/>
                        </w:rPr>
                      </w:pPr>
                      <w:r w:rsidRPr="00A51853">
                        <w:rPr>
                          <w:rFonts w:hint="eastAsia"/>
                          <w:color w:val="000000" w:themeColor="text1"/>
                          <w:sz w:val="22"/>
                          <w:szCs w:val="22"/>
                        </w:rPr>
                        <w:t>※参考例には、必置職員以外の任意に配置する職員についても記載しています。</w:t>
                      </w:r>
                    </w:p>
                    <w:p w:rsidR="004511D9" w:rsidRPr="00A51853" w:rsidRDefault="004511D9" w:rsidP="00E8111A">
                      <w:pPr>
                        <w:pStyle w:val="Default"/>
                        <w:spacing w:line="300" w:lineRule="exact"/>
                        <w:ind w:left="251" w:hangingChars="100" w:hanging="251"/>
                        <w:rPr>
                          <w:color w:val="000000" w:themeColor="text1"/>
                          <w:sz w:val="22"/>
                          <w:szCs w:val="22"/>
                        </w:rPr>
                      </w:pPr>
                      <w:r w:rsidRPr="00A51853">
                        <w:rPr>
                          <w:rFonts w:hint="eastAsia"/>
                          <w:color w:val="000000" w:themeColor="text1"/>
                          <w:sz w:val="22"/>
                          <w:szCs w:val="22"/>
                        </w:rPr>
                        <w:t xml:space="preserve">　任意に配置する職員について、施設で配置していない場合は、削除してください。</w:t>
                      </w:r>
                    </w:p>
                    <w:p w:rsidR="004511D9" w:rsidRPr="00A51853" w:rsidRDefault="004511D9" w:rsidP="00E8111A">
                      <w:pPr>
                        <w:pStyle w:val="Default"/>
                        <w:spacing w:line="300" w:lineRule="exact"/>
                        <w:ind w:left="251" w:hangingChars="100" w:hanging="251"/>
                        <w:rPr>
                          <w:color w:val="000000" w:themeColor="text1"/>
                          <w:sz w:val="22"/>
                          <w:szCs w:val="22"/>
                        </w:rPr>
                      </w:pPr>
                      <w:r w:rsidRPr="00A51853">
                        <w:rPr>
                          <w:rFonts w:hint="eastAsia"/>
                          <w:color w:val="000000" w:themeColor="text1"/>
                          <w:sz w:val="22"/>
                          <w:szCs w:val="22"/>
                        </w:rPr>
                        <w:t>※職員の配置基準を遵守してください。なお、職員配置については、認可上の基準のほか、公定価格上の基準があります。公定価格上の基準を満たさない場合は、給付費の返還になる場合がありますので、注意が必要です。</w:t>
                      </w:r>
                    </w:p>
                    <w:p w:rsidR="004511D9" w:rsidRPr="00A51853" w:rsidRDefault="004511D9" w:rsidP="00E8111A">
                      <w:pPr>
                        <w:pStyle w:val="Default"/>
                        <w:spacing w:line="300" w:lineRule="exact"/>
                        <w:ind w:left="251" w:hangingChars="100" w:hanging="251"/>
                        <w:jc w:val="both"/>
                        <w:rPr>
                          <w:color w:val="000000" w:themeColor="text1"/>
                          <w:sz w:val="22"/>
                          <w:szCs w:val="22"/>
                        </w:rPr>
                      </w:pPr>
                      <w:r w:rsidRPr="00A51853">
                        <w:rPr>
                          <w:rFonts w:hint="eastAsia"/>
                          <w:color w:val="000000" w:themeColor="text1"/>
                          <w:sz w:val="22"/>
                          <w:szCs w:val="22"/>
                        </w:rPr>
                        <w:t>※保育士等については、処遇改善等加算Ⅱにおいて、技能・経験・職責等に応じた処遇改善の仕組みが導入されています。各施設・事業所において業務実態等に応じた役職名があり、その職名は利用児童の状況や職員配置にも左右されると考えられます。そのため、参考例のように、主な役職名のみ規定する方法も可能です。ただし、実際の加算の際は、賃金改善計画書等の資料を求めます。</w:t>
                      </w:r>
                    </w:p>
                  </w:txbxContent>
                </v:textbox>
              </v:shape>
            </w:pict>
          </mc:Fallback>
        </mc:AlternateContent>
      </w:r>
    </w:p>
    <w:p w:rsidR="00994CCE" w:rsidRPr="00E9183E" w:rsidRDefault="00994CCE"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p>
    <w:p w:rsidR="00E8111A" w:rsidRPr="00E9183E" w:rsidRDefault="00E8111A" w:rsidP="00994CCE">
      <w:pPr>
        <w:adjustRightInd w:val="0"/>
        <w:rPr>
          <w:rFonts w:ascii="ＭＳ 明朝" w:hAnsi="ＭＳ 明朝"/>
          <w:color w:val="000000" w:themeColor="text1"/>
          <w:sz w:val="22"/>
          <w:szCs w:val="22"/>
        </w:rPr>
      </w:pPr>
    </w:p>
    <w:p w:rsidR="00E8111A" w:rsidRPr="00E9183E" w:rsidRDefault="00E8111A" w:rsidP="00994CCE">
      <w:pPr>
        <w:adjustRightInd w:val="0"/>
        <w:rPr>
          <w:rFonts w:ascii="ＭＳ 明朝" w:hAnsi="ＭＳ 明朝"/>
          <w:color w:val="000000" w:themeColor="text1"/>
          <w:sz w:val="22"/>
          <w:szCs w:val="22"/>
        </w:rPr>
      </w:pPr>
    </w:p>
    <w:p w:rsidR="00E8111A" w:rsidRPr="00E9183E" w:rsidRDefault="00E8111A" w:rsidP="00994CCE">
      <w:pPr>
        <w:adjustRightInd w:val="0"/>
        <w:rPr>
          <w:rFonts w:ascii="ＭＳ 明朝" w:hAnsi="ＭＳ 明朝"/>
          <w:color w:val="000000" w:themeColor="text1"/>
          <w:sz w:val="22"/>
          <w:szCs w:val="22"/>
        </w:rPr>
      </w:pPr>
    </w:p>
    <w:p w:rsidR="00E8111A" w:rsidRPr="00E9183E" w:rsidRDefault="00E8111A" w:rsidP="00994CCE">
      <w:pPr>
        <w:adjustRightInd w:val="0"/>
        <w:rPr>
          <w:rFonts w:ascii="ＭＳ 明朝" w:hAnsi="ＭＳ 明朝"/>
          <w:color w:val="000000" w:themeColor="text1"/>
          <w:sz w:val="22"/>
          <w:szCs w:val="22"/>
        </w:rPr>
      </w:pPr>
    </w:p>
    <w:p w:rsidR="00E8111A" w:rsidRPr="00E9183E" w:rsidRDefault="00E8111A" w:rsidP="00994CCE">
      <w:pPr>
        <w:adjustRightInd w:val="0"/>
        <w:rPr>
          <w:rFonts w:ascii="ＭＳ 明朝" w:hAnsi="ＭＳ 明朝"/>
          <w:color w:val="000000" w:themeColor="text1"/>
          <w:sz w:val="22"/>
          <w:szCs w:val="22"/>
        </w:rPr>
      </w:pPr>
    </w:p>
    <w:p w:rsidR="00E8111A" w:rsidRPr="00E9183E" w:rsidRDefault="00E8111A" w:rsidP="00994CCE">
      <w:pPr>
        <w:adjustRightInd w:val="0"/>
        <w:rPr>
          <w:rFonts w:ascii="ＭＳ 明朝" w:hAnsi="ＭＳ 明朝"/>
          <w:color w:val="000000" w:themeColor="text1"/>
          <w:sz w:val="22"/>
          <w:szCs w:val="22"/>
        </w:rPr>
      </w:pPr>
    </w:p>
    <w:p w:rsidR="004C0FDB" w:rsidRPr="00E9183E" w:rsidRDefault="004C0FDB"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（学年及び学期）</w:t>
      </w:r>
    </w:p>
    <w:p w:rsidR="00994CCE" w:rsidRPr="00E9183E" w:rsidRDefault="00994CCE" w:rsidP="00994CCE">
      <w:pPr>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第８条　本園の教育に係る学年は、４月１日に始まり、翌年３月３１日に終わる。</w:t>
      </w:r>
    </w:p>
    <w:p w:rsidR="00994CCE" w:rsidRPr="00E9183E" w:rsidRDefault="00994CCE" w:rsidP="00994CCE">
      <w:pPr>
        <w:rPr>
          <w:rFonts w:ascii="ＭＳ 明朝" w:hAnsi="ＭＳ 明朝"/>
          <w:color w:val="000000" w:themeColor="text1"/>
          <w:sz w:val="22"/>
          <w:szCs w:val="22"/>
        </w:rPr>
      </w:pPr>
      <w:r w:rsidRPr="00E9183E">
        <w:rPr>
          <w:rFonts w:ascii="ＭＳ 明朝" w:hAnsi="ＭＳ 明朝" w:hint="eastAsia"/>
          <w:color w:val="000000" w:themeColor="text1"/>
          <w:sz w:val="22"/>
          <w:szCs w:val="22"/>
        </w:rPr>
        <w:t>２　前項の学年は、次の学期に分ける。</w:t>
      </w:r>
    </w:p>
    <w:p w:rsidR="00994CCE" w:rsidRPr="00E9183E" w:rsidRDefault="00994CCE" w:rsidP="00994CCE">
      <w:pPr>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第１学期　○月○日から○月○日まで</w:t>
      </w:r>
    </w:p>
    <w:p w:rsidR="00994CCE" w:rsidRPr="00E9183E" w:rsidRDefault="00994CCE" w:rsidP="00994CCE">
      <w:pPr>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第２学期　○月○日から○月○日まで</w:t>
      </w:r>
    </w:p>
    <w:p w:rsidR="00994CCE" w:rsidRPr="00E9183E" w:rsidRDefault="00994CCE" w:rsidP="00994CCE">
      <w:pPr>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⑶　第３学期　○月○日から○月○日まで</w:t>
      </w:r>
    </w:p>
    <w:p w:rsidR="00994CCE" w:rsidRPr="00E9183E" w:rsidRDefault="00994CCE"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（１号認定子どもへ教育を提供する日及び時間並びに提供を行わない日）</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第９条　本園において１号認定子どもへ教育を提供する日及び時間並びに提供を行わない日は、次のとおりとする。</w:t>
      </w:r>
      <w:r w:rsidR="0063485A" w:rsidRPr="00E9183E">
        <w:rPr>
          <w:rFonts w:ascii="ＭＳ 明朝" w:hAnsi="ＭＳ 明朝" w:hint="eastAsia"/>
          <w:color w:val="000000" w:themeColor="text1"/>
          <w:sz w:val="22"/>
          <w:szCs w:val="22"/>
        </w:rPr>
        <w:t>ただし、震災、風水害、火災その他の災害により教育・保育の提供ができなくなった場合など本園の管理運営上必要があると認めるときは、当該日及び時間を変更することができる。</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教育の提供を行う日</w:t>
      </w:r>
    </w:p>
    <w:p w:rsidR="00994CCE" w:rsidRPr="00E9183E" w:rsidRDefault="00994CCE" w:rsidP="00994CCE">
      <w:pPr>
        <w:adjustRightInd w:val="0"/>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○曜日から○曜日までとする。ただし、その週数は、毎学年３９週を下回らないものとする。</w:t>
      </w:r>
    </w:p>
    <w:p w:rsidR="00994CCE" w:rsidRPr="00E9183E" w:rsidRDefault="00994CCE" w:rsidP="00994CCE">
      <w:pPr>
        <w:adjustRightInd w:val="0"/>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教育を提供する時間</w:t>
      </w:r>
    </w:p>
    <w:p w:rsidR="00994CCE" w:rsidRPr="00E9183E" w:rsidRDefault="00994CCE" w:rsidP="00994CCE">
      <w:pPr>
        <w:adjustRightInd w:val="0"/>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原則として、午前○時○分から午後○時○分までとする。ただし、それ以外の時間帯において、保護者が預かりを必要とする場合は、午前○時○分から午前○時○分まで及び午後○時○分から午後○時○分までの間で、預かり保育の提供を行うことができる。</w:t>
      </w:r>
    </w:p>
    <w:p w:rsidR="00994CCE" w:rsidRPr="00E9183E" w:rsidRDefault="00994CCE" w:rsidP="00994CCE">
      <w:pPr>
        <w:adjustRightInd w:val="0"/>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⑶　教育の提供を行わない日</w:t>
      </w:r>
    </w:p>
    <w:p w:rsidR="00994CCE" w:rsidRPr="00E9183E" w:rsidRDefault="00994CCE" w:rsidP="00994CCE">
      <w:pPr>
        <w:adjustRightInd w:val="0"/>
        <w:ind w:left="429" w:hangingChars="171" w:hanging="429"/>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ア　夏休み　○月○日から○月○日まで</w:t>
      </w:r>
    </w:p>
    <w:p w:rsidR="00994CCE" w:rsidRPr="00E9183E" w:rsidRDefault="00994CCE" w:rsidP="00994CCE">
      <w:pPr>
        <w:adjustRightInd w:val="0"/>
        <w:ind w:left="429" w:hangingChars="171" w:hanging="429"/>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イ　冬休み　○月○日から○月○日まで</w:t>
      </w:r>
    </w:p>
    <w:p w:rsidR="00994CCE" w:rsidRPr="00E9183E" w:rsidRDefault="00994CCE" w:rsidP="00994CCE">
      <w:pPr>
        <w:adjustRightInd w:val="0"/>
        <w:ind w:left="429" w:hangingChars="171" w:hanging="429"/>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ウ　春休み　○月○日から○月○日まで</w:t>
      </w:r>
    </w:p>
    <w:p w:rsidR="00994CCE" w:rsidRPr="00E9183E" w:rsidRDefault="00994CCE" w:rsidP="00994CCE">
      <w:pPr>
        <w:adjustRightInd w:val="0"/>
        <w:ind w:left="429" w:hangingChars="171" w:hanging="429"/>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エ　土曜日及び日曜日</w:t>
      </w:r>
    </w:p>
    <w:p w:rsidR="00994CCE" w:rsidRPr="00E9183E" w:rsidRDefault="00994CCE" w:rsidP="00994CCE">
      <w:pPr>
        <w:adjustRightInd w:val="0"/>
        <w:ind w:left="429" w:hangingChars="171" w:hanging="429"/>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オ　国民の祝日に関する法律（昭和２３年法律第１７８号）に規定する休日</w:t>
      </w:r>
    </w:p>
    <w:p w:rsidR="00994CCE" w:rsidRPr="00E9183E" w:rsidRDefault="00994CCE" w:rsidP="00994CCE">
      <w:pPr>
        <w:adjustRightInd w:val="0"/>
        <w:ind w:left="429" w:hangingChars="171" w:hanging="429"/>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カ　○○記念日　○月○日</w:t>
      </w:r>
    </w:p>
    <w:p w:rsidR="00E8111A" w:rsidRPr="00E9183E" w:rsidRDefault="00E8111A" w:rsidP="00994CCE">
      <w:pPr>
        <w:adjustRightInd w:val="0"/>
        <w:ind w:left="429" w:hangingChars="171" w:hanging="429"/>
        <w:rPr>
          <w:rFonts w:ascii="ＭＳ 明朝" w:hAnsi="ＭＳ 明朝"/>
          <w:color w:val="000000" w:themeColor="text1"/>
          <w:sz w:val="22"/>
          <w:szCs w:val="22"/>
        </w:rPr>
      </w:pP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lastRenderedPageBreak/>
        <w:t xml:space="preserve">　（２号認定子どもへの教育・保育及び３号認定子どもへの保育の提供を行う日及び時間並びに提供を行わない日）</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第１０条　本園において２号認定子どもへの教育・保育及び３号認定子どもへの保育の提供を行う日及び時間並びに提供を行わない日は、次のとおりとする。</w:t>
      </w:r>
      <w:r w:rsidR="0014164D" w:rsidRPr="00E9183E">
        <w:rPr>
          <w:rFonts w:ascii="ＭＳ 明朝" w:hAnsi="ＭＳ 明朝" w:hint="eastAsia"/>
          <w:color w:val="000000" w:themeColor="text1"/>
          <w:sz w:val="22"/>
          <w:szCs w:val="22"/>
        </w:rPr>
        <w:t>ただし、震災、風水害、火災その他の災害により教育・保育の提供ができなくなった場合など本園の管理運営上必要があると認めるときは、当該日及び時間を変更することができる。</w:t>
      </w: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保育の提供を行う日</w:t>
      </w:r>
    </w:p>
    <w:p w:rsidR="00994CCE" w:rsidRPr="00E9183E" w:rsidRDefault="00994CCE" w:rsidP="00994CCE">
      <w:pPr>
        <w:adjustRightInd w:val="0"/>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○曜日から○曜日までとする。</w:t>
      </w: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保育の提供を行う時間</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ア　保育標準時間認定に係る保育時間</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午前○時○分から午後○時○分までの範囲内で、保護者が保育を必要とする時間とする。ただし、やむを得ない事由により保育を必要とする場合は、午前○時○分から午前○時○分まで及び午後○時○分から午後○時○分までの間で保育の提供を行うことができる。</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イ　保育短時間認定に係る保育時間</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午前○時○分から午後○時○分までの範囲内で、保護者が保育を必要とする時間とする。ただし、やむを得ない事由により保育を必要とする場合は、午前○時○分から午前○時○分まで及び午後○時○分から午後○時○分までの間で保育の提供を行うことができる。</w:t>
      </w:r>
    </w:p>
    <w:p w:rsidR="00994CCE" w:rsidRPr="00E9183E" w:rsidRDefault="00994CCE" w:rsidP="00994CCE">
      <w:pPr>
        <w:adjustRightInd w:val="0"/>
        <w:ind w:left="429" w:hangingChars="171" w:hanging="429"/>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⑶　保育の提供を行わない日</w:t>
      </w:r>
    </w:p>
    <w:p w:rsidR="00994CCE" w:rsidRPr="00E9183E" w:rsidRDefault="00994CCE" w:rsidP="00994CCE">
      <w:pPr>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ア　日曜日</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イ　国民の祝日に関する法律に規定する休日</w:t>
      </w:r>
    </w:p>
    <w:p w:rsidR="00994CCE" w:rsidRPr="00E9183E" w:rsidRDefault="00994CCE" w:rsidP="00994CCE">
      <w:pPr>
        <w:ind w:left="753" w:hangingChars="300" w:hanging="753"/>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ウ　１２月２９日から翌年の１月３日までの日</w:t>
      </w:r>
    </w:p>
    <w:p w:rsidR="00994CCE" w:rsidRPr="00E9183E" w:rsidRDefault="00994CCE" w:rsidP="00994CCE">
      <w:pPr>
        <w:adjustRightInd w:val="0"/>
        <w:ind w:left="429" w:hangingChars="171" w:hanging="429"/>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（入園に関する事項）</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第１１条　本園は、保護者から本園の利用を希望された場合は、</w:t>
      </w:r>
      <w:r w:rsidR="00F41ABC" w:rsidRPr="00E9183E">
        <w:rPr>
          <w:rFonts w:ascii="ＭＳ 明朝" w:hAnsi="ＭＳ 明朝" w:hint="eastAsia"/>
          <w:color w:val="000000" w:themeColor="text1"/>
          <w:sz w:val="22"/>
          <w:szCs w:val="22"/>
        </w:rPr>
        <w:t>必要に応じて、</w:t>
      </w:r>
      <w:r w:rsidRPr="00E9183E">
        <w:rPr>
          <w:rFonts w:ascii="ＭＳ 明朝" w:hAnsi="ＭＳ 明朝" w:hint="eastAsia"/>
          <w:color w:val="000000" w:themeColor="text1"/>
          <w:sz w:val="22"/>
          <w:szCs w:val="22"/>
        </w:rPr>
        <w:t>子ども・子育て支援支給認定証</w:t>
      </w:r>
      <w:r w:rsidR="00F41ABC" w:rsidRPr="00E9183E">
        <w:rPr>
          <w:rFonts w:ascii="ＭＳ 明朝" w:hAnsi="ＭＳ 明朝" w:hint="eastAsia"/>
          <w:color w:val="000000" w:themeColor="text1"/>
          <w:sz w:val="22"/>
          <w:szCs w:val="22"/>
        </w:rPr>
        <w:t>（保護者が支給認定証の交付を受けていない場合にあっては、子ども・子育て支援法施行規則（平成２６年内閣府令第４４号）第７条第２項に規定する通知）</w:t>
      </w:r>
      <w:r w:rsidRPr="00E9183E">
        <w:rPr>
          <w:rFonts w:ascii="ＭＳ 明朝" w:hAnsi="ＭＳ 明朝" w:hint="eastAsia"/>
          <w:color w:val="000000" w:themeColor="text1"/>
          <w:sz w:val="22"/>
          <w:szCs w:val="22"/>
        </w:rPr>
        <w:t>の確認を行うものとする。</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Theme="minorEastAsia" w:eastAsiaTheme="minorEastAsia" w:hAnsiTheme="minorEastAsia" w:hint="eastAsia"/>
          <w:color w:val="000000" w:themeColor="text1"/>
          <w:sz w:val="22"/>
          <w:szCs w:val="22"/>
        </w:rPr>
        <w:t>２　本園は、子ども・子育て支援法による</w:t>
      </w:r>
      <w:r w:rsidR="00746CC2" w:rsidRPr="00E9183E">
        <w:rPr>
          <w:rFonts w:asciiTheme="minorEastAsia" w:eastAsiaTheme="minorEastAsia" w:hAnsiTheme="minorEastAsia" w:cs="メイリオ" w:hint="eastAsia"/>
          <w:color w:val="000000" w:themeColor="text1"/>
          <w:kern w:val="0"/>
          <w:sz w:val="22"/>
          <w:szCs w:val="22"/>
        </w:rPr>
        <w:t>教育・保育給付認定</w:t>
      </w:r>
      <w:r w:rsidRPr="00E9183E">
        <w:rPr>
          <w:rFonts w:asciiTheme="minorEastAsia" w:eastAsiaTheme="minorEastAsia" w:hAnsiTheme="minorEastAsia" w:hint="eastAsia"/>
          <w:color w:val="000000" w:themeColor="text1"/>
          <w:sz w:val="22"/>
          <w:szCs w:val="22"/>
        </w:rPr>
        <w:t>を受けていない保護者から</w:t>
      </w:r>
      <w:r w:rsidRPr="00E9183E">
        <w:rPr>
          <w:rFonts w:ascii="ＭＳ 明朝" w:hAnsi="ＭＳ 明朝" w:hint="eastAsia"/>
          <w:color w:val="000000" w:themeColor="text1"/>
          <w:sz w:val="22"/>
          <w:szCs w:val="22"/>
        </w:rPr>
        <w:t>本園の利用を希望された場合は、当該保護者の意思を踏まえ速やかに</w:t>
      </w:r>
      <w:r w:rsidR="00746CC2" w:rsidRPr="00E9183E">
        <w:rPr>
          <w:rFonts w:asciiTheme="minorEastAsia" w:eastAsiaTheme="minorEastAsia" w:hAnsiTheme="minorEastAsia" w:cs="メイリオ" w:hint="eastAsia"/>
          <w:color w:val="000000" w:themeColor="text1"/>
          <w:kern w:val="0"/>
          <w:sz w:val="22"/>
          <w:szCs w:val="22"/>
        </w:rPr>
        <w:t>教育・保育給付認定</w:t>
      </w:r>
      <w:r w:rsidRPr="00E9183E">
        <w:rPr>
          <w:rFonts w:ascii="ＭＳ 明朝" w:hAnsi="ＭＳ 明朝" w:hint="eastAsia"/>
          <w:color w:val="000000" w:themeColor="text1"/>
          <w:sz w:val="22"/>
          <w:szCs w:val="22"/>
        </w:rPr>
        <w:t>の申請が行われるよう必要な援助を行うものとする。</w:t>
      </w:r>
    </w:p>
    <w:p w:rsidR="004511D9"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３　</w:t>
      </w:r>
      <w:r w:rsidR="00BB2E93" w:rsidRPr="00E9183E">
        <w:rPr>
          <w:rFonts w:ascii="ＭＳ 明朝" w:hAnsi="ＭＳ 明朝" w:hint="eastAsia"/>
          <w:color w:val="000000" w:themeColor="text1"/>
          <w:sz w:val="22"/>
          <w:szCs w:val="22"/>
        </w:rPr>
        <w:t>本園は、</w:t>
      </w:r>
      <w:r w:rsidRPr="00E9183E">
        <w:rPr>
          <w:rFonts w:ascii="ＭＳ 明朝" w:hAnsi="ＭＳ 明朝" w:hint="eastAsia"/>
          <w:color w:val="000000" w:themeColor="text1"/>
          <w:sz w:val="22"/>
          <w:szCs w:val="22"/>
        </w:rPr>
        <w:t>１号認定子どもの教育・保育の利用開始に当たっては、</w:t>
      </w:r>
      <w:r w:rsidR="00A80200" w:rsidRPr="00E9183E">
        <w:rPr>
          <w:rFonts w:ascii="ＭＳ 明朝" w:hAnsi="ＭＳ 明朝" w:hint="eastAsia"/>
          <w:color w:val="000000" w:themeColor="text1"/>
          <w:sz w:val="22"/>
          <w:szCs w:val="22"/>
        </w:rPr>
        <w:t>入園希望者にあらかじめ重要事項説明書による説明を行い、</w:t>
      </w:r>
      <w:r w:rsidR="00D1531C" w:rsidRPr="00E9183E">
        <w:rPr>
          <w:rFonts w:ascii="ＭＳ 明朝" w:hAnsi="ＭＳ 明朝" w:hint="eastAsia"/>
          <w:color w:val="000000" w:themeColor="text1"/>
          <w:sz w:val="22"/>
          <w:szCs w:val="22"/>
        </w:rPr>
        <w:t>本園における教育・保育の提供等について</w:t>
      </w:r>
      <w:r w:rsidR="00A80200" w:rsidRPr="00E9183E">
        <w:rPr>
          <w:rFonts w:ascii="ＭＳ 明朝" w:hAnsi="ＭＳ 明朝" w:hint="eastAsia"/>
          <w:color w:val="000000" w:themeColor="text1"/>
          <w:sz w:val="22"/>
          <w:szCs w:val="22"/>
        </w:rPr>
        <w:t>同意した保護者と本園の利用に係る契約を締結するものとする。</w:t>
      </w:r>
    </w:p>
    <w:p w:rsidR="00994CCE" w:rsidRPr="00E9183E" w:rsidRDefault="004511D9"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４</w:t>
      </w:r>
      <w:r w:rsidR="00994CCE" w:rsidRPr="00E9183E">
        <w:rPr>
          <w:rFonts w:ascii="ＭＳ 明朝" w:hAnsi="ＭＳ 明朝" w:hint="eastAsia"/>
          <w:color w:val="000000" w:themeColor="text1"/>
          <w:sz w:val="22"/>
          <w:szCs w:val="22"/>
        </w:rPr>
        <w:t xml:space="preserve">　</w:t>
      </w:r>
      <w:r w:rsidR="00BB2E93" w:rsidRPr="00E9183E">
        <w:rPr>
          <w:rFonts w:ascii="ＭＳ 明朝" w:hAnsi="ＭＳ 明朝" w:hint="eastAsia"/>
          <w:color w:val="000000" w:themeColor="text1"/>
          <w:sz w:val="22"/>
          <w:szCs w:val="22"/>
        </w:rPr>
        <w:t>本園は、</w:t>
      </w:r>
      <w:r w:rsidR="00994CCE" w:rsidRPr="00E9183E">
        <w:rPr>
          <w:rFonts w:ascii="ＭＳ 明朝" w:hAnsi="ＭＳ 明朝" w:hint="eastAsia"/>
          <w:color w:val="000000" w:themeColor="text1"/>
          <w:sz w:val="22"/>
          <w:szCs w:val="22"/>
        </w:rPr>
        <w:t>２号認定子どもの教育・保育又は３号認定子どもの保育の利用開始に当たっては、市による利用調整を経た上で、</w:t>
      </w:r>
      <w:r w:rsidR="00D1531C" w:rsidRPr="00E9183E">
        <w:rPr>
          <w:rFonts w:ascii="ＭＳ 明朝" w:hAnsi="ＭＳ 明朝" w:hint="eastAsia"/>
          <w:color w:val="000000" w:themeColor="text1"/>
          <w:sz w:val="22"/>
          <w:szCs w:val="22"/>
        </w:rPr>
        <w:t>あらかじめ重要事項説明書による説明を行い、本園における教育・保育の提供等について同意した</w:t>
      </w:r>
      <w:r w:rsidR="00A80200" w:rsidRPr="00E9183E">
        <w:rPr>
          <w:rFonts w:ascii="ＭＳ 明朝" w:hAnsi="ＭＳ 明朝" w:hint="eastAsia"/>
          <w:color w:val="000000" w:themeColor="text1"/>
          <w:sz w:val="22"/>
          <w:szCs w:val="22"/>
        </w:rPr>
        <w:t>保護者と</w:t>
      </w:r>
      <w:r w:rsidR="00994CCE" w:rsidRPr="00E9183E">
        <w:rPr>
          <w:rFonts w:ascii="ＭＳ 明朝" w:hAnsi="ＭＳ 明朝" w:hint="eastAsia"/>
          <w:color w:val="000000" w:themeColor="text1"/>
          <w:sz w:val="22"/>
          <w:szCs w:val="22"/>
        </w:rPr>
        <w:t>本園の利用に係る契約を締結するものとする。</w:t>
      </w:r>
    </w:p>
    <w:p w:rsidR="00A80200" w:rsidRPr="00E9183E" w:rsidRDefault="004511D9"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lastRenderedPageBreak/>
        <w:t>５</w:t>
      </w:r>
      <w:r w:rsidR="00A80200" w:rsidRPr="00E9183E">
        <w:rPr>
          <w:rFonts w:ascii="ＭＳ 明朝" w:hAnsi="ＭＳ 明朝" w:hint="eastAsia"/>
          <w:color w:val="000000" w:themeColor="text1"/>
          <w:sz w:val="22"/>
          <w:szCs w:val="22"/>
        </w:rPr>
        <w:t xml:space="preserve">　本園は、</w:t>
      </w:r>
      <w:r w:rsidR="00464777" w:rsidRPr="00E9183E">
        <w:rPr>
          <w:rFonts w:ascii="ＭＳ 明朝" w:hAnsi="ＭＳ 明朝" w:hint="eastAsia"/>
          <w:color w:val="000000" w:themeColor="text1"/>
          <w:sz w:val="22"/>
          <w:szCs w:val="22"/>
        </w:rPr>
        <w:t>次のいずれかに該当する</w:t>
      </w:r>
      <w:r w:rsidRPr="00E9183E">
        <w:rPr>
          <w:rFonts w:ascii="ＭＳ 明朝" w:hAnsi="ＭＳ 明朝" w:hint="eastAsia"/>
          <w:color w:val="000000" w:themeColor="text1"/>
          <w:sz w:val="22"/>
          <w:szCs w:val="22"/>
        </w:rPr>
        <w:t>場合</w:t>
      </w:r>
      <w:r w:rsidR="00464777" w:rsidRPr="00E9183E">
        <w:rPr>
          <w:rFonts w:ascii="ＭＳ 明朝" w:hAnsi="ＭＳ 明朝" w:hint="eastAsia"/>
          <w:color w:val="000000" w:themeColor="text1"/>
          <w:sz w:val="22"/>
          <w:szCs w:val="22"/>
        </w:rPr>
        <w:t>は、入園を拒むことができる。</w:t>
      </w:r>
    </w:p>
    <w:p w:rsidR="00464777" w:rsidRPr="00E9183E" w:rsidRDefault="00464777"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利用定員に空きがない</w:t>
      </w:r>
      <w:r w:rsidR="004511D9" w:rsidRPr="00E9183E">
        <w:rPr>
          <w:rFonts w:ascii="ＭＳ 明朝" w:hAnsi="ＭＳ 明朝" w:hint="eastAsia"/>
          <w:color w:val="000000" w:themeColor="text1"/>
          <w:sz w:val="22"/>
          <w:szCs w:val="22"/>
        </w:rPr>
        <w:t>とき。</w:t>
      </w:r>
    </w:p>
    <w:p w:rsidR="00464777" w:rsidRPr="00E9183E" w:rsidRDefault="00464777"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利用定員を上回る利用の申込みがあった</w:t>
      </w:r>
      <w:r w:rsidR="004511D9" w:rsidRPr="00E9183E">
        <w:rPr>
          <w:rFonts w:ascii="ＭＳ 明朝" w:hAnsi="ＭＳ 明朝" w:hint="eastAsia"/>
          <w:color w:val="000000" w:themeColor="text1"/>
          <w:sz w:val="22"/>
          <w:szCs w:val="22"/>
        </w:rPr>
        <w:t>とき。</w:t>
      </w:r>
    </w:p>
    <w:p w:rsidR="003F1C9B" w:rsidRPr="00E9183E" w:rsidRDefault="003F1C9B" w:rsidP="003F1C9B">
      <w:pPr>
        <w:ind w:left="502" w:hangingChars="200" w:hanging="502"/>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⑶　特別な支援を必要とする乳幼児であり、当園の設備等に照らして、適切に当園において教育・保育を提供できないと判断したとき。</w:t>
      </w:r>
    </w:p>
    <w:p w:rsidR="004511D9" w:rsidRPr="00E9183E" w:rsidRDefault="003F1C9B" w:rsidP="003F1C9B">
      <w:pPr>
        <w:ind w:left="502" w:hangingChars="200" w:hanging="502"/>
        <w:rPr>
          <w:rFonts w:ascii="ＭＳ 明朝" w:hAnsi="ＭＳ 明朝"/>
          <w:color w:val="000000" w:themeColor="text1"/>
          <w:sz w:val="22"/>
          <w:szCs w:val="22"/>
        </w:rPr>
      </w:pPr>
      <w:r w:rsidRPr="00E9183E">
        <w:rPr>
          <w:rFonts w:asciiTheme="minorEastAsia" w:eastAsiaTheme="minorEastAsia" w:hAnsiTheme="minorEastAsia" w:hint="eastAsia"/>
          <w:color w:val="000000" w:themeColor="text1"/>
          <w:sz w:val="22"/>
          <w:szCs w:val="22"/>
        </w:rPr>
        <w:t xml:space="preserve">　⑷　当該入園を希望する保護者に特別な事情があると認められ、当園の運営に重大な支障又は困難を生じさせる</w:t>
      </w:r>
      <w:r w:rsidR="006930FF" w:rsidRPr="00E9183E">
        <w:rPr>
          <w:rFonts w:asciiTheme="minorEastAsia" w:eastAsiaTheme="minorEastAsia" w:hAnsiTheme="minorEastAsia" w:hint="eastAsia"/>
          <w:color w:val="000000" w:themeColor="text1"/>
          <w:sz w:val="22"/>
          <w:szCs w:val="22"/>
        </w:rPr>
        <w:t>相当程度の蓋然性があると認められるとき。</w:t>
      </w:r>
    </w:p>
    <w:p w:rsidR="004511D9" w:rsidRPr="00E9183E" w:rsidRDefault="00550997" w:rsidP="004511D9">
      <w:pPr>
        <w:ind w:left="251" w:hangingChars="100" w:hanging="251"/>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20704" behindDoc="0" locked="0" layoutInCell="1" allowOverlap="1" wp14:anchorId="4FD8540B" wp14:editId="391CF96C">
                <wp:simplePos x="0" y="0"/>
                <wp:positionH relativeFrom="column">
                  <wp:posOffset>99060</wp:posOffset>
                </wp:positionH>
                <wp:positionV relativeFrom="paragraph">
                  <wp:posOffset>686435</wp:posOffset>
                </wp:positionV>
                <wp:extent cx="5975985" cy="6120000"/>
                <wp:effectExtent l="0" t="0" r="24765" b="14605"/>
                <wp:wrapNone/>
                <wp:docPr id="14" name="テキスト ボックス 14"/>
                <wp:cNvGraphicFramePr/>
                <a:graphic xmlns:a="http://schemas.openxmlformats.org/drawingml/2006/main">
                  <a:graphicData uri="http://schemas.microsoft.com/office/word/2010/wordprocessingShape">
                    <wps:wsp>
                      <wps:cNvSpPr txBox="1"/>
                      <wps:spPr>
                        <a:xfrm>
                          <a:off x="0" y="0"/>
                          <a:ext cx="5975985" cy="612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A51853" w:rsidRDefault="004511D9" w:rsidP="00A80200">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※特定教育・保育施設及び特定地域型保育事業者は、「越谷市特定教育・保育施設及び特定地域型保育事業の運営に関する基準を定める条例」第</w:t>
                            </w:r>
                            <w:r w:rsidR="00E90819" w:rsidRPr="00A51853">
                              <w:rPr>
                                <w:rFonts w:ascii="ＭＳ 明朝" w:hAnsi="ＭＳ 明朝" w:hint="eastAsia"/>
                                <w:color w:val="000000" w:themeColor="text1"/>
                                <w:sz w:val="22"/>
                                <w:szCs w:val="22"/>
                              </w:rPr>
                              <w:t>７</w:t>
                            </w:r>
                            <w:r w:rsidRPr="00A51853">
                              <w:rPr>
                                <w:rFonts w:ascii="ＭＳ 明朝" w:hAnsi="ＭＳ 明朝" w:hint="eastAsia"/>
                                <w:color w:val="000000" w:themeColor="text1"/>
                                <w:sz w:val="22"/>
                                <w:szCs w:val="22"/>
                              </w:rPr>
                              <w:t>条及び第４１条により保護者から正式な利用申込みを受けたときは、正当な利用がなければこれを拒んではならないこと</w:t>
                            </w:r>
                            <w:r w:rsidR="00E36282">
                              <w:rPr>
                                <w:rFonts w:ascii="ＭＳ 明朝" w:hAnsi="ＭＳ 明朝" w:hint="eastAsia"/>
                                <w:color w:val="000000" w:themeColor="text1"/>
                                <w:sz w:val="22"/>
                                <w:szCs w:val="22"/>
                              </w:rPr>
                              <w:t>と</w:t>
                            </w:r>
                            <w:r w:rsidRPr="00A51853">
                              <w:rPr>
                                <w:rFonts w:ascii="ＭＳ 明朝" w:hAnsi="ＭＳ 明朝" w:hint="eastAsia"/>
                                <w:color w:val="000000" w:themeColor="text1"/>
                                <w:sz w:val="22"/>
                                <w:szCs w:val="22"/>
                              </w:rPr>
                              <w:t>されており、</w:t>
                            </w:r>
                            <w:r w:rsidR="00E36282">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申込みに対する応諾義務</w:t>
                            </w:r>
                            <w:r w:rsidR="00E36282">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があります。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※「正当な理由」については、①定員に空きがない場合、②定員を上回る利用の申込みがあった場合(選考が必要)、③その他特別な事情がある場合などが基本とされています。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※定員を上回る利用の申込みがあった場合は、</w:t>
                            </w:r>
                            <w:r w:rsidR="00E90819" w:rsidRPr="00A51853">
                              <w:rPr>
                                <w:rFonts w:ascii="ＭＳ 明朝" w:hAnsi="ＭＳ 明朝" w:hint="eastAsia"/>
                                <w:color w:val="000000" w:themeColor="text1"/>
                                <w:sz w:val="22"/>
                                <w:szCs w:val="22"/>
                              </w:rPr>
                              <w:t>１号認定については、</w:t>
                            </w:r>
                            <w:r w:rsidRPr="00A51853">
                              <w:rPr>
                                <w:rFonts w:ascii="ＭＳ 明朝" w:hAnsi="ＭＳ 明朝" w:hint="eastAsia"/>
                                <w:color w:val="000000" w:themeColor="text1"/>
                                <w:sz w:val="22"/>
                                <w:szCs w:val="22"/>
                              </w:rPr>
                              <w:t>各園で選考を行うことが可能ですが、</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①抽選</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②先着順</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③建学の精神等設置者の理念に基づく選考等</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の方法により、あらかじめ選考方法を明示した上で実施することが求められます。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※「③その他特別な事情がある場合」については、個別具体的に慎重に判断されるべきものですが、以下のような事例により判断されます。</w:t>
                            </w:r>
                          </w:p>
                          <w:p w:rsidR="004511D9" w:rsidRPr="00A51853" w:rsidRDefault="004511D9" w:rsidP="00F57779">
                            <w:pPr>
                              <w:adjustRightInd w:val="0"/>
                              <w:spacing w:line="300" w:lineRule="exact"/>
                              <w:ind w:leftChars="100" w:left="24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・特別な支援が必要な子どもの状況と施設</w:t>
                            </w:r>
                            <w:r w:rsidR="00F50E14"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事業所の受入れ能力</w:t>
                            </w:r>
                            <w:r w:rsidR="00F50E14"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体制</w:t>
                            </w:r>
                          </w:p>
                          <w:p w:rsidR="004511D9" w:rsidRPr="00A51853" w:rsidRDefault="004511D9" w:rsidP="00F57779">
                            <w:pPr>
                              <w:adjustRightInd w:val="0"/>
                              <w:spacing w:line="300" w:lineRule="exact"/>
                              <w:ind w:leftChars="100" w:left="24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・教育</w:t>
                            </w:r>
                            <w:r w:rsidR="00F50E14"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保育の提供エリア</w:t>
                            </w:r>
                          </w:p>
                          <w:p w:rsidR="004511D9" w:rsidRPr="00A51853" w:rsidRDefault="004511D9" w:rsidP="00F57779">
                            <w:pPr>
                              <w:adjustRightInd w:val="0"/>
                              <w:spacing w:line="300" w:lineRule="exact"/>
                              <w:ind w:leftChars="100" w:left="24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・利用者負担の滞納</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幼稚園・認定こども園・地域型保育事業については、保護者と施設・事業者の直接契約に基づき教育・保育が提供されており、教育・保育の提供と利用者負担の支払とが契約上の対価関係にあるとされてい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滞納が見込まれる場合の申込みの拒否に関し、「契約締結の段階で意図的な未納が相当程度の蓋然性で想定される場合」については、利用者負担の適正な納付が見込まれないものとして「正当な理由」に該当し、利用申込みを拒否することができるとされてい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ただし、幼保連携型認定こども園、保育所型認定こども園、地域型保育事業については、個別軽減(収入の激減等)による対応や、代行徴収の仕組みが取られることになり、その上でなお、「契約締結の段階で意図的な未納が相当程度の蓋然性で想定される場合」は、利用申込みを拒否することができるとされてい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※「契約締結の段階で意図的な未納が相当程度の蓋然性で想定される場合」の説明責任は施設・事業所にありますので、ご留意ください。</w:t>
                            </w:r>
                          </w:p>
                          <w:p w:rsidR="004511D9" w:rsidRPr="00A51853" w:rsidRDefault="004511D9" w:rsidP="00F57779">
                            <w:pPr>
                              <w:adjustRightInd w:val="0"/>
                              <w:spacing w:line="300" w:lineRule="exact"/>
                              <w:ind w:left="502" w:hangingChars="200" w:hanging="502"/>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（保育所については、利用者負担の滞納見込みを理由として申込みを拒否することはできないとされています。）</w:t>
                            </w:r>
                          </w:p>
                          <w:p w:rsidR="004511D9" w:rsidRPr="00A51853" w:rsidRDefault="004511D9" w:rsidP="009A00CA">
                            <w:pPr>
                              <w:adjustRightInd w:val="0"/>
                              <w:spacing w:line="300" w:lineRule="exact"/>
                              <w:ind w:left="251" w:hangingChars="100" w:hanging="251"/>
                              <w:rPr>
                                <w:color w:val="000000" w:themeColor="text1"/>
                              </w:rPr>
                            </w:pPr>
                            <w:r w:rsidRPr="00A51853">
                              <w:rPr>
                                <w:rFonts w:ascii="ＭＳ 明朝" w:hAnsi="ＭＳ 明朝" w:hint="eastAsia"/>
                                <w:color w:val="000000" w:themeColor="text1"/>
                                <w:sz w:val="22"/>
                                <w:szCs w:val="22"/>
                              </w:rPr>
                              <w:t xml:space="preserve">　詳細は、平成２６年９月１１日都道府県説明会資料6-5を御確認ください。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8540B" id="テキスト ボックス 14" o:spid="_x0000_s1032" type="#_x0000_t202" style="position:absolute;left:0;text-align:left;margin-left:7.8pt;margin-top:54.05pt;width:470.55pt;height:48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" fillcolor="#dbe5f1 [660]" strokeweight=".5pt">
                <v:textbox inset="1mm,0,1mm,0">
                  <w:txbxContent>
                    <w:p w:rsidR="004511D9" w:rsidRPr="00A51853" w:rsidRDefault="004511D9" w:rsidP="00A80200">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※特定教育・保育施設及び特定地域型保育事業者は、「越谷市特定教育・保育施設及び特定地域型保育事業の運営に関する基準を定める条例」第</w:t>
                      </w:r>
                      <w:r w:rsidR="00E90819" w:rsidRPr="00A51853">
                        <w:rPr>
                          <w:rFonts w:ascii="ＭＳ 明朝" w:hAnsi="ＭＳ 明朝" w:hint="eastAsia"/>
                          <w:color w:val="000000" w:themeColor="text1"/>
                          <w:sz w:val="22"/>
                          <w:szCs w:val="22"/>
                        </w:rPr>
                        <w:t>７</w:t>
                      </w:r>
                      <w:r w:rsidRPr="00A51853">
                        <w:rPr>
                          <w:rFonts w:ascii="ＭＳ 明朝" w:hAnsi="ＭＳ 明朝" w:hint="eastAsia"/>
                          <w:color w:val="000000" w:themeColor="text1"/>
                          <w:sz w:val="22"/>
                          <w:szCs w:val="22"/>
                        </w:rPr>
                        <w:t>条及び第４１条により保護者から正式な利用申込みを受けたときは、正当な利用がなければこれを拒んではならないこと</w:t>
                      </w:r>
                      <w:r w:rsidR="00E36282">
                        <w:rPr>
                          <w:rFonts w:ascii="ＭＳ 明朝" w:hAnsi="ＭＳ 明朝" w:hint="eastAsia"/>
                          <w:color w:val="000000" w:themeColor="text1"/>
                          <w:sz w:val="22"/>
                          <w:szCs w:val="22"/>
                        </w:rPr>
                        <w:t>と</w:t>
                      </w:r>
                      <w:r w:rsidRPr="00A51853">
                        <w:rPr>
                          <w:rFonts w:ascii="ＭＳ 明朝" w:hAnsi="ＭＳ 明朝" w:hint="eastAsia"/>
                          <w:color w:val="000000" w:themeColor="text1"/>
                          <w:sz w:val="22"/>
                          <w:szCs w:val="22"/>
                        </w:rPr>
                        <w:t>されており、</w:t>
                      </w:r>
                      <w:r w:rsidR="00E36282">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申込みに対する応諾義務</w:t>
                      </w:r>
                      <w:r w:rsidR="00E36282">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があります。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※「正当な理由」については、①定員に空きがない場合、②定員を上回る利用の申込みがあった場合(選考が必要)、③その他特別な事情がある場合などが基本とされています。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※定員を上回る利用の申込みがあった場合は、</w:t>
                      </w:r>
                      <w:r w:rsidR="00E90819" w:rsidRPr="00A51853">
                        <w:rPr>
                          <w:rFonts w:ascii="ＭＳ 明朝" w:hAnsi="ＭＳ 明朝" w:hint="eastAsia"/>
                          <w:color w:val="000000" w:themeColor="text1"/>
                          <w:sz w:val="22"/>
                          <w:szCs w:val="22"/>
                        </w:rPr>
                        <w:t>１号認定については、</w:t>
                      </w:r>
                      <w:r w:rsidRPr="00A51853">
                        <w:rPr>
                          <w:rFonts w:ascii="ＭＳ 明朝" w:hAnsi="ＭＳ 明朝" w:hint="eastAsia"/>
                          <w:color w:val="000000" w:themeColor="text1"/>
                          <w:sz w:val="22"/>
                          <w:szCs w:val="22"/>
                        </w:rPr>
                        <w:t>各園で選考を行うことが可能ですが、</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①抽選</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②先着順</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③建学の精神等設置者の理念に基づく選考等</w:t>
                      </w:r>
                      <w:r w:rsidR="00E90819"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の方法により、あらかじめ選考方法を明示した上で実施することが求められます。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※「③その他特別な事情がある場合」については、個別具体的に慎重に判断されるべきものですが、以下のような事例により判断されます。</w:t>
                      </w:r>
                    </w:p>
                    <w:p w:rsidR="004511D9" w:rsidRPr="00A51853" w:rsidRDefault="004511D9" w:rsidP="00F57779">
                      <w:pPr>
                        <w:adjustRightInd w:val="0"/>
                        <w:spacing w:line="300" w:lineRule="exact"/>
                        <w:ind w:leftChars="100" w:left="24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・特別な支援が必要な子どもの状況と施設</w:t>
                      </w:r>
                      <w:r w:rsidR="00F50E14"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事業所の受入れ能力</w:t>
                      </w:r>
                      <w:r w:rsidR="00F50E14"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体制</w:t>
                      </w:r>
                    </w:p>
                    <w:p w:rsidR="004511D9" w:rsidRPr="00A51853" w:rsidRDefault="004511D9" w:rsidP="00F57779">
                      <w:pPr>
                        <w:adjustRightInd w:val="0"/>
                        <w:spacing w:line="300" w:lineRule="exact"/>
                        <w:ind w:leftChars="100" w:left="24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・教育</w:t>
                      </w:r>
                      <w:r w:rsidR="00F50E14" w:rsidRPr="00A51853">
                        <w:rPr>
                          <w:rFonts w:ascii="ＭＳ 明朝" w:hAnsi="ＭＳ 明朝" w:hint="eastAsia"/>
                          <w:color w:val="000000" w:themeColor="text1"/>
                          <w:sz w:val="22"/>
                          <w:szCs w:val="22"/>
                        </w:rPr>
                        <w:t>･</w:t>
                      </w:r>
                      <w:r w:rsidRPr="00A51853">
                        <w:rPr>
                          <w:rFonts w:ascii="ＭＳ 明朝" w:hAnsi="ＭＳ 明朝" w:hint="eastAsia"/>
                          <w:color w:val="000000" w:themeColor="text1"/>
                          <w:sz w:val="22"/>
                          <w:szCs w:val="22"/>
                        </w:rPr>
                        <w:t>保育の提供エリア</w:t>
                      </w:r>
                    </w:p>
                    <w:p w:rsidR="004511D9" w:rsidRPr="00A51853" w:rsidRDefault="004511D9" w:rsidP="00F57779">
                      <w:pPr>
                        <w:adjustRightInd w:val="0"/>
                        <w:spacing w:line="300" w:lineRule="exact"/>
                        <w:ind w:leftChars="100" w:left="24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・利用者負担の滞納</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幼稚園・認定こども園・地域型保育事業については、保護者と施設・事業者の直接契約に基づき教育・保育が提供されており、教育・保育の提供と利用者負担の支払とが契約上の対価関係にあるとされてい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滞納が見込まれる場合の申込みの拒否に関し、「契約締結の段階で意図的な未納が相当程度の蓋然性で想定される場合」については、利用者負担の適正な納付が見込まれないものとして「正当な理由」に該当し、利用申込みを拒否することができるとされてい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ただし、幼保連携型認定こども園、保育所型認定こども園、地域型保育事業については、個別軽減(収入の激減等)による対応や、代行徴収の仕組みが取られることになり、その上でなお、「契約締結の段階で意図的な未納が相当程度の蓋然性で想定される場合」は、利用申込みを拒否することができるとされています。</w:t>
                      </w:r>
                    </w:p>
                    <w:p w:rsidR="004511D9" w:rsidRPr="00A51853" w:rsidRDefault="004511D9" w:rsidP="009A00CA">
                      <w:pPr>
                        <w:adjustRightInd w:val="0"/>
                        <w:spacing w:line="30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※「契約締結の段階で意図的な未納が相当程度の蓋然性で想定される場合」の説明責任は施設・事業所にありますので、ご留意ください。</w:t>
                      </w:r>
                    </w:p>
                    <w:p w:rsidR="004511D9" w:rsidRPr="00A51853" w:rsidRDefault="004511D9" w:rsidP="00F57779">
                      <w:pPr>
                        <w:adjustRightInd w:val="0"/>
                        <w:spacing w:line="300" w:lineRule="exact"/>
                        <w:ind w:left="502" w:hangingChars="200" w:hanging="502"/>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（保育所については、利用者負担の滞納見込みを理由として申込みを拒否することはできないとされています。）</w:t>
                      </w:r>
                    </w:p>
                    <w:p w:rsidR="004511D9" w:rsidRPr="00A51853" w:rsidRDefault="004511D9" w:rsidP="009A00CA">
                      <w:pPr>
                        <w:adjustRightInd w:val="0"/>
                        <w:spacing w:line="300" w:lineRule="exact"/>
                        <w:ind w:left="251" w:hangingChars="100" w:hanging="251"/>
                        <w:rPr>
                          <w:color w:val="000000" w:themeColor="text1"/>
                        </w:rPr>
                      </w:pPr>
                      <w:r w:rsidRPr="00A51853">
                        <w:rPr>
                          <w:rFonts w:ascii="ＭＳ 明朝" w:hAnsi="ＭＳ 明朝" w:hint="eastAsia"/>
                          <w:color w:val="000000" w:themeColor="text1"/>
                          <w:sz w:val="22"/>
                          <w:szCs w:val="22"/>
                        </w:rPr>
                        <w:t xml:space="preserve">　詳細は、平成２６年９月１１日都道府県説明会資料6-5を御確認ください。</w:t>
                      </w:r>
                    </w:p>
                  </w:txbxContent>
                </v:textbox>
              </v:shape>
            </w:pict>
          </mc:Fallback>
        </mc:AlternateContent>
      </w:r>
      <w:r w:rsidR="004C0FDB" w:rsidRPr="00E9183E">
        <w:rPr>
          <w:rFonts w:ascii="ＭＳ 明朝" w:hAnsi="ＭＳ 明朝" w:hint="eastAsia"/>
          <w:color w:val="000000" w:themeColor="text1"/>
          <w:sz w:val="22"/>
          <w:szCs w:val="22"/>
        </w:rPr>
        <w:t>６</w:t>
      </w:r>
      <w:r w:rsidR="004511D9" w:rsidRPr="00E9183E">
        <w:rPr>
          <w:rFonts w:ascii="ＭＳ 明朝" w:hAnsi="ＭＳ 明朝" w:hint="eastAsia"/>
          <w:color w:val="000000" w:themeColor="text1"/>
          <w:sz w:val="22"/>
          <w:szCs w:val="22"/>
        </w:rPr>
        <w:t xml:space="preserve">　</w:t>
      </w:r>
      <w:r w:rsidR="00BB2E93" w:rsidRPr="00E9183E">
        <w:rPr>
          <w:rFonts w:ascii="ＭＳ 明朝" w:hAnsi="ＭＳ 明朝" w:hint="eastAsia"/>
          <w:color w:val="000000" w:themeColor="text1"/>
          <w:sz w:val="22"/>
          <w:szCs w:val="22"/>
        </w:rPr>
        <w:t>本園は、１号認定子どもについて</w:t>
      </w:r>
      <w:r w:rsidR="004C0FDB" w:rsidRPr="00E9183E">
        <w:rPr>
          <w:rFonts w:ascii="ＭＳ 明朝" w:hAnsi="ＭＳ 明朝" w:hint="eastAsia"/>
          <w:color w:val="000000" w:themeColor="text1"/>
          <w:sz w:val="22"/>
          <w:szCs w:val="22"/>
        </w:rPr>
        <w:t>利用定員を</w:t>
      </w:r>
      <w:r w:rsidR="00181B21" w:rsidRPr="00E9183E">
        <w:rPr>
          <w:rFonts w:ascii="ＭＳ 明朝" w:hAnsi="ＭＳ 明朝" w:hint="eastAsia"/>
          <w:color w:val="000000" w:themeColor="text1"/>
          <w:sz w:val="22"/>
          <w:szCs w:val="22"/>
        </w:rPr>
        <w:t>上回る利用の申込みがあった場合は、</w:t>
      </w:r>
      <w:r w:rsidR="002E0059" w:rsidRPr="00E9183E">
        <w:rPr>
          <w:rFonts w:ascii="ＭＳ 明朝" w:hAnsi="ＭＳ 明朝" w:hint="eastAsia"/>
          <w:color w:val="000000" w:themeColor="text1"/>
          <w:sz w:val="22"/>
          <w:szCs w:val="22"/>
        </w:rPr>
        <w:t>○○の</w:t>
      </w:r>
      <w:r w:rsidR="004511D9" w:rsidRPr="00E9183E">
        <w:rPr>
          <w:rFonts w:ascii="ＭＳ 明朝" w:hAnsi="ＭＳ 明朝" w:hint="eastAsia"/>
          <w:color w:val="000000" w:themeColor="text1"/>
          <w:sz w:val="22"/>
          <w:szCs w:val="22"/>
        </w:rPr>
        <w:t>方法により</w:t>
      </w:r>
      <w:r w:rsidR="00181B21" w:rsidRPr="00E9183E">
        <w:rPr>
          <w:rFonts w:ascii="ＭＳ 明朝" w:hAnsi="ＭＳ 明朝" w:hint="eastAsia"/>
          <w:color w:val="000000" w:themeColor="text1"/>
          <w:sz w:val="22"/>
          <w:szCs w:val="22"/>
        </w:rPr>
        <w:t>公正な</w:t>
      </w:r>
      <w:r w:rsidR="004511D9" w:rsidRPr="00E9183E">
        <w:rPr>
          <w:rFonts w:ascii="ＭＳ 明朝" w:hAnsi="ＭＳ 明朝" w:hint="eastAsia"/>
          <w:color w:val="000000" w:themeColor="text1"/>
          <w:sz w:val="22"/>
          <w:szCs w:val="22"/>
        </w:rPr>
        <w:t>選考を行</w:t>
      </w:r>
      <w:r w:rsidR="00181B21" w:rsidRPr="00E9183E">
        <w:rPr>
          <w:rFonts w:ascii="ＭＳ 明朝" w:hAnsi="ＭＳ 明朝" w:hint="eastAsia"/>
          <w:color w:val="000000" w:themeColor="text1"/>
          <w:sz w:val="22"/>
          <w:szCs w:val="22"/>
        </w:rPr>
        <w:t>うものとし、選考を行うに</w:t>
      </w:r>
      <w:r w:rsidR="004E30A0">
        <w:rPr>
          <w:rFonts w:ascii="ＭＳ 明朝" w:hAnsi="ＭＳ 明朝" w:hint="eastAsia"/>
          <w:color w:val="000000" w:themeColor="text1"/>
          <w:sz w:val="22"/>
          <w:szCs w:val="22"/>
        </w:rPr>
        <w:t>当たって</w:t>
      </w:r>
      <w:r w:rsidR="00181B21" w:rsidRPr="00E9183E">
        <w:rPr>
          <w:rFonts w:ascii="ＭＳ 明朝" w:hAnsi="ＭＳ 明朝" w:hint="eastAsia"/>
          <w:color w:val="000000" w:themeColor="text1"/>
          <w:sz w:val="22"/>
          <w:szCs w:val="22"/>
        </w:rPr>
        <w:t>は、</w:t>
      </w:r>
      <w:r w:rsidR="004511D9" w:rsidRPr="00E9183E">
        <w:rPr>
          <w:rFonts w:ascii="ＭＳ 明朝" w:hAnsi="ＭＳ 明朝" w:hint="eastAsia"/>
          <w:color w:val="000000" w:themeColor="text1"/>
          <w:sz w:val="22"/>
          <w:szCs w:val="22"/>
        </w:rPr>
        <w:t>当該選考</w:t>
      </w:r>
      <w:r w:rsidR="00181B21" w:rsidRPr="00E9183E">
        <w:rPr>
          <w:rFonts w:ascii="ＭＳ 明朝" w:hAnsi="ＭＳ 明朝" w:hint="eastAsia"/>
          <w:color w:val="000000" w:themeColor="text1"/>
          <w:sz w:val="22"/>
          <w:szCs w:val="22"/>
        </w:rPr>
        <w:t>の</w:t>
      </w:r>
      <w:r w:rsidR="004511D9" w:rsidRPr="00E9183E">
        <w:rPr>
          <w:rFonts w:ascii="ＭＳ 明朝" w:hAnsi="ＭＳ 明朝" w:hint="eastAsia"/>
          <w:color w:val="000000" w:themeColor="text1"/>
          <w:sz w:val="22"/>
          <w:szCs w:val="22"/>
        </w:rPr>
        <w:t>方法を</w:t>
      </w:r>
      <w:r w:rsidR="00181B21" w:rsidRPr="00E9183E">
        <w:rPr>
          <w:rFonts w:ascii="ＭＳ 明朝" w:hAnsi="ＭＳ 明朝" w:hint="eastAsia"/>
          <w:color w:val="000000" w:themeColor="text1"/>
          <w:sz w:val="22"/>
          <w:szCs w:val="22"/>
        </w:rPr>
        <w:t>あらかじめ保護者に明示するものとする。</w:t>
      </w:r>
    </w:p>
    <w:p w:rsidR="00A80200" w:rsidRPr="00E9183E" w:rsidRDefault="00A80200" w:rsidP="00994CCE">
      <w:pPr>
        <w:ind w:left="251" w:hangingChars="100" w:hanging="251"/>
        <w:rPr>
          <w:rFonts w:ascii="ＭＳ 明朝" w:hAnsi="ＭＳ 明朝"/>
          <w:color w:val="000000" w:themeColor="text1"/>
          <w:sz w:val="22"/>
          <w:szCs w:val="22"/>
        </w:rPr>
      </w:pPr>
    </w:p>
    <w:p w:rsidR="00A80200" w:rsidRPr="00E9183E" w:rsidRDefault="00A80200" w:rsidP="00994CCE">
      <w:pPr>
        <w:ind w:left="251" w:hangingChars="100" w:hanging="251"/>
        <w:rPr>
          <w:rFonts w:ascii="ＭＳ 明朝" w:hAnsi="ＭＳ 明朝"/>
          <w:color w:val="000000" w:themeColor="text1"/>
          <w:sz w:val="22"/>
          <w:szCs w:val="22"/>
        </w:rPr>
      </w:pPr>
    </w:p>
    <w:p w:rsidR="00A80200" w:rsidRPr="00E9183E" w:rsidRDefault="00A80200" w:rsidP="00994CCE">
      <w:pPr>
        <w:ind w:left="251" w:hangingChars="100" w:hanging="251"/>
        <w:rPr>
          <w:rFonts w:ascii="ＭＳ 明朝" w:hAnsi="ＭＳ 明朝"/>
          <w:color w:val="000000" w:themeColor="text1"/>
          <w:sz w:val="22"/>
          <w:szCs w:val="22"/>
        </w:rPr>
      </w:pPr>
    </w:p>
    <w:p w:rsidR="00A80200" w:rsidRPr="00E9183E" w:rsidRDefault="00A80200" w:rsidP="00994CCE">
      <w:pPr>
        <w:ind w:left="251" w:hangingChars="100" w:hanging="251"/>
        <w:rPr>
          <w:rFonts w:ascii="ＭＳ 明朝" w:hAnsi="ＭＳ 明朝"/>
          <w:color w:val="000000" w:themeColor="text1"/>
          <w:sz w:val="22"/>
          <w:szCs w:val="22"/>
        </w:rPr>
      </w:pPr>
    </w:p>
    <w:p w:rsidR="00A80200" w:rsidRPr="00E9183E" w:rsidRDefault="00A80200" w:rsidP="00994CCE">
      <w:pPr>
        <w:ind w:left="251" w:hangingChars="100" w:hanging="251"/>
        <w:rPr>
          <w:rFonts w:ascii="ＭＳ 明朝" w:hAnsi="ＭＳ 明朝"/>
          <w:color w:val="000000" w:themeColor="text1"/>
          <w:sz w:val="22"/>
          <w:szCs w:val="22"/>
        </w:rPr>
      </w:pPr>
    </w:p>
    <w:p w:rsidR="00A80200" w:rsidRPr="00E9183E" w:rsidRDefault="00A80200" w:rsidP="00994CCE">
      <w:pPr>
        <w:ind w:left="251" w:hangingChars="100" w:hanging="251"/>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p>
    <w:p w:rsidR="00A80200" w:rsidRPr="00E9183E" w:rsidRDefault="00A80200" w:rsidP="00994CCE">
      <w:pPr>
        <w:adjustRightInd w:val="0"/>
        <w:rPr>
          <w:rFonts w:ascii="ＭＳ 明朝" w:hAnsi="ＭＳ 明朝"/>
          <w:color w:val="000000" w:themeColor="text1"/>
          <w:sz w:val="22"/>
          <w:szCs w:val="22"/>
        </w:rPr>
      </w:pPr>
    </w:p>
    <w:p w:rsidR="009A00CA" w:rsidRPr="00E9183E" w:rsidRDefault="009A00CA" w:rsidP="00994CCE">
      <w:pPr>
        <w:adjustRightInd w:val="0"/>
        <w:rPr>
          <w:rFonts w:ascii="ＭＳ 明朝" w:hAnsi="ＭＳ 明朝"/>
          <w:color w:val="000000" w:themeColor="text1"/>
          <w:sz w:val="22"/>
          <w:szCs w:val="22"/>
        </w:rPr>
      </w:pPr>
    </w:p>
    <w:p w:rsidR="009A00CA" w:rsidRPr="00E9183E" w:rsidRDefault="009A00CA" w:rsidP="00994CCE">
      <w:pPr>
        <w:adjustRightInd w:val="0"/>
        <w:rPr>
          <w:rFonts w:ascii="ＭＳ 明朝" w:hAnsi="ＭＳ 明朝"/>
          <w:color w:val="000000" w:themeColor="text1"/>
          <w:sz w:val="22"/>
          <w:szCs w:val="22"/>
        </w:rPr>
      </w:pPr>
    </w:p>
    <w:p w:rsidR="009A00CA" w:rsidRPr="00E9183E" w:rsidRDefault="009A00CA" w:rsidP="00994CCE">
      <w:pPr>
        <w:adjustRightInd w:val="0"/>
        <w:rPr>
          <w:rFonts w:ascii="ＭＳ 明朝" w:hAnsi="ＭＳ 明朝"/>
          <w:color w:val="000000" w:themeColor="text1"/>
          <w:sz w:val="22"/>
          <w:szCs w:val="22"/>
        </w:rPr>
      </w:pPr>
    </w:p>
    <w:p w:rsidR="009A00CA" w:rsidRPr="00E9183E" w:rsidRDefault="009A00CA" w:rsidP="00994CCE">
      <w:pPr>
        <w:adjustRightInd w:val="0"/>
        <w:rPr>
          <w:rFonts w:ascii="ＭＳ 明朝" w:hAnsi="ＭＳ 明朝"/>
          <w:color w:val="000000" w:themeColor="text1"/>
          <w:sz w:val="22"/>
          <w:szCs w:val="22"/>
        </w:rPr>
      </w:pPr>
    </w:p>
    <w:p w:rsidR="009A00CA" w:rsidRPr="00E9183E" w:rsidRDefault="009A00CA" w:rsidP="00994CCE">
      <w:pPr>
        <w:adjustRightInd w:val="0"/>
        <w:rPr>
          <w:rFonts w:ascii="ＭＳ 明朝" w:hAnsi="ＭＳ 明朝"/>
          <w:color w:val="000000" w:themeColor="text1"/>
          <w:sz w:val="22"/>
          <w:szCs w:val="22"/>
        </w:rPr>
      </w:pPr>
    </w:p>
    <w:p w:rsidR="009A00CA" w:rsidRPr="00E9183E" w:rsidRDefault="009A00CA" w:rsidP="00994CCE">
      <w:pPr>
        <w:adjustRightInd w:val="0"/>
        <w:rPr>
          <w:rFonts w:ascii="ＭＳ 明朝" w:hAnsi="ＭＳ 明朝"/>
          <w:color w:val="000000" w:themeColor="text1"/>
          <w:sz w:val="22"/>
          <w:szCs w:val="22"/>
        </w:rPr>
      </w:pPr>
    </w:p>
    <w:p w:rsidR="009A00CA" w:rsidRPr="00E9183E" w:rsidRDefault="009A00CA" w:rsidP="00994CCE">
      <w:pPr>
        <w:adjustRightInd w:val="0"/>
        <w:rPr>
          <w:rFonts w:ascii="ＭＳ 明朝" w:hAnsi="ＭＳ 明朝"/>
          <w:color w:val="000000" w:themeColor="text1"/>
          <w:sz w:val="22"/>
          <w:szCs w:val="22"/>
        </w:rPr>
      </w:pPr>
    </w:p>
    <w:p w:rsidR="009A00CA" w:rsidRPr="00E9183E" w:rsidRDefault="009A00CA" w:rsidP="00994CCE">
      <w:pPr>
        <w:adjustRightInd w:val="0"/>
        <w:rPr>
          <w:rFonts w:ascii="ＭＳ 明朝" w:hAnsi="ＭＳ 明朝"/>
          <w:color w:val="000000" w:themeColor="text1"/>
          <w:sz w:val="22"/>
          <w:szCs w:val="22"/>
        </w:rPr>
      </w:pPr>
    </w:p>
    <w:p w:rsidR="009A00CA" w:rsidRPr="00E9183E" w:rsidRDefault="009A00CA" w:rsidP="00994CCE">
      <w:pPr>
        <w:adjustRightInd w:val="0"/>
        <w:rPr>
          <w:rFonts w:ascii="ＭＳ 明朝" w:hAnsi="ＭＳ 明朝"/>
          <w:color w:val="000000" w:themeColor="text1"/>
          <w:sz w:val="22"/>
          <w:szCs w:val="22"/>
        </w:rPr>
      </w:pPr>
    </w:p>
    <w:p w:rsidR="00F57779" w:rsidRPr="00E9183E" w:rsidRDefault="00F57779" w:rsidP="00994CCE">
      <w:pPr>
        <w:adjustRightInd w:val="0"/>
        <w:rPr>
          <w:rFonts w:ascii="ＭＳ 明朝" w:hAnsi="ＭＳ 明朝"/>
          <w:color w:val="000000" w:themeColor="text1"/>
          <w:sz w:val="22"/>
          <w:szCs w:val="22"/>
        </w:rPr>
      </w:pPr>
    </w:p>
    <w:p w:rsidR="00F57779" w:rsidRPr="00E9183E" w:rsidRDefault="00F57779" w:rsidP="00994CCE">
      <w:pPr>
        <w:adjustRightInd w:val="0"/>
        <w:rPr>
          <w:rFonts w:ascii="ＭＳ 明朝" w:hAnsi="ＭＳ 明朝"/>
          <w:color w:val="000000" w:themeColor="text1"/>
          <w:sz w:val="22"/>
          <w:szCs w:val="22"/>
        </w:rPr>
      </w:pPr>
    </w:p>
    <w:p w:rsidR="00F57779" w:rsidRPr="00E9183E" w:rsidRDefault="00F57779" w:rsidP="00994CCE">
      <w:pPr>
        <w:adjustRightInd w:val="0"/>
        <w:rPr>
          <w:rFonts w:ascii="ＭＳ 明朝" w:hAnsi="ＭＳ 明朝"/>
          <w:color w:val="000000" w:themeColor="text1"/>
          <w:sz w:val="22"/>
          <w:szCs w:val="22"/>
        </w:rPr>
      </w:pPr>
    </w:p>
    <w:p w:rsidR="008275F5" w:rsidRPr="00E9183E" w:rsidRDefault="008275F5" w:rsidP="00994CCE">
      <w:pPr>
        <w:adjustRightInd w:val="0"/>
        <w:rPr>
          <w:rFonts w:ascii="ＭＳ 明朝" w:hAnsi="ＭＳ 明朝"/>
          <w:color w:val="000000" w:themeColor="text1"/>
          <w:sz w:val="22"/>
          <w:szCs w:val="22"/>
        </w:rPr>
      </w:pPr>
    </w:p>
    <w:p w:rsidR="008275F5" w:rsidRPr="00E9183E" w:rsidRDefault="008275F5" w:rsidP="00994CCE">
      <w:pPr>
        <w:adjustRightInd w:val="0"/>
        <w:rPr>
          <w:rFonts w:ascii="ＭＳ 明朝" w:hAnsi="ＭＳ 明朝"/>
          <w:color w:val="000000" w:themeColor="text1"/>
          <w:sz w:val="22"/>
          <w:szCs w:val="22"/>
        </w:rPr>
      </w:pPr>
    </w:p>
    <w:p w:rsidR="007E4369" w:rsidRPr="00E9183E" w:rsidRDefault="007E4369" w:rsidP="00994CCE">
      <w:pPr>
        <w:adjustRightInd w:val="0"/>
        <w:rPr>
          <w:rFonts w:ascii="ＭＳ 明朝" w:hAnsi="ＭＳ 明朝"/>
          <w:color w:val="000000" w:themeColor="text1"/>
          <w:sz w:val="22"/>
          <w:szCs w:val="22"/>
        </w:rPr>
      </w:pPr>
    </w:p>
    <w:p w:rsidR="007E4369" w:rsidRPr="00E9183E" w:rsidRDefault="007E4369" w:rsidP="00994CCE">
      <w:pPr>
        <w:adjustRightInd w:val="0"/>
        <w:rPr>
          <w:rFonts w:ascii="ＭＳ 明朝" w:hAnsi="ＭＳ 明朝"/>
          <w:color w:val="000000" w:themeColor="text1"/>
          <w:sz w:val="22"/>
          <w:szCs w:val="22"/>
        </w:rPr>
      </w:pPr>
    </w:p>
    <w:p w:rsidR="007E4369" w:rsidRPr="00E9183E" w:rsidRDefault="007E4369" w:rsidP="00994CCE">
      <w:pPr>
        <w:adjustRightInd w:val="0"/>
        <w:rPr>
          <w:rFonts w:ascii="ＭＳ 明朝" w:hAnsi="ＭＳ 明朝"/>
          <w:color w:val="000000" w:themeColor="text1"/>
          <w:sz w:val="22"/>
          <w:szCs w:val="22"/>
        </w:rPr>
      </w:pPr>
    </w:p>
    <w:p w:rsidR="00181B21" w:rsidRPr="00E9183E" w:rsidRDefault="00181B21"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（休園、退園、転園に関する事項）</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第１２条　休園、退園又は転園しようとする者は、その理由を付して園長に届け出るものとする。</w:t>
      </w:r>
    </w:p>
    <w:p w:rsidR="00994CCE" w:rsidRPr="00E9183E" w:rsidRDefault="00994CCE"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lastRenderedPageBreak/>
        <w:t xml:space="preserve">　（利用の終了に関する事項）</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第１３条　本園は、次の各号のいずれかに該当した場合には、教育・保育の提供を終了するものとする。</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子ども・子育て支援法による</w:t>
      </w:r>
      <w:r w:rsidR="00746CC2" w:rsidRPr="00E9183E">
        <w:rPr>
          <w:rFonts w:asciiTheme="minorEastAsia" w:eastAsiaTheme="minorEastAsia" w:hAnsiTheme="minorEastAsia" w:cs="メイリオ" w:hint="eastAsia"/>
          <w:color w:val="000000" w:themeColor="text1"/>
          <w:kern w:val="0"/>
          <w:sz w:val="22"/>
          <w:szCs w:val="22"/>
        </w:rPr>
        <w:t>教育・保育給付認定</w:t>
      </w:r>
      <w:r w:rsidRPr="00E9183E">
        <w:rPr>
          <w:rFonts w:ascii="ＭＳ 明朝" w:hAnsi="ＭＳ 明朝" w:hint="eastAsia"/>
          <w:color w:val="000000" w:themeColor="text1"/>
          <w:sz w:val="22"/>
          <w:szCs w:val="22"/>
        </w:rPr>
        <w:t>を受けた保護者が、同法に定める支給要件に該当しなくなったとき。</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保護者から契約解除の申出があったとき。</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⑶　その他、利用の継続について重大な支障又は困難が生じたとき。</w:t>
      </w:r>
    </w:p>
    <w:p w:rsidR="00994CCE" w:rsidRPr="00E9183E" w:rsidRDefault="007E4369" w:rsidP="00994CCE">
      <w:pPr>
        <w:ind w:left="251" w:hangingChars="100" w:hanging="251"/>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22752" behindDoc="0" locked="0" layoutInCell="1" allowOverlap="1" wp14:anchorId="27996C64" wp14:editId="43E00F18">
                <wp:simplePos x="0" y="0"/>
                <wp:positionH relativeFrom="column">
                  <wp:posOffset>251460</wp:posOffset>
                </wp:positionH>
                <wp:positionV relativeFrom="paragraph">
                  <wp:posOffset>435610</wp:posOffset>
                </wp:positionV>
                <wp:extent cx="5975985" cy="2971800"/>
                <wp:effectExtent l="0" t="0" r="24765" b="19050"/>
                <wp:wrapNone/>
                <wp:docPr id="17" name="テキスト ボックス 17"/>
                <wp:cNvGraphicFramePr/>
                <a:graphic xmlns:a="http://schemas.openxmlformats.org/drawingml/2006/main">
                  <a:graphicData uri="http://schemas.microsoft.com/office/word/2010/wordprocessingShape">
                    <wps:wsp>
                      <wps:cNvSpPr txBox="1"/>
                      <wps:spPr>
                        <a:xfrm>
                          <a:off x="0" y="0"/>
                          <a:ext cx="5975985" cy="2971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A51853"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※幼稚園・認定こども園・地域型保育事業において教育・保育の提供が開始されて以降、保護者による利用者負担の</w:t>
                            </w:r>
                            <w:r w:rsidRPr="00A51853">
                              <w:rPr>
                                <w:rFonts w:asciiTheme="majorEastAsia" w:eastAsiaTheme="majorEastAsia" w:hAnsiTheme="majorEastAsia" w:hint="eastAsia"/>
                                <w:color w:val="000000" w:themeColor="text1"/>
                                <w:sz w:val="22"/>
                                <w:szCs w:val="22"/>
                              </w:rPr>
                              <w:t>悪質な</w:t>
                            </w:r>
                            <w:r w:rsidRPr="00A51853">
                              <w:rPr>
                                <w:rFonts w:asciiTheme="minorEastAsia" w:eastAsiaTheme="minorEastAsia" w:hAnsiTheme="minorEastAsia" w:hint="eastAsia"/>
                                <w:color w:val="000000" w:themeColor="text1"/>
                                <w:sz w:val="22"/>
                                <w:szCs w:val="22"/>
                              </w:rPr>
                              <w:t>滞納が継続するような場合には、必要な手続が適切に行われることを前提に、施設・事業者において利用契約を解除することも可能とされています。</w:t>
                            </w:r>
                          </w:p>
                          <w:p w:rsidR="004511D9" w:rsidRPr="00A51853"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※この場合、利用契約の解除に伴うトラブルを未然に防ぐ観点から、契約書類や園則などに契約の解除事由（退園理由）をあらかじめ記載しておくことが適切と考えられます。</w:t>
                            </w:r>
                          </w:p>
                          <w:p w:rsidR="004511D9" w:rsidRPr="00A51853"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ただし、幼保連携型認定こども園や保育所型認定こども園、地域型保育事業については、施設の請求により市町村が代行徴収できる仕組みが法定されており、市町村が適切に代行徴収を行っている間は、施設の判断で利用契約を解除することは基本的に認められないとされています。</w:t>
                            </w:r>
                          </w:p>
                          <w:p w:rsidR="004511D9" w:rsidRPr="00A51853"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保育所については、市町村は児童福祉法に基づき保育所における保育の実施義務を負い、また、利用者負担の強制徴収の仕組みを設けていることから、利用者負担の滞納による利用の解除をすることはできないとされています。</w:t>
                            </w:r>
                          </w:p>
                          <w:p w:rsidR="004511D9" w:rsidRPr="00A51853" w:rsidRDefault="004511D9" w:rsidP="008135DE">
                            <w:pPr>
                              <w:spacing w:line="300" w:lineRule="exact"/>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 xml:space="preserve">　詳細は、平成２６年９月１１日都道府県説明会資料6-5を御確認ください。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96C64" id="テキスト ボックス 17" o:spid="_x0000_s1033" type="#_x0000_t202" style="position:absolute;left:0;text-align:left;margin-left:19.8pt;margin-top:34.3pt;width:470.55pt;height:2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" fillcolor="#dbe5f1 [660]" strokeweight=".5pt">
                <v:textbox inset="1mm,0,1mm,0">
                  <w:txbxContent>
                    <w:p w:rsidR="004511D9" w:rsidRPr="00A51853"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※幼稚園・認定こども園・地域型保育事業において教育・保育の提供が開始されて以降、保護者による利用者負担の</w:t>
                      </w:r>
                      <w:r w:rsidRPr="00A51853">
                        <w:rPr>
                          <w:rFonts w:asciiTheme="majorEastAsia" w:eastAsiaTheme="majorEastAsia" w:hAnsiTheme="majorEastAsia" w:hint="eastAsia"/>
                          <w:color w:val="000000" w:themeColor="text1"/>
                          <w:sz w:val="22"/>
                          <w:szCs w:val="22"/>
                        </w:rPr>
                        <w:t>悪質な</w:t>
                      </w:r>
                      <w:r w:rsidRPr="00A51853">
                        <w:rPr>
                          <w:rFonts w:asciiTheme="minorEastAsia" w:eastAsiaTheme="minorEastAsia" w:hAnsiTheme="minorEastAsia" w:hint="eastAsia"/>
                          <w:color w:val="000000" w:themeColor="text1"/>
                          <w:sz w:val="22"/>
                          <w:szCs w:val="22"/>
                        </w:rPr>
                        <w:t>滞納が継続するような場合には、必要な手続が適切に行われることを前提に、施設・事業者において利用契約を解除することも可能とされています。</w:t>
                      </w:r>
                    </w:p>
                    <w:p w:rsidR="004511D9" w:rsidRPr="00A51853"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※この場合、利用契約の解除に伴うトラブルを未然に防ぐ観点から、契約書類や園則などに契約の解除事由（退園理由）をあらかじめ記載しておくことが適切と考えられます。</w:t>
                      </w:r>
                    </w:p>
                    <w:p w:rsidR="004511D9" w:rsidRPr="00A51853"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ただし、幼保連携型認定こども園や保育所型認定こども園、地域型保育事業については、施設の請求により市町村が代行徴収できる仕組みが法定されており、市町村が適切に代行徴収を行っている間は、施設の判断で利用契約を解除することは基本的に認められないとされています。</w:t>
                      </w:r>
                    </w:p>
                    <w:p w:rsidR="004511D9" w:rsidRPr="00A51853"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保育所については、市町村は児童福祉法に基づき保育所における保育の実施義務を負い、また、利用者負担の強制徴収の仕組みを設けていることから、利用者負担の滞納による利用の解除をすることはできないとされています。</w:t>
                      </w:r>
                    </w:p>
                    <w:p w:rsidR="004511D9" w:rsidRPr="00A51853" w:rsidRDefault="004511D9" w:rsidP="008135DE">
                      <w:pPr>
                        <w:spacing w:line="300" w:lineRule="exact"/>
                        <w:rPr>
                          <w:rFonts w:asciiTheme="minorEastAsia" w:eastAsiaTheme="minorEastAsia" w:hAnsiTheme="minorEastAsia"/>
                          <w:color w:val="000000" w:themeColor="text1"/>
                          <w:sz w:val="22"/>
                          <w:szCs w:val="22"/>
                        </w:rPr>
                      </w:pPr>
                      <w:r w:rsidRPr="00A51853">
                        <w:rPr>
                          <w:rFonts w:asciiTheme="minorEastAsia" w:eastAsiaTheme="minorEastAsia" w:hAnsiTheme="minorEastAsia" w:hint="eastAsia"/>
                          <w:color w:val="000000" w:themeColor="text1"/>
                          <w:sz w:val="22"/>
                          <w:szCs w:val="22"/>
                        </w:rPr>
                        <w:t xml:space="preserve">　詳細は、平成２６年９月１１日都道府県説明会資料6-5を御確認ください。</w:t>
                      </w:r>
                    </w:p>
                  </w:txbxContent>
                </v:textbox>
              </v:shape>
            </w:pict>
          </mc:Fallback>
        </mc:AlternateContent>
      </w:r>
      <w:r w:rsidR="00994CCE" w:rsidRPr="00E9183E">
        <w:rPr>
          <w:rFonts w:ascii="ＭＳ 明朝" w:hAnsi="ＭＳ 明朝" w:hint="eastAsia"/>
          <w:color w:val="000000" w:themeColor="text1"/>
          <w:sz w:val="22"/>
          <w:szCs w:val="22"/>
        </w:rPr>
        <w:t>２　本園が定める所定の教育・保育課程を修了した者には、修了証書を授与するものとする。</w:t>
      </w:r>
    </w:p>
    <w:p w:rsidR="007E4369" w:rsidRPr="00E9183E" w:rsidRDefault="007E4369"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8135DE" w:rsidRPr="00E9183E" w:rsidRDefault="008135DE"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（利用に当たっての留意事項）</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第１４条　保護者は、本園の利用に当たっては、次に掲げる事項を遵守するものとする。</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本園から子ども・子育て支援支給認定証</w:t>
      </w:r>
      <w:r w:rsidR="00604094" w:rsidRPr="00E9183E">
        <w:rPr>
          <w:rFonts w:ascii="ＭＳ 明朝" w:hAnsi="ＭＳ 明朝" w:hint="eastAsia"/>
          <w:color w:val="000000" w:themeColor="text1"/>
          <w:sz w:val="22"/>
          <w:szCs w:val="22"/>
        </w:rPr>
        <w:t>（保護者が支給認定証の交付を受けていない場合にあっては、子ども・子育て支援法施行規則第７条第２項に規定する通知）</w:t>
      </w:r>
      <w:r w:rsidRPr="00E9183E">
        <w:rPr>
          <w:rFonts w:ascii="ＭＳ 明朝" w:hAnsi="ＭＳ 明朝" w:hint="eastAsia"/>
          <w:color w:val="000000" w:themeColor="text1"/>
          <w:sz w:val="22"/>
          <w:szCs w:val="22"/>
        </w:rPr>
        <w:t>の提示を求められた場合には、それに応じること。</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○○○（する・しない）こと。</w:t>
      </w:r>
    </w:p>
    <w:p w:rsidR="00994CCE" w:rsidRPr="00E9183E" w:rsidRDefault="00994CCE" w:rsidP="00994CCE">
      <w:pPr>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⑶　前２号に掲げるもののほか、本園の管理及び教育・保育の提供のために必要な指示に違反し、公の秩序を乱す行為を行わないこと。</w:t>
      </w:r>
    </w:p>
    <w:p w:rsidR="008135DE" w:rsidRPr="00E9183E" w:rsidRDefault="008135DE"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（保護者から受領する費用の種類、支払を求める理由及びその額）</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第１５条　教育・保育を提供した際に本園が保護者から受領する費用の額は、内閣総理大臣が定める基準によるものとする。</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２　子ども・子育て支援法の規定により園児に関し市町村（特別区含む。以下同じ。）から施設型給付費を法定代理受領したときは、本園は、市町村が決定した利用者負担額（月額）を当該園児の保護者から受領するものとする。</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３　本園は、教育・保育の提供に</w:t>
      </w:r>
      <w:r w:rsidR="004E30A0">
        <w:rPr>
          <w:rFonts w:ascii="ＭＳ 明朝" w:hAnsi="ＭＳ 明朝" w:hint="eastAsia"/>
          <w:color w:val="000000" w:themeColor="text1"/>
          <w:sz w:val="22"/>
          <w:szCs w:val="22"/>
        </w:rPr>
        <w:t>当たって</w:t>
      </w:r>
      <w:r w:rsidRPr="00E9183E">
        <w:rPr>
          <w:rFonts w:ascii="ＭＳ 明朝" w:hAnsi="ＭＳ 明朝" w:hint="eastAsia"/>
          <w:color w:val="000000" w:themeColor="text1"/>
          <w:sz w:val="22"/>
          <w:szCs w:val="22"/>
        </w:rPr>
        <w:t>は、前２項の支払を受けるほか、その提供に要する費用として、別表に掲げる費用を園児の保護者から受領するものとする。</w:t>
      </w:r>
      <w:r w:rsidR="00550997" w:rsidRPr="00E9183E">
        <w:rPr>
          <w:rFonts w:ascii="ＭＳ 明朝" w:hAnsi="ＭＳ 明朝" w:hint="eastAsia"/>
          <w:color w:val="000000" w:themeColor="text1"/>
          <w:sz w:val="22"/>
          <w:szCs w:val="22"/>
        </w:rPr>
        <w:lastRenderedPageBreak/>
        <w:t>この場合において、子ども・子育て支援法の規定により園児に関し市町村から施設等利用費を法定代理受領したときは、当該施設等利用費を控除した額を受領するものとする。</w:t>
      </w:r>
    </w:p>
    <w:p w:rsidR="00994CCE" w:rsidRPr="00E9183E" w:rsidRDefault="002E0059" w:rsidP="00994CCE">
      <w:pPr>
        <w:ind w:left="251" w:hangingChars="100" w:hanging="251"/>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01248" behindDoc="0" locked="0" layoutInCell="1" allowOverlap="1" wp14:anchorId="05AFF299" wp14:editId="49FA9A1E">
                <wp:simplePos x="0" y="0"/>
                <wp:positionH relativeFrom="column">
                  <wp:posOffset>99060</wp:posOffset>
                </wp:positionH>
                <wp:positionV relativeFrom="paragraph">
                  <wp:posOffset>24765</wp:posOffset>
                </wp:positionV>
                <wp:extent cx="5975985" cy="972000"/>
                <wp:effectExtent l="0" t="0" r="24765" b="19050"/>
                <wp:wrapNone/>
                <wp:docPr id="1" name="テキスト ボックス 1"/>
                <wp:cNvGraphicFramePr/>
                <a:graphic xmlns:a="http://schemas.openxmlformats.org/drawingml/2006/main">
                  <a:graphicData uri="http://schemas.microsoft.com/office/word/2010/wordprocessingShape">
                    <wps:wsp>
                      <wps:cNvSpPr txBox="1"/>
                      <wps:spPr>
                        <a:xfrm>
                          <a:off x="0" y="0"/>
                          <a:ext cx="5975985" cy="97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E9183E" w:rsidRDefault="004511D9" w:rsidP="00994CCE">
                            <w:pPr>
                              <w:adjustRightInd w:val="0"/>
                              <w:spacing w:line="300" w:lineRule="exact"/>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※定額で徴収するものについては運営規程で額を定め、その具体的内容をわかりやすく記載してください。（参考例では、別表に具体的な項目を定めています。）</w:t>
                            </w:r>
                          </w:p>
                          <w:p w:rsidR="004511D9" w:rsidRPr="00E9183E" w:rsidRDefault="004511D9" w:rsidP="00994CCE">
                            <w:pPr>
                              <w:spacing w:line="300" w:lineRule="exact"/>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なお、給付費に含まれているものは、保護者から徴収することはできません。</w:t>
                            </w:r>
                          </w:p>
                          <w:p w:rsidR="004511D9" w:rsidRPr="00E9183E" w:rsidRDefault="00BA74DB" w:rsidP="00BA74DB">
                            <w:pPr>
                              <w:spacing w:line="300" w:lineRule="exact"/>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（保護者から徴収できない項目の例：給食材料費(一部要件に合致する３歳以上児の副食代、３歳未満児の主食代と副食代)、冷暖房費など）</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F299" id="テキスト ボックス 1" o:spid="_x0000_s1034" type="#_x0000_t202" style="position:absolute;left:0;text-align:left;margin-left:7.8pt;margin-top:1.95pt;width:470.55pt;height:7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" fillcolor="#dbe5f1 [660]" strokeweight=".5pt">
                <v:textbox inset="1mm,0,1mm,0">
                  <w:txbxContent>
                    <w:p w:rsidR="004511D9" w:rsidRPr="00E9183E" w:rsidRDefault="004511D9" w:rsidP="00994CCE">
                      <w:pPr>
                        <w:adjustRightInd w:val="0"/>
                        <w:spacing w:line="300" w:lineRule="exact"/>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※定額で徴収するものについては運営規程で額を定め、その具体的内容をわかりやすく記載してください。（参考例では、別表に具体的な項目を定めています。）</w:t>
                      </w:r>
                    </w:p>
                    <w:p w:rsidR="004511D9" w:rsidRPr="00E9183E" w:rsidRDefault="004511D9" w:rsidP="00994CCE">
                      <w:pPr>
                        <w:spacing w:line="300" w:lineRule="exact"/>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なお、給付費に含まれているものは、保護者から徴収することはできません。</w:t>
                      </w:r>
                    </w:p>
                    <w:p w:rsidR="004511D9" w:rsidRPr="00E9183E" w:rsidRDefault="00BA74DB" w:rsidP="00BA74DB">
                      <w:pPr>
                        <w:spacing w:line="300" w:lineRule="exact"/>
                        <w:ind w:left="502" w:hangingChars="200" w:hanging="502"/>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（保護者から徴収できない項目の例：給食材料費(一部要件に合致する３歳以上児の副食代、３歳未満児の主食代と副食代)、冷暖房費など）</w:t>
                      </w:r>
                    </w:p>
                  </w:txbxContent>
                </v:textbox>
              </v:shape>
            </w:pict>
          </mc:Fallback>
        </mc:AlternateContent>
      </w:r>
    </w:p>
    <w:p w:rsidR="00994CCE" w:rsidRPr="00E9183E" w:rsidRDefault="00994CCE"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p>
    <w:p w:rsidR="00181B21" w:rsidRPr="00E9183E" w:rsidRDefault="00181B21" w:rsidP="00550997">
      <w:pPr>
        <w:spacing w:line="276" w:lineRule="auto"/>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４　本園は、前項の支払を求める場合には、あらかじめ保護者に対し、費用に関し文書で説明を行い、保護者から同意を得るものとする。</w:t>
      </w:r>
    </w:p>
    <w:p w:rsidR="00E8111A" w:rsidRPr="00E9183E" w:rsidRDefault="00E8111A" w:rsidP="00994CCE">
      <w:pPr>
        <w:ind w:left="251" w:hangingChars="100" w:hanging="251"/>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08416" behindDoc="0" locked="0" layoutInCell="1" allowOverlap="1" wp14:anchorId="2DF75621" wp14:editId="04AFF2AE">
                <wp:simplePos x="0" y="0"/>
                <wp:positionH relativeFrom="column">
                  <wp:posOffset>146685</wp:posOffset>
                </wp:positionH>
                <wp:positionV relativeFrom="paragraph">
                  <wp:posOffset>-12700</wp:posOffset>
                </wp:positionV>
                <wp:extent cx="5975985" cy="1260000"/>
                <wp:effectExtent l="0" t="0" r="24765" b="16510"/>
                <wp:wrapNone/>
                <wp:docPr id="6" name="テキスト ボックス 6"/>
                <wp:cNvGraphicFramePr/>
                <a:graphic xmlns:a="http://schemas.openxmlformats.org/drawingml/2006/main">
                  <a:graphicData uri="http://schemas.microsoft.com/office/word/2010/wordprocessingShape">
                    <wps:wsp>
                      <wps:cNvSpPr txBox="1"/>
                      <wps:spPr>
                        <a:xfrm>
                          <a:off x="0" y="0"/>
                          <a:ext cx="5975985" cy="126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A51853" w:rsidRDefault="004511D9" w:rsidP="00550997">
                            <w:pPr>
                              <w:adjustRightInd w:val="0"/>
                              <w:spacing w:line="28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※費用については、保護者へ算定根拠や理由を説明し、同意を得てください。</w:t>
                            </w:r>
                          </w:p>
                          <w:p w:rsidR="004511D9" w:rsidRPr="00A51853" w:rsidRDefault="004511D9" w:rsidP="00550997">
                            <w:pPr>
                              <w:adjustRightInd w:val="0"/>
                              <w:spacing w:line="28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実費徴収に係る費用徴収は、文書による同意は必要ありませんが、上乗せ徴収に係る費用徴収は、文書による同意が必要になるため、注意が必要です。</w:t>
                            </w:r>
                          </w:p>
                          <w:p w:rsidR="004511D9" w:rsidRPr="00A51853" w:rsidRDefault="004511D9" w:rsidP="00550997">
                            <w:pPr>
                              <w:adjustRightInd w:val="0"/>
                              <w:spacing w:line="28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上乗せ徴収：教育・保育に要する費用と公定価格の差額</w:t>
                            </w:r>
                          </w:p>
                          <w:p w:rsidR="004511D9" w:rsidRPr="00A51853" w:rsidRDefault="004511D9" w:rsidP="00550997">
                            <w:pPr>
                              <w:adjustRightInd w:val="0"/>
                              <w:spacing w:line="28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w:t>
                            </w:r>
                            <w:r w:rsidRPr="00A51853">
                              <w:rPr>
                                <w:rFonts w:ascii="ＭＳ 明朝" w:hAnsi="ＭＳ 明朝" w:hint="eastAsia"/>
                                <w:color w:val="000000" w:themeColor="text1"/>
                                <w:spacing w:val="62"/>
                                <w:kern w:val="0"/>
                                <w:sz w:val="22"/>
                                <w:szCs w:val="22"/>
                                <w:fitText w:val="1255" w:id="1387552256"/>
                              </w:rPr>
                              <w:t>実費徴</w:t>
                            </w:r>
                            <w:r w:rsidRPr="00A51853">
                              <w:rPr>
                                <w:rFonts w:ascii="ＭＳ 明朝" w:hAnsi="ＭＳ 明朝" w:hint="eastAsia"/>
                                <w:color w:val="000000" w:themeColor="text1"/>
                                <w:spacing w:val="1"/>
                                <w:kern w:val="0"/>
                                <w:sz w:val="22"/>
                                <w:szCs w:val="22"/>
                                <w:fitText w:val="1255" w:id="1387552256"/>
                              </w:rPr>
                              <w:t>収</w:t>
                            </w:r>
                            <w:r w:rsidRPr="00A51853">
                              <w:rPr>
                                <w:rFonts w:ascii="ＭＳ 明朝" w:hAnsi="ＭＳ 明朝" w:hint="eastAsia"/>
                                <w:color w:val="000000" w:themeColor="text1"/>
                                <w:sz w:val="22"/>
                                <w:szCs w:val="22"/>
                              </w:rPr>
                              <w:t>：実際の便宜の提供に要する費用</w:t>
                            </w:r>
                          </w:p>
                          <w:p w:rsidR="004511D9" w:rsidRPr="00A51853" w:rsidRDefault="004511D9" w:rsidP="00550997">
                            <w:pPr>
                              <w:adjustRightInd w:val="0"/>
                              <w:spacing w:line="280" w:lineRule="exact"/>
                              <w:ind w:left="251" w:hangingChars="100" w:hanging="251"/>
                              <w:rPr>
                                <w:color w:val="000000" w:themeColor="text1"/>
                              </w:rPr>
                            </w:pPr>
                            <w:r w:rsidRPr="00A51853">
                              <w:rPr>
                                <w:rFonts w:ascii="ＭＳ 明朝" w:hAnsi="ＭＳ 明朝" w:hint="eastAsia"/>
                                <w:color w:val="000000" w:themeColor="text1"/>
                                <w:sz w:val="22"/>
                                <w:szCs w:val="22"/>
                              </w:rPr>
                              <w:t xml:space="preserve">　利用者負担、上乗せ徴収、実費徴収は、それぞれ重複しないよう設定する必要があります。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75621" id="テキスト ボックス 6" o:spid="_x0000_s1035" type="#_x0000_t202" style="position:absolute;left:0;text-align:left;margin-left:11.55pt;margin-top:-1pt;width:470.55pt;height:9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" fillcolor="#dbe5f1 [660]" strokeweight=".5pt">
                <v:textbox inset="1mm,0,1mm,0">
                  <w:txbxContent>
                    <w:p w:rsidR="004511D9" w:rsidRPr="00A51853" w:rsidRDefault="004511D9" w:rsidP="00550997">
                      <w:pPr>
                        <w:adjustRightInd w:val="0"/>
                        <w:spacing w:line="28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※費用については、保護者へ算定根拠や理由を説明し、同意を得てください。</w:t>
                      </w:r>
                    </w:p>
                    <w:p w:rsidR="004511D9" w:rsidRPr="00A51853" w:rsidRDefault="004511D9" w:rsidP="00550997">
                      <w:pPr>
                        <w:adjustRightInd w:val="0"/>
                        <w:spacing w:line="28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実費徴収に係る費用徴収は、文書による同意は必要ありませんが、上乗せ徴収に係る費用徴収は、文書による同意が必要になるため、注意が必要です。</w:t>
                      </w:r>
                    </w:p>
                    <w:p w:rsidR="004511D9" w:rsidRPr="00A51853" w:rsidRDefault="004511D9" w:rsidP="00550997">
                      <w:pPr>
                        <w:adjustRightInd w:val="0"/>
                        <w:spacing w:line="28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上乗せ徴収：教育・保育に要する費用と公定価格の差額</w:t>
                      </w:r>
                    </w:p>
                    <w:p w:rsidR="004511D9" w:rsidRPr="00A51853" w:rsidRDefault="004511D9" w:rsidP="00550997">
                      <w:pPr>
                        <w:adjustRightInd w:val="0"/>
                        <w:spacing w:line="280" w:lineRule="exact"/>
                        <w:ind w:left="251" w:hangingChars="100" w:hanging="251"/>
                        <w:rPr>
                          <w:rFonts w:ascii="ＭＳ 明朝" w:hAnsi="ＭＳ 明朝"/>
                          <w:color w:val="000000" w:themeColor="text1"/>
                          <w:sz w:val="22"/>
                          <w:szCs w:val="22"/>
                        </w:rPr>
                      </w:pPr>
                      <w:r w:rsidRPr="00A51853">
                        <w:rPr>
                          <w:rFonts w:ascii="ＭＳ 明朝" w:hAnsi="ＭＳ 明朝" w:hint="eastAsia"/>
                          <w:color w:val="000000" w:themeColor="text1"/>
                          <w:sz w:val="22"/>
                          <w:szCs w:val="22"/>
                        </w:rPr>
                        <w:t xml:space="preserve">　　</w:t>
                      </w:r>
                      <w:r w:rsidRPr="00A51853">
                        <w:rPr>
                          <w:rFonts w:ascii="ＭＳ 明朝" w:hAnsi="ＭＳ 明朝" w:hint="eastAsia"/>
                          <w:color w:val="000000" w:themeColor="text1"/>
                          <w:spacing w:val="62"/>
                          <w:kern w:val="0"/>
                          <w:sz w:val="22"/>
                          <w:szCs w:val="22"/>
                          <w:fitText w:val="1255" w:id="1387552256"/>
                        </w:rPr>
                        <w:t>実費徴</w:t>
                      </w:r>
                      <w:r w:rsidRPr="00A51853">
                        <w:rPr>
                          <w:rFonts w:ascii="ＭＳ 明朝" w:hAnsi="ＭＳ 明朝" w:hint="eastAsia"/>
                          <w:color w:val="000000" w:themeColor="text1"/>
                          <w:spacing w:val="1"/>
                          <w:kern w:val="0"/>
                          <w:sz w:val="22"/>
                          <w:szCs w:val="22"/>
                          <w:fitText w:val="1255" w:id="1387552256"/>
                        </w:rPr>
                        <w:t>収</w:t>
                      </w:r>
                      <w:r w:rsidRPr="00A51853">
                        <w:rPr>
                          <w:rFonts w:ascii="ＭＳ 明朝" w:hAnsi="ＭＳ 明朝" w:hint="eastAsia"/>
                          <w:color w:val="000000" w:themeColor="text1"/>
                          <w:sz w:val="22"/>
                          <w:szCs w:val="22"/>
                        </w:rPr>
                        <w:t>：実際の便宜の提供に要する費用</w:t>
                      </w:r>
                    </w:p>
                    <w:p w:rsidR="004511D9" w:rsidRPr="00A51853" w:rsidRDefault="004511D9" w:rsidP="00550997">
                      <w:pPr>
                        <w:adjustRightInd w:val="0"/>
                        <w:spacing w:line="280" w:lineRule="exact"/>
                        <w:ind w:left="251" w:hangingChars="100" w:hanging="251"/>
                        <w:rPr>
                          <w:color w:val="000000" w:themeColor="text1"/>
                        </w:rPr>
                      </w:pPr>
                      <w:r w:rsidRPr="00A51853">
                        <w:rPr>
                          <w:rFonts w:ascii="ＭＳ 明朝" w:hAnsi="ＭＳ 明朝" w:hint="eastAsia"/>
                          <w:color w:val="000000" w:themeColor="text1"/>
                          <w:sz w:val="22"/>
                          <w:szCs w:val="22"/>
                        </w:rPr>
                        <w:t xml:space="preserve">　利用者負担、上乗せ徴収、実費徴収は、それぞれ重複しないよう設定する必要があります。</w:t>
                      </w:r>
                    </w:p>
                  </w:txbxContent>
                </v:textbox>
              </v:shape>
            </w:pict>
          </mc:Fallback>
        </mc:AlternateContent>
      </w:r>
    </w:p>
    <w:p w:rsidR="00994CCE" w:rsidRPr="00E9183E" w:rsidRDefault="00994CCE" w:rsidP="00994CCE">
      <w:pPr>
        <w:ind w:left="251" w:hangingChars="100" w:hanging="251"/>
        <w:rPr>
          <w:rFonts w:ascii="ＭＳ 明朝" w:hAnsi="ＭＳ 明朝"/>
          <w:color w:val="000000" w:themeColor="text1"/>
          <w:sz w:val="22"/>
          <w:szCs w:val="22"/>
        </w:rPr>
      </w:pPr>
    </w:p>
    <w:p w:rsidR="00E8111A" w:rsidRPr="00E9183E" w:rsidRDefault="00E8111A"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p>
    <w:p w:rsidR="001D05F6" w:rsidRPr="00E9183E" w:rsidRDefault="001D05F6" w:rsidP="00550997">
      <w:pPr>
        <w:spacing w:line="276" w:lineRule="auto"/>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５　本園は、保護者から第１項から第３項までの費用の支払を受けた場合は、当該費用に係る領収証を、当該費用を支払った保護者に交付するものとする。</w:t>
      </w:r>
    </w:p>
    <w:p w:rsidR="001154AB" w:rsidRPr="00E9183E" w:rsidRDefault="001154AB" w:rsidP="001154AB">
      <w:pPr>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６　本園は、第１項から第３項までに規定するもののほか、入園申込みに係る事務手続き等に要する費用として、１号認定子ども１人あたり入学検定料●●●円</w:t>
      </w:r>
      <w:r w:rsidR="00712F11" w:rsidRPr="00E9183E">
        <w:rPr>
          <w:rFonts w:asciiTheme="minorEastAsia" w:eastAsiaTheme="minorEastAsia" w:hAnsiTheme="minorEastAsia" w:hint="eastAsia"/>
          <w:color w:val="000000" w:themeColor="text1"/>
          <w:sz w:val="22"/>
          <w:szCs w:val="22"/>
        </w:rPr>
        <w:t>を</w:t>
      </w:r>
      <w:r w:rsidR="00950396" w:rsidRPr="00E9183E">
        <w:rPr>
          <w:rFonts w:asciiTheme="minorEastAsia" w:eastAsiaTheme="minorEastAsia" w:hAnsiTheme="minorEastAsia" w:hint="eastAsia"/>
          <w:color w:val="000000" w:themeColor="text1"/>
          <w:sz w:val="22"/>
          <w:szCs w:val="22"/>
        </w:rPr>
        <w:t>、</w:t>
      </w:r>
      <w:r w:rsidRPr="00E9183E">
        <w:rPr>
          <w:rFonts w:asciiTheme="minorEastAsia" w:eastAsiaTheme="minorEastAsia" w:hAnsiTheme="minorEastAsia" w:hint="eastAsia"/>
          <w:color w:val="000000" w:themeColor="text1"/>
          <w:sz w:val="22"/>
          <w:szCs w:val="22"/>
        </w:rPr>
        <w:t>１号認定子どもとして入園を希望する保護者から</w:t>
      </w:r>
      <w:r w:rsidR="00950396" w:rsidRPr="00E9183E">
        <w:rPr>
          <w:rFonts w:asciiTheme="minorEastAsia" w:eastAsiaTheme="minorEastAsia" w:hAnsiTheme="minorEastAsia" w:hint="eastAsia"/>
          <w:color w:val="000000" w:themeColor="text1"/>
          <w:sz w:val="22"/>
          <w:szCs w:val="22"/>
        </w:rPr>
        <w:t>○○○時に</w:t>
      </w:r>
      <w:r w:rsidRPr="00E9183E">
        <w:rPr>
          <w:rFonts w:asciiTheme="minorEastAsia" w:eastAsiaTheme="minorEastAsia" w:hAnsiTheme="minorEastAsia" w:hint="eastAsia"/>
          <w:color w:val="000000" w:themeColor="text1"/>
          <w:sz w:val="22"/>
          <w:szCs w:val="22"/>
        </w:rPr>
        <w:t>受領するものとする。</w:t>
      </w:r>
    </w:p>
    <w:p w:rsidR="00464777" w:rsidRPr="00E9183E" w:rsidRDefault="001154AB" w:rsidP="00464777">
      <w:pPr>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７　本園は、第１項から第３項までに規定するもののほか、入園内定から入園までの準備に要する費用として、１号認定子ども１人あたり入園受入準備費●●●円を、１号認定子どもとして入園</w:t>
      </w:r>
      <w:r w:rsidR="002F3ED7" w:rsidRPr="00E9183E">
        <w:rPr>
          <w:rFonts w:asciiTheme="minorEastAsia" w:eastAsiaTheme="minorEastAsia" w:hAnsiTheme="minorEastAsia" w:hint="eastAsia"/>
          <w:color w:val="000000" w:themeColor="text1"/>
          <w:sz w:val="22"/>
          <w:szCs w:val="22"/>
        </w:rPr>
        <w:t>が内定した児童の</w:t>
      </w:r>
      <w:r w:rsidRPr="00E9183E">
        <w:rPr>
          <w:rFonts w:asciiTheme="minorEastAsia" w:eastAsiaTheme="minorEastAsia" w:hAnsiTheme="minorEastAsia" w:hint="eastAsia"/>
          <w:color w:val="000000" w:themeColor="text1"/>
          <w:sz w:val="22"/>
          <w:szCs w:val="22"/>
        </w:rPr>
        <w:t>保護者から</w:t>
      </w:r>
      <w:r w:rsidR="00151941" w:rsidRPr="00E9183E">
        <w:rPr>
          <w:rFonts w:asciiTheme="minorEastAsia" w:eastAsiaTheme="minorEastAsia" w:hAnsiTheme="minorEastAsia" w:hint="eastAsia"/>
          <w:color w:val="000000" w:themeColor="text1"/>
          <w:sz w:val="22"/>
          <w:szCs w:val="22"/>
        </w:rPr>
        <w:t>○○○</w:t>
      </w:r>
      <w:r w:rsidRPr="00E9183E">
        <w:rPr>
          <w:rFonts w:asciiTheme="minorEastAsia" w:eastAsiaTheme="minorEastAsia" w:hAnsiTheme="minorEastAsia" w:hint="eastAsia"/>
          <w:color w:val="000000" w:themeColor="text1"/>
          <w:sz w:val="22"/>
          <w:szCs w:val="22"/>
        </w:rPr>
        <w:t>時に受領するものとする。</w:t>
      </w:r>
    </w:p>
    <w:p w:rsidR="00464777" w:rsidRPr="00E9183E" w:rsidRDefault="00464777" w:rsidP="00464777">
      <w:pPr>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８　</w:t>
      </w:r>
      <w:r w:rsidR="00076553" w:rsidRPr="00E9183E">
        <w:rPr>
          <w:rFonts w:asciiTheme="minorEastAsia" w:eastAsiaTheme="minorEastAsia" w:hAnsiTheme="minorEastAsia" w:hint="eastAsia"/>
          <w:color w:val="000000" w:themeColor="text1"/>
          <w:sz w:val="22"/>
          <w:szCs w:val="22"/>
        </w:rPr>
        <w:t>前２項に規定する費用については、既に費用を納付した保護者が入園を辞退した場合でも、返還しない。ただし、○○の場合は、この限りでない。</w:t>
      </w:r>
    </w:p>
    <w:p w:rsidR="008275F5" w:rsidRPr="00E9183E" w:rsidRDefault="008275F5" w:rsidP="00994CCE">
      <w:pPr>
        <w:ind w:left="251" w:hangingChars="100" w:hanging="251"/>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14560" behindDoc="0" locked="0" layoutInCell="1" allowOverlap="1" wp14:anchorId="6CFDA3A6" wp14:editId="597BF81C">
                <wp:simplePos x="0" y="0"/>
                <wp:positionH relativeFrom="column">
                  <wp:posOffset>146685</wp:posOffset>
                </wp:positionH>
                <wp:positionV relativeFrom="paragraph">
                  <wp:posOffset>22860</wp:posOffset>
                </wp:positionV>
                <wp:extent cx="5975985" cy="3636000"/>
                <wp:effectExtent l="0" t="0" r="24765" b="22225"/>
                <wp:wrapNone/>
                <wp:docPr id="4" name="テキスト ボックス 4"/>
                <wp:cNvGraphicFramePr/>
                <a:graphic xmlns:a="http://schemas.openxmlformats.org/drawingml/2006/main">
                  <a:graphicData uri="http://schemas.microsoft.com/office/word/2010/wordprocessingShape">
                    <wps:wsp>
                      <wps:cNvSpPr txBox="1"/>
                      <wps:spPr>
                        <a:xfrm>
                          <a:off x="0" y="0"/>
                          <a:ext cx="5975985" cy="363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E9183E" w:rsidRDefault="004511D9" w:rsidP="00550997">
                            <w:pPr>
                              <w:pStyle w:val="ad"/>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w:t>
                            </w:r>
                            <w:r w:rsidR="00181B21" w:rsidRPr="00E9183E">
                              <w:rPr>
                                <w:rFonts w:asciiTheme="minorEastAsia" w:eastAsiaTheme="minorEastAsia" w:hAnsiTheme="minorEastAsia" w:hint="eastAsia"/>
                                <w:color w:val="000000" w:themeColor="text1"/>
                                <w:sz w:val="22"/>
                                <w:szCs w:val="22"/>
                              </w:rPr>
                              <w:t>第６項・</w:t>
                            </w:r>
                            <w:r w:rsidRPr="00E9183E">
                              <w:rPr>
                                <w:rFonts w:asciiTheme="minorEastAsia" w:eastAsiaTheme="minorEastAsia" w:hAnsiTheme="minorEastAsia" w:hint="eastAsia"/>
                                <w:color w:val="000000" w:themeColor="text1"/>
                                <w:sz w:val="22"/>
                                <w:szCs w:val="22"/>
                              </w:rPr>
                              <w:t>第7項</w:t>
                            </w:r>
                            <w:r w:rsidR="00181B21" w:rsidRPr="00E9183E">
                              <w:rPr>
                                <w:rFonts w:asciiTheme="minorEastAsia" w:eastAsiaTheme="minorEastAsia" w:hAnsiTheme="minorEastAsia" w:hint="eastAsia"/>
                                <w:color w:val="000000" w:themeColor="text1"/>
                                <w:sz w:val="22"/>
                                <w:szCs w:val="22"/>
                              </w:rPr>
                              <w:t>・第８項</w:t>
                            </w:r>
                            <w:r w:rsidRPr="00E9183E">
                              <w:rPr>
                                <w:rFonts w:asciiTheme="minorEastAsia" w:eastAsiaTheme="minorEastAsia" w:hAnsiTheme="minorEastAsia" w:hint="eastAsia"/>
                                <w:color w:val="000000" w:themeColor="text1"/>
                                <w:sz w:val="22"/>
                                <w:szCs w:val="22"/>
                              </w:rPr>
                              <w:t>は、子ども・子育て支援新制度のルールの対象外として、教育認定の入園希望者から入学検定料や入園受入準備費を徴収する場合の規定です。徴収しない場合は、削除してください。</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※新制度移行後も入園料として入園内定者から費用を徴収する場合、その費用の性格については、</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①教育・保育の対価としての性質</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②入園やその準備、選考などに係る事務手続等に要する費用の対価としての性質</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の大きく２つに分けられると考えられます。</w:t>
                            </w:r>
                          </w:p>
                          <w:p w:rsidR="004511D9" w:rsidRPr="00E9183E" w:rsidRDefault="004511D9" w:rsidP="00550997">
                            <w:pPr>
                              <w:spacing w:line="280" w:lineRule="exact"/>
                              <w:ind w:left="502" w:hangingChars="200" w:hanging="502"/>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なお、入園の権利を保証するため、これらとは別に費用を徴収することは、一定の利用者負担により標準的な内容の教育・保育の利用を保証しようとする新制度の趣旨を鑑みると適切でないとされています。）</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※入園受入準備費とは、内定から入園までの準備などの費用が想定されています。</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例えば、入学手続き関係の書類や、学級名簿等の書類作成、各種教材等の準備、入学辞退者が出た場合の再募集・手続き等に係る経費などが想定されています。</w:t>
                            </w:r>
                          </w:p>
                          <w:p w:rsidR="00181B21" w:rsidRPr="00E9183E" w:rsidRDefault="004511D9" w:rsidP="00550997">
                            <w:pPr>
                              <w:adjustRightInd w:val="0"/>
                              <w:spacing w:line="280" w:lineRule="exact"/>
                              <w:ind w:left="251" w:hangingChars="100" w:hanging="251"/>
                              <w:rPr>
                                <w:color w:val="000000" w:themeColor="text1"/>
                              </w:rPr>
                            </w:pPr>
                            <w:r w:rsidRPr="00E9183E">
                              <w:rPr>
                                <w:rFonts w:asciiTheme="minorEastAsia" w:eastAsiaTheme="minorEastAsia" w:hAnsiTheme="minorEastAsia" w:hint="eastAsia"/>
                                <w:color w:val="000000" w:themeColor="text1"/>
                                <w:sz w:val="22"/>
                                <w:szCs w:val="22"/>
                              </w:rPr>
                              <w:t>※</w:t>
                            </w:r>
                            <w:r w:rsidR="00181B21" w:rsidRPr="00E9183E">
                              <w:rPr>
                                <w:rFonts w:ascii="ＭＳ 明朝" w:hAnsi="ＭＳ 明朝" w:hint="eastAsia"/>
                                <w:color w:val="000000" w:themeColor="text1"/>
                                <w:sz w:val="22"/>
                                <w:szCs w:val="22"/>
                              </w:rPr>
                              <w:t>入園に係る事務手続きに要する費用の徴収については、保育認定の場合は市町村が利用調整を行うため、実費徴収は想定されません。</w:t>
                            </w:r>
                          </w:p>
                          <w:p w:rsidR="00BA74DB"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詳細は、国の事業者向けFAQを確認してください。</w:t>
                            </w:r>
                          </w:p>
                          <w:p w:rsidR="004511D9" w:rsidRPr="00E9183E" w:rsidRDefault="00BA74DB"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hint="eastAsia"/>
                                <w:color w:val="000000" w:themeColor="text1"/>
                                <w:sz w:val="22"/>
                              </w:rPr>
                              <w:t>※施設設置者や事業者において会計処理を行わないもの（設置者・事業者名で領収書を発行しないもの。例：保護者会費など）については、運営規程に記載する必要はありません。ただし、重要事項説明書には記載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DA3A6" id="テキスト ボックス 4" o:spid="_x0000_s1036" type="#_x0000_t202" style="position:absolute;left:0;text-align:left;margin-left:11.55pt;margin-top:1.8pt;width:470.55pt;height:28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" fillcolor="#dbe5f1 [660]" strokeweight=".5pt">
                <v:textbox inset="1mm,0,1mm,0">
                  <w:txbxContent>
                    <w:p w:rsidR="004511D9" w:rsidRPr="00E9183E" w:rsidRDefault="004511D9" w:rsidP="00550997">
                      <w:pPr>
                        <w:pStyle w:val="ad"/>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w:t>
                      </w:r>
                      <w:r w:rsidR="00181B21" w:rsidRPr="00E9183E">
                        <w:rPr>
                          <w:rFonts w:asciiTheme="minorEastAsia" w:eastAsiaTheme="minorEastAsia" w:hAnsiTheme="minorEastAsia" w:hint="eastAsia"/>
                          <w:color w:val="000000" w:themeColor="text1"/>
                          <w:sz w:val="22"/>
                          <w:szCs w:val="22"/>
                        </w:rPr>
                        <w:t>第６項・</w:t>
                      </w:r>
                      <w:r w:rsidRPr="00E9183E">
                        <w:rPr>
                          <w:rFonts w:asciiTheme="minorEastAsia" w:eastAsiaTheme="minorEastAsia" w:hAnsiTheme="minorEastAsia" w:hint="eastAsia"/>
                          <w:color w:val="000000" w:themeColor="text1"/>
                          <w:sz w:val="22"/>
                          <w:szCs w:val="22"/>
                        </w:rPr>
                        <w:t>第7項</w:t>
                      </w:r>
                      <w:r w:rsidR="00181B21" w:rsidRPr="00E9183E">
                        <w:rPr>
                          <w:rFonts w:asciiTheme="minorEastAsia" w:eastAsiaTheme="minorEastAsia" w:hAnsiTheme="minorEastAsia" w:hint="eastAsia"/>
                          <w:color w:val="000000" w:themeColor="text1"/>
                          <w:sz w:val="22"/>
                          <w:szCs w:val="22"/>
                        </w:rPr>
                        <w:t>・第８項</w:t>
                      </w:r>
                      <w:r w:rsidRPr="00E9183E">
                        <w:rPr>
                          <w:rFonts w:asciiTheme="minorEastAsia" w:eastAsiaTheme="minorEastAsia" w:hAnsiTheme="minorEastAsia" w:hint="eastAsia"/>
                          <w:color w:val="000000" w:themeColor="text1"/>
                          <w:sz w:val="22"/>
                          <w:szCs w:val="22"/>
                        </w:rPr>
                        <w:t>は、子ども・子育て支援新制度のルールの対象外として、教育認定の入園希望者から入学検定料や入園受入準備費を徴収する場合の規定です。徴収しない場合は、削除してください。</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※新制度移行後も入園料として入園内定者から費用を徴収する場合、その費用の性格については、</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①教育・保育の対価としての性質</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②入園やその準備、選考などに係る事務手続等に要する費用の対価としての性質</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の大きく２つに分けられると考えられます。</w:t>
                      </w:r>
                    </w:p>
                    <w:p w:rsidR="004511D9" w:rsidRPr="00E9183E" w:rsidRDefault="004511D9" w:rsidP="00550997">
                      <w:pPr>
                        <w:spacing w:line="280" w:lineRule="exact"/>
                        <w:ind w:left="502" w:hangingChars="200" w:hanging="502"/>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なお、入園の権利を保証するため、これらとは別に費用を徴収することは、一定の利用者負担により標準的な内容の教育・保育の利用を保証しようとする新制度の趣旨を鑑みると適切でないとされています。）</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※入園受入準備費とは、内定から入園までの準備などの費用が想定されています。</w:t>
                      </w:r>
                    </w:p>
                    <w:p w:rsidR="004511D9"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例えば、入学手続き関係の書類や、学級名簿等の書類作成、各種教材等の準備、入学辞退者が出た場合の再募集・手続き等に係る経費などが想定されています。</w:t>
                      </w:r>
                    </w:p>
                    <w:p w:rsidR="00181B21" w:rsidRPr="00E9183E" w:rsidRDefault="004511D9" w:rsidP="00550997">
                      <w:pPr>
                        <w:adjustRightInd w:val="0"/>
                        <w:spacing w:line="280" w:lineRule="exact"/>
                        <w:ind w:left="251" w:hangingChars="100" w:hanging="251"/>
                        <w:rPr>
                          <w:color w:val="000000" w:themeColor="text1"/>
                        </w:rPr>
                      </w:pPr>
                      <w:r w:rsidRPr="00E9183E">
                        <w:rPr>
                          <w:rFonts w:asciiTheme="minorEastAsia" w:eastAsiaTheme="minorEastAsia" w:hAnsiTheme="minorEastAsia" w:hint="eastAsia"/>
                          <w:color w:val="000000" w:themeColor="text1"/>
                          <w:sz w:val="22"/>
                          <w:szCs w:val="22"/>
                        </w:rPr>
                        <w:t>※</w:t>
                      </w:r>
                      <w:r w:rsidR="00181B21" w:rsidRPr="00E9183E">
                        <w:rPr>
                          <w:rFonts w:ascii="ＭＳ 明朝" w:hAnsi="ＭＳ 明朝" w:hint="eastAsia"/>
                          <w:color w:val="000000" w:themeColor="text1"/>
                          <w:sz w:val="22"/>
                          <w:szCs w:val="22"/>
                        </w:rPr>
                        <w:t>入園に係る事務手続きに要する費用の徴収については、保育認定の場合は市町村が利用調整を行うため、実費徴収は想定されません。</w:t>
                      </w:r>
                    </w:p>
                    <w:p w:rsidR="00BA74DB" w:rsidRPr="00E9183E" w:rsidRDefault="004511D9"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詳細は、国の事業者向けFAQを確認してください。</w:t>
                      </w:r>
                    </w:p>
                    <w:p w:rsidR="004511D9" w:rsidRPr="00E9183E" w:rsidRDefault="00BA74DB" w:rsidP="00550997">
                      <w:pPr>
                        <w:spacing w:line="280" w:lineRule="exact"/>
                        <w:ind w:left="251" w:hangingChars="100" w:hanging="251"/>
                        <w:rPr>
                          <w:rFonts w:asciiTheme="minorEastAsia" w:eastAsiaTheme="minorEastAsia" w:hAnsiTheme="minorEastAsia"/>
                          <w:color w:val="000000" w:themeColor="text1"/>
                          <w:sz w:val="22"/>
                          <w:szCs w:val="22"/>
                        </w:rPr>
                      </w:pPr>
                      <w:r w:rsidRPr="00E9183E">
                        <w:rPr>
                          <w:rFonts w:hint="eastAsia"/>
                          <w:color w:val="000000" w:themeColor="text1"/>
                          <w:sz w:val="22"/>
                        </w:rPr>
                        <w:t>※施設設置者や事業者において会計処理を行わないもの（設置者・事業者名で領収書を発行しないもの。例：保護者会費など）については、運営規程に記載する必要はありません。ただし、重要事項説明書には記載してください。</w:t>
                      </w:r>
                    </w:p>
                  </w:txbxContent>
                </v:textbox>
              </v:shape>
            </w:pict>
          </mc:Fallback>
        </mc:AlternateContent>
      </w:r>
    </w:p>
    <w:p w:rsidR="008275F5" w:rsidRPr="00E9183E" w:rsidRDefault="008275F5" w:rsidP="00994CCE">
      <w:pPr>
        <w:ind w:left="251" w:hangingChars="100" w:hanging="251"/>
        <w:rPr>
          <w:rFonts w:ascii="ＭＳ 明朝" w:hAnsi="ＭＳ 明朝"/>
          <w:color w:val="000000" w:themeColor="text1"/>
          <w:sz w:val="22"/>
          <w:szCs w:val="22"/>
        </w:rPr>
      </w:pPr>
    </w:p>
    <w:p w:rsidR="008275F5" w:rsidRPr="00E9183E" w:rsidRDefault="008275F5" w:rsidP="00994CCE">
      <w:pPr>
        <w:ind w:left="251" w:hangingChars="100" w:hanging="251"/>
        <w:rPr>
          <w:rFonts w:ascii="ＭＳ 明朝" w:hAnsi="ＭＳ 明朝"/>
          <w:color w:val="000000" w:themeColor="text1"/>
          <w:sz w:val="22"/>
          <w:szCs w:val="22"/>
        </w:rPr>
      </w:pPr>
    </w:p>
    <w:p w:rsidR="008275F5" w:rsidRPr="00E9183E" w:rsidRDefault="008275F5" w:rsidP="00994CCE">
      <w:pPr>
        <w:ind w:left="251" w:hangingChars="100" w:hanging="251"/>
        <w:rPr>
          <w:rFonts w:ascii="ＭＳ 明朝" w:hAnsi="ＭＳ 明朝"/>
          <w:color w:val="000000" w:themeColor="text1"/>
          <w:sz w:val="22"/>
          <w:szCs w:val="22"/>
        </w:rPr>
      </w:pPr>
    </w:p>
    <w:p w:rsidR="008275F5" w:rsidRPr="00E9183E" w:rsidRDefault="008275F5"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p>
    <w:p w:rsidR="00F73640" w:rsidRPr="00E9183E" w:rsidRDefault="00F73640" w:rsidP="00994CCE">
      <w:pPr>
        <w:ind w:left="251" w:hangingChars="100" w:hanging="251"/>
        <w:rPr>
          <w:rFonts w:ascii="ＭＳ 明朝" w:hAnsi="ＭＳ 明朝"/>
          <w:color w:val="000000" w:themeColor="text1"/>
          <w:sz w:val="22"/>
          <w:szCs w:val="22"/>
        </w:rPr>
      </w:pPr>
    </w:p>
    <w:p w:rsidR="00D1531C" w:rsidRPr="00E9183E" w:rsidRDefault="00D1531C" w:rsidP="00994CCE">
      <w:pPr>
        <w:rPr>
          <w:rFonts w:asciiTheme="minorEastAsia" w:eastAsiaTheme="minorEastAsia" w:hAnsiTheme="minorEastAsia"/>
          <w:color w:val="000000" w:themeColor="text1"/>
          <w:sz w:val="22"/>
          <w:szCs w:val="22"/>
        </w:rPr>
      </w:pPr>
    </w:p>
    <w:p w:rsidR="008275F5" w:rsidRPr="00E9183E" w:rsidRDefault="008275F5" w:rsidP="00994CCE">
      <w:pPr>
        <w:rPr>
          <w:rFonts w:asciiTheme="minorEastAsia" w:eastAsiaTheme="minorEastAsia" w:hAnsiTheme="minorEastAsia"/>
          <w:color w:val="000000" w:themeColor="text1"/>
          <w:sz w:val="22"/>
          <w:szCs w:val="22"/>
        </w:rPr>
      </w:pPr>
    </w:p>
    <w:p w:rsidR="008275F5" w:rsidRPr="00E9183E" w:rsidRDefault="008275F5" w:rsidP="00994CCE">
      <w:pPr>
        <w:rPr>
          <w:rFonts w:asciiTheme="minorEastAsia" w:eastAsiaTheme="minorEastAsia" w:hAnsiTheme="minorEastAsia"/>
          <w:color w:val="000000" w:themeColor="text1"/>
          <w:sz w:val="22"/>
          <w:szCs w:val="22"/>
        </w:rPr>
      </w:pPr>
    </w:p>
    <w:p w:rsidR="00BA74DB" w:rsidRPr="00E9183E" w:rsidRDefault="00BA74DB" w:rsidP="00994CCE">
      <w:pPr>
        <w:rPr>
          <w:rFonts w:asciiTheme="minorEastAsia" w:eastAsiaTheme="minorEastAsia" w:hAnsiTheme="minorEastAsia"/>
          <w:color w:val="000000" w:themeColor="text1"/>
          <w:sz w:val="22"/>
          <w:szCs w:val="22"/>
        </w:rPr>
      </w:pPr>
    </w:p>
    <w:p w:rsidR="00994CCE" w:rsidRPr="00E9183E" w:rsidRDefault="00994CCE" w:rsidP="00994CCE">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lastRenderedPageBreak/>
        <w:t xml:space="preserve">　（緊急時における対応方法等）</w:t>
      </w:r>
    </w:p>
    <w:p w:rsidR="00994CCE" w:rsidRPr="00E9183E" w:rsidRDefault="00994CCE" w:rsidP="00994CCE">
      <w:pPr>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第１６条　本園は、園児の安全を図るため、</w:t>
      </w:r>
      <w:r w:rsidRPr="00E9183E">
        <w:rPr>
          <w:rFonts w:asciiTheme="minorEastAsia" w:eastAsiaTheme="minorEastAsia" w:hAnsiTheme="minorEastAsia" w:cs="ＭＳ Ｐゴシック" w:hint="eastAsia"/>
          <w:color w:val="000000" w:themeColor="text1"/>
          <w:kern w:val="0"/>
          <w:sz w:val="22"/>
          <w:szCs w:val="22"/>
        </w:rPr>
        <w:t>就学前の子どもに関する教育、保育等の総合的な提供の推進に関する法律第２７条において準用する</w:t>
      </w:r>
      <w:r w:rsidRPr="00E9183E">
        <w:rPr>
          <w:rFonts w:asciiTheme="minorEastAsia" w:eastAsiaTheme="minorEastAsia" w:hAnsiTheme="minorEastAsia" w:hint="eastAsia"/>
          <w:color w:val="000000" w:themeColor="text1"/>
          <w:sz w:val="22"/>
          <w:szCs w:val="22"/>
        </w:rPr>
        <w:t>学校保健安全法（昭和３３年法律第５６号）第２７条の規定により学校安全計画を策定し実施するとともに、同法第２９条第１項の規定により危険等発生時対処要領を作成し、訓練等を行うものとする。</w:t>
      </w:r>
    </w:p>
    <w:p w:rsidR="00994CCE" w:rsidRPr="00E9183E" w:rsidRDefault="00994CCE" w:rsidP="00994CCE">
      <w:pPr>
        <w:ind w:left="251" w:hangingChars="100" w:hanging="251"/>
        <w:rPr>
          <w:rFonts w:ascii="ＭＳ 明朝" w:hAnsi="ＭＳ 明朝"/>
          <w:color w:val="000000" w:themeColor="text1"/>
          <w:spacing w:val="4"/>
          <w:sz w:val="22"/>
          <w:szCs w:val="22"/>
        </w:rPr>
      </w:pPr>
      <w:r w:rsidRPr="00E9183E">
        <w:rPr>
          <w:rFonts w:asciiTheme="minorEastAsia" w:eastAsiaTheme="minorEastAsia" w:hAnsiTheme="minorEastAsia" w:hint="eastAsia"/>
          <w:color w:val="000000" w:themeColor="text1"/>
          <w:sz w:val="22"/>
          <w:szCs w:val="22"/>
        </w:rPr>
        <w:t>２　本園は、</w:t>
      </w:r>
      <w:r w:rsidRPr="00E9183E">
        <w:rPr>
          <w:rFonts w:asciiTheme="minorEastAsia" w:eastAsiaTheme="minorEastAsia" w:hAnsiTheme="minorEastAsia" w:cs="ＭＳ Ｐゴシック" w:hint="eastAsia"/>
          <w:color w:val="000000" w:themeColor="text1"/>
          <w:kern w:val="0"/>
          <w:sz w:val="22"/>
          <w:szCs w:val="22"/>
        </w:rPr>
        <w:t>就学前の子どもに関する教育、保育等の総合的な提供の推進に関する法律第２７条において準用する</w:t>
      </w:r>
      <w:r w:rsidRPr="00E9183E">
        <w:rPr>
          <w:rFonts w:asciiTheme="minorEastAsia" w:eastAsiaTheme="minorEastAsia" w:hAnsiTheme="minorEastAsia" w:hint="eastAsia"/>
          <w:color w:val="000000" w:themeColor="text1"/>
          <w:sz w:val="22"/>
          <w:szCs w:val="22"/>
        </w:rPr>
        <w:t>学校保健安全法並びに越谷市特定教育・保育施設及び特定地域型保育事業の運営に関する基準を定める条例第３３条及び第３４条の規定に従い、事故等が発生した場合には、園児の保護者及び市町村への連絡、警察その他の関係機関との連携、事故再発防止対策、事故の記録その他の必要な措置を図るものとする。</w:t>
      </w:r>
    </w:p>
    <w:p w:rsidR="00994CCE" w:rsidRPr="00E9183E" w:rsidRDefault="00994CCE" w:rsidP="00994CCE">
      <w:pPr>
        <w:ind w:left="259" w:hangingChars="100" w:hanging="259"/>
        <w:rPr>
          <w:rFonts w:ascii="ＭＳ 明朝" w:hAnsi="ＭＳ 明朝"/>
          <w:color w:val="000000" w:themeColor="text1"/>
          <w:sz w:val="22"/>
          <w:szCs w:val="22"/>
        </w:rPr>
      </w:pPr>
      <w:r w:rsidRPr="00E9183E">
        <w:rPr>
          <w:rFonts w:ascii="ＭＳ 明朝" w:hAnsi="ＭＳ 明朝" w:hint="eastAsia"/>
          <w:color w:val="000000" w:themeColor="text1"/>
          <w:spacing w:val="4"/>
          <w:sz w:val="22"/>
          <w:szCs w:val="22"/>
        </w:rPr>
        <w:t>３　本園は、</w:t>
      </w:r>
      <w:r w:rsidRPr="00E9183E">
        <w:rPr>
          <w:rFonts w:ascii="ＭＳ 明朝" w:hAnsi="ＭＳ 明朝" w:hint="eastAsia"/>
          <w:color w:val="000000" w:themeColor="text1"/>
          <w:sz w:val="22"/>
          <w:szCs w:val="22"/>
        </w:rPr>
        <w:t>教育・保育の提供に伴って、本園の責めに帰すべき事由により園児の生命、身体又は財産に損害を及ぼした場合は、法令の定めに従い、保護者に対してその損害を賠償するものとする。</w:t>
      </w:r>
    </w:p>
    <w:p w:rsidR="00994CCE" w:rsidRPr="00E9183E" w:rsidRDefault="00994CCE" w:rsidP="00994CCE">
      <w:pPr>
        <w:adjustRightInd w:val="0"/>
        <w:rPr>
          <w:rFonts w:asciiTheme="minorEastAsia" w:eastAsiaTheme="minorEastAsia" w:hAnsiTheme="minorEastAsia"/>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10464" behindDoc="0" locked="0" layoutInCell="1" allowOverlap="1" wp14:anchorId="03EA3E17" wp14:editId="4C5CABC1">
                <wp:simplePos x="0" y="0"/>
                <wp:positionH relativeFrom="column">
                  <wp:posOffset>194310</wp:posOffset>
                </wp:positionH>
                <wp:positionV relativeFrom="paragraph">
                  <wp:posOffset>13969</wp:posOffset>
                </wp:positionV>
                <wp:extent cx="5975985" cy="1019175"/>
                <wp:effectExtent l="0" t="0" r="24765" b="28575"/>
                <wp:wrapNone/>
                <wp:docPr id="8" name="テキスト ボックス 8"/>
                <wp:cNvGraphicFramePr/>
                <a:graphic xmlns:a="http://schemas.openxmlformats.org/drawingml/2006/main">
                  <a:graphicData uri="http://schemas.microsoft.com/office/word/2010/wordprocessingShape">
                    <wps:wsp>
                      <wps:cNvSpPr txBox="1"/>
                      <wps:spPr>
                        <a:xfrm>
                          <a:off x="0" y="0"/>
                          <a:ext cx="5975985" cy="10191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0D613A" w:rsidRDefault="004511D9" w:rsidP="00994CCE">
                            <w:pPr>
                              <w:adjustRightInd w:val="0"/>
                              <w:spacing w:line="300" w:lineRule="exact"/>
                              <w:ind w:left="251" w:hangingChars="100" w:hanging="251"/>
                              <w:rPr>
                                <w:rFonts w:ascii="ＭＳ 明朝" w:hAnsi="ＭＳ 明朝"/>
                                <w:color w:val="000000" w:themeColor="text1"/>
                                <w:sz w:val="22"/>
                                <w:szCs w:val="22"/>
                              </w:rPr>
                            </w:pPr>
                            <w:r w:rsidRPr="000D613A">
                              <w:rPr>
                                <w:rFonts w:ascii="ＭＳ 明朝" w:hAnsi="ＭＳ 明朝" w:hint="eastAsia"/>
                                <w:color w:val="000000" w:themeColor="text1"/>
                                <w:sz w:val="22"/>
                                <w:szCs w:val="22"/>
                              </w:rPr>
                              <w:t>※幼稚園及び幼保連携型認定こども園については、学校保健安全法により学校安全計画や危険等発生時対処要領</w:t>
                            </w:r>
                            <w:r>
                              <w:rPr>
                                <w:rFonts w:ascii="ＭＳ 明朝" w:hAnsi="ＭＳ 明朝" w:hint="eastAsia"/>
                                <w:color w:val="000000" w:themeColor="text1"/>
                                <w:sz w:val="22"/>
                                <w:szCs w:val="22"/>
                              </w:rPr>
                              <w:t>(危機管理マニュアル)</w:t>
                            </w:r>
                            <w:r w:rsidRPr="000D613A">
                              <w:rPr>
                                <w:rFonts w:ascii="ＭＳ 明朝" w:hAnsi="ＭＳ 明朝" w:hint="eastAsia"/>
                                <w:color w:val="000000" w:themeColor="text1"/>
                                <w:sz w:val="22"/>
                                <w:szCs w:val="22"/>
                              </w:rPr>
                              <w:t>の策定が義務付けられています。</w:t>
                            </w:r>
                          </w:p>
                          <w:p w:rsidR="004511D9" w:rsidRPr="000D613A" w:rsidRDefault="004511D9" w:rsidP="00994CCE">
                            <w:pPr>
                              <w:adjustRightInd w:val="0"/>
                              <w:spacing w:line="300" w:lineRule="exact"/>
                              <w:ind w:left="251" w:hangingChars="100" w:hanging="251"/>
                              <w:rPr>
                                <w:color w:val="000000" w:themeColor="text1"/>
                              </w:rPr>
                            </w:pPr>
                            <w:r w:rsidRPr="000D613A">
                              <w:rPr>
                                <w:rFonts w:ascii="ＭＳ 明朝" w:hAnsi="ＭＳ 明朝" w:hint="eastAsia"/>
                                <w:color w:val="000000" w:themeColor="text1"/>
                                <w:sz w:val="22"/>
                                <w:szCs w:val="22"/>
                              </w:rPr>
                              <w:t xml:space="preserve">　また、「</w:t>
                            </w:r>
                            <w:r w:rsidRPr="000D613A">
                              <w:rPr>
                                <w:rFonts w:asciiTheme="minorEastAsia" w:eastAsiaTheme="minorEastAsia" w:hAnsiTheme="minorEastAsia" w:hint="eastAsia"/>
                                <w:color w:val="000000" w:themeColor="text1"/>
                                <w:sz w:val="22"/>
                                <w:szCs w:val="22"/>
                              </w:rPr>
                              <w:t>越谷市特定教育・保育施設及び特定地域型保育事業の運営に関する基準を定める条例第３３条及び第３４条」の適用もありますので、留意ください。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A3E17" id="テキスト ボックス 8" o:spid="_x0000_s1037" type="#_x0000_t202" style="position:absolute;left:0;text-align:left;margin-left:15.3pt;margin-top:1.1pt;width:470.55pt;height:8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" fillcolor="#dbe5f1 [660]" strokeweight=".5pt">
                <v:textbox inset="1mm,0,1mm,0">
                  <w:txbxContent>
                    <w:p w:rsidR="004511D9" w:rsidRPr="000D613A" w:rsidRDefault="004511D9" w:rsidP="00994CCE">
                      <w:pPr>
                        <w:adjustRightInd w:val="0"/>
                        <w:spacing w:line="300" w:lineRule="exact"/>
                        <w:ind w:left="251" w:hangingChars="100" w:hanging="251"/>
                        <w:rPr>
                          <w:rFonts w:ascii="ＭＳ 明朝" w:hAnsi="ＭＳ 明朝"/>
                          <w:color w:val="000000" w:themeColor="text1"/>
                          <w:sz w:val="22"/>
                          <w:szCs w:val="22"/>
                        </w:rPr>
                      </w:pPr>
                      <w:r w:rsidRPr="000D613A">
                        <w:rPr>
                          <w:rFonts w:ascii="ＭＳ 明朝" w:hAnsi="ＭＳ 明朝" w:hint="eastAsia"/>
                          <w:color w:val="000000" w:themeColor="text1"/>
                          <w:sz w:val="22"/>
                          <w:szCs w:val="22"/>
                        </w:rPr>
                        <w:t>※幼稚園及び幼保連携型認定こども園については、学校保健安全法により学校安全計画や危険等発生時対処要領</w:t>
                      </w:r>
                      <w:r>
                        <w:rPr>
                          <w:rFonts w:ascii="ＭＳ 明朝" w:hAnsi="ＭＳ 明朝" w:hint="eastAsia"/>
                          <w:color w:val="000000" w:themeColor="text1"/>
                          <w:sz w:val="22"/>
                          <w:szCs w:val="22"/>
                        </w:rPr>
                        <w:t>(危機管理マニュアル)</w:t>
                      </w:r>
                      <w:r w:rsidRPr="000D613A">
                        <w:rPr>
                          <w:rFonts w:ascii="ＭＳ 明朝" w:hAnsi="ＭＳ 明朝" w:hint="eastAsia"/>
                          <w:color w:val="000000" w:themeColor="text1"/>
                          <w:sz w:val="22"/>
                          <w:szCs w:val="22"/>
                        </w:rPr>
                        <w:t>の策定が義務付けられています。</w:t>
                      </w:r>
                    </w:p>
                    <w:p w:rsidR="004511D9" w:rsidRPr="000D613A" w:rsidRDefault="004511D9" w:rsidP="00994CCE">
                      <w:pPr>
                        <w:adjustRightInd w:val="0"/>
                        <w:spacing w:line="300" w:lineRule="exact"/>
                        <w:ind w:left="251" w:hangingChars="100" w:hanging="251"/>
                        <w:rPr>
                          <w:color w:val="000000" w:themeColor="text1"/>
                        </w:rPr>
                      </w:pPr>
                      <w:r w:rsidRPr="000D613A">
                        <w:rPr>
                          <w:rFonts w:ascii="ＭＳ 明朝" w:hAnsi="ＭＳ 明朝" w:hint="eastAsia"/>
                          <w:color w:val="000000" w:themeColor="text1"/>
                          <w:sz w:val="22"/>
                          <w:szCs w:val="22"/>
                        </w:rPr>
                        <w:t xml:space="preserve">　また、「</w:t>
                      </w:r>
                      <w:r w:rsidRPr="000D613A">
                        <w:rPr>
                          <w:rFonts w:asciiTheme="minorEastAsia" w:eastAsiaTheme="minorEastAsia" w:hAnsiTheme="minorEastAsia" w:hint="eastAsia"/>
                          <w:color w:val="000000" w:themeColor="text1"/>
                          <w:sz w:val="22"/>
                          <w:szCs w:val="22"/>
                        </w:rPr>
                        <w:t>越谷市特定教育・保育施設及び特定地域型保育事業の運営に関する基準を定める条例第３３条及び第３４条」の適用もありますので、留意ください。</w:t>
                      </w:r>
                    </w:p>
                  </w:txbxContent>
                </v:textbox>
              </v:shape>
            </w:pict>
          </mc:Fallback>
        </mc:AlternateContent>
      </w:r>
    </w:p>
    <w:p w:rsidR="00994CCE" w:rsidRPr="00E9183E" w:rsidRDefault="00994CCE" w:rsidP="00994CCE">
      <w:pPr>
        <w:adjustRightInd w:val="0"/>
        <w:rPr>
          <w:rFonts w:asciiTheme="minorEastAsia" w:eastAsiaTheme="minorEastAsia" w:hAnsiTheme="minorEastAsia"/>
          <w:color w:val="000000" w:themeColor="text1"/>
          <w:sz w:val="22"/>
          <w:szCs w:val="22"/>
        </w:rPr>
      </w:pPr>
    </w:p>
    <w:p w:rsidR="00994CCE" w:rsidRPr="00E9183E" w:rsidRDefault="00994CCE" w:rsidP="00994CCE">
      <w:pPr>
        <w:adjustRightInd w:val="0"/>
        <w:rPr>
          <w:rFonts w:asciiTheme="minorEastAsia" w:eastAsiaTheme="minorEastAsia" w:hAnsiTheme="minorEastAsia"/>
          <w:color w:val="000000" w:themeColor="text1"/>
          <w:sz w:val="22"/>
          <w:szCs w:val="22"/>
        </w:rPr>
      </w:pPr>
    </w:p>
    <w:p w:rsidR="00994CCE" w:rsidRPr="00E9183E" w:rsidRDefault="00994CCE" w:rsidP="00994CCE">
      <w:pPr>
        <w:adjustRightInd w:val="0"/>
        <w:rPr>
          <w:rFonts w:asciiTheme="minorEastAsia" w:eastAsiaTheme="minorEastAsia" w:hAnsiTheme="minorEastAsia"/>
          <w:color w:val="000000" w:themeColor="text1"/>
          <w:sz w:val="22"/>
          <w:szCs w:val="22"/>
        </w:rPr>
      </w:pPr>
    </w:p>
    <w:p w:rsidR="00712F11" w:rsidRPr="00E9183E" w:rsidRDefault="00712F11" w:rsidP="00994CCE">
      <w:pPr>
        <w:adjustRightInd w:val="0"/>
        <w:rPr>
          <w:rFonts w:asciiTheme="minorEastAsia" w:eastAsiaTheme="minorEastAsia" w:hAnsiTheme="minorEastAsia"/>
          <w:color w:val="000000" w:themeColor="text1"/>
          <w:sz w:val="22"/>
          <w:szCs w:val="22"/>
        </w:rPr>
      </w:pPr>
    </w:p>
    <w:p w:rsidR="00712F11" w:rsidRPr="00E9183E" w:rsidRDefault="00712F11" w:rsidP="00994CCE">
      <w:pPr>
        <w:adjustRightInd w:val="0"/>
        <w:rPr>
          <w:rFonts w:asciiTheme="minorEastAsia" w:eastAsiaTheme="minorEastAsia" w:hAnsiTheme="minorEastAsia"/>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（虐待の防止のための措置に関する事項）</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第１７条　本園は、園児の人権の擁護及び虐待の防止を図るため、責任者の選定その他必要な体制の整備を行うとともに、職員に対する研修の実施その他必要な措置を講じるものとする。</w:t>
      </w:r>
    </w:p>
    <w:p w:rsidR="00E8111A" w:rsidRPr="00E9183E" w:rsidRDefault="00E8111A" w:rsidP="00994CCE">
      <w:pPr>
        <w:adjustRightInd w:val="0"/>
        <w:ind w:left="251" w:hangingChars="100" w:hanging="251"/>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（苦情解決）</w:t>
      </w:r>
    </w:p>
    <w:p w:rsidR="00994CCE" w:rsidRPr="00E9183E" w:rsidRDefault="00994CCE" w:rsidP="00994CCE">
      <w:pPr>
        <w:adjustRightInd w:val="0"/>
        <w:ind w:left="286" w:hangingChars="114" w:hanging="286"/>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第１８条　本園は、教育・保育の提供に係る園児又はその保護者等からの苦情に迅速かつ適切に対応するために、本園に相談・苦情受付者及び相談・苦情解決者を置くことその他の必要な措置を講じるものとする。</w:t>
      </w:r>
    </w:p>
    <w:p w:rsidR="00994CCE" w:rsidRPr="00E9183E" w:rsidRDefault="00994CCE" w:rsidP="00994CCE">
      <w:pPr>
        <w:adjustRightInd w:val="0"/>
        <w:ind w:left="295" w:hangingChars="114" w:hanging="295"/>
        <w:rPr>
          <w:rFonts w:ascii="ＭＳ 明朝" w:hAnsi="ＭＳ 明朝"/>
          <w:color w:val="000000" w:themeColor="text1"/>
          <w:spacing w:val="4"/>
          <w:sz w:val="22"/>
          <w:szCs w:val="22"/>
        </w:rPr>
      </w:pPr>
      <w:r w:rsidRPr="00E9183E">
        <w:rPr>
          <w:rFonts w:ascii="ＭＳ 明朝" w:hAnsi="ＭＳ 明朝" w:hint="eastAsia"/>
          <w:color w:val="000000" w:themeColor="text1"/>
          <w:spacing w:val="4"/>
          <w:sz w:val="22"/>
          <w:szCs w:val="22"/>
        </w:rPr>
        <w:t>２　本園は、提供した教育・保育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94CCE" w:rsidRPr="00E9183E" w:rsidRDefault="00994CCE" w:rsidP="00994CCE">
      <w:pPr>
        <w:ind w:left="249" w:hangingChars="96" w:hanging="249"/>
        <w:rPr>
          <w:rFonts w:ascii="ＭＳ 明朝" w:hAnsi="ＭＳ 明朝"/>
          <w:color w:val="000000" w:themeColor="text1"/>
          <w:spacing w:val="4"/>
          <w:sz w:val="22"/>
          <w:szCs w:val="22"/>
        </w:rPr>
      </w:pPr>
      <w:r w:rsidRPr="00E9183E">
        <w:rPr>
          <w:rFonts w:ascii="ＭＳ 明朝" w:hAnsi="ＭＳ 明朝" w:hint="eastAsia"/>
          <w:color w:val="000000" w:themeColor="text1"/>
          <w:spacing w:val="4"/>
          <w:sz w:val="22"/>
          <w:szCs w:val="22"/>
        </w:rPr>
        <w:t>３　本園は、提供した教育・保育に関する園児等からの苦情に関して、市町村等が派遣する者が相談及び援助を行う事業その他の市町村が実施する事業に協力するよう努めるものとする。</w:t>
      </w:r>
    </w:p>
    <w:p w:rsidR="00994CCE" w:rsidRPr="00E9183E" w:rsidRDefault="00994CCE" w:rsidP="00181B21">
      <w:pPr>
        <w:ind w:left="249" w:hangingChars="96" w:hanging="249"/>
        <w:rPr>
          <w:rFonts w:ascii="ＭＳ 明朝" w:hAnsi="ＭＳ 明朝"/>
          <w:color w:val="000000" w:themeColor="text1"/>
          <w:sz w:val="22"/>
          <w:szCs w:val="22"/>
        </w:rPr>
      </w:pPr>
      <w:r w:rsidRPr="00E9183E">
        <w:rPr>
          <w:rFonts w:ascii="ＭＳ 明朝" w:hAnsi="ＭＳ 明朝" w:hint="eastAsia"/>
          <w:color w:val="000000" w:themeColor="text1"/>
          <w:spacing w:val="4"/>
          <w:sz w:val="22"/>
          <w:szCs w:val="22"/>
        </w:rPr>
        <w:t>４　本園は、</w:t>
      </w:r>
      <w:r w:rsidRPr="00E9183E">
        <w:rPr>
          <w:rFonts w:ascii="ＭＳ 明朝" w:hAnsi="ＭＳ 明朝" w:hint="eastAsia"/>
          <w:color w:val="000000" w:themeColor="text1"/>
          <w:sz w:val="22"/>
          <w:szCs w:val="22"/>
        </w:rPr>
        <w:t>社会福祉法（昭和２６年法律第４５号）第８３条に規定する運営適正化委員会が同法第８５条の規定により行う調査又はあっせんにできる限り協力するものとする。</w:t>
      </w:r>
    </w:p>
    <w:p w:rsidR="00181B21" w:rsidRPr="00E9183E" w:rsidRDefault="00181B21" w:rsidP="00181B21">
      <w:pPr>
        <w:ind w:left="231" w:hangingChars="96" w:hanging="231"/>
        <w:rPr>
          <w:rFonts w:ascii="ＭＳ 明朝" w:hAnsi="ＭＳ 明朝"/>
          <w:color w:val="000000" w:themeColor="text1"/>
          <w:sz w:val="22"/>
          <w:szCs w:val="22"/>
        </w:rPr>
      </w:pPr>
      <w:r w:rsidRPr="00E9183E">
        <w:rPr>
          <w:rFonts w:hAnsi="ＭＳ 明朝" w:hint="eastAsia"/>
          <w:noProof/>
          <w:color w:val="000000" w:themeColor="text1"/>
        </w:rPr>
        <w:lastRenderedPageBreak/>
        <mc:AlternateContent>
          <mc:Choice Requires="wps">
            <w:drawing>
              <wp:anchor distT="0" distB="0" distL="114300" distR="114300" simplePos="0" relativeHeight="251711488" behindDoc="0" locked="0" layoutInCell="1" allowOverlap="1" wp14:anchorId="1A35FC2F" wp14:editId="24184E39">
                <wp:simplePos x="0" y="0"/>
                <wp:positionH relativeFrom="column">
                  <wp:posOffset>346710</wp:posOffset>
                </wp:positionH>
                <wp:positionV relativeFrom="paragraph">
                  <wp:posOffset>32385</wp:posOffset>
                </wp:positionV>
                <wp:extent cx="5759450" cy="575945"/>
                <wp:effectExtent l="0" t="0" r="12700" b="14605"/>
                <wp:wrapNone/>
                <wp:docPr id="42" name="テキスト ボックス 42"/>
                <wp:cNvGraphicFramePr/>
                <a:graphic xmlns:a="http://schemas.openxmlformats.org/drawingml/2006/main">
                  <a:graphicData uri="http://schemas.microsoft.com/office/word/2010/wordprocessingShape">
                    <wps:wsp>
                      <wps:cNvSpPr txBox="1"/>
                      <wps:spPr>
                        <a:xfrm>
                          <a:off x="0" y="0"/>
                          <a:ext cx="5759450" cy="57594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6F67F5" w:rsidRDefault="004511D9" w:rsidP="00994CCE">
                            <w:pPr>
                              <w:spacing w:line="240" w:lineRule="exact"/>
                              <w:ind w:left="241" w:hangingChars="100" w:hanging="241"/>
                              <w:rPr>
                                <w:rFonts w:asciiTheme="minorEastAsia" w:eastAsiaTheme="minorEastAsia" w:hAnsiTheme="minorEastAsia"/>
                              </w:rPr>
                            </w:pPr>
                            <w:r>
                              <w:rPr>
                                <w:rFonts w:asciiTheme="minorEastAsia" w:eastAsiaTheme="minorEastAsia" w:hAnsiTheme="minorEastAsia" w:hint="eastAsia"/>
                              </w:rPr>
                              <w:t>※第４項については、社会福祉法による埼玉県運営適正化委員会に関する規定になります。この委員会については、社会福祉事業において提供される福祉サービスが対象となりますので、幼稚園の場合は、記載不要で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5FC2F" id="テキスト ボックス 42" o:spid="_x0000_s1038" type="#_x0000_t202" style="position:absolute;left:0;text-align:left;margin-left:27.3pt;margin-top:2.55pt;width:453.5pt;height:4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" fillcolor="#dbe5f1 [660]" strokeweight=".5pt">
                <v:textbox inset=",1mm,,1mm">
                  <w:txbxContent>
                    <w:p w:rsidR="004511D9" w:rsidRPr="006F67F5" w:rsidRDefault="004511D9" w:rsidP="00994CCE">
                      <w:pPr>
                        <w:spacing w:line="240" w:lineRule="exact"/>
                        <w:ind w:left="241" w:hangingChars="100" w:hanging="241"/>
                        <w:rPr>
                          <w:rFonts w:asciiTheme="minorEastAsia" w:eastAsiaTheme="minorEastAsia" w:hAnsiTheme="minorEastAsia"/>
                        </w:rPr>
                      </w:pPr>
                      <w:r>
                        <w:rPr>
                          <w:rFonts w:asciiTheme="minorEastAsia" w:eastAsiaTheme="minorEastAsia" w:hAnsiTheme="minorEastAsia" w:hint="eastAsia"/>
                        </w:rPr>
                        <w:t>※第４項については、社会福祉法による埼玉県運営適正化委員会に関する規定になります。この委員会については、社会福祉事業において提供される福祉サービスが対象となりますので、幼稚園の場合は、記載不要です。</w:t>
                      </w:r>
                    </w:p>
                  </w:txbxContent>
                </v:textbox>
              </v:shape>
            </w:pict>
          </mc:Fallback>
        </mc:AlternateContent>
      </w:r>
    </w:p>
    <w:p w:rsidR="00994CCE" w:rsidRPr="00E9183E" w:rsidRDefault="00994CCE" w:rsidP="00181B21">
      <w:pPr>
        <w:ind w:left="241" w:hangingChars="96" w:hanging="241"/>
        <w:rPr>
          <w:rFonts w:ascii="ＭＳ 明朝" w:hAnsi="ＭＳ 明朝"/>
          <w:color w:val="000000" w:themeColor="text1"/>
          <w:sz w:val="22"/>
          <w:szCs w:val="22"/>
        </w:rPr>
      </w:pPr>
    </w:p>
    <w:p w:rsidR="00F10790" w:rsidRPr="00E9183E" w:rsidRDefault="00F10790" w:rsidP="00994CCE">
      <w:pPr>
        <w:adjustRightInd w:val="0"/>
        <w:rPr>
          <w:rFonts w:ascii="ＭＳ 明朝" w:hAnsi="ＭＳ 明朝"/>
          <w:color w:val="000000" w:themeColor="text1"/>
          <w:sz w:val="22"/>
          <w:szCs w:val="22"/>
        </w:rPr>
      </w:pPr>
    </w:p>
    <w:p w:rsidR="00E8111A" w:rsidRPr="00E9183E" w:rsidRDefault="00E8111A" w:rsidP="00994CCE">
      <w:pPr>
        <w:adjustRightInd w:val="0"/>
        <w:rPr>
          <w:rFonts w:ascii="ＭＳ 明朝" w:hAnsi="ＭＳ 明朝"/>
          <w:color w:val="000000" w:themeColor="text1"/>
          <w:sz w:val="22"/>
          <w:szCs w:val="22"/>
        </w:rPr>
      </w:pPr>
    </w:p>
    <w:p w:rsidR="00994CCE" w:rsidRPr="00E9183E" w:rsidRDefault="00994CCE" w:rsidP="00994CCE">
      <w:pPr>
        <w:adjustRightInd w:val="0"/>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（個人情報の保護）</w:t>
      </w:r>
    </w:p>
    <w:p w:rsidR="00994CCE" w:rsidRPr="00E9183E" w:rsidRDefault="00994CCE" w:rsidP="00994CCE">
      <w:pPr>
        <w:adjustRightInd w:val="0"/>
        <w:ind w:left="286" w:hangingChars="114" w:hanging="286"/>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第１９条　本園の職員は、園児又はその家族の個人情報について個人情報の保護に関する法律（平成１５年法律第５７号）その他の法令を遵守し適切に取り扱うものとする。</w:t>
      </w:r>
    </w:p>
    <w:p w:rsidR="00994CCE" w:rsidRPr="00E9183E" w:rsidRDefault="00994CCE" w:rsidP="00994CCE">
      <w:pPr>
        <w:adjustRightInd w:val="0"/>
        <w:ind w:left="286" w:hangingChars="114" w:hanging="286"/>
        <w:rPr>
          <w:rFonts w:ascii="ＭＳ 明朝" w:hAnsi="ＭＳ 明朝"/>
          <w:color w:val="000000" w:themeColor="text1"/>
          <w:sz w:val="22"/>
          <w:szCs w:val="22"/>
        </w:rPr>
      </w:pPr>
      <w:r w:rsidRPr="00E9183E">
        <w:rPr>
          <w:rFonts w:ascii="ＭＳ 明朝" w:hAnsi="ＭＳ 明朝" w:hint="eastAsia"/>
          <w:color w:val="000000" w:themeColor="text1"/>
          <w:sz w:val="22"/>
          <w:szCs w:val="22"/>
        </w:rPr>
        <w:t>２　本園が得た園児又はその家族の個人情報については、本園での教育・保育の提供以外の目的では原則として利用しないものとし、外部への情報提供については必要に応じて園児又はその家族の同意を得るものとする。</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３　本園の職員は、業務上知り得た園児又はその家族の秘密を保持するものとする。</w:t>
      </w:r>
    </w:p>
    <w:p w:rsidR="00994CCE" w:rsidRPr="00E9183E" w:rsidRDefault="00994CCE" w:rsidP="00994CCE">
      <w:pPr>
        <w:adjustRightInd w:val="0"/>
        <w:ind w:left="286" w:hangingChars="114" w:hanging="286"/>
        <w:rPr>
          <w:rFonts w:ascii="ＭＳ 明朝" w:hAnsi="ＭＳ 明朝"/>
          <w:color w:val="000000" w:themeColor="text1"/>
          <w:sz w:val="22"/>
          <w:szCs w:val="22"/>
        </w:rPr>
      </w:pPr>
      <w:r w:rsidRPr="00E9183E">
        <w:rPr>
          <w:rFonts w:ascii="ＭＳ 明朝" w:hAnsi="ＭＳ 明朝" w:hint="eastAsia"/>
          <w:color w:val="000000" w:themeColor="text1"/>
          <w:sz w:val="22"/>
          <w:szCs w:val="22"/>
        </w:rPr>
        <w:t>４　本園の職員であった者に、業務上知り得た園児又はその家族の秘密を保持させるため、本園は、職員でなくなった後においてもこれらの秘密を保持するべき旨を、職員との雇用契約の内容に含むものとする。</w:t>
      </w:r>
    </w:p>
    <w:p w:rsidR="00994CCE" w:rsidRPr="00E9183E" w:rsidRDefault="00994CCE" w:rsidP="00994CCE">
      <w:pPr>
        <w:adjustRightInd w:val="0"/>
        <w:ind w:left="286" w:hangingChars="114" w:hanging="286"/>
        <w:rPr>
          <w:rFonts w:ascii="ＭＳ 明朝" w:hAnsi="ＭＳ 明朝"/>
          <w:color w:val="000000" w:themeColor="text1"/>
          <w:sz w:val="22"/>
          <w:szCs w:val="22"/>
        </w:rPr>
      </w:pP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（記録の整備及び保存）</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第２０条　本園は、次に掲げる記録を整備し、その完結の日から５年間保存するものとする。</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教育・保育の提供に当たっての計画</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提供した教育・保育に係る記録</w:t>
      </w:r>
    </w:p>
    <w:p w:rsidR="002178EA" w:rsidRPr="00E9183E" w:rsidRDefault="002178EA" w:rsidP="002178EA">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⑶　施設型給付費及び施設等利用費の不正受給に関する通知に係る記録</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⑷　苦情内容等の記録</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⑸　</w:t>
      </w:r>
      <w:r w:rsidRPr="00E9183E">
        <w:rPr>
          <w:rFonts w:ascii="ＭＳ 明朝" w:hAnsi="ＭＳ 明朝" w:hint="eastAsia"/>
          <w:color w:val="000000" w:themeColor="text1"/>
          <w:spacing w:val="4"/>
          <w:sz w:val="22"/>
          <w:szCs w:val="22"/>
        </w:rPr>
        <w:t>事故の状況及び事故に際して採った処置についての記録</w:t>
      </w:r>
    </w:p>
    <w:p w:rsidR="00994CCE" w:rsidRPr="00E9183E" w:rsidRDefault="00994CCE" w:rsidP="00994CCE">
      <w:pPr>
        <w:ind w:left="251" w:hangingChars="100" w:hanging="251"/>
        <w:rPr>
          <w:color w:val="000000" w:themeColor="text1"/>
          <w:sz w:val="22"/>
          <w:szCs w:val="22"/>
        </w:rPr>
      </w:pPr>
      <w:r w:rsidRPr="00E9183E">
        <w:rPr>
          <w:rFonts w:hint="eastAsia"/>
          <w:color w:val="000000" w:themeColor="text1"/>
          <w:sz w:val="22"/>
          <w:szCs w:val="22"/>
        </w:rPr>
        <w:t>２　本園は、前項各号に規定するもののほか、指導要録その他の諸記録を整備し、保存するものとし、</w:t>
      </w:r>
      <w:r w:rsidRPr="00E9183E">
        <w:rPr>
          <w:color w:val="000000" w:themeColor="text1"/>
          <w:sz w:val="22"/>
          <w:szCs w:val="22"/>
        </w:rPr>
        <w:t>指導要録及びその写しのうち入園、卒園等の学籍に関する記録については、その保存期間は</w:t>
      </w:r>
      <w:r w:rsidRPr="00E9183E">
        <w:rPr>
          <w:rFonts w:hint="eastAsia"/>
          <w:color w:val="000000" w:themeColor="text1"/>
          <w:sz w:val="22"/>
          <w:szCs w:val="22"/>
        </w:rPr>
        <w:t>２０</w:t>
      </w:r>
      <w:r w:rsidRPr="00E9183E">
        <w:rPr>
          <w:color w:val="000000" w:themeColor="text1"/>
          <w:sz w:val="22"/>
          <w:szCs w:val="22"/>
        </w:rPr>
        <w:t>年間とする。</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05344" behindDoc="0" locked="0" layoutInCell="1" allowOverlap="1" wp14:anchorId="537DAE8F" wp14:editId="179E733A">
                <wp:simplePos x="0" y="0"/>
                <wp:positionH relativeFrom="column">
                  <wp:posOffset>270510</wp:posOffset>
                </wp:positionH>
                <wp:positionV relativeFrom="paragraph">
                  <wp:posOffset>680085</wp:posOffset>
                </wp:positionV>
                <wp:extent cx="5975985" cy="431800"/>
                <wp:effectExtent l="0" t="0" r="24765" b="25400"/>
                <wp:wrapNone/>
                <wp:docPr id="9" name="テキスト ボックス 9"/>
                <wp:cNvGraphicFramePr/>
                <a:graphic xmlns:a="http://schemas.openxmlformats.org/drawingml/2006/main">
                  <a:graphicData uri="http://schemas.microsoft.com/office/word/2010/wordprocessingShape">
                    <wps:wsp>
                      <wps:cNvSpPr txBox="1"/>
                      <wps:spPr>
                        <a:xfrm>
                          <a:off x="0" y="0"/>
                          <a:ext cx="5975985" cy="431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Default="004511D9" w:rsidP="00994CCE">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施設において保存する諸記録については、具体的な内容及びその保存年限について別表等において定めておいてください。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DAE8F" id="テキスト ボックス 9" o:spid="_x0000_s1039" type="#_x0000_t202" style="position:absolute;left:0;text-align:left;margin-left:21.3pt;margin-top:53.55pt;width:470.5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" fillcolor="#dbe5f1 [660]" strokeweight=".5pt">
                <v:textbox inset="1mm,0,1mm,0">
                  <w:txbxContent>
                    <w:p w:rsidR="004511D9" w:rsidRDefault="004511D9" w:rsidP="00994CCE">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施設において保存する諸記録については、具体的な内容及びその保存年限について別表等において定めておいてください。</w:t>
                      </w:r>
                    </w:p>
                  </w:txbxContent>
                </v:textbox>
              </v:shape>
            </w:pict>
          </mc:Fallback>
        </mc:AlternateContent>
      </w:r>
      <w:r w:rsidRPr="00E9183E">
        <w:rPr>
          <w:rFonts w:ascii="ＭＳ 明朝" w:hAnsi="ＭＳ 明朝" w:hint="eastAsia"/>
          <w:color w:val="000000" w:themeColor="text1"/>
          <w:sz w:val="22"/>
          <w:szCs w:val="22"/>
        </w:rPr>
        <w:t>３　前２項の規定により整備した記録であって、保存期間が満了したものについては、個人情報の保護に関する法律その他の法令の規定に基づき、適切に破棄するものとする。</w:t>
      </w:r>
    </w:p>
    <w:p w:rsidR="00994CCE" w:rsidRPr="00E9183E" w:rsidRDefault="00994CCE"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p>
    <w:p w:rsidR="0063485A" w:rsidRPr="00E9183E" w:rsidRDefault="0063485A"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（その他運営に関する重要事項）</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第２１条　本園</w:t>
      </w:r>
      <w:r w:rsidRPr="00E9183E">
        <w:rPr>
          <w:rStyle w:val="p20"/>
          <w:rFonts w:ascii="ＭＳ 明朝" w:hAnsi="ＭＳ 明朝" w:hint="eastAsia"/>
          <w:color w:val="000000" w:themeColor="text1"/>
          <w:sz w:val="22"/>
          <w:szCs w:val="22"/>
        </w:rPr>
        <w:t>は、適切な教育・保育が提供できるよう職員の業務体制を整備するとともに、職員の資質向上を図るために次のとおり研修の機会を設けるものとする。</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⑴　採用時研修　採用後○か月以内</w:t>
      </w:r>
    </w:p>
    <w:p w:rsidR="00994CCE" w:rsidRPr="00E9183E" w:rsidRDefault="00994CCE" w:rsidP="00994CCE">
      <w:pPr>
        <w:adjustRightInd w:val="0"/>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⑵　継続研修　年○回</w:t>
      </w:r>
    </w:p>
    <w:p w:rsidR="00994CCE" w:rsidRPr="00E9183E" w:rsidRDefault="00994CCE" w:rsidP="00994CCE">
      <w:pPr>
        <w:ind w:left="251" w:hangingChars="100" w:hanging="251"/>
        <w:rPr>
          <w:rFonts w:ascii="ＭＳ 明朝" w:hAnsi="ＭＳ 明朝"/>
          <w:color w:val="000000" w:themeColor="text1"/>
          <w:sz w:val="22"/>
          <w:szCs w:val="22"/>
        </w:rPr>
      </w:pPr>
    </w:p>
    <w:p w:rsidR="00960A2F" w:rsidRPr="00E9183E" w:rsidRDefault="00960A2F" w:rsidP="00181B21">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w:t>
      </w:r>
      <w:r w:rsidR="003C4AC2" w:rsidRPr="00E9183E">
        <w:rPr>
          <w:rFonts w:ascii="ＭＳ 明朝" w:hAnsi="ＭＳ 明朝" w:hint="eastAsia"/>
          <w:color w:val="000000" w:themeColor="text1"/>
          <w:sz w:val="22"/>
          <w:szCs w:val="22"/>
        </w:rPr>
        <w:t>（土曜日等の共同保育）</w:t>
      </w:r>
    </w:p>
    <w:p w:rsidR="00960A2F" w:rsidRPr="00E9183E" w:rsidRDefault="00960A2F" w:rsidP="00960A2F">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lastRenderedPageBreak/>
        <w:t xml:space="preserve">第２１条の２　</w:t>
      </w:r>
      <w:r w:rsidR="00413F7D" w:rsidRPr="00E9183E">
        <w:rPr>
          <w:rFonts w:ascii="ＭＳ 明朝" w:hAnsi="ＭＳ 明朝" w:hint="eastAsia"/>
          <w:color w:val="000000" w:themeColor="text1"/>
          <w:sz w:val="22"/>
          <w:szCs w:val="22"/>
        </w:rPr>
        <w:t>本園は、</w:t>
      </w:r>
      <w:r w:rsidR="003C4AC2" w:rsidRPr="00E9183E">
        <w:rPr>
          <w:rFonts w:ascii="ＭＳ 明朝" w:hAnsi="ＭＳ 明朝" w:hint="eastAsia"/>
          <w:color w:val="000000" w:themeColor="text1"/>
          <w:sz w:val="22"/>
          <w:szCs w:val="22"/>
        </w:rPr>
        <w:t>次に掲げる日</w:t>
      </w:r>
      <w:r w:rsidR="00413F7D" w:rsidRPr="00E9183E">
        <w:rPr>
          <w:rFonts w:ascii="ＭＳ 明朝" w:hAnsi="ＭＳ 明朝" w:hint="eastAsia"/>
          <w:color w:val="000000" w:themeColor="text1"/>
          <w:sz w:val="22"/>
          <w:szCs w:val="22"/>
        </w:rPr>
        <w:t>に保育を提供するに</w:t>
      </w:r>
      <w:r w:rsidR="004E30A0">
        <w:rPr>
          <w:rFonts w:ascii="ＭＳ 明朝" w:hAnsi="ＭＳ 明朝" w:hint="eastAsia"/>
          <w:color w:val="000000" w:themeColor="text1"/>
          <w:sz w:val="22"/>
          <w:szCs w:val="22"/>
        </w:rPr>
        <w:t>当たって</w:t>
      </w:r>
      <w:r w:rsidR="00413F7D" w:rsidRPr="00E9183E">
        <w:rPr>
          <w:rFonts w:ascii="ＭＳ 明朝" w:hAnsi="ＭＳ 明朝" w:hint="eastAsia"/>
          <w:color w:val="000000" w:themeColor="text1"/>
          <w:sz w:val="22"/>
          <w:szCs w:val="22"/>
        </w:rPr>
        <w:t>は、本法人が設置する埼玉県越谷市○○町○丁目○番地所在の小規模保育事業所Ａ型○○○園と共同で保育を提供するものとする。</w:t>
      </w:r>
    </w:p>
    <w:p w:rsidR="003C4AC2" w:rsidRPr="00E9183E" w:rsidRDefault="003C4AC2" w:rsidP="003C4AC2">
      <w:pPr>
        <w:ind w:left="251" w:hangingChars="100" w:hanging="251"/>
        <w:rPr>
          <w:color w:val="000000" w:themeColor="text1"/>
          <w:sz w:val="22"/>
          <w:szCs w:val="22"/>
        </w:rPr>
      </w:pPr>
      <w:r w:rsidRPr="00E9183E">
        <w:rPr>
          <w:rFonts w:hint="eastAsia"/>
          <w:color w:val="000000" w:themeColor="text1"/>
          <w:sz w:val="22"/>
          <w:szCs w:val="22"/>
        </w:rPr>
        <w:t xml:space="preserve">　</w:t>
      </w:r>
      <w:r w:rsidRPr="00E9183E">
        <w:rPr>
          <w:rFonts w:hAnsi="ＭＳ 明朝" w:hint="eastAsia"/>
          <w:color w:val="000000" w:themeColor="text1"/>
          <w:sz w:val="22"/>
          <w:szCs w:val="22"/>
        </w:rPr>
        <w:t>⑴</w:t>
      </w:r>
      <w:r w:rsidRPr="00E9183E">
        <w:rPr>
          <w:rFonts w:hint="eastAsia"/>
          <w:color w:val="000000" w:themeColor="text1"/>
          <w:sz w:val="22"/>
          <w:szCs w:val="22"/>
        </w:rPr>
        <w:t xml:space="preserve">　土曜日</w:t>
      </w:r>
    </w:p>
    <w:p w:rsidR="003C4AC2" w:rsidRPr="00E9183E" w:rsidRDefault="003C4AC2" w:rsidP="003C4AC2">
      <w:pPr>
        <w:ind w:left="502" w:hangingChars="200" w:hanging="502"/>
        <w:rPr>
          <w:color w:val="000000" w:themeColor="text1"/>
          <w:sz w:val="22"/>
          <w:szCs w:val="22"/>
        </w:rPr>
      </w:pPr>
      <w:r w:rsidRPr="00E9183E">
        <w:rPr>
          <w:rFonts w:hint="eastAsia"/>
          <w:color w:val="000000" w:themeColor="text1"/>
          <w:sz w:val="22"/>
          <w:szCs w:val="22"/>
        </w:rPr>
        <w:t xml:space="preserve">　</w:t>
      </w:r>
      <w:r w:rsidRPr="00E9183E">
        <w:rPr>
          <w:rFonts w:hAnsi="ＭＳ 明朝" w:hint="eastAsia"/>
          <w:color w:val="000000" w:themeColor="text1"/>
          <w:sz w:val="22"/>
          <w:szCs w:val="22"/>
        </w:rPr>
        <w:t>⑵</w:t>
      </w:r>
      <w:r w:rsidRPr="00E9183E">
        <w:rPr>
          <w:rFonts w:hint="eastAsia"/>
          <w:color w:val="000000" w:themeColor="text1"/>
          <w:sz w:val="22"/>
          <w:szCs w:val="22"/>
        </w:rPr>
        <w:t xml:space="preserve">　８月１３日から１６日まで（前号の日を除く。）</w:t>
      </w:r>
    </w:p>
    <w:p w:rsidR="003C4AC2" w:rsidRPr="00E9183E" w:rsidRDefault="003C4AC2" w:rsidP="003C4AC2">
      <w:pPr>
        <w:ind w:left="502" w:hangingChars="200" w:hanging="502"/>
        <w:rPr>
          <w:rFonts w:ascii="ＭＳ 明朝" w:hAnsi="ＭＳ 明朝"/>
          <w:color w:val="000000" w:themeColor="text1"/>
          <w:sz w:val="22"/>
          <w:szCs w:val="22"/>
        </w:rPr>
      </w:pPr>
      <w:r w:rsidRPr="00E9183E">
        <w:rPr>
          <w:rFonts w:hint="eastAsia"/>
          <w:color w:val="000000" w:themeColor="text1"/>
          <w:sz w:val="22"/>
          <w:szCs w:val="22"/>
        </w:rPr>
        <w:t xml:space="preserve">　</w:t>
      </w:r>
      <w:r w:rsidRPr="00E9183E">
        <w:rPr>
          <w:rFonts w:hAnsi="ＭＳ 明朝" w:hint="eastAsia"/>
          <w:color w:val="000000" w:themeColor="text1"/>
          <w:sz w:val="22"/>
          <w:szCs w:val="22"/>
        </w:rPr>
        <w:t>⑶</w:t>
      </w:r>
      <w:r w:rsidRPr="00E9183E">
        <w:rPr>
          <w:rFonts w:hint="eastAsia"/>
          <w:color w:val="000000" w:themeColor="text1"/>
          <w:sz w:val="22"/>
          <w:szCs w:val="22"/>
        </w:rPr>
        <w:t xml:space="preserve">　１２月２８日及び１月４日（第１号の日を除く。）</w:t>
      </w:r>
    </w:p>
    <w:p w:rsidR="00746CC2" w:rsidRPr="00E9183E" w:rsidRDefault="003C4AC2" w:rsidP="00746CC2">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２</w:t>
      </w:r>
      <w:r w:rsidR="00746CC2" w:rsidRPr="00E9183E">
        <w:rPr>
          <w:rFonts w:ascii="ＭＳ 明朝" w:hAnsi="ＭＳ 明朝" w:hint="eastAsia"/>
          <w:color w:val="000000" w:themeColor="text1"/>
          <w:sz w:val="22"/>
          <w:szCs w:val="22"/>
        </w:rPr>
        <w:t xml:space="preserve">　</w:t>
      </w:r>
      <w:r w:rsidRPr="00E9183E">
        <w:rPr>
          <w:rFonts w:ascii="ＭＳ 明朝" w:hAnsi="ＭＳ 明朝" w:hint="eastAsia"/>
          <w:color w:val="000000" w:themeColor="text1"/>
          <w:sz w:val="22"/>
          <w:szCs w:val="22"/>
        </w:rPr>
        <w:t>前項</w:t>
      </w:r>
      <w:r w:rsidR="00746CC2" w:rsidRPr="00E9183E">
        <w:rPr>
          <w:rFonts w:ascii="ＭＳ 明朝" w:hAnsi="ＭＳ 明朝" w:hint="eastAsia"/>
          <w:color w:val="000000" w:themeColor="text1"/>
          <w:sz w:val="22"/>
          <w:szCs w:val="22"/>
        </w:rPr>
        <w:t>の規定による共同保育の実施に</w:t>
      </w:r>
      <w:r w:rsidR="004E30A0">
        <w:rPr>
          <w:rFonts w:ascii="ＭＳ 明朝" w:hAnsi="ＭＳ 明朝" w:hint="eastAsia"/>
          <w:color w:val="000000" w:themeColor="text1"/>
          <w:sz w:val="22"/>
          <w:szCs w:val="22"/>
        </w:rPr>
        <w:t>当たって</w:t>
      </w:r>
      <w:r w:rsidR="00746CC2" w:rsidRPr="00E9183E">
        <w:rPr>
          <w:rFonts w:ascii="ＭＳ 明朝" w:hAnsi="ＭＳ 明朝" w:hint="eastAsia"/>
          <w:color w:val="000000" w:themeColor="text1"/>
          <w:sz w:val="22"/>
          <w:szCs w:val="22"/>
        </w:rPr>
        <w:t>は、その保育を現に行う場所は、本園とする。</w:t>
      </w:r>
    </w:p>
    <w:p w:rsidR="003C4AC2" w:rsidRPr="00E9183E" w:rsidRDefault="003C4AC2" w:rsidP="003C4AC2">
      <w:pPr>
        <w:ind w:left="251" w:hangingChars="100" w:hanging="251"/>
        <w:rPr>
          <w:color w:val="000000" w:themeColor="text1"/>
          <w:sz w:val="22"/>
          <w:szCs w:val="22"/>
        </w:rPr>
      </w:pPr>
      <w:r w:rsidRPr="00E9183E">
        <w:rPr>
          <w:rFonts w:ascii="ＭＳ 明朝" w:hAnsi="ＭＳ 明朝" w:hint="eastAsia"/>
          <w:color w:val="000000" w:themeColor="text1"/>
          <w:sz w:val="22"/>
          <w:szCs w:val="22"/>
        </w:rPr>
        <w:t>３　第１項の規定による共同保育の実施に</w:t>
      </w:r>
      <w:bookmarkStart w:id="0" w:name="_GoBack"/>
      <w:r w:rsidR="004E30A0">
        <w:rPr>
          <w:rFonts w:ascii="ＭＳ 明朝" w:hAnsi="ＭＳ 明朝" w:hint="eastAsia"/>
          <w:color w:val="000000" w:themeColor="text1"/>
          <w:sz w:val="22"/>
          <w:szCs w:val="22"/>
        </w:rPr>
        <w:t>当たって</w:t>
      </w:r>
      <w:bookmarkEnd w:id="0"/>
      <w:r w:rsidRPr="00E9183E">
        <w:rPr>
          <w:rFonts w:ascii="ＭＳ 明朝" w:hAnsi="ＭＳ 明朝" w:hint="eastAsia"/>
          <w:color w:val="000000" w:themeColor="text1"/>
          <w:sz w:val="22"/>
          <w:szCs w:val="22"/>
        </w:rPr>
        <w:t>は、あらかじめ保育する乳幼児の数を確認するものとし、</w:t>
      </w:r>
      <w:r w:rsidRPr="00E9183E">
        <w:rPr>
          <w:rFonts w:hint="eastAsia"/>
          <w:color w:val="000000" w:themeColor="text1"/>
          <w:sz w:val="22"/>
          <w:szCs w:val="22"/>
        </w:rPr>
        <w:t>共同保育の実施により本園の定員を超過するおそれがあるときは、共同保育は実施しないものとする。</w:t>
      </w:r>
    </w:p>
    <w:p w:rsidR="00746CC2" w:rsidRPr="00E9183E" w:rsidRDefault="00746CC2" w:rsidP="00746CC2">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４</w:t>
      </w:r>
      <w:r w:rsidR="003C4AC2" w:rsidRPr="00E9183E">
        <w:rPr>
          <w:rFonts w:ascii="ＭＳ 明朝" w:hAnsi="ＭＳ 明朝" w:hint="eastAsia"/>
          <w:color w:val="000000" w:themeColor="text1"/>
          <w:sz w:val="22"/>
          <w:szCs w:val="22"/>
        </w:rPr>
        <w:t xml:space="preserve">　第１項の規定による</w:t>
      </w:r>
      <w:r w:rsidRPr="00E9183E">
        <w:rPr>
          <w:rFonts w:ascii="ＭＳ 明朝" w:hAnsi="ＭＳ 明朝" w:hint="eastAsia"/>
          <w:color w:val="000000" w:themeColor="text1"/>
          <w:sz w:val="22"/>
          <w:szCs w:val="22"/>
        </w:rPr>
        <w:t>共同保育の実施に</w:t>
      </w:r>
      <w:r w:rsidR="004E30A0">
        <w:rPr>
          <w:rFonts w:ascii="ＭＳ 明朝" w:hAnsi="ＭＳ 明朝" w:hint="eastAsia"/>
          <w:color w:val="000000" w:themeColor="text1"/>
          <w:sz w:val="22"/>
          <w:szCs w:val="22"/>
        </w:rPr>
        <w:t>当たって</w:t>
      </w:r>
      <w:r w:rsidRPr="00E9183E">
        <w:rPr>
          <w:rFonts w:ascii="ＭＳ 明朝" w:hAnsi="ＭＳ 明朝" w:hint="eastAsia"/>
          <w:color w:val="000000" w:themeColor="text1"/>
          <w:sz w:val="22"/>
          <w:szCs w:val="22"/>
        </w:rPr>
        <w:t>は、あらかじめ保護者に対し、文書で説明を行い、保護者から同意を得るものとする。</w:t>
      </w:r>
    </w:p>
    <w:p w:rsidR="00746CC2" w:rsidRPr="00E9183E" w:rsidRDefault="00746CC2" w:rsidP="00746CC2">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５</w:t>
      </w:r>
      <w:r w:rsidR="003C4AC2" w:rsidRPr="00E9183E">
        <w:rPr>
          <w:rFonts w:ascii="ＭＳ 明朝" w:hAnsi="ＭＳ 明朝" w:hint="eastAsia"/>
          <w:color w:val="000000" w:themeColor="text1"/>
          <w:sz w:val="22"/>
          <w:szCs w:val="22"/>
        </w:rPr>
        <w:t xml:space="preserve">　第１項の規定による</w:t>
      </w:r>
      <w:r w:rsidRPr="00E9183E">
        <w:rPr>
          <w:rFonts w:ascii="ＭＳ 明朝" w:hAnsi="ＭＳ 明朝" w:hint="eastAsia"/>
          <w:color w:val="000000" w:themeColor="text1"/>
          <w:sz w:val="22"/>
          <w:szCs w:val="22"/>
        </w:rPr>
        <w:t>共同保育の実施に伴い発生する費用については、本園と小規模保育事業所Ａ型○○○園が按分して負担するものとする。</w:t>
      </w:r>
    </w:p>
    <w:p w:rsidR="00746CC2" w:rsidRPr="00E9183E" w:rsidRDefault="00746CC2" w:rsidP="00746CC2">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６</w:t>
      </w:r>
      <w:r w:rsidR="003C4AC2" w:rsidRPr="00E9183E">
        <w:rPr>
          <w:rFonts w:ascii="ＭＳ 明朝" w:hAnsi="ＭＳ 明朝" w:hint="eastAsia"/>
          <w:color w:val="000000" w:themeColor="text1"/>
          <w:sz w:val="22"/>
          <w:szCs w:val="22"/>
        </w:rPr>
        <w:t xml:space="preserve">　前各項に定めるもののほか、第１項の規定による</w:t>
      </w:r>
      <w:r w:rsidRPr="00E9183E">
        <w:rPr>
          <w:rFonts w:ascii="ＭＳ 明朝" w:hAnsi="ＭＳ 明朝" w:hint="eastAsia"/>
          <w:color w:val="000000" w:themeColor="text1"/>
          <w:sz w:val="22"/>
          <w:szCs w:val="22"/>
        </w:rPr>
        <w:t>共同保育の実施に関し必要な事項は、別に定める。</w:t>
      </w:r>
    </w:p>
    <w:p w:rsidR="00FF1B0D" w:rsidRPr="00E9183E" w:rsidRDefault="00746CC2" w:rsidP="00FF1B0D">
      <w:pPr>
        <w:ind w:left="251" w:hangingChars="100" w:hanging="251"/>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24800" behindDoc="0" locked="0" layoutInCell="1" allowOverlap="1" wp14:anchorId="34B7324A" wp14:editId="73111FE4">
                <wp:simplePos x="0" y="0"/>
                <wp:positionH relativeFrom="column">
                  <wp:posOffset>299085</wp:posOffset>
                </wp:positionH>
                <wp:positionV relativeFrom="paragraph">
                  <wp:posOffset>18415</wp:posOffset>
                </wp:positionV>
                <wp:extent cx="5975985" cy="1209675"/>
                <wp:effectExtent l="0" t="0" r="24765" b="28575"/>
                <wp:wrapNone/>
                <wp:docPr id="16" name="テキスト ボックス 16"/>
                <wp:cNvGraphicFramePr/>
                <a:graphic xmlns:a="http://schemas.openxmlformats.org/drawingml/2006/main">
                  <a:graphicData uri="http://schemas.microsoft.com/office/word/2010/wordprocessingShape">
                    <wps:wsp>
                      <wps:cNvSpPr txBox="1"/>
                      <wps:spPr>
                        <a:xfrm>
                          <a:off x="0" y="0"/>
                          <a:ext cx="5975985" cy="12096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CC2" w:rsidRPr="00E9183E" w:rsidRDefault="00746CC2" w:rsidP="00746CC2">
                            <w:pPr>
                              <w:adjustRightInd w:val="0"/>
                              <w:spacing w:line="300" w:lineRule="exact"/>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※同一法人が設置・運営する小規模保育事業所と土曜日等共同保育を実施し、受入側となる場合の規定です。</w:t>
                            </w:r>
                          </w:p>
                          <w:p w:rsidR="00746CC2" w:rsidRPr="00E9183E" w:rsidRDefault="00746CC2" w:rsidP="00746CC2">
                            <w:pPr>
                              <w:adjustRightInd w:val="0"/>
                              <w:spacing w:line="300" w:lineRule="exact"/>
                              <w:ind w:leftChars="100" w:left="241"/>
                              <w:rPr>
                                <w:rFonts w:ascii="ＭＳ 明朝" w:hAnsi="ＭＳ 明朝"/>
                                <w:color w:val="000000" w:themeColor="text1"/>
                                <w:sz w:val="22"/>
                                <w:szCs w:val="22"/>
                              </w:rPr>
                            </w:pPr>
                            <w:r w:rsidRPr="00E9183E">
                              <w:rPr>
                                <w:rFonts w:ascii="ＭＳ 明朝" w:hAnsi="ＭＳ 明朝" w:hint="eastAsia"/>
                                <w:color w:val="000000" w:themeColor="text1"/>
                                <w:sz w:val="22"/>
                                <w:szCs w:val="22"/>
                              </w:rPr>
                              <w:t>別法人が設置・運営する小規模保育事業所との共同保育の場合や、共同保育を依頼する側になる場合などは、記載を変更してください。</w:t>
                            </w:r>
                          </w:p>
                          <w:p w:rsidR="00746CC2" w:rsidRPr="00E9183E" w:rsidRDefault="00746CC2" w:rsidP="00746CC2">
                            <w:pPr>
                              <w:adjustRightInd w:val="0"/>
                              <w:spacing w:line="300" w:lineRule="exact"/>
                              <w:ind w:leftChars="100" w:left="241"/>
                              <w:rPr>
                                <w:rFonts w:ascii="ＭＳ 明朝" w:hAnsi="ＭＳ 明朝"/>
                                <w:color w:val="000000" w:themeColor="text1"/>
                                <w:sz w:val="22"/>
                                <w:szCs w:val="22"/>
                              </w:rPr>
                            </w:pPr>
                            <w:r w:rsidRPr="00E9183E">
                              <w:rPr>
                                <w:rFonts w:ascii="ＭＳ 明朝" w:hAnsi="ＭＳ 明朝" w:hint="eastAsia"/>
                                <w:color w:val="000000" w:themeColor="text1"/>
                                <w:sz w:val="22"/>
                                <w:szCs w:val="22"/>
                              </w:rPr>
                              <w:t>実施しない場合は、削除してください。</w:t>
                            </w:r>
                          </w:p>
                          <w:p w:rsidR="00746CC2" w:rsidRPr="00E9183E" w:rsidRDefault="00746CC2" w:rsidP="00746CC2">
                            <w:pPr>
                              <w:adjustRightInd w:val="0"/>
                              <w:spacing w:line="300" w:lineRule="exact"/>
                              <w:ind w:leftChars="100" w:left="241"/>
                              <w:rPr>
                                <w:color w:val="000000" w:themeColor="text1"/>
                              </w:rPr>
                            </w:pPr>
                            <w:r w:rsidRPr="00E9183E">
                              <w:rPr>
                                <w:rFonts w:ascii="ＭＳ 明朝" w:hAnsi="ＭＳ 明朝" w:hint="eastAsia"/>
                                <w:color w:val="000000" w:themeColor="text1"/>
                                <w:sz w:val="22"/>
                                <w:szCs w:val="22"/>
                              </w:rPr>
                              <w:t>夏季のお盆期間や年末年始に実施する場合は、実施日を記載してください。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7324A" id="テキスト ボックス 16" o:spid="_x0000_s1040" type="#_x0000_t202" style="position:absolute;left:0;text-align:left;margin-left:23.55pt;margin-top:1.45pt;width:470.55pt;height:9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" fillcolor="#dbe5f1 [660]" strokeweight=".5pt">
                <v:textbox inset="1mm,0,1mm,0">
                  <w:txbxContent>
                    <w:p w:rsidR="00746CC2" w:rsidRPr="00E9183E" w:rsidRDefault="00746CC2" w:rsidP="00746CC2">
                      <w:pPr>
                        <w:adjustRightInd w:val="0"/>
                        <w:spacing w:line="300" w:lineRule="exact"/>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※同一法人が設置・運営する小規模保育事業所と土曜日等共同保育を実施し、受入側となる場合の規定です。</w:t>
                      </w:r>
                    </w:p>
                    <w:p w:rsidR="00746CC2" w:rsidRPr="00E9183E" w:rsidRDefault="00746CC2" w:rsidP="00746CC2">
                      <w:pPr>
                        <w:adjustRightInd w:val="0"/>
                        <w:spacing w:line="300" w:lineRule="exact"/>
                        <w:ind w:leftChars="100" w:left="241"/>
                        <w:rPr>
                          <w:rFonts w:ascii="ＭＳ 明朝" w:hAnsi="ＭＳ 明朝"/>
                          <w:color w:val="000000" w:themeColor="text1"/>
                          <w:sz w:val="22"/>
                          <w:szCs w:val="22"/>
                        </w:rPr>
                      </w:pPr>
                      <w:r w:rsidRPr="00E9183E">
                        <w:rPr>
                          <w:rFonts w:ascii="ＭＳ 明朝" w:hAnsi="ＭＳ 明朝" w:hint="eastAsia"/>
                          <w:color w:val="000000" w:themeColor="text1"/>
                          <w:sz w:val="22"/>
                          <w:szCs w:val="22"/>
                        </w:rPr>
                        <w:t>別法人が設置・運営する小規模保育事業所との共同保育の場合や、共同保育を依頼する側になる場合などは、記載を変更してください。</w:t>
                      </w:r>
                    </w:p>
                    <w:p w:rsidR="00746CC2" w:rsidRPr="00E9183E" w:rsidRDefault="00746CC2" w:rsidP="00746CC2">
                      <w:pPr>
                        <w:adjustRightInd w:val="0"/>
                        <w:spacing w:line="300" w:lineRule="exact"/>
                        <w:ind w:leftChars="100" w:left="241"/>
                        <w:rPr>
                          <w:rFonts w:ascii="ＭＳ 明朝" w:hAnsi="ＭＳ 明朝"/>
                          <w:color w:val="000000" w:themeColor="text1"/>
                          <w:sz w:val="22"/>
                          <w:szCs w:val="22"/>
                        </w:rPr>
                      </w:pPr>
                      <w:r w:rsidRPr="00E9183E">
                        <w:rPr>
                          <w:rFonts w:ascii="ＭＳ 明朝" w:hAnsi="ＭＳ 明朝" w:hint="eastAsia"/>
                          <w:color w:val="000000" w:themeColor="text1"/>
                          <w:sz w:val="22"/>
                          <w:szCs w:val="22"/>
                        </w:rPr>
                        <w:t>実施しない場合は、削除してください。</w:t>
                      </w:r>
                    </w:p>
                    <w:p w:rsidR="00746CC2" w:rsidRPr="00E9183E" w:rsidRDefault="00746CC2" w:rsidP="00746CC2">
                      <w:pPr>
                        <w:adjustRightInd w:val="0"/>
                        <w:spacing w:line="300" w:lineRule="exact"/>
                        <w:ind w:leftChars="100" w:left="241"/>
                        <w:rPr>
                          <w:color w:val="000000" w:themeColor="text1"/>
                        </w:rPr>
                      </w:pPr>
                      <w:r w:rsidRPr="00E9183E">
                        <w:rPr>
                          <w:rFonts w:ascii="ＭＳ 明朝" w:hAnsi="ＭＳ 明朝" w:hint="eastAsia"/>
                          <w:color w:val="000000" w:themeColor="text1"/>
                          <w:sz w:val="22"/>
                          <w:szCs w:val="22"/>
                        </w:rPr>
                        <w:t>夏季のお盆期間や年末年始に実施する場合は、実施日を記載してください。</w:t>
                      </w:r>
                    </w:p>
                  </w:txbxContent>
                </v:textbox>
              </v:shape>
            </w:pict>
          </mc:Fallback>
        </mc:AlternateContent>
      </w:r>
    </w:p>
    <w:p w:rsidR="00960A2F" w:rsidRPr="00E9183E" w:rsidRDefault="00960A2F" w:rsidP="00960A2F">
      <w:pPr>
        <w:ind w:left="251" w:hangingChars="100" w:hanging="251"/>
        <w:rPr>
          <w:rFonts w:ascii="ＭＳ 明朝" w:hAnsi="ＭＳ 明朝"/>
          <w:color w:val="000000" w:themeColor="text1"/>
          <w:sz w:val="22"/>
          <w:szCs w:val="22"/>
        </w:rPr>
      </w:pPr>
    </w:p>
    <w:p w:rsidR="00960A2F" w:rsidRPr="00E9183E" w:rsidRDefault="00960A2F" w:rsidP="00960A2F">
      <w:pPr>
        <w:ind w:left="251" w:hangingChars="100" w:hanging="251"/>
        <w:rPr>
          <w:rFonts w:ascii="ＭＳ 明朝" w:hAnsi="ＭＳ 明朝"/>
          <w:color w:val="000000" w:themeColor="text1"/>
          <w:sz w:val="22"/>
          <w:szCs w:val="22"/>
        </w:rPr>
      </w:pPr>
    </w:p>
    <w:p w:rsidR="00960A2F" w:rsidRPr="00E9183E" w:rsidRDefault="00960A2F" w:rsidP="00960A2F">
      <w:pPr>
        <w:ind w:left="251" w:hangingChars="100" w:hanging="251"/>
        <w:rPr>
          <w:rFonts w:ascii="ＭＳ 明朝" w:hAnsi="ＭＳ 明朝"/>
          <w:color w:val="000000" w:themeColor="text1"/>
          <w:sz w:val="22"/>
          <w:szCs w:val="22"/>
        </w:rPr>
      </w:pPr>
    </w:p>
    <w:p w:rsidR="00960A2F" w:rsidRPr="00E9183E" w:rsidRDefault="00960A2F" w:rsidP="00960A2F">
      <w:pPr>
        <w:ind w:left="251" w:hangingChars="100" w:hanging="251"/>
        <w:rPr>
          <w:rFonts w:ascii="ＭＳ 明朝" w:hAnsi="ＭＳ 明朝"/>
          <w:color w:val="000000" w:themeColor="text1"/>
          <w:sz w:val="22"/>
          <w:szCs w:val="22"/>
        </w:rPr>
      </w:pPr>
    </w:p>
    <w:p w:rsidR="00A01624" w:rsidRPr="00E9183E" w:rsidRDefault="00A01624"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（その他）</w:t>
      </w: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第２２条　この規程に定める事項のほか、運営に関する重要事項は、本法人と園長との協議に基づいて定めるものとする。</w:t>
      </w:r>
    </w:p>
    <w:p w:rsidR="00994CCE" w:rsidRPr="00E9183E" w:rsidRDefault="00994CCE" w:rsidP="00994CCE">
      <w:pPr>
        <w:ind w:left="251" w:hangingChars="100" w:hanging="251"/>
        <w:rPr>
          <w:rFonts w:ascii="ＭＳ 明朝" w:hAnsi="ＭＳ 明朝"/>
          <w:color w:val="000000" w:themeColor="text1"/>
          <w:sz w:val="22"/>
          <w:szCs w:val="22"/>
        </w:rPr>
      </w:pPr>
    </w:p>
    <w:p w:rsidR="00994CCE" w:rsidRPr="00E9183E" w:rsidRDefault="00994CCE" w:rsidP="00994CCE">
      <w:pPr>
        <w:ind w:left="251" w:hangingChars="100" w:hanging="251"/>
        <w:rPr>
          <w:rFonts w:ascii="ＭＳ 明朝" w:hAnsi="ＭＳ 明朝"/>
          <w:color w:val="000000" w:themeColor="text1"/>
          <w:sz w:val="22"/>
          <w:szCs w:val="22"/>
        </w:rPr>
      </w:pPr>
      <w:r w:rsidRPr="00E9183E">
        <w:rPr>
          <w:rFonts w:ascii="ＭＳ 明朝" w:hAnsi="ＭＳ 明朝" w:hint="eastAsia"/>
          <w:color w:val="000000" w:themeColor="text1"/>
          <w:sz w:val="22"/>
          <w:szCs w:val="22"/>
        </w:rPr>
        <w:t xml:space="preserve">　　　附　則</w:t>
      </w:r>
    </w:p>
    <w:p w:rsidR="00994CCE" w:rsidRPr="00E9183E" w:rsidRDefault="00994CCE" w:rsidP="00994CCE">
      <w:pPr>
        <w:ind w:left="6023" w:hangingChars="2400" w:hanging="6023"/>
        <w:rPr>
          <w:rFonts w:ascii="ＭＳ 明朝" w:hAnsi="ＭＳ 明朝"/>
          <w:color w:val="000000" w:themeColor="text1"/>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06368" behindDoc="0" locked="0" layoutInCell="1" allowOverlap="1" wp14:anchorId="730153F4" wp14:editId="14FEA7A9">
                <wp:simplePos x="0" y="0"/>
                <wp:positionH relativeFrom="column">
                  <wp:posOffset>3509010</wp:posOffset>
                </wp:positionH>
                <wp:positionV relativeFrom="paragraph">
                  <wp:posOffset>0</wp:posOffset>
                </wp:positionV>
                <wp:extent cx="2828925" cy="4191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828925" cy="4191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D27F4D" w:rsidRDefault="004511D9" w:rsidP="00994CCE">
                            <w:pPr>
                              <w:spacing w:line="300" w:lineRule="exact"/>
                              <w:ind w:left="251" w:hangingChars="100" w:hanging="251"/>
                              <w:rPr>
                                <w:color w:val="000000" w:themeColor="text1"/>
                                <w:sz w:val="22"/>
                              </w:rPr>
                            </w:pPr>
                            <w:r w:rsidRPr="00D27F4D">
                              <w:rPr>
                                <w:rFonts w:hint="eastAsia"/>
                                <w:color w:val="000000" w:themeColor="text1"/>
                                <w:sz w:val="22"/>
                              </w:rPr>
                              <w:t>←</w:t>
                            </w:r>
                            <w:r>
                              <w:rPr>
                                <w:rFonts w:hint="eastAsia"/>
                                <w:color w:val="000000" w:themeColor="text1"/>
                                <w:sz w:val="22"/>
                              </w:rPr>
                              <w:t>施設開設日（既存施設の場合は、</w:t>
                            </w:r>
                            <w:r w:rsidRPr="00D27F4D">
                              <w:rPr>
                                <w:rFonts w:hint="eastAsia"/>
                                <w:color w:val="000000" w:themeColor="text1"/>
                                <w:sz w:val="22"/>
                              </w:rPr>
                              <w:t>新制度</w:t>
                            </w:r>
                            <w:r>
                              <w:rPr>
                                <w:rFonts w:hint="eastAsia"/>
                                <w:color w:val="000000" w:themeColor="text1"/>
                                <w:sz w:val="22"/>
                              </w:rPr>
                              <w:t>に移行する</w:t>
                            </w:r>
                            <w:r w:rsidRPr="00D27F4D">
                              <w:rPr>
                                <w:rFonts w:hint="eastAsia"/>
                                <w:color w:val="000000" w:themeColor="text1"/>
                                <w:sz w:val="22"/>
                              </w:rPr>
                              <w:t>日</w:t>
                            </w:r>
                            <w:r>
                              <w:rPr>
                                <w:rFonts w:hint="eastAsia"/>
                                <w:color w:val="000000" w:themeColor="text1"/>
                                <w:sz w:val="22"/>
                              </w:rPr>
                              <w:t>）</w:t>
                            </w:r>
                            <w:r w:rsidRPr="00D27F4D">
                              <w:rPr>
                                <w:rFonts w:hint="eastAsia"/>
                                <w:color w:val="000000" w:themeColor="text1"/>
                                <w:sz w:val="22"/>
                              </w:rPr>
                              <w:t>を記載する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53F4" id="テキスト ボックス 10" o:spid="_x0000_s1041" type="#_x0000_t202" style="position:absolute;left:0;text-align:left;margin-left:276.3pt;margin-top:0;width:222.75pt;height: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" fillcolor="#dbe5f1 [660]" strokeweight=".5pt">
                <v:textbox inset="1mm,0,1mm,0">
                  <w:txbxContent>
                    <w:p w:rsidR="004511D9" w:rsidRPr="00D27F4D" w:rsidRDefault="004511D9" w:rsidP="00994CCE">
                      <w:pPr>
                        <w:spacing w:line="300" w:lineRule="exact"/>
                        <w:ind w:left="251" w:hangingChars="100" w:hanging="251"/>
                        <w:rPr>
                          <w:color w:val="000000" w:themeColor="text1"/>
                          <w:sz w:val="22"/>
                        </w:rPr>
                      </w:pPr>
                      <w:r w:rsidRPr="00D27F4D">
                        <w:rPr>
                          <w:rFonts w:hint="eastAsia"/>
                          <w:color w:val="000000" w:themeColor="text1"/>
                          <w:sz w:val="22"/>
                        </w:rPr>
                        <w:t>←</w:t>
                      </w:r>
                      <w:r>
                        <w:rPr>
                          <w:rFonts w:hint="eastAsia"/>
                          <w:color w:val="000000" w:themeColor="text1"/>
                          <w:sz w:val="22"/>
                        </w:rPr>
                        <w:t>施設開設日（既存施設の場合は、</w:t>
                      </w:r>
                      <w:r w:rsidRPr="00D27F4D">
                        <w:rPr>
                          <w:rFonts w:hint="eastAsia"/>
                          <w:color w:val="000000" w:themeColor="text1"/>
                          <w:sz w:val="22"/>
                        </w:rPr>
                        <w:t>新制度</w:t>
                      </w:r>
                      <w:r>
                        <w:rPr>
                          <w:rFonts w:hint="eastAsia"/>
                          <w:color w:val="000000" w:themeColor="text1"/>
                          <w:sz w:val="22"/>
                        </w:rPr>
                        <w:t>に移行する</w:t>
                      </w:r>
                      <w:r w:rsidRPr="00D27F4D">
                        <w:rPr>
                          <w:rFonts w:hint="eastAsia"/>
                          <w:color w:val="000000" w:themeColor="text1"/>
                          <w:sz w:val="22"/>
                        </w:rPr>
                        <w:t>日</w:t>
                      </w:r>
                      <w:r>
                        <w:rPr>
                          <w:rFonts w:hint="eastAsia"/>
                          <w:color w:val="000000" w:themeColor="text1"/>
                          <w:sz w:val="22"/>
                        </w:rPr>
                        <w:t>）</w:t>
                      </w:r>
                      <w:r w:rsidRPr="00D27F4D">
                        <w:rPr>
                          <w:rFonts w:hint="eastAsia"/>
                          <w:color w:val="000000" w:themeColor="text1"/>
                          <w:sz w:val="22"/>
                        </w:rPr>
                        <w:t>を記載する</w:t>
                      </w:r>
                    </w:p>
                  </w:txbxContent>
                </v:textbox>
              </v:shape>
            </w:pict>
          </mc:Fallback>
        </mc:AlternateContent>
      </w:r>
      <w:r w:rsidRPr="00E9183E">
        <w:rPr>
          <w:rFonts w:ascii="ＭＳ 明朝" w:hAnsi="ＭＳ 明朝" w:hint="eastAsia"/>
          <w:color w:val="000000" w:themeColor="text1"/>
          <w:sz w:val="22"/>
          <w:szCs w:val="22"/>
        </w:rPr>
        <w:t xml:space="preserve">　この規程は、平成○年○月○日から施行する。</w:t>
      </w:r>
    </w:p>
    <w:p w:rsidR="00994CCE" w:rsidRPr="00E9183E" w:rsidRDefault="00994CCE" w:rsidP="00994CCE">
      <w:pPr>
        <w:rPr>
          <w:rFonts w:ascii="ＭＳ 明朝" w:hAnsi="ＭＳ 明朝"/>
          <w:color w:val="000000" w:themeColor="text1"/>
          <w:sz w:val="22"/>
          <w:szCs w:val="22"/>
        </w:rPr>
      </w:pPr>
    </w:p>
    <w:p w:rsidR="00994CCE" w:rsidRPr="00E9183E" w:rsidRDefault="00994CCE" w:rsidP="00994CCE">
      <w:pPr>
        <w:rPr>
          <w:rFonts w:ascii="ＭＳ 明朝" w:hAnsi="ＭＳ 明朝"/>
          <w:color w:val="000000" w:themeColor="text1"/>
          <w:spacing w:val="-20"/>
          <w:sz w:val="22"/>
          <w:szCs w:val="22"/>
        </w:rPr>
      </w:pPr>
      <w:r w:rsidRPr="00E9183E">
        <w:rPr>
          <w:rFonts w:ascii="ＭＳ 明朝" w:hAnsi="ＭＳ 明朝" w:hint="eastAsia"/>
          <w:noProof/>
          <w:color w:val="000000" w:themeColor="text1"/>
          <w:sz w:val="22"/>
          <w:szCs w:val="22"/>
        </w:rPr>
        <mc:AlternateContent>
          <mc:Choice Requires="wps">
            <w:drawing>
              <wp:anchor distT="0" distB="0" distL="114300" distR="114300" simplePos="0" relativeHeight="251707392" behindDoc="0" locked="0" layoutInCell="1" allowOverlap="1" wp14:anchorId="0872C727" wp14:editId="364EE4F5">
                <wp:simplePos x="0" y="0"/>
                <wp:positionH relativeFrom="column">
                  <wp:posOffset>3509010</wp:posOffset>
                </wp:positionH>
                <wp:positionV relativeFrom="paragraph">
                  <wp:posOffset>14605</wp:posOffset>
                </wp:positionV>
                <wp:extent cx="2828925" cy="8286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828925" cy="8286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BE2015" w:rsidRDefault="004511D9" w:rsidP="00994CCE">
                            <w:pPr>
                              <w:spacing w:line="300" w:lineRule="exact"/>
                              <w:ind w:left="251" w:hangingChars="100" w:hanging="251"/>
                              <w:rPr>
                                <w:sz w:val="22"/>
                              </w:rPr>
                            </w:pPr>
                            <w:r w:rsidRPr="00BE2015">
                              <w:rPr>
                                <w:rFonts w:hint="eastAsia"/>
                                <w:sz w:val="22"/>
                              </w:rPr>
                              <w:t>←</w:t>
                            </w:r>
                            <w:r>
                              <w:rPr>
                                <w:rFonts w:hint="eastAsia"/>
                                <w:sz w:val="22"/>
                              </w:rPr>
                              <w:t>施設開設</w:t>
                            </w:r>
                            <w:r w:rsidRPr="00BE2015">
                              <w:rPr>
                                <w:rFonts w:hint="eastAsia"/>
                                <w:sz w:val="22"/>
                              </w:rPr>
                              <w:t>後</w:t>
                            </w:r>
                            <w:r>
                              <w:rPr>
                                <w:rFonts w:hint="eastAsia"/>
                                <w:color w:val="000000" w:themeColor="text1"/>
                                <w:sz w:val="22"/>
                              </w:rPr>
                              <w:t>（既存施設の場合は、</w:t>
                            </w:r>
                            <w:r w:rsidRPr="00D27F4D">
                              <w:rPr>
                                <w:rFonts w:hint="eastAsia"/>
                                <w:color w:val="000000" w:themeColor="text1"/>
                                <w:sz w:val="22"/>
                              </w:rPr>
                              <w:t>新制度</w:t>
                            </w:r>
                            <w:r>
                              <w:rPr>
                                <w:rFonts w:hint="eastAsia"/>
                                <w:color w:val="000000" w:themeColor="text1"/>
                                <w:sz w:val="22"/>
                              </w:rPr>
                              <w:t>に移行</w:t>
                            </w:r>
                            <w:r w:rsidRPr="00D27F4D">
                              <w:rPr>
                                <w:rFonts w:hint="eastAsia"/>
                                <w:color w:val="000000" w:themeColor="text1"/>
                                <w:sz w:val="22"/>
                              </w:rPr>
                              <w:t>日</w:t>
                            </w:r>
                            <w:r>
                              <w:rPr>
                                <w:rFonts w:hint="eastAsia"/>
                                <w:color w:val="000000" w:themeColor="text1"/>
                                <w:sz w:val="22"/>
                              </w:rPr>
                              <w:t>以後）に運営規程の内容を</w:t>
                            </w:r>
                            <w:r w:rsidRPr="00BE2015">
                              <w:rPr>
                                <w:rFonts w:hint="eastAsia"/>
                                <w:sz w:val="22"/>
                              </w:rPr>
                              <w:t>変更した場合は</w:t>
                            </w:r>
                            <w:r>
                              <w:rPr>
                                <w:rFonts w:hint="eastAsia"/>
                                <w:sz w:val="22"/>
                              </w:rPr>
                              <w:t>、変更期日を記載し、</w:t>
                            </w:r>
                            <w:r w:rsidRPr="00BE2015">
                              <w:rPr>
                                <w:rFonts w:hint="eastAsia"/>
                                <w:sz w:val="22"/>
                              </w:rPr>
                              <w:t>施行経過を記載する</w:t>
                            </w:r>
                            <w:r>
                              <w:rPr>
                                <w:rFonts w:hint="eastAsia"/>
                                <w:sz w:val="2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2C727" id="テキスト ボックス 11" o:spid="_x0000_s1042" type="#_x0000_t202" style="position:absolute;left:0;text-align:left;margin-left:276.3pt;margin-top:1.15pt;width:222.75pt;height: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" fillcolor="#dbe5f1 [660]" strokeweight=".5pt">
                <v:textbox inset="1mm,0,1mm,0">
                  <w:txbxContent>
                    <w:p w:rsidR="004511D9" w:rsidRPr="00BE2015" w:rsidRDefault="004511D9" w:rsidP="00994CCE">
                      <w:pPr>
                        <w:spacing w:line="300" w:lineRule="exact"/>
                        <w:ind w:left="251" w:hangingChars="100" w:hanging="251"/>
                        <w:rPr>
                          <w:sz w:val="22"/>
                        </w:rPr>
                      </w:pPr>
                      <w:r w:rsidRPr="00BE2015">
                        <w:rPr>
                          <w:rFonts w:hint="eastAsia"/>
                          <w:sz w:val="22"/>
                        </w:rPr>
                        <w:t>←</w:t>
                      </w:r>
                      <w:r>
                        <w:rPr>
                          <w:rFonts w:hint="eastAsia"/>
                          <w:sz w:val="22"/>
                        </w:rPr>
                        <w:t>施設開設</w:t>
                      </w:r>
                      <w:r w:rsidRPr="00BE2015">
                        <w:rPr>
                          <w:rFonts w:hint="eastAsia"/>
                          <w:sz w:val="22"/>
                        </w:rPr>
                        <w:t>後</w:t>
                      </w:r>
                      <w:r>
                        <w:rPr>
                          <w:rFonts w:hint="eastAsia"/>
                          <w:color w:val="000000" w:themeColor="text1"/>
                          <w:sz w:val="22"/>
                        </w:rPr>
                        <w:t>（既存施設の場合は、</w:t>
                      </w:r>
                      <w:r w:rsidRPr="00D27F4D">
                        <w:rPr>
                          <w:rFonts w:hint="eastAsia"/>
                          <w:color w:val="000000" w:themeColor="text1"/>
                          <w:sz w:val="22"/>
                        </w:rPr>
                        <w:t>新制度</w:t>
                      </w:r>
                      <w:r>
                        <w:rPr>
                          <w:rFonts w:hint="eastAsia"/>
                          <w:color w:val="000000" w:themeColor="text1"/>
                          <w:sz w:val="22"/>
                        </w:rPr>
                        <w:t>に移行</w:t>
                      </w:r>
                      <w:r w:rsidRPr="00D27F4D">
                        <w:rPr>
                          <w:rFonts w:hint="eastAsia"/>
                          <w:color w:val="000000" w:themeColor="text1"/>
                          <w:sz w:val="22"/>
                        </w:rPr>
                        <w:t>日</w:t>
                      </w:r>
                      <w:r>
                        <w:rPr>
                          <w:rFonts w:hint="eastAsia"/>
                          <w:color w:val="000000" w:themeColor="text1"/>
                          <w:sz w:val="22"/>
                        </w:rPr>
                        <w:t>以後）に運営規程の内容を</w:t>
                      </w:r>
                      <w:r w:rsidRPr="00BE2015">
                        <w:rPr>
                          <w:rFonts w:hint="eastAsia"/>
                          <w:sz w:val="22"/>
                        </w:rPr>
                        <w:t>変更した場合は</w:t>
                      </w:r>
                      <w:r>
                        <w:rPr>
                          <w:rFonts w:hint="eastAsia"/>
                          <w:sz w:val="22"/>
                        </w:rPr>
                        <w:t>、変更期日を記載し、</w:t>
                      </w:r>
                      <w:r w:rsidRPr="00BE2015">
                        <w:rPr>
                          <w:rFonts w:hint="eastAsia"/>
                          <w:sz w:val="22"/>
                        </w:rPr>
                        <w:t>施行経過を記載する</w:t>
                      </w:r>
                      <w:r>
                        <w:rPr>
                          <w:rFonts w:hint="eastAsia"/>
                          <w:sz w:val="22"/>
                        </w:rPr>
                        <w:t>。</w:t>
                      </w:r>
                    </w:p>
                  </w:txbxContent>
                </v:textbox>
              </v:shape>
            </w:pict>
          </mc:Fallback>
        </mc:AlternateContent>
      </w:r>
      <w:r w:rsidRPr="00E9183E">
        <w:rPr>
          <w:rFonts w:ascii="ＭＳ 明朝" w:hAnsi="ＭＳ 明朝" w:hint="eastAsia"/>
          <w:color w:val="000000" w:themeColor="text1"/>
          <w:sz w:val="22"/>
          <w:szCs w:val="22"/>
        </w:rPr>
        <w:t xml:space="preserve">　　　附　則（平成　　年　月　日改正）</w:t>
      </w:r>
    </w:p>
    <w:p w:rsidR="00994CCE" w:rsidRPr="00E9183E" w:rsidRDefault="00994CCE" w:rsidP="00994CCE">
      <w:pPr>
        <w:pStyle w:val="a3"/>
        <w:wordWrap/>
        <w:spacing w:line="240" w:lineRule="auto"/>
        <w:rPr>
          <w:rFonts w:hAnsi="ＭＳ 明朝"/>
          <w:color w:val="000000" w:themeColor="text1"/>
          <w:sz w:val="22"/>
          <w:szCs w:val="22"/>
        </w:rPr>
      </w:pPr>
      <w:r w:rsidRPr="00E9183E">
        <w:rPr>
          <w:rFonts w:hAnsi="ＭＳ 明朝" w:hint="eastAsia"/>
          <w:color w:val="000000" w:themeColor="text1"/>
          <w:sz w:val="22"/>
          <w:szCs w:val="22"/>
        </w:rPr>
        <w:t xml:space="preserve">　この規程は、平成○年○月○日から施行する。</w:t>
      </w:r>
      <w:r w:rsidRPr="00E9183E">
        <w:rPr>
          <w:rFonts w:hAnsi="ＭＳ 明朝"/>
          <w:color w:val="000000" w:themeColor="text1"/>
          <w:sz w:val="22"/>
          <w:szCs w:val="22"/>
        </w:rPr>
        <w:br w:type="page"/>
      </w:r>
    </w:p>
    <w:p w:rsidR="00994CCE" w:rsidRPr="00E9183E" w:rsidRDefault="00994CCE" w:rsidP="0091760D">
      <w:pPr>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lastRenderedPageBreak/>
        <w:t>別表（第１５条関係）</w:t>
      </w:r>
    </w:p>
    <w:p w:rsidR="00994CCE" w:rsidRPr="00E9183E" w:rsidRDefault="00994CCE" w:rsidP="0091760D">
      <w:pPr>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１　１号認定子ども</w:t>
      </w:r>
    </w:p>
    <w:p w:rsidR="00994CCE" w:rsidRPr="00E9183E" w:rsidRDefault="00994CCE" w:rsidP="0091760D">
      <w:pP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 xml:space="preserve">　⑴　預かり保育に係る利用者負担</w:t>
      </w:r>
    </w:p>
    <w:tbl>
      <w:tblPr>
        <w:tblStyle w:val="ab"/>
        <w:tblW w:w="9128" w:type="dxa"/>
        <w:tblInd w:w="624" w:type="dxa"/>
        <w:tblCellMar>
          <w:left w:w="57" w:type="dxa"/>
          <w:right w:w="57" w:type="dxa"/>
        </w:tblCellMar>
        <w:tblLook w:val="04A0" w:firstRow="1" w:lastRow="0" w:firstColumn="1" w:lastColumn="0" w:noHBand="0" w:noVBand="1"/>
      </w:tblPr>
      <w:tblGrid>
        <w:gridCol w:w="1701"/>
        <w:gridCol w:w="4678"/>
        <w:gridCol w:w="2749"/>
      </w:tblGrid>
      <w:tr w:rsidR="00E9183E" w:rsidRPr="00E9183E" w:rsidTr="00994CCE">
        <w:tc>
          <w:tcPr>
            <w:tcW w:w="1701" w:type="dxa"/>
            <w:tcBorders>
              <w:bottom w:val="doub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区分</w:t>
            </w:r>
          </w:p>
        </w:tc>
        <w:tc>
          <w:tcPr>
            <w:tcW w:w="4678" w:type="dxa"/>
            <w:tcBorders>
              <w:bottom w:val="double" w:sz="4" w:space="0" w:color="auto"/>
            </w:tcBorders>
            <w:vAlign w:val="center"/>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預かり保育利用時間</w:t>
            </w:r>
          </w:p>
        </w:tc>
        <w:tc>
          <w:tcPr>
            <w:tcW w:w="2749" w:type="dxa"/>
            <w:tcBorders>
              <w:bottom w:val="doub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金額</w:t>
            </w:r>
          </w:p>
        </w:tc>
      </w:tr>
      <w:tr w:rsidR="00E9183E" w:rsidRPr="00E9183E" w:rsidTr="00994CCE">
        <w:tc>
          <w:tcPr>
            <w:tcW w:w="1701" w:type="dxa"/>
            <w:vMerge w:val="restart"/>
            <w:tcBorders>
              <w:top w:val="double" w:sz="4" w:space="0" w:color="auto"/>
            </w:tcBorders>
            <w:vAlign w:val="center"/>
          </w:tcPr>
          <w:p w:rsidR="00994CCE" w:rsidRPr="00E9183E" w:rsidRDefault="00994CCE" w:rsidP="0091760D">
            <w:pPr>
              <w:jc w:val="distribute"/>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学期中の</w:t>
            </w:r>
          </w:p>
          <w:p w:rsidR="00994CCE" w:rsidRPr="00E9183E" w:rsidRDefault="00994CCE" w:rsidP="0091760D">
            <w:pPr>
              <w:jc w:val="distribute"/>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預かり保育</w:t>
            </w:r>
          </w:p>
        </w:tc>
        <w:tc>
          <w:tcPr>
            <w:tcW w:w="4678" w:type="dxa"/>
            <w:tcBorders>
              <w:top w:val="double" w:sz="4" w:space="0" w:color="auto"/>
              <w:bottom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午後○時○○分～午後○時○○分</w:t>
            </w:r>
          </w:p>
        </w:tc>
        <w:tc>
          <w:tcPr>
            <w:tcW w:w="2749" w:type="dxa"/>
            <w:tcBorders>
              <w:top w:val="double" w:sz="4" w:space="0" w:color="auto"/>
              <w:bottom w:val="single" w:sz="4" w:space="0" w:color="auto"/>
            </w:tcBorders>
          </w:tcPr>
          <w:p w:rsidR="00994CCE" w:rsidRPr="00E9183E" w:rsidRDefault="00994CCE" w:rsidP="0091760D">
            <w:pPr>
              <w:jc w:val="left"/>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 xml:space="preserve">　　　　円/１回</w:t>
            </w:r>
          </w:p>
        </w:tc>
      </w:tr>
      <w:tr w:rsidR="00E9183E" w:rsidRPr="00E9183E" w:rsidTr="00994CCE">
        <w:tc>
          <w:tcPr>
            <w:tcW w:w="1701" w:type="dxa"/>
            <w:vMerge/>
            <w:vAlign w:val="center"/>
          </w:tcPr>
          <w:p w:rsidR="00994CCE" w:rsidRPr="00E9183E" w:rsidRDefault="00994CCE" w:rsidP="0091760D">
            <w:pPr>
              <w:jc w:val="distribute"/>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午後○時○○分～午後○時○○分</w:t>
            </w:r>
          </w:p>
        </w:tc>
        <w:tc>
          <w:tcPr>
            <w:tcW w:w="2749" w:type="dxa"/>
            <w:tcBorders>
              <w:top w:val="single" w:sz="4" w:space="0" w:color="auto"/>
            </w:tcBorders>
          </w:tcPr>
          <w:p w:rsidR="00994CCE" w:rsidRPr="00E9183E" w:rsidRDefault="00994CCE" w:rsidP="0091760D">
            <w:pPr>
              <w:jc w:val="left"/>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 xml:space="preserve">　　　　円/５日間</w:t>
            </w:r>
          </w:p>
        </w:tc>
      </w:tr>
      <w:tr w:rsidR="00E9183E" w:rsidRPr="00E9183E" w:rsidTr="00994CCE">
        <w:tc>
          <w:tcPr>
            <w:tcW w:w="1701" w:type="dxa"/>
            <w:vMerge/>
            <w:vAlign w:val="center"/>
          </w:tcPr>
          <w:p w:rsidR="00994CCE" w:rsidRPr="00E9183E" w:rsidRDefault="00994CCE" w:rsidP="0091760D">
            <w:pPr>
              <w:jc w:val="distribute"/>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午後○時○○分～午後○時○○分</w:t>
            </w:r>
          </w:p>
        </w:tc>
        <w:tc>
          <w:tcPr>
            <w:tcW w:w="2749" w:type="dxa"/>
            <w:tcBorders>
              <w:top w:val="single" w:sz="4" w:space="0" w:color="auto"/>
            </w:tcBorders>
          </w:tcPr>
          <w:p w:rsidR="00994CCE" w:rsidRPr="00E9183E" w:rsidRDefault="00994CCE" w:rsidP="0091760D">
            <w:pPr>
              <w:jc w:val="left"/>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 xml:space="preserve">　　　　円/20日間</w:t>
            </w:r>
          </w:p>
        </w:tc>
      </w:tr>
      <w:tr w:rsidR="00E9183E" w:rsidRPr="00E9183E" w:rsidTr="00994CCE">
        <w:tc>
          <w:tcPr>
            <w:tcW w:w="1701" w:type="dxa"/>
            <w:vMerge w:val="restart"/>
            <w:tcBorders>
              <w:top w:val="single" w:sz="4" w:space="0" w:color="auto"/>
            </w:tcBorders>
            <w:vAlign w:val="center"/>
          </w:tcPr>
          <w:p w:rsidR="00994CCE" w:rsidRPr="00E9183E" w:rsidRDefault="00994CCE" w:rsidP="0091760D">
            <w:pPr>
              <w:jc w:val="distribute"/>
              <w:rPr>
                <w:rFonts w:asciiTheme="minorEastAsia" w:eastAsiaTheme="minorEastAsia" w:hAnsiTheme="minorEastAsia" w:cs="Times New Roman"/>
                <w:color w:val="000000" w:themeColor="text1"/>
                <w:sz w:val="22"/>
                <w:szCs w:val="22"/>
              </w:rPr>
            </w:pPr>
            <w:r w:rsidRPr="00E9183E">
              <w:rPr>
                <w:rFonts w:asciiTheme="minorEastAsia" w:eastAsiaTheme="minorEastAsia" w:hAnsiTheme="minorEastAsia" w:cs="Times New Roman" w:hint="eastAsia"/>
                <w:color w:val="000000" w:themeColor="text1"/>
                <w:sz w:val="22"/>
                <w:szCs w:val="22"/>
              </w:rPr>
              <w:t>長期休園中の預かり保育</w:t>
            </w:r>
          </w:p>
        </w:tc>
        <w:tc>
          <w:tcPr>
            <w:tcW w:w="4678" w:type="dxa"/>
            <w:tcBorders>
              <w:top w:val="single" w:sz="4" w:space="0" w:color="auto"/>
              <w:bottom w:val="single" w:sz="4" w:space="0" w:color="auto"/>
            </w:tcBorders>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cs="Times New Roman" w:hint="eastAsia"/>
                <w:color w:val="000000" w:themeColor="text1"/>
                <w:spacing w:val="10"/>
                <w:sz w:val="22"/>
                <w:szCs w:val="22"/>
              </w:rPr>
              <w:t>午前○時○○分～午後○時○○分</w:t>
            </w:r>
          </w:p>
        </w:tc>
        <w:tc>
          <w:tcPr>
            <w:tcW w:w="2749" w:type="dxa"/>
            <w:tcBorders>
              <w:top w:val="single" w:sz="4" w:space="0" w:color="auto"/>
              <w:bottom w:val="single" w:sz="4" w:space="0" w:color="auto"/>
            </w:tcBorders>
          </w:tcPr>
          <w:p w:rsidR="00994CCE" w:rsidRPr="00E9183E" w:rsidRDefault="00994CCE" w:rsidP="0091760D">
            <w:pPr>
              <w:jc w:val="left"/>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 xml:space="preserve">　　　　円/１回</w:t>
            </w:r>
          </w:p>
        </w:tc>
      </w:tr>
      <w:tr w:rsidR="00E9183E" w:rsidRPr="00E9183E" w:rsidTr="00994CCE">
        <w:tc>
          <w:tcPr>
            <w:tcW w:w="1701" w:type="dxa"/>
            <w:vMerge/>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cs="Times New Roman" w:hint="eastAsia"/>
                <w:color w:val="000000" w:themeColor="text1"/>
                <w:spacing w:val="10"/>
                <w:sz w:val="22"/>
                <w:szCs w:val="22"/>
              </w:rPr>
              <w:t>午前○時○○分～午後○時○○分</w:t>
            </w:r>
          </w:p>
        </w:tc>
        <w:tc>
          <w:tcPr>
            <w:tcW w:w="2749" w:type="dxa"/>
            <w:tcBorders>
              <w:top w:val="single" w:sz="4" w:space="0" w:color="auto"/>
            </w:tcBorders>
          </w:tcPr>
          <w:p w:rsidR="00994CCE" w:rsidRPr="00E9183E" w:rsidRDefault="00994CCE" w:rsidP="0091760D">
            <w:pPr>
              <w:jc w:val="left"/>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 xml:space="preserve">　　　　円/５日間</w:t>
            </w:r>
          </w:p>
        </w:tc>
      </w:tr>
      <w:tr w:rsidR="00994CCE" w:rsidRPr="00E9183E" w:rsidTr="00994CCE">
        <w:tc>
          <w:tcPr>
            <w:tcW w:w="1701" w:type="dxa"/>
            <w:vMerge/>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cs="Times New Roman" w:hint="eastAsia"/>
                <w:color w:val="000000" w:themeColor="text1"/>
                <w:spacing w:val="10"/>
                <w:sz w:val="22"/>
                <w:szCs w:val="22"/>
              </w:rPr>
              <w:t>午前○時○○分～午後○時○○分</w:t>
            </w:r>
          </w:p>
        </w:tc>
        <w:tc>
          <w:tcPr>
            <w:tcW w:w="2749" w:type="dxa"/>
            <w:tcBorders>
              <w:top w:val="single" w:sz="4" w:space="0" w:color="auto"/>
            </w:tcBorders>
          </w:tcPr>
          <w:p w:rsidR="00994CCE" w:rsidRPr="00E9183E" w:rsidRDefault="00994CCE" w:rsidP="0091760D">
            <w:pPr>
              <w:jc w:val="left"/>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 xml:space="preserve">　　　　円/20日間</w:t>
            </w:r>
          </w:p>
        </w:tc>
      </w:tr>
    </w:tbl>
    <w:p w:rsidR="00550997" w:rsidRPr="00E9183E" w:rsidRDefault="00550997" w:rsidP="00550997">
      <w:pPr>
        <w:ind w:left="225" w:hangingChars="100" w:hanging="225"/>
        <w:rPr>
          <w:rFonts w:asciiTheme="minorEastAsia" w:eastAsiaTheme="minorEastAsia" w:hAnsiTheme="minorEastAsia"/>
          <w:color w:val="000000" w:themeColor="text1"/>
          <w:spacing w:val="-8"/>
        </w:rPr>
      </w:pPr>
    </w:p>
    <w:p w:rsidR="00994CCE" w:rsidRPr="00E9183E" w:rsidRDefault="00994CCE" w:rsidP="0091760D">
      <w:pPr>
        <w:rPr>
          <w:color w:val="000000" w:themeColor="text1"/>
          <w:sz w:val="22"/>
          <w:szCs w:val="22"/>
        </w:rPr>
      </w:pPr>
      <w:r w:rsidRPr="00E9183E">
        <w:rPr>
          <w:rFonts w:hint="eastAsia"/>
          <w:color w:val="000000" w:themeColor="text1"/>
          <w:sz w:val="22"/>
          <w:szCs w:val="22"/>
        </w:rPr>
        <w:t xml:space="preserve">　</w:t>
      </w:r>
      <w:r w:rsidRPr="00E9183E">
        <w:rPr>
          <w:rFonts w:asciiTheme="minorEastAsia" w:eastAsiaTheme="minorEastAsia" w:hAnsiTheme="minorEastAsia" w:hint="eastAsia"/>
          <w:color w:val="000000" w:themeColor="text1"/>
          <w:sz w:val="22"/>
          <w:szCs w:val="22"/>
        </w:rPr>
        <w:t>⑵</w:t>
      </w:r>
      <w:r w:rsidRPr="00E9183E">
        <w:rPr>
          <w:rFonts w:hint="eastAsia"/>
          <w:color w:val="000000" w:themeColor="text1"/>
          <w:sz w:val="22"/>
          <w:szCs w:val="22"/>
        </w:rPr>
        <w:t xml:space="preserve">　</w:t>
      </w:r>
      <w:r w:rsidRPr="00E9183E">
        <w:rPr>
          <w:color w:val="000000" w:themeColor="text1"/>
          <w:sz w:val="22"/>
          <w:szCs w:val="22"/>
        </w:rPr>
        <w:t>教育の質向上</w:t>
      </w:r>
      <w:r w:rsidRPr="00E9183E">
        <w:rPr>
          <w:rFonts w:hint="eastAsia"/>
          <w:color w:val="000000" w:themeColor="text1"/>
          <w:sz w:val="22"/>
          <w:szCs w:val="22"/>
        </w:rPr>
        <w:t>のため</w:t>
      </w:r>
      <w:r w:rsidRPr="00E9183E">
        <w:rPr>
          <w:color w:val="000000" w:themeColor="text1"/>
          <w:sz w:val="22"/>
          <w:szCs w:val="22"/>
        </w:rPr>
        <w:t>特に必要であると認められる</w:t>
      </w:r>
      <w:r w:rsidRPr="00E9183E">
        <w:rPr>
          <w:rFonts w:hint="eastAsia"/>
          <w:color w:val="000000" w:themeColor="text1"/>
          <w:sz w:val="22"/>
          <w:szCs w:val="22"/>
        </w:rPr>
        <w:t>費用に係る利用者負担</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0"/>
        <w:gridCol w:w="4711"/>
        <w:gridCol w:w="2763"/>
      </w:tblGrid>
      <w:tr w:rsidR="00E9183E" w:rsidRPr="00E9183E" w:rsidTr="00151941">
        <w:tc>
          <w:tcPr>
            <w:tcW w:w="154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項目</w:t>
            </w:r>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内容等</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金額</w:t>
            </w:r>
          </w:p>
        </w:tc>
      </w:tr>
      <w:tr w:rsidR="00E9183E" w:rsidRPr="00E9183E" w:rsidTr="00151941">
        <w:trPr>
          <w:trHeight w:val="330"/>
        </w:trPr>
        <w:tc>
          <w:tcPr>
            <w:tcW w:w="1549" w:type="dxa"/>
            <w:tcBorders>
              <w:top w:val="double" w:sz="4" w:space="0" w:color="auto"/>
              <w:left w:val="single" w:sz="4" w:space="0" w:color="auto"/>
              <w:right w:val="single" w:sz="4" w:space="0" w:color="auto"/>
            </w:tcBorders>
            <w:shd w:val="clear" w:color="auto" w:fill="auto"/>
            <w:vAlign w:val="center"/>
          </w:tcPr>
          <w:p w:rsidR="00994CCE" w:rsidRPr="00E9183E" w:rsidRDefault="00151941" w:rsidP="0091760D">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施設維持費</w:t>
            </w:r>
          </w:p>
        </w:tc>
        <w:tc>
          <w:tcPr>
            <w:tcW w:w="4777" w:type="dxa"/>
            <w:tcBorders>
              <w:top w:val="double" w:sz="4" w:space="0" w:color="auto"/>
              <w:left w:val="single" w:sz="4" w:space="0" w:color="auto"/>
              <w:bottom w:val="single" w:sz="4" w:space="0" w:color="auto"/>
              <w:right w:val="single" w:sz="4" w:space="0" w:color="auto"/>
            </w:tcBorders>
            <w:shd w:val="clear" w:color="auto" w:fill="auto"/>
          </w:tcPr>
          <w:p w:rsidR="00994CCE" w:rsidRPr="00E9183E" w:rsidRDefault="00151941" w:rsidP="00151941">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施設の</w:t>
            </w:r>
            <w:r w:rsidR="00914901" w:rsidRPr="00E9183E">
              <w:rPr>
                <w:rFonts w:asciiTheme="minorEastAsia" w:eastAsiaTheme="minorEastAsia" w:hAnsiTheme="minorEastAsia" w:hint="eastAsia"/>
                <w:color w:val="000000" w:themeColor="text1"/>
                <w:sz w:val="22"/>
                <w:szCs w:val="22"/>
              </w:rPr>
              <w:t>維持</w:t>
            </w:r>
            <w:r w:rsidRPr="00E9183E">
              <w:rPr>
                <w:rFonts w:asciiTheme="minorEastAsia" w:eastAsiaTheme="minorEastAsia" w:hAnsiTheme="minorEastAsia" w:hint="eastAsia"/>
                <w:color w:val="000000" w:themeColor="text1"/>
                <w:sz w:val="22"/>
                <w:szCs w:val="22"/>
              </w:rPr>
              <w:t>に</w:t>
            </w:r>
            <w:r w:rsidR="00CB1124" w:rsidRPr="00E9183E">
              <w:rPr>
                <w:rFonts w:asciiTheme="minorEastAsia" w:eastAsiaTheme="minorEastAsia" w:hAnsiTheme="minorEastAsia" w:hint="eastAsia"/>
                <w:color w:val="000000" w:themeColor="text1"/>
                <w:sz w:val="22"/>
                <w:szCs w:val="22"/>
              </w:rPr>
              <w:t>要する費用</w:t>
            </w:r>
          </w:p>
        </w:tc>
        <w:tc>
          <w:tcPr>
            <w:tcW w:w="2802" w:type="dxa"/>
            <w:tcBorders>
              <w:top w:val="double" w:sz="4" w:space="0" w:color="auto"/>
              <w:left w:val="single" w:sz="4" w:space="0" w:color="auto"/>
              <w:right w:val="single" w:sz="4" w:space="0" w:color="auto"/>
            </w:tcBorders>
            <w:shd w:val="clear" w:color="auto" w:fill="auto"/>
            <w:vAlign w:val="center"/>
          </w:tcPr>
          <w:p w:rsidR="00994CCE" w:rsidRPr="00E9183E" w:rsidRDefault="00CB1124"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入園時　　　　　　円</w:t>
            </w:r>
          </w:p>
        </w:tc>
      </w:tr>
      <w:tr w:rsidR="00E9183E" w:rsidRPr="00E9183E" w:rsidTr="00151941">
        <w:trPr>
          <w:trHeight w:val="150"/>
        </w:trPr>
        <w:tc>
          <w:tcPr>
            <w:tcW w:w="1549" w:type="dxa"/>
            <w:tcBorders>
              <w:left w:val="single" w:sz="4" w:space="0" w:color="auto"/>
              <w:right w:val="single" w:sz="4" w:space="0" w:color="auto"/>
            </w:tcBorders>
            <w:shd w:val="clear" w:color="auto" w:fill="auto"/>
            <w:vAlign w:val="center"/>
          </w:tcPr>
          <w:p w:rsidR="00994CCE" w:rsidRPr="00E9183E" w:rsidRDefault="00CB1124" w:rsidP="0091760D">
            <w:pPr>
              <w:jc w:val="distribute"/>
              <w:rPr>
                <w:rStyle w:val="p"/>
                <w:rFonts w:asciiTheme="minorEastAsia" w:eastAsiaTheme="minorEastAsia" w:hAnsiTheme="minorEastAsia"/>
                <w:color w:val="000000" w:themeColor="text1"/>
                <w:sz w:val="22"/>
                <w:szCs w:val="22"/>
              </w:rPr>
            </w:pPr>
            <w:r w:rsidRPr="00E9183E">
              <w:rPr>
                <w:rStyle w:val="p"/>
                <w:rFonts w:asciiTheme="minorEastAsia" w:eastAsiaTheme="minorEastAsia" w:hAnsiTheme="minorEastAsia" w:hint="eastAsia"/>
                <w:color w:val="000000" w:themeColor="text1"/>
                <w:sz w:val="22"/>
                <w:szCs w:val="22"/>
              </w:rPr>
              <w:t>教育充実費</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994CCE" w:rsidRPr="00E9183E" w:rsidRDefault="00151941" w:rsidP="00151941">
            <w:pPr>
              <w:jc w:val="left"/>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正課指導における英語・体育・音楽に係る外部講師の</w:t>
            </w:r>
            <w:r w:rsidR="00CB1124" w:rsidRPr="00E9183E">
              <w:rPr>
                <w:rFonts w:asciiTheme="minorEastAsia" w:eastAsiaTheme="minorEastAsia" w:hAnsiTheme="minorEastAsia" w:hint="eastAsia"/>
                <w:color w:val="000000" w:themeColor="text1"/>
                <w:sz w:val="22"/>
                <w:szCs w:val="22"/>
              </w:rPr>
              <w:t>配置に要する費用</w:t>
            </w:r>
          </w:p>
        </w:tc>
        <w:tc>
          <w:tcPr>
            <w:tcW w:w="2802" w:type="dxa"/>
            <w:tcBorders>
              <w:left w:val="single" w:sz="4" w:space="0" w:color="auto"/>
              <w:right w:val="single" w:sz="4" w:space="0" w:color="auto"/>
            </w:tcBorders>
            <w:shd w:val="clear" w:color="auto" w:fill="auto"/>
            <w:vAlign w:val="center"/>
          </w:tcPr>
          <w:p w:rsidR="00994CCE" w:rsidRPr="00E9183E" w:rsidRDefault="00151941"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入園時　　　　　　円</w:t>
            </w:r>
          </w:p>
        </w:tc>
      </w:tr>
      <w:tr w:rsidR="00A51853" w:rsidRPr="00E9183E" w:rsidTr="00151941">
        <w:trPr>
          <w:trHeight w:val="150"/>
        </w:trPr>
        <w:tc>
          <w:tcPr>
            <w:tcW w:w="1549" w:type="dxa"/>
            <w:tcBorders>
              <w:left w:val="single" w:sz="4" w:space="0" w:color="auto"/>
              <w:bottom w:val="single" w:sz="4" w:space="0" w:color="auto"/>
              <w:right w:val="single" w:sz="4" w:space="0" w:color="auto"/>
            </w:tcBorders>
            <w:shd w:val="clear" w:color="auto" w:fill="auto"/>
            <w:vAlign w:val="center"/>
          </w:tcPr>
          <w:p w:rsidR="00151941" w:rsidRPr="00E9183E" w:rsidRDefault="00151941" w:rsidP="00BC568B">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研修充実費</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151941" w:rsidRPr="00E9183E" w:rsidRDefault="00151941" w:rsidP="00BC568B">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研修の充実に要する費用</w:t>
            </w:r>
          </w:p>
        </w:tc>
        <w:tc>
          <w:tcPr>
            <w:tcW w:w="2802" w:type="dxa"/>
            <w:tcBorders>
              <w:left w:val="single" w:sz="4" w:space="0" w:color="auto"/>
              <w:bottom w:val="single" w:sz="4" w:space="0" w:color="auto"/>
              <w:right w:val="single" w:sz="4" w:space="0" w:color="auto"/>
            </w:tcBorders>
            <w:shd w:val="clear" w:color="auto" w:fill="auto"/>
            <w:vAlign w:val="center"/>
          </w:tcPr>
          <w:p w:rsidR="00151941" w:rsidRPr="00E9183E" w:rsidRDefault="00151941"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月額　　　　　　　円</w:t>
            </w:r>
          </w:p>
        </w:tc>
      </w:tr>
    </w:tbl>
    <w:p w:rsidR="0091760D" w:rsidRPr="00E9183E" w:rsidRDefault="0091760D" w:rsidP="0091760D">
      <w:pPr>
        <w:ind w:left="251" w:hangingChars="100" w:hanging="251"/>
        <w:rPr>
          <w:rFonts w:asciiTheme="minorEastAsia" w:eastAsiaTheme="minorEastAsia" w:hAnsiTheme="minorEastAsia"/>
          <w:color w:val="000000" w:themeColor="text1"/>
          <w:sz w:val="22"/>
          <w:szCs w:val="22"/>
        </w:rPr>
      </w:pPr>
    </w:p>
    <w:p w:rsidR="00994CCE" w:rsidRPr="00E9183E" w:rsidRDefault="00994CCE" w:rsidP="0091760D">
      <w:pPr>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w:t>
      </w:r>
      <w:r w:rsidRPr="00E9183E">
        <w:rPr>
          <w:rFonts w:hint="eastAsia"/>
          <w:color w:val="000000" w:themeColor="text1"/>
          <w:sz w:val="22"/>
          <w:szCs w:val="22"/>
        </w:rPr>
        <w:t>⑶</w:t>
      </w:r>
      <w:r w:rsidRPr="00E9183E">
        <w:rPr>
          <w:rFonts w:asciiTheme="minorEastAsia" w:eastAsiaTheme="minorEastAsia" w:hAnsiTheme="minorEastAsia" w:hint="eastAsia"/>
          <w:color w:val="000000" w:themeColor="text1"/>
          <w:sz w:val="22"/>
          <w:szCs w:val="22"/>
        </w:rPr>
        <w:t xml:space="preserve">　教育の提供に要する実費に係る利用者負担（実費徴収）</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4"/>
        <w:gridCol w:w="4614"/>
        <w:gridCol w:w="2706"/>
      </w:tblGrid>
      <w:tr w:rsidR="00E9183E" w:rsidRPr="00E9183E" w:rsidTr="00994CCE">
        <w:tc>
          <w:tcPr>
            <w:tcW w:w="1701"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項目</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内容等</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金額</w:t>
            </w:r>
          </w:p>
        </w:tc>
      </w:tr>
      <w:tr w:rsidR="00E9183E" w:rsidRPr="00E9183E" w:rsidTr="00994CCE">
        <w:trPr>
          <w:trHeight w:val="330"/>
        </w:trPr>
        <w:tc>
          <w:tcPr>
            <w:tcW w:w="1701" w:type="dxa"/>
            <w:vMerge w:val="restart"/>
            <w:tcBorders>
              <w:top w:val="double" w:sz="4" w:space="0" w:color="auto"/>
              <w:left w:val="single" w:sz="4" w:space="0" w:color="auto"/>
              <w:right w:val="single" w:sz="4" w:space="0" w:color="auto"/>
            </w:tcBorders>
            <w:shd w:val="clear" w:color="auto" w:fill="auto"/>
            <w:vAlign w:val="center"/>
          </w:tcPr>
          <w:p w:rsidR="00994CCE" w:rsidRPr="00E9183E" w:rsidRDefault="00994CCE" w:rsidP="0091760D">
            <w:pPr>
              <w:jc w:val="distribute"/>
              <w:rPr>
                <w:rFonts w:asciiTheme="minorEastAsia" w:eastAsiaTheme="minorEastAsia" w:hAnsiTheme="minorEastAsia"/>
                <w:color w:val="000000" w:themeColor="text1"/>
                <w:sz w:val="22"/>
                <w:szCs w:val="22"/>
              </w:rPr>
            </w:pPr>
            <w:r w:rsidRPr="00E9183E">
              <w:rPr>
                <w:rStyle w:val="p"/>
                <w:rFonts w:asciiTheme="minorEastAsia" w:eastAsiaTheme="minorEastAsia" w:hAnsiTheme="minorEastAsia" w:hint="eastAsia"/>
                <w:color w:val="000000" w:themeColor="text1"/>
                <w:sz w:val="22"/>
                <w:szCs w:val="22"/>
              </w:rPr>
              <w:t>日用品、文房具等購入費用</w:t>
            </w:r>
          </w:p>
        </w:tc>
        <w:tc>
          <w:tcPr>
            <w:tcW w:w="4678" w:type="dxa"/>
            <w:tcBorders>
              <w:top w:val="double" w:sz="4" w:space="0" w:color="auto"/>
              <w:left w:val="single" w:sz="4" w:space="0" w:color="auto"/>
              <w:bottom w:val="single" w:sz="4" w:space="0" w:color="auto"/>
              <w:right w:val="single" w:sz="4" w:space="0" w:color="auto"/>
            </w:tcBorders>
            <w:shd w:val="clear" w:color="auto" w:fill="auto"/>
          </w:tcPr>
          <w:p w:rsidR="00994CCE" w:rsidRPr="00E9183E" w:rsidRDefault="00994CCE" w:rsidP="0091760D">
            <w:pPr>
              <w:jc w:val="left"/>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園指定バッグ</w:t>
            </w:r>
          </w:p>
        </w:tc>
        <w:tc>
          <w:tcPr>
            <w:tcW w:w="2744" w:type="dxa"/>
            <w:tcBorders>
              <w:top w:val="double" w:sz="4" w:space="0" w:color="auto"/>
              <w:left w:val="single" w:sz="4" w:space="0" w:color="auto"/>
              <w:right w:val="single" w:sz="4" w:space="0" w:color="auto"/>
            </w:tcBorders>
            <w:shd w:val="clear" w:color="auto" w:fill="auto"/>
            <w:vAlign w:val="center"/>
            <w:hideMark/>
          </w:tcPr>
          <w:p w:rsidR="00994CCE" w:rsidRPr="00E9183E" w:rsidRDefault="00F204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１個</w:t>
            </w:r>
            <w:r w:rsidR="00994CCE" w:rsidRPr="00E9183E">
              <w:rPr>
                <w:rFonts w:asciiTheme="minorEastAsia" w:eastAsiaTheme="minorEastAsia" w:hAnsiTheme="minorEastAsia" w:hint="eastAsia"/>
                <w:color w:val="000000" w:themeColor="text1"/>
                <w:sz w:val="22"/>
                <w:szCs w:val="22"/>
              </w:rPr>
              <w:t xml:space="preserve">　　　　　　円</w:t>
            </w:r>
          </w:p>
        </w:tc>
      </w:tr>
      <w:tr w:rsidR="00E9183E" w:rsidRPr="00E9183E" w:rsidTr="00994CCE">
        <w:trPr>
          <w:trHeight w:val="240"/>
        </w:trPr>
        <w:tc>
          <w:tcPr>
            <w:tcW w:w="1701" w:type="dxa"/>
            <w:vMerge/>
            <w:tcBorders>
              <w:left w:val="single" w:sz="4" w:space="0" w:color="auto"/>
              <w:right w:val="single" w:sz="4" w:space="0" w:color="auto"/>
            </w:tcBorders>
            <w:shd w:val="clear" w:color="auto" w:fill="auto"/>
            <w:vAlign w:val="center"/>
          </w:tcPr>
          <w:p w:rsidR="00994CCE" w:rsidRPr="00E9183E" w:rsidRDefault="00994CCE" w:rsidP="0091760D">
            <w:pPr>
              <w:jc w:val="distribute"/>
              <w:rPr>
                <w:rStyle w:val="p"/>
                <w:rFonts w:asciiTheme="minorEastAsia" w:eastAsiaTheme="minorEastAsia" w:hAnsiTheme="minorEastAsia"/>
                <w:color w:val="000000" w:themeColor="text1"/>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94CCE" w:rsidRPr="00E9183E" w:rsidRDefault="00994CCE" w:rsidP="0091760D">
            <w:pPr>
              <w:jc w:val="left"/>
              <w:rPr>
                <w:rFonts w:asciiTheme="minorEastAsia" w:eastAsiaTheme="minorEastAsia" w:hAnsiTheme="minorEastAsia"/>
                <w:color w:val="000000" w:themeColor="text1"/>
                <w:sz w:val="22"/>
                <w:szCs w:val="22"/>
              </w:rPr>
            </w:pPr>
          </w:p>
        </w:tc>
        <w:tc>
          <w:tcPr>
            <w:tcW w:w="2744" w:type="dxa"/>
            <w:tcBorders>
              <w:left w:val="single" w:sz="4" w:space="0" w:color="auto"/>
              <w:right w:val="single" w:sz="4" w:space="0" w:color="auto"/>
            </w:tcBorders>
            <w:shd w:val="clear" w:color="auto" w:fill="auto"/>
            <w:vAlign w:val="center"/>
          </w:tcPr>
          <w:p w:rsidR="00994CCE" w:rsidRPr="00E9183E" w:rsidRDefault="00994CCE" w:rsidP="0091760D">
            <w:pPr>
              <w:jc w:val="center"/>
              <w:rPr>
                <w:rFonts w:asciiTheme="minorEastAsia" w:eastAsiaTheme="minorEastAsia" w:hAnsiTheme="minorEastAsia"/>
                <w:color w:val="000000" w:themeColor="text1"/>
                <w:sz w:val="22"/>
                <w:szCs w:val="22"/>
              </w:rPr>
            </w:pPr>
          </w:p>
        </w:tc>
      </w:tr>
      <w:tr w:rsidR="00E9183E" w:rsidRPr="00E9183E" w:rsidTr="00994CCE">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4CCE" w:rsidRPr="00E9183E" w:rsidRDefault="00994CCE" w:rsidP="0091760D">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行事参加費用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94CCE" w:rsidRPr="00E9183E" w:rsidRDefault="00994CCE" w:rsidP="009176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遠足等、行事参加に係る費用</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その都度実費で徴収</w:t>
            </w:r>
          </w:p>
        </w:tc>
      </w:tr>
      <w:tr w:rsidR="00E9183E" w:rsidRPr="00E9183E" w:rsidTr="00165E24">
        <w:tc>
          <w:tcPr>
            <w:tcW w:w="1701" w:type="dxa"/>
            <w:vMerge w:val="restart"/>
            <w:tcBorders>
              <w:top w:val="single" w:sz="4" w:space="0" w:color="auto"/>
              <w:left w:val="single" w:sz="4" w:space="0" w:color="auto"/>
              <w:right w:val="single" w:sz="4" w:space="0" w:color="auto"/>
            </w:tcBorders>
            <w:shd w:val="clear" w:color="auto" w:fill="auto"/>
            <w:vAlign w:val="center"/>
          </w:tcPr>
          <w:p w:rsidR="00746CC2" w:rsidRPr="00E9183E" w:rsidRDefault="00746CC2" w:rsidP="0091760D">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給食費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46CC2" w:rsidRPr="00E9183E" w:rsidRDefault="00746CC2" w:rsidP="00746CC2">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主食に要する費用</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CC2" w:rsidRPr="00E9183E" w:rsidRDefault="00746CC2" w:rsidP="005B6801">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月額　　　　　　　円</w:t>
            </w:r>
          </w:p>
        </w:tc>
      </w:tr>
      <w:tr w:rsidR="00E9183E" w:rsidRPr="00E9183E" w:rsidTr="00165E24">
        <w:tc>
          <w:tcPr>
            <w:tcW w:w="1701" w:type="dxa"/>
            <w:vMerge/>
            <w:tcBorders>
              <w:left w:val="single" w:sz="4" w:space="0" w:color="auto"/>
              <w:bottom w:val="single" w:sz="4" w:space="0" w:color="auto"/>
              <w:right w:val="single" w:sz="4" w:space="0" w:color="auto"/>
            </w:tcBorders>
            <w:shd w:val="clear" w:color="auto" w:fill="auto"/>
            <w:vAlign w:val="center"/>
          </w:tcPr>
          <w:p w:rsidR="00746CC2" w:rsidRPr="00E9183E" w:rsidRDefault="00746CC2" w:rsidP="0091760D">
            <w:pPr>
              <w:jc w:val="distribute"/>
              <w:rPr>
                <w:rFonts w:asciiTheme="minorEastAsia" w:eastAsiaTheme="minorEastAsia" w:hAnsiTheme="minorEastAsia"/>
                <w:color w:val="000000" w:themeColor="text1"/>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46CC2" w:rsidRPr="00E9183E" w:rsidRDefault="00746CC2" w:rsidP="00746CC2">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副食に要する費用</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746CC2" w:rsidRPr="00E9183E" w:rsidRDefault="00746CC2" w:rsidP="005B6801">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月額　　　　　　　円</w:t>
            </w:r>
          </w:p>
        </w:tc>
      </w:tr>
      <w:tr w:rsidR="00E9183E" w:rsidRPr="00E9183E" w:rsidTr="00994CCE">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4CCE" w:rsidRPr="00E9183E" w:rsidRDefault="00994CCE" w:rsidP="0091760D">
            <w:pPr>
              <w:jc w:val="distribute"/>
              <w:rPr>
                <w:rFonts w:asciiTheme="minorEastAsia" w:eastAsiaTheme="minorEastAsia" w:hAnsiTheme="minorEastAsia"/>
                <w:color w:val="000000" w:themeColor="text1"/>
                <w:sz w:val="22"/>
                <w:szCs w:val="22"/>
              </w:rPr>
            </w:pPr>
            <w:r w:rsidRPr="00E9183E">
              <w:rPr>
                <w:rStyle w:val="p"/>
                <w:rFonts w:asciiTheme="minorEastAsia" w:eastAsiaTheme="minorEastAsia" w:hAnsiTheme="minorEastAsia" w:hint="eastAsia"/>
                <w:color w:val="000000" w:themeColor="text1"/>
                <w:sz w:val="22"/>
                <w:szCs w:val="22"/>
              </w:rPr>
              <w:t>通園費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94CCE" w:rsidRPr="00E9183E" w:rsidRDefault="00994CCE" w:rsidP="009176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cs="Times New Roman" w:hint="eastAsia"/>
                <w:color w:val="000000" w:themeColor="text1"/>
                <w:spacing w:val="10"/>
                <w:sz w:val="22"/>
                <w:szCs w:val="22"/>
              </w:rPr>
              <w:t>通園バスに要する費用(希望者のみ)</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月額　　　　　　　円</w:t>
            </w:r>
          </w:p>
        </w:tc>
      </w:tr>
      <w:tr w:rsidR="00E9183E" w:rsidRPr="00E9183E" w:rsidTr="00994CCE">
        <w:tc>
          <w:tcPr>
            <w:tcW w:w="1701" w:type="dxa"/>
            <w:tcBorders>
              <w:top w:val="single" w:sz="4" w:space="0" w:color="auto"/>
              <w:left w:val="single" w:sz="4" w:space="0" w:color="auto"/>
              <w:right w:val="single" w:sz="4" w:space="0" w:color="auto"/>
            </w:tcBorders>
            <w:shd w:val="clear" w:color="auto" w:fill="auto"/>
            <w:vAlign w:val="center"/>
          </w:tcPr>
          <w:p w:rsidR="00994CCE" w:rsidRPr="00E9183E" w:rsidRDefault="00994CCE" w:rsidP="0091760D">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その他</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94CCE" w:rsidRPr="00E9183E" w:rsidRDefault="00994CCE" w:rsidP="009176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日本スポーツ振興センター共済掛金</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年額　　　　　　　円</w:t>
            </w:r>
          </w:p>
        </w:tc>
      </w:tr>
    </w:tbl>
    <w:p w:rsidR="00994CCE" w:rsidRPr="00E9183E" w:rsidRDefault="00994CCE" w:rsidP="009176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（上記以外の例としては、制服代、連絡帳代など）</w:t>
      </w:r>
    </w:p>
    <w:p w:rsidR="00994CCE" w:rsidRPr="00E9183E" w:rsidRDefault="00994CCE" w:rsidP="0091760D">
      <w:pPr>
        <w:ind w:left="251" w:hangingChars="100" w:hanging="251"/>
        <w:rPr>
          <w:rFonts w:asciiTheme="minorEastAsia" w:eastAsiaTheme="minorEastAsia" w:hAnsiTheme="minorEastAsia"/>
          <w:color w:val="000000" w:themeColor="text1"/>
          <w:sz w:val="22"/>
          <w:szCs w:val="22"/>
        </w:rPr>
      </w:pPr>
    </w:p>
    <w:p w:rsidR="00C5380D" w:rsidRPr="00E9183E" w:rsidRDefault="00FF0067" w:rsidP="00C5380D">
      <w:pPr>
        <w:ind w:left="251" w:hangingChars="100" w:hanging="251"/>
        <w:rPr>
          <w:rFonts w:ascii="ＭＳ ゴシック" w:eastAsia="ＭＳ ゴシック" w:hAnsi="ＭＳ ゴシック"/>
          <w:color w:val="000000" w:themeColor="text1"/>
          <w:sz w:val="20"/>
          <w:szCs w:val="20"/>
        </w:rPr>
      </w:pPr>
      <w:r w:rsidRPr="00E9183E">
        <w:rPr>
          <w:rFonts w:asciiTheme="minorEastAsia" w:eastAsiaTheme="minorEastAsia" w:hAnsiTheme="minorEastAsia" w:hint="eastAsia"/>
          <w:color w:val="000000" w:themeColor="text1"/>
          <w:sz w:val="22"/>
          <w:szCs w:val="22"/>
        </w:rPr>
        <w:t>※　上乗せ徴収（特定負担額）の使途の説明に当たっては、教育・保育の質の向上に向けた取組に充てることを</w:t>
      </w:r>
      <w:r w:rsidR="00C5380D" w:rsidRPr="00E9183E">
        <w:rPr>
          <w:rFonts w:asciiTheme="minorEastAsia" w:eastAsiaTheme="minorEastAsia" w:hAnsiTheme="minorEastAsia" w:hint="eastAsia"/>
          <w:color w:val="000000" w:themeColor="text1"/>
          <w:sz w:val="22"/>
          <w:szCs w:val="22"/>
        </w:rPr>
        <w:t>明示した適切な費目を設定することが求められています。</w:t>
      </w:r>
      <w:r w:rsidR="00151941" w:rsidRPr="00E9183E">
        <w:rPr>
          <w:rFonts w:asciiTheme="minorEastAsia" w:eastAsiaTheme="minorEastAsia" w:hAnsiTheme="minorEastAsia" w:hint="eastAsia"/>
          <w:color w:val="000000" w:themeColor="text1"/>
          <w:sz w:val="22"/>
          <w:szCs w:val="22"/>
        </w:rPr>
        <w:t>下記の例を参考に</w:t>
      </w:r>
      <w:r w:rsidR="00C5380D" w:rsidRPr="00E9183E">
        <w:rPr>
          <w:rFonts w:asciiTheme="minorEastAsia" w:eastAsiaTheme="minorEastAsia" w:hAnsiTheme="minorEastAsia" w:hint="eastAsia"/>
          <w:color w:val="000000" w:themeColor="text1"/>
          <w:sz w:val="22"/>
          <w:szCs w:val="22"/>
        </w:rPr>
        <w:t>、適切に記載ください。</w:t>
      </w:r>
    </w:p>
    <w:p w:rsidR="00C5380D" w:rsidRPr="00E9183E" w:rsidRDefault="00C5380D" w:rsidP="00C5380D">
      <w:pPr>
        <w:ind w:left="251" w:hangingChars="100" w:hanging="251"/>
        <w:rPr>
          <w:color w:val="000000" w:themeColor="text1"/>
          <w:sz w:val="22"/>
        </w:rPr>
      </w:pPr>
      <w:r w:rsidRPr="00E9183E">
        <w:rPr>
          <w:rFonts w:hint="eastAsia"/>
          <w:color w:val="000000" w:themeColor="text1"/>
          <w:sz w:val="22"/>
        </w:rPr>
        <w:t xml:space="preserve">　　【複数費目と合計額を示す例】</w:t>
      </w:r>
    </w:p>
    <w:p w:rsidR="00C5380D" w:rsidRPr="00E9183E" w:rsidRDefault="00C5380D" w:rsidP="00C5380D">
      <w:pPr>
        <w:ind w:left="251" w:hangingChars="100" w:hanging="251"/>
        <w:rPr>
          <w:color w:val="000000" w:themeColor="text1"/>
          <w:sz w:val="22"/>
        </w:rPr>
      </w:pPr>
      <w:r w:rsidRPr="00E9183E">
        <w:rPr>
          <w:rFonts w:hint="eastAsia"/>
          <w:color w:val="000000" w:themeColor="text1"/>
          <w:sz w:val="22"/>
        </w:rPr>
        <w:t xml:space="preserve">　　　　入園料　　施設整備費及び研修充実費　　　○円</w:t>
      </w:r>
    </w:p>
    <w:p w:rsidR="00C5380D" w:rsidRPr="00E9183E" w:rsidRDefault="00C5380D" w:rsidP="00C5380D">
      <w:pPr>
        <w:ind w:left="251" w:hangingChars="100" w:hanging="251"/>
        <w:rPr>
          <w:color w:val="000000" w:themeColor="text1"/>
          <w:sz w:val="22"/>
        </w:rPr>
      </w:pPr>
      <w:r w:rsidRPr="00E9183E">
        <w:rPr>
          <w:rFonts w:hint="eastAsia"/>
          <w:color w:val="000000" w:themeColor="text1"/>
          <w:sz w:val="22"/>
        </w:rPr>
        <w:t xml:space="preserve">　　【個別費目の例】</w:t>
      </w:r>
    </w:p>
    <w:p w:rsidR="00C5380D" w:rsidRPr="00E9183E" w:rsidRDefault="00C5380D" w:rsidP="00C5380D">
      <w:pPr>
        <w:rPr>
          <w:color w:val="000000" w:themeColor="text1"/>
          <w:sz w:val="22"/>
        </w:rPr>
      </w:pPr>
      <w:r w:rsidRPr="00E9183E">
        <w:rPr>
          <w:rFonts w:hint="eastAsia"/>
          <w:color w:val="000000" w:themeColor="text1"/>
          <w:sz w:val="22"/>
        </w:rPr>
        <w:t xml:space="preserve">　　　　施設整備費　　施設維持費　　　特定職員配置費　　特定職員人件費</w:t>
      </w:r>
    </w:p>
    <w:p w:rsidR="0091760D" w:rsidRPr="00E9183E" w:rsidRDefault="00C5380D" w:rsidP="00550997">
      <w:pPr>
        <w:rPr>
          <w:rFonts w:asciiTheme="minorEastAsia" w:eastAsiaTheme="minorEastAsia" w:hAnsiTheme="minorEastAsia" w:cs="Times New Roman"/>
          <w:color w:val="000000" w:themeColor="text1"/>
          <w:spacing w:val="10"/>
          <w:sz w:val="22"/>
          <w:szCs w:val="22"/>
        </w:rPr>
      </w:pPr>
      <w:r w:rsidRPr="00E9183E">
        <w:rPr>
          <w:rFonts w:hint="eastAsia"/>
          <w:color w:val="000000" w:themeColor="text1"/>
          <w:sz w:val="22"/>
        </w:rPr>
        <w:t xml:space="preserve">　　　　研修充実費　　○○教育経費　　○○職員雇用費　　　等</w:t>
      </w:r>
      <w:r w:rsidR="0091760D" w:rsidRPr="00E9183E">
        <w:rPr>
          <w:rFonts w:asciiTheme="minorEastAsia" w:eastAsiaTheme="minorEastAsia" w:hAnsiTheme="minorEastAsia" w:cs="Times New Roman"/>
          <w:color w:val="000000" w:themeColor="text1"/>
          <w:spacing w:val="10"/>
          <w:sz w:val="22"/>
          <w:szCs w:val="22"/>
        </w:rPr>
        <w:br w:type="page"/>
      </w:r>
    </w:p>
    <w:p w:rsidR="00994CCE" w:rsidRPr="00E9183E" w:rsidRDefault="00994CCE" w:rsidP="0091760D">
      <w:pP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lastRenderedPageBreak/>
        <w:t>２　２号認定子ども・３号認定子ども</w:t>
      </w:r>
    </w:p>
    <w:p w:rsidR="00994CCE" w:rsidRPr="00E9183E" w:rsidRDefault="00994CCE" w:rsidP="0091760D">
      <w:pP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 xml:space="preserve">　⑴　延長保育に係る利用者負担</w:t>
      </w:r>
    </w:p>
    <w:tbl>
      <w:tblPr>
        <w:tblStyle w:val="ab"/>
        <w:tblW w:w="9128" w:type="dxa"/>
        <w:tblInd w:w="624" w:type="dxa"/>
        <w:tblCellMar>
          <w:left w:w="57" w:type="dxa"/>
          <w:right w:w="57" w:type="dxa"/>
        </w:tblCellMar>
        <w:tblLook w:val="04A0" w:firstRow="1" w:lastRow="0" w:firstColumn="1" w:lastColumn="0" w:noHBand="0" w:noVBand="1"/>
      </w:tblPr>
      <w:tblGrid>
        <w:gridCol w:w="1701"/>
        <w:gridCol w:w="4678"/>
        <w:gridCol w:w="2749"/>
      </w:tblGrid>
      <w:tr w:rsidR="00E9183E" w:rsidRPr="00E9183E" w:rsidTr="00994CCE">
        <w:tc>
          <w:tcPr>
            <w:tcW w:w="1701" w:type="dxa"/>
            <w:tcBorders>
              <w:bottom w:val="doub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認定区分</w:t>
            </w:r>
          </w:p>
        </w:tc>
        <w:tc>
          <w:tcPr>
            <w:tcW w:w="4678" w:type="dxa"/>
            <w:tcBorders>
              <w:bottom w:val="double" w:sz="4" w:space="0" w:color="auto"/>
            </w:tcBorders>
            <w:vAlign w:val="center"/>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延長保育利用時間</w:t>
            </w:r>
          </w:p>
        </w:tc>
        <w:tc>
          <w:tcPr>
            <w:tcW w:w="2749" w:type="dxa"/>
            <w:tcBorders>
              <w:bottom w:val="doub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金額</w:t>
            </w:r>
          </w:p>
        </w:tc>
      </w:tr>
      <w:tr w:rsidR="00E9183E" w:rsidRPr="00E9183E" w:rsidTr="00994CCE">
        <w:tc>
          <w:tcPr>
            <w:tcW w:w="1701" w:type="dxa"/>
            <w:vMerge w:val="restart"/>
            <w:tcBorders>
              <w:top w:val="double" w:sz="4" w:space="0" w:color="auto"/>
            </w:tcBorders>
            <w:vAlign w:val="center"/>
          </w:tcPr>
          <w:p w:rsidR="00994CCE" w:rsidRPr="00E9183E" w:rsidRDefault="00994CCE" w:rsidP="0091760D">
            <w:pPr>
              <w:jc w:val="distribute"/>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保育標準時間認定</w:t>
            </w:r>
          </w:p>
        </w:tc>
        <w:tc>
          <w:tcPr>
            <w:tcW w:w="4678" w:type="dxa"/>
            <w:tcBorders>
              <w:top w:val="double" w:sz="4" w:space="0" w:color="auto"/>
              <w:bottom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午前７時００分～午前７時３０分</w:t>
            </w:r>
          </w:p>
        </w:tc>
        <w:tc>
          <w:tcPr>
            <w:tcW w:w="2749" w:type="dxa"/>
            <w:tcBorders>
              <w:top w:val="double" w:sz="4" w:space="0" w:color="auto"/>
              <w:bottom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２５０円/３０分</w:t>
            </w:r>
          </w:p>
        </w:tc>
      </w:tr>
      <w:tr w:rsidR="00E9183E" w:rsidRPr="00E9183E" w:rsidTr="00994CCE">
        <w:tc>
          <w:tcPr>
            <w:tcW w:w="1701" w:type="dxa"/>
            <w:vMerge/>
            <w:vAlign w:val="center"/>
          </w:tcPr>
          <w:p w:rsidR="00994CCE" w:rsidRPr="00E9183E" w:rsidRDefault="00994CCE" w:rsidP="0091760D">
            <w:pPr>
              <w:jc w:val="distribute"/>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午後６時３０分～午後７時００分</w:t>
            </w:r>
          </w:p>
        </w:tc>
        <w:tc>
          <w:tcPr>
            <w:tcW w:w="2749" w:type="dxa"/>
            <w:tcBorders>
              <w:top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２５０円/３０分</w:t>
            </w:r>
          </w:p>
        </w:tc>
      </w:tr>
      <w:tr w:rsidR="00E9183E" w:rsidRPr="00E9183E" w:rsidTr="00994CCE">
        <w:tc>
          <w:tcPr>
            <w:tcW w:w="1701" w:type="dxa"/>
            <w:vMerge w:val="restart"/>
            <w:tcBorders>
              <w:top w:val="single" w:sz="4" w:space="0" w:color="auto"/>
            </w:tcBorders>
            <w:vAlign w:val="center"/>
          </w:tcPr>
          <w:p w:rsidR="00994CCE" w:rsidRPr="00E9183E" w:rsidRDefault="00994CCE" w:rsidP="0091760D">
            <w:pPr>
              <w:jc w:val="distribute"/>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保育短時間</w:t>
            </w:r>
          </w:p>
          <w:p w:rsidR="00994CCE" w:rsidRPr="00E9183E" w:rsidRDefault="00994CCE" w:rsidP="0091760D">
            <w:pPr>
              <w:jc w:val="distribute"/>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認定</w:t>
            </w:r>
          </w:p>
        </w:tc>
        <w:tc>
          <w:tcPr>
            <w:tcW w:w="4678" w:type="dxa"/>
            <w:tcBorders>
              <w:top w:val="single" w:sz="4" w:space="0" w:color="auto"/>
              <w:bottom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午前７時００分～午前７時３０分</w:t>
            </w:r>
          </w:p>
        </w:tc>
        <w:tc>
          <w:tcPr>
            <w:tcW w:w="2749" w:type="dxa"/>
            <w:tcBorders>
              <w:top w:val="single" w:sz="4" w:space="0" w:color="auto"/>
              <w:bottom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２５０円/３０分</w:t>
            </w:r>
          </w:p>
        </w:tc>
      </w:tr>
      <w:tr w:rsidR="00E9183E" w:rsidRPr="00E9183E" w:rsidTr="00994CCE">
        <w:tc>
          <w:tcPr>
            <w:tcW w:w="1701" w:type="dxa"/>
            <w:vMerge/>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午後５時３０分～午後６時３０分</w:t>
            </w:r>
          </w:p>
        </w:tc>
        <w:tc>
          <w:tcPr>
            <w:tcW w:w="2749" w:type="dxa"/>
            <w:tcBorders>
              <w:top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２５０円/１時間</w:t>
            </w:r>
          </w:p>
        </w:tc>
      </w:tr>
      <w:tr w:rsidR="00994CCE" w:rsidRPr="00E9183E" w:rsidTr="00994CCE">
        <w:tc>
          <w:tcPr>
            <w:tcW w:w="1701" w:type="dxa"/>
            <w:vMerge/>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午後６時３０分～午後７時００分</w:t>
            </w:r>
          </w:p>
        </w:tc>
        <w:tc>
          <w:tcPr>
            <w:tcW w:w="2749" w:type="dxa"/>
            <w:tcBorders>
              <w:top w:val="single" w:sz="4" w:space="0" w:color="auto"/>
            </w:tcBorders>
          </w:tcPr>
          <w:p w:rsidR="00994CCE" w:rsidRPr="00E9183E" w:rsidRDefault="00994CCE" w:rsidP="0091760D">
            <w:pPr>
              <w:jc w:val="cente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２５０円/３０分</w:t>
            </w:r>
          </w:p>
        </w:tc>
      </w:tr>
    </w:tbl>
    <w:p w:rsidR="0091760D" w:rsidRPr="00E9183E" w:rsidRDefault="0091760D" w:rsidP="0091760D">
      <w:pPr>
        <w:rPr>
          <w:color w:val="000000" w:themeColor="text1"/>
          <w:sz w:val="22"/>
          <w:szCs w:val="22"/>
        </w:rPr>
      </w:pPr>
    </w:p>
    <w:p w:rsidR="00994CCE" w:rsidRPr="00E9183E" w:rsidRDefault="00994CCE" w:rsidP="0091760D">
      <w:pPr>
        <w:rPr>
          <w:color w:val="000000" w:themeColor="text1"/>
          <w:sz w:val="22"/>
          <w:szCs w:val="22"/>
        </w:rPr>
      </w:pPr>
      <w:r w:rsidRPr="00E9183E">
        <w:rPr>
          <w:rFonts w:hint="eastAsia"/>
          <w:color w:val="000000" w:themeColor="text1"/>
          <w:sz w:val="22"/>
          <w:szCs w:val="22"/>
        </w:rPr>
        <w:t xml:space="preserve">　</w:t>
      </w:r>
      <w:r w:rsidRPr="00E9183E">
        <w:rPr>
          <w:rFonts w:asciiTheme="minorEastAsia" w:eastAsiaTheme="minorEastAsia" w:hAnsiTheme="minorEastAsia" w:hint="eastAsia"/>
          <w:color w:val="000000" w:themeColor="text1"/>
          <w:sz w:val="22"/>
          <w:szCs w:val="22"/>
        </w:rPr>
        <w:t>⑵</w:t>
      </w:r>
      <w:r w:rsidRPr="00E9183E">
        <w:rPr>
          <w:rFonts w:hint="eastAsia"/>
          <w:color w:val="000000" w:themeColor="text1"/>
          <w:sz w:val="22"/>
          <w:szCs w:val="22"/>
        </w:rPr>
        <w:t xml:space="preserve">　</w:t>
      </w:r>
      <w:r w:rsidRPr="00E9183E">
        <w:rPr>
          <w:color w:val="000000" w:themeColor="text1"/>
          <w:sz w:val="22"/>
          <w:szCs w:val="22"/>
        </w:rPr>
        <w:t>教育・保育の質向上</w:t>
      </w:r>
      <w:r w:rsidRPr="00E9183E">
        <w:rPr>
          <w:rFonts w:hint="eastAsia"/>
          <w:color w:val="000000" w:themeColor="text1"/>
          <w:sz w:val="22"/>
          <w:szCs w:val="22"/>
        </w:rPr>
        <w:t>のため</w:t>
      </w:r>
      <w:r w:rsidRPr="00E9183E">
        <w:rPr>
          <w:color w:val="000000" w:themeColor="text1"/>
          <w:sz w:val="22"/>
          <w:szCs w:val="22"/>
        </w:rPr>
        <w:t>特に必要であると認められる</w:t>
      </w:r>
      <w:r w:rsidRPr="00E9183E">
        <w:rPr>
          <w:rFonts w:hint="eastAsia"/>
          <w:color w:val="000000" w:themeColor="text1"/>
          <w:sz w:val="22"/>
          <w:szCs w:val="22"/>
        </w:rPr>
        <w:t>費用に係る利用者負担</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0"/>
        <w:gridCol w:w="4711"/>
        <w:gridCol w:w="2763"/>
      </w:tblGrid>
      <w:tr w:rsidR="00E9183E" w:rsidRPr="00E9183E" w:rsidTr="004E6B36">
        <w:tc>
          <w:tcPr>
            <w:tcW w:w="154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C5380D" w:rsidRPr="00E9183E" w:rsidRDefault="00C5380D" w:rsidP="004E6B36">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項目</w:t>
            </w:r>
          </w:p>
        </w:tc>
        <w:tc>
          <w:tcPr>
            <w:tcW w:w="4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80D" w:rsidRPr="00E9183E" w:rsidRDefault="00C5380D" w:rsidP="004E6B36">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内容等</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80D" w:rsidRPr="00E9183E" w:rsidRDefault="00C5380D" w:rsidP="004E6B36">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金額</w:t>
            </w:r>
          </w:p>
        </w:tc>
      </w:tr>
      <w:tr w:rsidR="00E9183E" w:rsidRPr="00E9183E" w:rsidTr="004E6B36">
        <w:trPr>
          <w:trHeight w:val="330"/>
        </w:trPr>
        <w:tc>
          <w:tcPr>
            <w:tcW w:w="1549" w:type="dxa"/>
            <w:tcBorders>
              <w:top w:val="double" w:sz="4" w:space="0" w:color="auto"/>
              <w:left w:val="single" w:sz="4" w:space="0" w:color="auto"/>
              <w:right w:val="single" w:sz="4" w:space="0" w:color="auto"/>
            </w:tcBorders>
            <w:shd w:val="clear" w:color="auto" w:fill="auto"/>
            <w:vAlign w:val="center"/>
          </w:tcPr>
          <w:p w:rsidR="00C5380D" w:rsidRPr="00E9183E" w:rsidRDefault="00C5380D" w:rsidP="004E6B36">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施設維持費</w:t>
            </w:r>
          </w:p>
        </w:tc>
        <w:tc>
          <w:tcPr>
            <w:tcW w:w="4777" w:type="dxa"/>
            <w:tcBorders>
              <w:top w:val="double" w:sz="4" w:space="0" w:color="auto"/>
              <w:left w:val="single" w:sz="4" w:space="0" w:color="auto"/>
              <w:bottom w:val="single" w:sz="4" w:space="0" w:color="auto"/>
              <w:right w:val="single" w:sz="4" w:space="0" w:color="auto"/>
            </w:tcBorders>
            <w:shd w:val="clear" w:color="auto" w:fill="auto"/>
          </w:tcPr>
          <w:p w:rsidR="00C5380D" w:rsidRPr="00E9183E" w:rsidRDefault="00C5380D" w:rsidP="00C538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施設の維持に要する費用（３歳児以上）</w:t>
            </w:r>
          </w:p>
        </w:tc>
        <w:tc>
          <w:tcPr>
            <w:tcW w:w="2802" w:type="dxa"/>
            <w:tcBorders>
              <w:top w:val="double" w:sz="4" w:space="0" w:color="auto"/>
              <w:left w:val="single" w:sz="4" w:space="0" w:color="auto"/>
              <w:right w:val="single" w:sz="4" w:space="0" w:color="auto"/>
            </w:tcBorders>
            <w:shd w:val="clear" w:color="auto" w:fill="auto"/>
            <w:vAlign w:val="center"/>
          </w:tcPr>
          <w:p w:rsidR="00C5380D" w:rsidRPr="00E9183E" w:rsidRDefault="00C5380D" w:rsidP="004E6B36">
            <w:pPr>
              <w:jc w:val="center"/>
              <w:rPr>
                <w:rFonts w:asciiTheme="minorEastAsia" w:eastAsiaTheme="minorEastAsia" w:hAnsiTheme="minorEastAsia"/>
                <w:color w:val="000000" w:themeColor="text1"/>
                <w:spacing w:val="-20"/>
                <w:sz w:val="20"/>
                <w:szCs w:val="20"/>
              </w:rPr>
            </w:pPr>
            <w:r w:rsidRPr="00E9183E">
              <w:rPr>
                <w:rFonts w:asciiTheme="minorEastAsia" w:eastAsiaTheme="minorEastAsia" w:hAnsiTheme="minorEastAsia" w:hint="eastAsia"/>
                <w:color w:val="000000" w:themeColor="text1"/>
                <w:spacing w:val="-20"/>
                <w:sz w:val="20"/>
                <w:szCs w:val="20"/>
              </w:rPr>
              <w:t>入園時</w:t>
            </w:r>
            <w:r w:rsidRPr="00E9183E">
              <w:rPr>
                <w:rFonts w:asciiTheme="minorEastAsia" w:eastAsiaTheme="minorEastAsia" w:hAnsiTheme="minorEastAsia" w:hint="eastAsia"/>
                <w:color w:val="000000" w:themeColor="text1"/>
                <w:spacing w:val="-20"/>
                <w:sz w:val="16"/>
                <w:szCs w:val="16"/>
              </w:rPr>
              <w:t>(継続児は３歳ｸﾗｽへの進級時)</w:t>
            </w:r>
          </w:p>
          <w:p w:rsidR="00C5380D" w:rsidRPr="00E9183E" w:rsidRDefault="00C5380D" w:rsidP="004E6B36">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pacing w:val="-10"/>
                <w:sz w:val="20"/>
                <w:szCs w:val="20"/>
              </w:rPr>
              <w:t xml:space="preserve">　　　　　　　　　</w:t>
            </w:r>
            <w:r w:rsidRPr="00E9183E">
              <w:rPr>
                <w:rFonts w:asciiTheme="minorEastAsia" w:eastAsiaTheme="minorEastAsia" w:hAnsiTheme="minorEastAsia" w:hint="eastAsia"/>
                <w:color w:val="000000" w:themeColor="text1"/>
                <w:sz w:val="22"/>
                <w:szCs w:val="22"/>
              </w:rPr>
              <w:t>円</w:t>
            </w:r>
          </w:p>
        </w:tc>
      </w:tr>
      <w:tr w:rsidR="00E9183E" w:rsidRPr="00E9183E" w:rsidTr="004E6B36">
        <w:trPr>
          <w:trHeight w:val="150"/>
        </w:trPr>
        <w:tc>
          <w:tcPr>
            <w:tcW w:w="1549" w:type="dxa"/>
            <w:tcBorders>
              <w:left w:val="single" w:sz="4" w:space="0" w:color="auto"/>
              <w:right w:val="single" w:sz="4" w:space="0" w:color="auto"/>
            </w:tcBorders>
            <w:shd w:val="clear" w:color="auto" w:fill="auto"/>
            <w:vAlign w:val="center"/>
          </w:tcPr>
          <w:p w:rsidR="00C5380D" w:rsidRPr="00E9183E" w:rsidRDefault="00C5380D" w:rsidP="004E6B36">
            <w:pPr>
              <w:jc w:val="distribute"/>
              <w:rPr>
                <w:rStyle w:val="p"/>
                <w:rFonts w:asciiTheme="minorEastAsia" w:eastAsiaTheme="minorEastAsia" w:hAnsiTheme="minorEastAsia"/>
                <w:color w:val="000000" w:themeColor="text1"/>
                <w:sz w:val="22"/>
                <w:szCs w:val="22"/>
              </w:rPr>
            </w:pPr>
            <w:r w:rsidRPr="00E9183E">
              <w:rPr>
                <w:rStyle w:val="p"/>
                <w:rFonts w:asciiTheme="minorEastAsia" w:eastAsiaTheme="minorEastAsia" w:hAnsiTheme="minorEastAsia" w:hint="eastAsia"/>
                <w:color w:val="000000" w:themeColor="text1"/>
                <w:sz w:val="22"/>
                <w:szCs w:val="22"/>
              </w:rPr>
              <w:t>教育充実費</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C5380D" w:rsidRPr="00E9183E" w:rsidRDefault="00C5380D" w:rsidP="00C538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正課指導における英語・体育・音楽に係る外部講師の配置に要する費用（３歳児以上）</w:t>
            </w:r>
          </w:p>
        </w:tc>
        <w:tc>
          <w:tcPr>
            <w:tcW w:w="2802" w:type="dxa"/>
            <w:tcBorders>
              <w:left w:val="single" w:sz="4" w:space="0" w:color="auto"/>
              <w:right w:val="single" w:sz="4" w:space="0" w:color="auto"/>
            </w:tcBorders>
            <w:shd w:val="clear" w:color="auto" w:fill="auto"/>
            <w:vAlign w:val="center"/>
          </w:tcPr>
          <w:p w:rsidR="00C5380D" w:rsidRPr="00E9183E" w:rsidRDefault="00C5380D" w:rsidP="004E6B36">
            <w:pPr>
              <w:jc w:val="center"/>
              <w:rPr>
                <w:rFonts w:asciiTheme="minorEastAsia" w:eastAsiaTheme="minorEastAsia" w:hAnsiTheme="minorEastAsia"/>
                <w:color w:val="000000" w:themeColor="text1"/>
                <w:spacing w:val="-20"/>
                <w:sz w:val="20"/>
                <w:szCs w:val="20"/>
              </w:rPr>
            </w:pPr>
            <w:r w:rsidRPr="00E9183E">
              <w:rPr>
                <w:rFonts w:asciiTheme="minorEastAsia" w:eastAsiaTheme="minorEastAsia" w:hAnsiTheme="minorEastAsia" w:hint="eastAsia"/>
                <w:color w:val="000000" w:themeColor="text1"/>
                <w:spacing w:val="-20"/>
                <w:sz w:val="20"/>
                <w:szCs w:val="20"/>
              </w:rPr>
              <w:t>入園時</w:t>
            </w:r>
            <w:r w:rsidRPr="00E9183E">
              <w:rPr>
                <w:rFonts w:asciiTheme="minorEastAsia" w:eastAsiaTheme="minorEastAsia" w:hAnsiTheme="minorEastAsia" w:hint="eastAsia"/>
                <w:color w:val="000000" w:themeColor="text1"/>
                <w:spacing w:val="-20"/>
                <w:sz w:val="16"/>
                <w:szCs w:val="16"/>
              </w:rPr>
              <w:t>(継続児は３歳ｸﾗｽへの進級時)</w:t>
            </w:r>
          </w:p>
          <w:p w:rsidR="00C5380D" w:rsidRPr="00E9183E" w:rsidRDefault="00C5380D" w:rsidP="004E6B36">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pacing w:val="-10"/>
                <w:sz w:val="20"/>
                <w:szCs w:val="20"/>
              </w:rPr>
              <w:t xml:space="preserve">　　　　　　　　　</w:t>
            </w:r>
            <w:r w:rsidRPr="00E9183E">
              <w:rPr>
                <w:rFonts w:asciiTheme="minorEastAsia" w:eastAsiaTheme="minorEastAsia" w:hAnsiTheme="minorEastAsia" w:hint="eastAsia"/>
                <w:color w:val="000000" w:themeColor="text1"/>
                <w:sz w:val="22"/>
                <w:szCs w:val="22"/>
              </w:rPr>
              <w:t>円</w:t>
            </w:r>
          </w:p>
        </w:tc>
      </w:tr>
      <w:tr w:rsidR="00A51853" w:rsidRPr="00E9183E" w:rsidTr="004E6B36">
        <w:trPr>
          <w:trHeight w:val="150"/>
        </w:trPr>
        <w:tc>
          <w:tcPr>
            <w:tcW w:w="1549" w:type="dxa"/>
            <w:tcBorders>
              <w:left w:val="single" w:sz="4" w:space="0" w:color="auto"/>
              <w:bottom w:val="single" w:sz="4" w:space="0" w:color="auto"/>
              <w:right w:val="single" w:sz="4" w:space="0" w:color="auto"/>
            </w:tcBorders>
            <w:shd w:val="clear" w:color="auto" w:fill="auto"/>
            <w:vAlign w:val="center"/>
          </w:tcPr>
          <w:p w:rsidR="00C5380D" w:rsidRPr="00E9183E" w:rsidRDefault="00C5380D" w:rsidP="004E6B36">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研修充実費</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C5380D" w:rsidRPr="00E9183E" w:rsidRDefault="00C5380D" w:rsidP="00C538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研修の充実に要する費用（３歳児以上）</w:t>
            </w:r>
          </w:p>
        </w:tc>
        <w:tc>
          <w:tcPr>
            <w:tcW w:w="2802" w:type="dxa"/>
            <w:tcBorders>
              <w:left w:val="single" w:sz="4" w:space="0" w:color="auto"/>
              <w:bottom w:val="single" w:sz="4" w:space="0" w:color="auto"/>
              <w:right w:val="single" w:sz="4" w:space="0" w:color="auto"/>
            </w:tcBorders>
            <w:shd w:val="clear" w:color="auto" w:fill="auto"/>
            <w:vAlign w:val="center"/>
          </w:tcPr>
          <w:p w:rsidR="00C5380D" w:rsidRPr="00E9183E" w:rsidRDefault="00C5380D" w:rsidP="004E6B36">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月額　　　　　　　円</w:t>
            </w:r>
          </w:p>
        </w:tc>
      </w:tr>
    </w:tbl>
    <w:p w:rsidR="0091760D" w:rsidRPr="00E9183E" w:rsidRDefault="0091760D" w:rsidP="0091760D">
      <w:pPr>
        <w:rPr>
          <w:rFonts w:asciiTheme="minorEastAsia" w:eastAsiaTheme="minorEastAsia" w:hAnsiTheme="minorEastAsia" w:cs="Times New Roman"/>
          <w:color w:val="000000" w:themeColor="text1"/>
          <w:spacing w:val="10"/>
          <w:sz w:val="22"/>
          <w:szCs w:val="22"/>
        </w:rPr>
      </w:pPr>
    </w:p>
    <w:p w:rsidR="00994CCE" w:rsidRPr="00E9183E" w:rsidRDefault="00994CCE" w:rsidP="0091760D">
      <w:pPr>
        <w:rPr>
          <w:rFonts w:asciiTheme="minorEastAsia" w:eastAsiaTheme="minorEastAsia" w:hAnsiTheme="minorEastAsia" w:cs="Times New Roman"/>
          <w:color w:val="000000" w:themeColor="text1"/>
          <w:spacing w:val="10"/>
          <w:sz w:val="22"/>
          <w:szCs w:val="22"/>
        </w:rPr>
      </w:pPr>
      <w:r w:rsidRPr="00E9183E">
        <w:rPr>
          <w:rFonts w:asciiTheme="minorEastAsia" w:eastAsiaTheme="minorEastAsia" w:hAnsiTheme="minorEastAsia" w:cs="Times New Roman" w:hint="eastAsia"/>
          <w:color w:val="000000" w:themeColor="text1"/>
          <w:spacing w:val="10"/>
          <w:sz w:val="22"/>
          <w:szCs w:val="22"/>
        </w:rPr>
        <w:t xml:space="preserve">　</w:t>
      </w:r>
      <w:r w:rsidRPr="00E9183E">
        <w:rPr>
          <w:rFonts w:hint="eastAsia"/>
          <w:color w:val="000000" w:themeColor="text1"/>
          <w:sz w:val="22"/>
          <w:szCs w:val="22"/>
        </w:rPr>
        <w:t>⑶</w:t>
      </w:r>
      <w:r w:rsidRPr="00E9183E">
        <w:rPr>
          <w:rFonts w:asciiTheme="minorEastAsia" w:eastAsiaTheme="minorEastAsia" w:hAnsiTheme="minorEastAsia" w:cs="Times New Roman" w:hint="eastAsia"/>
          <w:color w:val="000000" w:themeColor="text1"/>
          <w:spacing w:val="10"/>
          <w:sz w:val="22"/>
          <w:szCs w:val="22"/>
        </w:rPr>
        <w:t xml:space="preserve">　教育・保育の提供に要する実費に係る利用者負担（実費徴収）</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4"/>
        <w:gridCol w:w="4614"/>
        <w:gridCol w:w="2706"/>
      </w:tblGrid>
      <w:tr w:rsidR="00E9183E" w:rsidRPr="00E9183E" w:rsidTr="00994CCE">
        <w:tc>
          <w:tcPr>
            <w:tcW w:w="1701"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項目</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内容等</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金額</w:t>
            </w:r>
          </w:p>
        </w:tc>
      </w:tr>
      <w:tr w:rsidR="00E9183E" w:rsidRPr="00E9183E" w:rsidTr="00994CCE">
        <w:trPr>
          <w:trHeight w:val="330"/>
        </w:trPr>
        <w:tc>
          <w:tcPr>
            <w:tcW w:w="1701" w:type="dxa"/>
            <w:vMerge w:val="restart"/>
            <w:tcBorders>
              <w:top w:val="double" w:sz="4" w:space="0" w:color="auto"/>
              <w:left w:val="single" w:sz="4" w:space="0" w:color="auto"/>
              <w:right w:val="single" w:sz="4" w:space="0" w:color="auto"/>
            </w:tcBorders>
            <w:shd w:val="clear" w:color="auto" w:fill="auto"/>
            <w:vAlign w:val="center"/>
          </w:tcPr>
          <w:p w:rsidR="00994CCE" w:rsidRPr="00E9183E" w:rsidRDefault="00994CCE" w:rsidP="0091760D">
            <w:pPr>
              <w:jc w:val="distribute"/>
              <w:rPr>
                <w:rFonts w:asciiTheme="minorEastAsia" w:eastAsiaTheme="minorEastAsia" w:hAnsiTheme="minorEastAsia"/>
                <w:color w:val="000000" w:themeColor="text1"/>
                <w:sz w:val="22"/>
                <w:szCs w:val="22"/>
              </w:rPr>
            </w:pPr>
            <w:r w:rsidRPr="00E9183E">
              <w:rPr>
                <w:rStyle w:val="p"/>
                <w:rFonts w:asciiTheme="minorEastAsia" w:eastAsiaTheme="minorEastAsia" w:hAnsiTheme="minorEastAsia" w:hint="eastAsia"/>
                <w:color w:val="000000" w:themeColor="text1"/>
                <w:sz w:val="22"/>
                <w:szCs w:val="22"/>
              </w:rPr>
              <w:t>日用品、文房具等購入費用</w:t>
            </w:r>
          </w:p>
        </w:tc>
        <w:tc>
          <w:tcPr>
            <w:tcW w:w="4678" w:type="dxa"/>
            <w:tcBorders>
              <w:top w:val="double" w:sz="4" w:space="0" w:color="auto"/>
              <w:left w:val="single" w:sz="4" w:space="0" w:color="auto"/>
              <w:bottom w:val="single" w:sz="4" w:space="0" w:color="auto"/>
              <w:right w:val="single" w:sz="4" w:space="0" w:color="auto"/>
            </w:tcBorders>
            <w:shd w:val="clear" w:color="auto" w:fill="auto"/>
          </w:tcPr>
          <w:p w:rsidR="00994CCE" w:rsidRPr="00E9183E" w:rsidRDefault="00994CCE" w:rsidP="0091760D">
            <w:pPr>
              <w:jc w:val="left"/>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園指定バッグ</w:t>
            </w:r>
          </w:p>
        </w:tc>
        <w:tc>
          <w:tcPr>
            <w:tcW w:w="2744" w:type="dxa"/>
            <w:tcBorders>
              <w:top w:val="double" w:sz="4" w:space="0" w:color="auto"/>
              <w:left w:val="single" w:sz="4" w:space="0" w:color="auto"/>
              <w:right w:val="single" w:sz="4" w:space="0" w:color="auto"/>
            </w:tcBorders>
            <w:shd w:val="clear" w:color="auto" w:fill="auto"/>
            <w:vAlign w:val="center"/>
            <w:hideMark/>
          </w:tcPr>
          <w:p w:rsidR="00994CCE" w:rsidRPr="00E9183E" w:rsidRDefault="00F204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１個</w:t>
            </w:r>
            <w:r w:rsidR="00994CCE" w:rsidRPr="00E9183E">
              <w:rPr>
                <w:rFonts w:asciiTheme="minorEastAsia" w:eastAsiaTheme="minorEastAsia" w:hAnsiTheme="minorEastAsia" w:hint="eastAsia"/>
                <w:color w:val="000000" w:themeColor="text1"/>
                <w:sz w:val="22"/>
                <w:szCs w:val="22"/>
              </w:rPr>
              <w:t xml:space="preserve">　　　　　　円</w:t>
            </w:r>
          </w:p>
        </w:tc>
      </w:tr>
      <w:tr w:rsidR="00E9183E" w:rsidRPr="00E9183E" w:rsidTr="00994CCE">
        <w:trPr>
          <w:trHeight w:val="240"/>
        </w:trPr>
        <w:tc>
          <w:tcPr>
            <w:tcW w:w="1701" w:type="dxa"/>
            <w:vMerge/>
            <w:tcBorders>
              <w:left w:val="single" w:sz="4" w:space="0" w:color="auto"/>
              <w:right w:val="single" w:sz="4" w:space="0" w:color="auto"/>
            </w:tcBorders>
            <w:shd w:val="clear" w:color="auto" w:fill="auto"/>
            <w:vAlign w:val="center"/>
          </w:tcPr>
          <w:p w:rsidR="00994CCE" w:rsidRPr="00E9183E" w:rsidRDefault="00994CCE" w:rsidP="0091760D">
            <w:pPr>
              <w:jc w:val="distribute"/>
              <w:rPr>
                <w:rStyle w:val="p"/>
                <w:rFonts w:asciiTheme="minorEastAsia" w:eastAsiaTheme="minorEastAsia" w:hAnsiTheme="minorEastAsia"/>
                <w:color w:val="000000" w:themeColor="text1"/>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94CCE" w:rsidRPr="00E9183E" w:rsidRDefault="00994CCE" w:rsidP="0091760D">
            <w:pPr>
              <w:jc w:val="left"/>
              <w:rPr>
                <w:rFonts w:asciiTheme="minorEastAsia" w:eastAsiaTheme="minorEastAsia" w:hAnsiTheme="minorEastAsia"/>
                <w:color w:val="000000" w:themeColor="text1"/>
                <w:sz w:val="22"/>
                <w:szCs w:val="22"/>
              </w:rPr>
            </w:pPr>
          </w:p>
        </w:tc>
        <w:tc>
          <w:tcPr>
            <w:tcW w:w="2744" w:type="dxa"/>
            <w:tcBorders>
              <w:left w:val="single" w:sz="4" w:space="0" w:color="auto"/>
              <w:right w:val="single" w:sz="4" w:space="0" w:color="auto"/>
            </w:tcBorders>
            <w:shd w:val="clear" w:color="auto" w:fill="auto"/>
            <w:vAlign w:val="center"/>
          </w:tcPr>
          <w:p w:rsidR="00994CCE" w:rsidRPr="00E9183E" w:rsidRDefault="00994CCE" w:rsidP="0091760D">
            <w:pPr>
              <w:jc w:val="center"/>
              <w:rPr>
                <w:rFonts w:asciiTheme="minorEastAsia" w:eastAsiaTheme="minorEastAsia" w:hAnsiTheme="minorEastAsia"/>
                <w:color w:val="000000" w:themeColor="text1"/>
                <w:sz w:val="22"/>
                <w:szCs w:val="22"/>
              </w:rPr>
            </w:pPr>
          </w:p>
        </w:tc>
      </w:tr>
      <w:tr w:rsidR="00E9183E" w:rsidRPr="00E9183E" w:rsidTr="00994CCE">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4CCE" w:rsidRPr="00E9183E" w:rsidRDefault="00994CCE" w:rsidP="0091760D">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行事参加費用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94CCE" w:rsidRPr="00E9183E" w:rsidRDefault="00994CCE" w:rsidP="009176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遠足等、行事参加に係る費用</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CCE" w:rsidRPr="00E9183E" w:rsidRDefault="00994CCE"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その都度実費で徴収</w:t>
            </w:r>
          </w:p>
        </w:tc>
      </w:tr>
      <w:tr w:rsidR="00E9183E" w:rsidRPr="00E9183E" w:rsidTr="00B1204A">
        <w:tc>
          <w:tcPr>
            <w:tcW w:w="1701" w:type="dxa"/>
            <w:vMerge w:val="restart"/>
            <w:tcBorders>
              <w:top w:val="single" w:sz="4" w:space="0" w:color="auto"/>
              <w:left w:val="single" w:sz="4" w:space="0" w:color="auto"/>
              <w:right w:val="single" w:sz="4" w:space="0" w:color="auto"/>
            </w:tcBorders>
            <w:shd w:val="clear" w:color="auto" w:fill="auto"/>
            <w:vAlign w:val="center"/>
          </w:tcPr>
          <w:p w:rsidR="00746CC2" w:rsidRPr="00E9183E" w:rsidRDefault="00746CC2" w:rsidP="0091760D">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給食費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46CC2" w:rsidRPr="00E9183E" w:rsidRDefault="00746CC2" w:rsidP="009176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主食に要する費用(３歳児以上)</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CC2" w:rsidRPr="00E9183E" w:rsidRDefault="00746CC2"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月額　　　　　　　円</w:t>
            </w:r>
          </w:p>
        </w:tc>
      </w:tr>
      <w:tr w:rsidR="00E9183E" w:rsidRPr="00E9183E" w:rsidTr="00B1204A">
        <w:tc>
          <w:tcPr>
            <w:tcW w:w="1701" w:type="dxa"/>
            <w:vMerge/>
            <w:tcBorders>
              <w:left w:val="single" w:sz="4" w:space="0" w:color="auto"/>
              <w:bottom w:val="single" w:sz="4" w:space="0" w:color="auto"/>
              <w:right w:val="single" w:sz="4" w:space="0" w:color="auto"/>
            </w:tcBorders>
            <w:shd w:val="clear" w:color="auto" w:fill="auto"/>
            <w:vAlign w:val="center"/>
          </w:tcPr>
          <w:p w:rsidR="00746CC2" w:rsidRPr="00E9183E" w:rsidRDefault="00746CC2" w:rsidP="0091760D">
            <w:pPr>
              <w:jc w:val="distribute"/>
              <w:rPr>
                <w:rFonts w:asciiTheme="minorEastAsia" w:eastAsiaTheme="minorEastAsia" w:hAnsiTheme="minorEastAsia"/>
                <w:color w:val="000000" w:themeColor="text1"/>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46CC2" w:rsidRPr="00E9183E" w:rsidRDefault="00746CC2" w:rsidP="009176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副食に要する費用(３歳児以上)</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746CC2" w:rsidRPr="00E9183E" w:rsidRDefault="00746CC2"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月額　　　　　　　円</w:t>
            </w:r>
          </w:p>
        </w:tc>
      </w:tr>
      <w:tr w:rsidR="00E9183E" w:rsidRPr="00E9183E" w:rsidTr="00994CCE">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72440" w:rsidRPr="00E9183E" w:rsidRDefault="00072440" w:rsidP="008275F5">
            <w:pPr>
              <w:jc w:val="distribute"/>
              <w:rPr>
                <w:rFonts w:asciiTheme="minorEastAsia" w:eastAsiaTheme="minorEastAsia" w:hAnsiTheme="minorEastAsia"/>
                <w:color w:val="000000" w:themeColor="text1"/>
                <w:sz w:val="22"/>
                <w:szCs w:val="22"/>
              </w:rPr>
            </w:pPr>
            <w:r w:rsidRPr="00E9183E">
              <w:rPr>
                <w:rStyle w:val="p"/>
                <w:rFonts w:asciiTheme="minorEastAsia" w:eastAsiaTheme="minorEastAsia" w:hAnsiTheme="minorEastAsia" w:hint="eastAsia"/>
                <w:color w:val="000000" w:themeColor="text1"/>
                <w:sz w:val="22"/>
                <w:szCs w:val="22"/>
              </w:rPr>
              <w:t>通園費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72440" w:rsidRPr="00E9183E" w:rsidRDefault="00072440" w:rsidP="008275F5">
            <w:pPr>
              <w:rPr>
                <w:rFonts w:asciiTheme="minorEastAsia" w:eastAsiaTheme="minorEastAsia" w:hAnsiTheme="minorEastAsia"/>
                <w:color w:val="000000" w:themeColor="text1"/>
                <w:sz w:val="22"/>
                <w:szCs w:val="22"/>
              </w:rPr>
            </w:pPr>
            <w:r w:rsidRPr="00E9183E">
              <w:rPr>
                <w:rFonts w:asciiTheme="minorEastAsia" w:eastAsiaTheme="minorEastAsia" w:hAnsiTheme="minorEastAsia" w:cs="Times New Roman" w:hint="eastAsia"/>
                <w:color w:val="000000" w:themeColor="text1"/>
                <w:sz w:val="22"/>
                <w:szCs w:val="22"/>
              </w:rPr>
              <w:t>通園バスに要する費用(</w:t>
            </w:r>
            <w:r w:rsidR="00DB3593" w:rsidRPr="00E9183E">
              <w:rPr>
                <w:rFonts w:asciiTheme="minorEastAsia" w:eastAsiaTheme="minorEastAsia" w:hAnsiTheme="minorEastAsia" w:cs="Times New Roman" w:hint="eastAsia"/>
                <w:color w:val="000000" w:themeColor="text1"/>
                <w:sz w:val="22"/>
                <w:szCs w:val="22"/>
              </w:rPr>
              <w:t>３歳児以上の</w:t>
            </w:r>
            <w:r w:rsidRPr="00E9183E">
              <w:rPr>
                <w:rFonts w:asciiTheme="minorEastAsia" w:eastAsiaTheme="minorEastAsia" w:hAnsiTheme="minorEastAsia" w:cs="Times New Roman" w:hint="eastAsia"/>
                <w:color w:val="000000" w:themeColor="text1"/>
                <w:sz w:val="22"/>
                <w:szCs w:val="22"/>
              </w:rPr>
              <w:t>希望者のみ)</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072440" w:rsidRPr="00E9183E" w:rsidRDefault="00072440" w:rsidP="008275F5">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月額　　　　　　　円</w:t>
            </w:r>
          </w:p>
        </w:tc>
      </w:tr>
      <w:tr w:rsidR="00E9183E" w:rsidRPr="00E9183E" w:rsidTr="00994CCE">
        <w:tc>
          <w:tcPr>
            <w:tcW w:w="1701" w:type="dxa"/>
            <w:vMerge w:val="restart"/>
            <w:tcBorders>
              <w:top w:val="single" w:sz="4" w:space="0" w:color="auto"/>
              <w:left w:val="single" w:sz="4" w:space="0" w:color="auto"/>
              <w:right w:val="single" w:sz="4" w:space="0" w:color="auto"/>
            </w:tcBorders>
            <w:shd w:val="clear" w:color="auto" w:fill="auto"/>
            <w:vAlign w:val="center"/>
          </w:tcPr>
          <w:p w:rsidR="00072440" w:rsidRPr="00E9183E" w:rsidRDefault="00072440" w:rsidP="0091760D">
            <w:pPr>
              <w:jc w:val="distribute"/>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その他</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72440" w:rsidRPr="00E9183E" w:rsidRDefault="00072440" w:rsidP="009176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日本スポーツ振興センター共済掛金</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072440" w:rsidRPr="00E9183E" w:rsidRDefault="00072440"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年額　　　　　　　円</w:t>
            </w:r>
          </w:p>
        </w:tc>
      </w:tr>
      <w:tr w:rsidR="00E9183E" w:rsidRPr="00E9183E" w:rsidTr="00994CCE">
        <w:tc>
          <w:tcPr>
            <w:tcW w:w="1701" w:type="dxa"/>
            <w:vMerge/>
            <w:tcBorders>
              <w:left w:val="single" w:sz="4" w:space="0" w:color="auto"/>
              <w:bottom w:val="single" w:sz="4" w:space="0" w:color="auto"/>
              <w:right w:val="single" w:sz="4" w:space="0" w:color="auto"/>
            </w:tcBorders>
            <w:shd w:val="clear" w:color="auto" w:fill="auto"/>
          </w:tcPr>
          <w:p w:rsidR="00072440" w:rsidRPr="00E9183E" w:rsidRDefault="00072440" w:rsidP="0091760D">
            <w:pPr>
              <w:rPr>
                <w:rFonts w:asciiTheme="minorEastAsia" w:eastAsiaTheme="minorEastAsia" w:hAnsiTheme="minorEastAsia"/>
                <w:color w:val="000000" w:themeColor="text1"/>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72440" w:rsidRPr="00E9183E" w:rsidRDefault="00072440" w:rsidP="0091760D">
            <w:pPr>
              <w:jc w:val="distribute"/>
              <w:rPr>
                <w:rFonts w:asciiTheme="minorEastAsia" w:eastAsiaTheme="minorEastAsia" w:hAnsiTheme="minorEastAsia"/>
                <w:color w:val="000000" w:themeColor="text1"/>
                <w:spacing w:val="-20"/>
                <w:sz w:val="22"/>
                <w:szCs w:val="22"/>
              </w:rPr>
            </w:pPr>
            <w:r w:rsidRPr="00E9183E">
              <w:rPr>
                <w:rFonts w:asciiTheme="minorEastAsia" w:eastAsiaTheme="minorEastAsia" w:hAnsiTheme="minorEastAsia" w:hint="eastAsia"/>
                <w:color w:val="000000" w:themeColor="text1"/>
                <w:spacing w:val="-20"/>
                <w:sz w:val="22"/>
                <w:szCs w:val="22"/>
              </w:rPr>
              <w:t>午睡用寝具リースに係る費用(３歳未満児)</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072440" w:rsidRPr="00E9183E" w:rsidRDefault="00072440" w:rsidP="0091760D">
            <w:pPr>
              <w:jc w:val="cente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月額　　　　　　　円</w:t>
            </w:r>
          </w:p>
        </w:tc>
      </w:tr>
    </w:tbl>
    <w:p w:rsidR="00994CCE" w:rsidRPr="00E9183E" w:rsidRDefault="00994CCE" w:rsidP="0091760D">
      <w:pPr>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（上記以外の例としては、制服代、連絡帳代など）</w:t>
      </w:r>
    </w:p>
    <w:p w:rsidR="00994CCE" w:rsidRPr="00E9183E" w:rsidRDefault="00994CCE" w:rsidP="00B40BBB">
      <w:pPr>
        <w:spacing w:line="200" w:lineRule="exact"/>
        <w:rPr>
          <w:rFonts w:asciiTheme="minorEastAsia" w:eastAsiaTheme="minorEastAsia" w:hAnsiTheme="minorEastAsia"/>
          <w:color w:val="000000" w:themeColor="text1"/>
          <w:sz w:val="22"/>
          <w:szCs w:val="22"/>
        </w:rPr>
      </w:pPr>
    </w:p>
    <w:p w:rsidR="00994CCE" w:rsidRPr="00E9183E" w:rsidRDefault="00994CCE" w:rsidP="00994CCE">
      <w:pPr>
        <w:ind w:left="225" w:hangingChars="100" w:hanging="225"/>
        <w:rPr>
          <w:rStyle w:val="p1"/>
          <w:rFonts w:asciiTheme="minorEastAsia" w:eastAsiaTheme="minorEastAsia" w:hAnsiTheme="minorEastAsia"/>
          <w:color w:val="000000" w:themeColor="text1"/>
          <w:spacing w:val="-8"/>
        </w:rPr>
      </w:pPr>
      <w:r w:rsidRPr="00E9183E">
        <w:rPr>
          <w:rFonts w:asciiTheme="minorEastAsia" w:eastAsiaTheme="minorEastAsia" w:hAnsiTheme="minorEastAsia" w:hint="eastAsia"/>
          <w:color w:val="000000" w:themeColor="text1"/>
          <w:spacing w:val="-8"/>
        </w:rPr>
        <w:t xml:space="preserve">備考　</w:t>
      </w:r>
      <w:r w:rsidRPr="00E9183E">
        <w:rPr>
          <w:rStyle w:val="p1"/>
          <w:rFonts w:asciiTheme="minorEastAsia" w:eastAsiaTheme="minorEastAsia" w:hAnsiTheme="minorEastAsia" w:hint="eastAsia"/>
          <w:color w:val="000000" w:themeColor="text1"/>
          <w:spacing w:val="-8"/>
        </w:rPr>
        <w:t>３歳未満児及び３歳児とは、それぞれ各年４月１日現在の年齢で判断するものとする。</w:t>
      </w:r>
    </w:p>
    <w:p w:rsidR="0091760D" w:rsidRPr="00E9183E" w:rsidRDefault="0091760D" w:rsidP="0091760D">
      <w:pPr>
        <w:ind w:left="251" w:hangingChars="100" w:hanging="251"/>
        <w:rPr>
          <w:rFonts w:asciiTheme="minorEastAsia" w:eastAsiaTheme="minorEastAsia" w:hAnsiTheme="minorEastAsia"/>
          <w:color w:val="000000" w:themeColor="text1"/>
          <w:sz w:val="22"/>
          <w:szCs w:val="22"/>
        </w:rPr>
      </w:pPr>
    </w:p>
    <w:p w:rsidR="002B16F6" w:rsidRPr="00E9183E" w:rsidRDefault="002B16F6" w:rsidP="0091760D">
      <w:pPr>
        <w:ind w:left="251" w:hangingChars="100" w:hanging="251"/>
        <w:rPr>
          <w:rFonts w:asciiTheme="minorEastAsia" w:eastAsiaTheme="minorEastAsia" w:hAnsiTheme="minorEastAsia"/>
          <w:color w:val="000000" w:themeColor="text1"/>
          <w:sz w:val="22"/>
          <w:szCs w:val="22"/>
        </w:rPr>
      </w:pPr>
    </w:p>
    <w:p w:rsidR="00E52778" w:rsidRPr="00E9183E" w:rsidRDefault="00E52778" w:rsidP="00E52778">
      <w:pPr>
        <w:ind w:left="251" w:hangingChars="100" w:hanging="251"/>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日用品、文房具等については、仕様変更等による金額変更の可能性を踏まえ、上記表には目安となる金額を記載し、備考として以下の記載を設けることも可能です。</w:t>
      </w:r>
    </w:p>
    <w:p w:rsidR="0091760D" w:rsidRPr="00E9183E" w:rsidRDefault="00E52778" w:rsidP="00C5380D">
      <w:pPr>
        <w:ind w:left="753" w:hangingChars="300" w:hanging="753"/>
        <w:rPr>
          <w:rFonts w:asciiTheme="minorEastAsia" w:eastAsiaTheme="minorEastAsia" w:hAnsiTheme="minorEastAsia"/>
          <w:color w:val="000000" w:themeColor="text1"/>
          <w:sz w:val="22"/>
          <w:szCs w:val="22"/>
        </w:rPr>
      </w:pPr>
      <w:r w:rsidRPr="00E9183E">
        <w:rPr>
          <w:rFonts w:asciiTheme="minorEastAsia" w:eastAsiaTheme="minorEastAsia" w:hAnsiTheme="minorEastAsia" w:hint="eastAsia"/>
          <w:color w:val="000000" w:themeColor="text1"/>
          <w:sz w:val="22"/>
          <w:szCs w:val="22"/>
        </w:rPr>
        <w:t xml:space="preserve">　備考　日用品、文房具等購入費用の金額については、物品の仕様変更等により変動する場合があり、金額の詳細については、重要事項説明書に記載する。</w:t>
      </w:r>
    </w:p>
    <w:sectPr w:rsidR="0091760D" w:rsidRPr="00E9183E" w:rsidSect="0097599E">
      <w:headerReference w:type="default" r:id="rId7"/>
      <w:footerReference w:type="even" r:id="rId8"/>
      <w:pgSz w:w="11906" w:h="16838" w:code="9"/>
      <w:pgMar w:top="1134" w:right="1134" w:bottom="851" w:left="1134" w:header="567" w:footer="510" w:gutter="0"/>
      <w:pgNumType w:fmt="numberInDash"/>
      <w:cols w:space="425"/>
      <w:docGrid w:type="linesAndChars" w:linePitch="37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10" w:rsidRDefault="00FE0510">
      <w:r>
        <w:separator/>
      </w:r>
    </w:p>
  </w:endnote>
  <w:endnote w:type="continuationSeparator" w:id="0">
    <w:p w:rsidR="00FE0510" w:rsidRDefault="00FE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D9" w:rsidRDefault="004511D9" w:rsidP="00F6765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11D9" w:rsidRDefault="004511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10" w:rsidRDefault="00FE0510">
      <w:r>
        <w:separator/>
      </w:r>
    </w:p>
  </w:footnote>
  <w:footnote w:type="continuationSeparator" w:id="0">
    <w:p w:rsidR="00FE0510" w:rsidRDefault="00FE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D9" w:rsidRPr="00346AA5" w:rsidRDefault="004511D9" w:rsidP="00346AA5">
    <w:pPr>
      <w:ind w:left="440" w:hangingChars="200" w:hanging="440"/>
      <w:jc w:val="center"/>
      <w:rPr>
        <w:rFonts w:ascii="ＭＳ 明朝" w:hAnsi="ＭＳ 明朝"/>
        <w:sz w:val="22"/>
        <w:szCs w:val="22"/>
      </w:rPr>
    </w:pPr>
    <w:r w:rsidRPr="00536218">
      <w:rPr>
        <w:rFonts w:ascii="ＭＳ 明朝" w:hAnsi="ＭＳ 明朝" w:hint="eastAsia"/>
        <w:sz w:val="22"/>
        <w:szCs w:val="22"/>
      </w:rPr>
      <w:t>運営規程</w:t>
    </w:r>
    <w:r>
      <w:rPr>
        <w:rFonts w:ascii="ＭＳ 明朝" w:hAnsi="ＭＳ 明朝" w:hint="eastAsia"/>
        <w:sz w:val="22"/>
        <w:szCs w:val="22"/>
      </w:rPr>
      <w:t>（幼保連携型認定こども園）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7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18"/>
    <w:rsid w:val="00000861"/>
    <w:rsid w:val="000011D3"/>
    <w:rsid w:val="00002570"/>
    <w:rsid w:val="00010706"/>
    <w:rsid w:val="00011BE8"/>
    <w:rsid w:val="000143BB"/>
    <w:rsid w:val="00017798"/>
    <w:rsid w:val="000226B2"/>
    <w:rsid w:val="0002481A"/>
    <w:rsid w:val="00026E09"/>
    <w:rsid w:val="00032A0A"/>
    <w:rsid w:val="00040F14"/>
    <w:rsid w:val="000439D6"/>
    <w:rsid w:val="000455CC"/>
    <w:rsid w:val="000464C5"/>
    <w:rsid w:val="00061166"/>
    <w:rsid w:val="000656B6"/>
    <w:rsid w:val="00067593"/>
    <w:rsid w:val="00072440"/>
    <w:rsid w:val="0007360D"/>
    <w:rsid w:val="0007362A"/>
    <w:rsid w:val="00076553"/>
    <w:rsid w:val="00076C20"/>
    <w:rsid w:val="000775FB"/>
    <w:rsid w:val="000906D3"/>
    <w:rsid w:val="0009466A"/>
    <w:rsid w:val="00097523"/>
    <w:rsid w:val="00097DD7"/>
    <w:rsid w:val="000A389B"/>
    <w:rsid w:val="000B2A34"/>
    <w:rsid w:val="000B5706"/>
    <w:rsid w:val="000C2AF7"/>
    <w:rsid w:val="000C6240"/>
    <w:rsid w:val="000C63F2"/>
    <w:rsid w:val="000C6EE2"/>
    <w:rsid w:val="000D14A7"/>
    <w:rsid w:val="000D323C"/>
    <w:rsid w:val="000E1D91"/>
    <w:rsid w:val="000E2FDB"/>
    <w:rsid w:val="000E7B82"/>
    <w:rsid w:val="000F3D31"/>
    <w:rsid w:val="000F5003"/>
    <w:rsid w:val="00101EBD"/>
    <w:rsid w:val="00105CB2"/>
    <w:rsid w:val="0011437E"/>
    <w:rsid w:val="00115000"/>
    <w:rsid w:val="001154AB"/>
    <w:rsid w:val="00117357"/>
    <w:rsid w:val="00126DD7"/>
    <w:rsid w:val="00133094"/>
    <w:rsid w:val="00134019"/>
    <w:rsid w:val="0014164D"/>
    <w:rsid w:val="001440B9"/>
    <w:rsid w:val="00147D58"/>
    <w:rsid w:val="00151941"/>
    <w:rsid w:val="001645CD"/>
    <w:rsid w:val="00171700"/>
    <w:rsid w:val="0017593A"/>
    <w:rsid w:val="00175ACC"/>
    <w:rsid w:val="00181B21"/>
    <w:rsid w:val="00187E28"/>
    <w:rsid w:val="00196062"/>
    <w:rsid w:val="001A0EF2"/>
    <w:rsid w:val="001A142C"/>
    <w:rsid w:val="001A4E0E"/>
    <w:rsid w:val="001B0E0D"/>
    <w:rsid w:val="001B0F39"/>
    <w:rsid w:val="001B112D"/>
    <w:rsid w:val="001B76B3"/>
    <w:rsid w:val="001C15F7"/>
    <w:rsid w:val="001C4A63"/>
    <w:rsid w:val="001C5406"/>
    <w:rsid w:val="001D05F6"/>
    <w:rsid w:val="001D1AA6"/>
    <w:rsid w:val="001D1AE4"/>
    <w:rsid w:val="001D1C80"/>
    <w:rsid w:val="001D4683"/>
    <w:rsid w:val="001D487B"/>
    <w:rsid w:val="001E2AFA"/>
    <w:rsid w:val="001E3709"/>
    <w:rsid w:val="001E762A"/>
    <w:rsid w:val="001F045F"/>
    <w:rsid w:val="001F0CDB"/>
    <w:rsid w:val="001F2439"/>
    <w:rsid w:val="001F3B26"/>
    <w:rsid w:val="001F41C6"/>
    <w:rsid w:val="00201C96"/>
    <w:rsid w:val="00202E9E"/>
    <w:rsid w:val="00207D88"/>
    <w:rsid w:val="002110B6"/>
    <w:rsid w:val="00212CD2"/>
    <w:rsid w:val="00215495"/>
    <w:rsid w:val="00217215"/>
    <w:rsid w:val="002178EA"/>
    <w:rsid w:val="00222B20"/>
    <w:rsid w:val="00226105"/>
    <w:rsid w:val="00231CB7"/>
    <w:rsid w:val="0023267F"/>
    <w:rsid w:val="00232C9A"/>
    <w:rsid w:val="00240DD7"/>
    <w:rsid w:val="00241EDB"/>
    <w:rsid w:val="0024419B"/>
    <w:rsid w:val="00250491"/>
    <w:rsid w:val="0025064B"/>
    <w:rsid w:val="00251578"/>
    <w:rsid w:val="00256B50"/>
    <w:rsid w:val="00260211"/>
    <w:rsid w:val="00260657"/>
    <w:rsid w:val="00260A45"/>
    <w:rsid w:val="002806F6"/>
    <w:rsid w:val="002813C0"/>
    <w:rsid w:val="002823DC"/>
    <w:rsid w:val="00282C75"/>
    <w:rsid w:val="00283541"/>
    <w:rsid w:val="00284ACD"/>
    <w:rsid w:val="00285686"/>
    <w:rsid w:val="00285FC0"/>
    <w:rsid w:val="002860B2"/>
    <w:rsid w:val="0028625E"/>
    <w:rsid w:val="00286A7D"/>
    <w:rsid w:val="0029114D"/>
    <w:rsid w:val="00292EF9"/>
    <w:rsid w:val="002A1BEA"/>
    <w:rsid w:val="002B0769"/>
    <w:rsid w:val="002B16F6"/>
    <w:rsid w:val="002B5ED6"/>
    <w:rsid w:val="002B6C4D"/>
    <w:rsid w:val="002C0682"/>
    <w:rsid w:val="002C49A1"/>
    <w:rsid w:val="002D2116"/>
    <w:rsid w:val="002D23A1"/>
    <w:rsid w:val="002D3A2A"/>
    <w:rsid w:val="002D428D"/>
    <w:rsid w:val="002D4E68"/>
    <w:rsid w:val="002D5EC4"/>
    <w:rsid w:val="002E0035"/>
    <w:rsid w:val="002E0059"/>
    <w:rsid w:val="002E0EC7"/>
    <w:rsid w:val="002E1275"/>
    <w:rsid w:val="002E14AD"/>
    <w:rsid w:val="002E15C8"/>
    <w:rsid w:val="002E2789"/>
    <w:rsid w:val="002E315C"/>
    <w:rsid w:val="002E4FC9"/>
    <w:rsid w:val="002E7206"/>
    <w:rsid w:val="002F3A35"/>
    <w:rsid w:val="002F3ED7"/>
    <w:rsid w:val="002F3ED9"/>
    <w:rsid w:val="002F7246"/>
    <w:rsid w:val="003050D5"/>
    <w:rsid w:val="0030555A"/>
    <w:rsid w:val="00306E65"/>
    <w:rsid w:val="003157C4"/>
    <w:rsid w:val="0031654B"/>
    <w:rsid w:val="003260A7"/>
    <w:rsid w:val="003333D6"/>
    <w:rsid w:val="00334E70"/>
    <w:rsid w:val="00336F43"/>
    <w:rsid w:val="00340AB6"/>
    <w:rsid w:val="00340AC0"/>
    <w:rsid w:val="0034453C"/>
    <w:rsid w:val="00346601"/>
    <w:rsid w:val="00346AA5"/>
    <w:rsid w:val="00350C2C"/>
    <w:rsid w:val="00352DD4"/>
    <w:rsid w:val="00352E7B"/>
    <w:rsid w:val="00364481"/>
    <w:rsid w:val="0037002C"/>
    <w:rsid w:val="003708E8"/>
    <w:rsid w:val="00374F6D"/>
    <w:rsid w:val="00377BA0"/>
    <w:rsid w:val="003811BE"/>
    <w:rsid w:val="0038753C"/>
    <w:rsid w:val="00392309"/>
    <w:rsid w:val="003939F2"/>
    <w:rsid w:val="0039437D"/>
    <w:rsid w:val="00394F3E"/>
    <w:rsid w:val="0039525D"/>
    <w:rsid w:val="003A6383"/>
    <w:rsid w:val="003A7034"/>
    <w:rsid w:val="003B2286"/>
    <w:rsid w:val="003C0014"/>
    <w:rsid w:val="003C4AC2"/>
    <w:rsid w:val="003C57BC"/>
    <w:rsid w:val="003D0703"/>
    <w:rsid w:val="003D42CB"/>
    <w:rsid w:val="003D7A5D"/>
    <w:rsid w:val="003E365C"/>
    <w:rsid w:val="003E5ECB"/>
    <w:rsid w:val="003E76CC"/>
    <w:rsid w:val="003E7D9D"/>
    <w:rsid w:val="003F0F1E"/>
    <w:rsid w:val="003F1C9B"/>
    <w:rsid w:val="003F29FA"/>
    <w:rsid w:val="003F2CA5"/>
    <w:rsid w:val="003F3E71"/>
    <w:rsid w:val="003F48EB"/>
    <w:rsid w:val="00404BC3"/>
    <w:rsid w:val="00407356"/>
    <w:rsid w:val="004117F1"/>
    <w:rsid w:val="00413294"/>
    <w:rsid w:val="00413EAA"/>
    <w:rsid w:val="00413F7D"/>
    <w:rsid w:val="004159CC"/>
    <w:rsid w:val="004200C6"/>
    <w:rsid w:val="00421D9A"/>
    <w:rsid w:val="00423AAF"/>
    <w:rsid w:val="00433463"/>
    <w:rsid w:val="00436564"/>
    <w:rsid w:val="004511D9"/>
    <w:rsid w:val="004526AB"/>
    <w:rsid w:val="00452FD0"/>
    <w:rsid w:val="0045368E"/>
    <w:rsid w:val="004608C3"/>
    <w:rsid w:val="00460C77"/>
    <w:rsid w:val="004623D1"/>
    <w:rsid w:val="00464777"/>
    <w:rsid w:val="00465E48"/>
    <w:rsid w:val="00467A0B"/>
    <w:rsid w:val="004712CA"/>
    <w:rsid w:val="004729AE"/>
    <w:rsid w:val="00474EB4"/>
    <w:rsid w:val="00475CA2"/>
    <w:rsid w:val="00476A86"/>
    <w:rsid w:val="00477336"/>
    <w:rsid w:val="00487634"/>
    <w:rsid w:val="0049454D"/>
    <w:rsid w:val="00494555"/>
    <w:rsid w:val="00497EBA"/>
    <w:rsid w:val="004A4631"/>
    <w:rsid w:val="004B2CD0"/>
    <w:rsid w:val="004B4187"/>
    <w:rsid w:val="004C0FDB"/>
    <w:rsid w:val="004C227A"/>
    <w:rsid w:val="004C3AEF"/>
    <w:rsid w:val="004C49FD"/>
    <w:rsid w:val="004C6EE2"/>
    <w:rsid w:val="004D0183"/>
    <w:rsid w:val="004D2ACD"/>
    <w:rsid w:val="004D597E"/>
    <w:rsid w:val="004D63DB"/>
    <w:rsid w:val="004E0BD2"/>
    <w:rsid w:val="004E30A0"/>
    <w:rsid w:val="004E327D"/>
    <w:rsid w:val="004E5485"/>
    <w:rsid w:val="004E5872"/>
    <w:rsid w:val="004F3B66"/>
    <w:rsid w:val="00503100"/>
    <w:rsid w:val="00503175"/>
    <w:rsid w:val="005049E3"/>
    <w:rsid w:val="0051003D"/>
    <w:rsid w:val="00513FE5"/>
    <w:rsid w:val="00517A07"/>
    <w:rsid w:val="00521C1C"/>
    <w:rsid w:val="00531AB5"/>
    <w:rsid w:val="00532327"/>
    <w:rsid w:val="0053364A"/>
    <w:rsid w:val="00535EC2"/>
    <w:rsid w:val="00536218"/>
    <w:rsid w:val="0054146F"/>
    <w:rsid w:val="00541BA6"/>
    <w:rsid w:val="005456A4"/>
    <w:rsid w:val="00546E95"/>
    <w:rsid w:val="00547DE3"/>
    <w:rsid w:val="00550997"/>
    <w:rsid w:val="00560691"/>
    <w:rsid w:val="00560B1E"/>
    <w:rsid w:val="00570B6F"/>
    <w:rsid w:val="005720F4"/>
    <w:rsid w:val="00573001"/>
    <w:rsid w:val="0057581F"/>
    <w:rsid w:val="005829AC"/>
    <w:rsid w:val="00583270"/>
    <w:rsid w:val="00587828"/>
    <w:rsid w:val="00587C85"/>
    <w:rsid w:val="005904DD"/>
    <w:rsid w:val="005A5809"/>
    <w:rsid w:val="005A725F"/>
    <w:rsid w:val="005B0296"/>
    <w:rsid w:val="005B1082"/>
    <w:rsid w:val="005B6DF2"/>
    <w:rsid w:val="005C1E7E"/>
    <w:rsid w:val="005C4167"/>
    <w:rsid w:val="005C5C9D"/>
    <w:rsid w:val="005D02BC"/>
    <w:rsid w:val="005D2394"/>
    <w:rsid w:val="005D445B"/>
    <w:rsid w:val="005E35D8"/>
    <w:rsid w:val="005E3A4C"/>
    <w:rsid w:val="005E44A8"/>
    <w:rsid w:val="005E6FFB"/>
    <w:rsid w:val="005F0D97"/>
    <w:rsid w:val="005F26A1"/>
    <w:rsid w:val="005F57EA"/>
    <w:rsid w:val="005F71C6"/>
    <w:rsid w:val="00600EFF"/>
    <w:rsid w:val="00604094"/>
    <w:rsid w:val="006068F0"/>
    <w:rsid w:val="00614451"/>
    <w:rsid w:val="00614DB5"/>
    <w:rsid w:val="00625D5D"/>
    <w:rsid w:val="006275F9"/>
    <w:rsid w:val="00631428"/>
    <w:rsid w:val="0063485A"/>
    <w:rsid w:val="00636B70"/>
    <w:rsid w:val="00637D7F"/>
    <w:rsid w:val="00642AFF"/>
    <w:rsid w:val="006433E4"/>
    <w:rsid w:val="00650081"/>
    <w:rsid w:val="00653CA6"/>
    <w:rsid w:val="00655A90"/>
    <w:rsid w:val="00661E00"/>
    <w:rsid w:val="00672B2B"/>
    <w:rsid w:val="006738AF"/>
    <w:rsid w:val="0067468B"/>
    <w:rsid w:val="006930FF"/>
    <w:rsid w:val="0069502D"/>
    <w:rsid w:val="0069667E"/>
    <w:rsid w:val="00697DCF"/>
    <w:rsid w:val="006A3C46"/>
    <w:rsid w:val="006A3ECD"/>
    <w:rsid w:val="006A5C5A"/>
    <w:rsid w:val="006A644D"/>
    <w:rsid w:val="006B0687"/>
    <w:rsid w:val="006B0DD0"/>
    <w:rsid w:val="006B0F18"/>
    <w:rsid w:val="006B32A4"/>
    <w:rsid w:val="006B7261"/>
    <w:rsid w:val="006B7E96"/>
    <w:rsid w:val="006B7FE4"/>
    <w:rsid w:val="006C32A7"/>
    <w:rsid w:val="006C79D3"/>
    <w:rsid w:val="006D4E62"/>
    <w:rsid w:val="006D5B84"/>
    <w:rsid w:val="006E389E"/>
    <w:rsid w:val="006E71E8"/>
    <w:rsid w:val="006F4803"/>
    <w:rsid w:val="007106D5"/>
    <w:rsid w:val="007125B2"/>
    <w:rsid w:val="00712F11"/>
    <w:rsid w:val="00717918"/>
    <w:rsid w:val="0072291A"/>
    <w:rsid w:val="00731B28"/>
    <w:rsid w:val="00732DD1"/>
    <w:rsid w:val="007342C9"/>
    <w:rsid w:val="0073582C"/>
    <w:rsid w:val="007376FF"/>
    <w:rsid w:val="007441D4"/>
    <w:rsid w:val="00744B34"/>
    <w:rsid w:val="00745E40"/>
    <w:rsid w:val="00746CC2"/>
    <w:rsid w:val="0075209C"/>
    <w:rsid w:val="00756436"/>
    <w:rsid w:val="0076055F"/>
    <w:rsid w:val="0077163E"/>
    <w:rsid w:val="00771A0B"/>
    <w:rsid w:val="007764F1"/>
    <w:rsid w:val="00780BD9"/>
    <w:rsid w:val="007861B3"/>
    <w:rsid w:val="00787319"/>
    <w:rsid w:val="00790B5A"/>
    <w:rsid w:val="00792CED"/>
    <w:rsid w:val="0079711E"/>
    <w:rsid w:val="007A7B64"/>
    <w:rsid w:val="007B25E2"/>
    <w:rsid w:val="007B59FD"/>
    <w:rsid w:val="007B655D"/>
    <w:rsid w:val="007C2D11"/>
    <w:rsid w:val="007D0B91"/>
    <w:rsid w:val="007D32D1"/>
    <w:rsid w:val="007D4615"/>
    <w:rsid w:val="007D486B"/>
    <w:rsid w:val="007D6C14"/>
    <w:rsid w:val="007E089C"/>
    <w:rsid w:val="007E2675"/>
    <w:rsid w:val="007E4369"/>
    <w:rsid w:val="007E44F8"/>
    <w:rsid w:val="007E529D"/>
    <w:rsid w:val="007E6637"/>
    <w:rsid w:val="007F0AF4"/>
    <w:rsid w:val="007F196F"/>
    <w:rsid w:val="007F2977"/>
    <w:rsid w:val="007F3BEE"/>
    <w:rsid w:val="00806616"/>
    <w:rsid w:val="00810D6D"/>
    <w:rsid w:val="00813198"/>
    <w:rsid w:val="008135DE"/>
    <w:rsid w:val="00814E6C"/>
    <w:rsid w:val="008164BA"/>
    <w:rsid w:val="008234D8"/>
    <w:rsid w:val="008275F5"/>
    <w:rsid w:val="008313E7"/>
    <w:rsid w:val="00831731"/>
    <w:rsid w:val="008328A4"/>
    <w:rsid w:val="00846244"/>
    <w:rsid w:val="008475A3"/>
    <w:rsid w:val="0085374F"/>
    <w:rsid w:val="00862AB0"/>
    <w:rsid w:val="00867D90"/>
    <w:rsid w:val="00871557"/>
    <w:rsid w:val="00873189"/>
    <w:rsid w:val="00873C00"/>
    <w:rsid w:val="00874DFA"/>
    <w:rsid w:val="00875C9A"/>
    <w:rsid w:val="00876D57"/>
    <w:rsid w:val="00882B9E"/>
    <w:rsid w:val="008835EA"/>
    <w:rsid w:val="00884042"/>
    <w:rsid w:val="008849FB"/>
    <w:rsid w:val="0088739A"/>
    <w:rsid w:val="00890C5B"/>
    <w:rsid w:val="008926CD"/>
    <w:rsid w:val="008A43DA"/>
    <w:rsid w:val="008A5766"/>
    <w:rsid w:val="008B20DF"/>
    <w:rsid w:val="008B4534"/>
    <w:rsid w:val="008B61BD"/>
    <w:rsid w:val="008C3833"/>
    <w:rsid w:val="008D10C3"/>
    <w:rsid w:val="008D26F9"/>
    <w:rsid w:val="008E70E0"/>
    <w:rsid w:val="008E7CC9"/>
    <w:rsid w:val="008E7F21"/>
    <w:rsid w:val="008F0F87"/>
    <w:rsid w:val="008F1066"/>
    <w:rsid w:val="008F11BE"/>
    <w:rsid w:val="008F34FC"/>
    <w:rsid w:val="008F5596"/>
    <w:rsid w:val="0090307A"/>
    <w:rsid w:val="0090567C"/>
    <w:rsid w:val="009067EF"/>
    <w:rsid w:val="00907611"/>
    <w:rsid w:val="00910D28"/>
    <w:rsid w:val="00912994"/>
    <w:rsid w:val="00914901"/>
    <w:rsid w:val="0091760D"/>
    <w:rsid w:val="00920E82"/>
    <w:rsid w:val="00923AA6"/>
    <w:rsid w:val="00931827"/>
    <w:rsid w:val="00932378"/>
    <w:rsid w:val="00936733"/>
    <w:rsid w:val="0094043C"/>
    <w:rsid w:val="00950396"/>
    <w:rsid w:val="009510C3"/>
    <w:rsid w:val="009570E1"/>
    <w:rsid w:val="00960A2F"/>
    <w:rsid w:val="00966E0E"/>
    <w:rsid w:val="009753B1"/>
    <w:rsid w:val="0097599E"/>
    <w:rsid w:val="00976FA1"/>
    <w:rsid w:val="00984E47"/>
    <w:rsid w:val="00986A03"/>
    <w:rsid w:val="00994CCE"/>
    <w:rsid w:val="009A00CA"/>
    <w:rsid w:val="009A034F"/>
    <w:rsid w:val="009A3224"/>
    <w:rsid w:val="009A46A6"/>
    <w:rsid w:val="009A6FF1"/>
    <w:rsid w:val="009B0BA0"/>
    <w:rsid w:val="009C3721"/>
    <w:rsid w:val="009C5874"/>
    <w:rsid w:val="009C60B8"/>
    <w:rsid w:val="009D2916"/>
    <w:rsid w:val="009E55C3"/>
    <w:rsid w:val="009E7BFF"/>
    <w:rsid w:val="009F0940"/>
    <w:rsid w:val="009F10D7"/>
    <w:rsid w:val="009F27F2"/>
    <w:rsid w:val="009F3A9D"/>
    <w:rsid w:val="00A01624"/>
    <w:rsid w:val="00A05756"/>
    <w:rsid w:val="00A07173"/>
    <w:rsid w:val="00A072C1"/>
    <w:rsid w:val="00A30739"/>
    <w:rsid w:val="00A308E4"/>
    <w:rsid w:val="00A30FB6"/>
    <w:rsid w:val="00A321E3"/>
    <w:rsid w:val="00A34BB1"/>
    <w:rsid w:val="00A37184"/>
    <w:rsid w:val="00A412D4"/>
    <w:rsid w:val="00A41355"/>
    <w:rsid w:val="00A42371"/>
    <w:rsid w:val="00A426F9"/>
    <w:rsid w:val="00A45A6F"/>
    <w:rsid w:val="00A51070"/>
    <w:rsid w:val="00A51853"/>
    <w:rsid w:val="00A548A7"/>
    <w:rsid w:val="00A57E06"/>
    <w:rsid w:val="00A70E82"/>
    <w:rsid w:val="00A7190B"/>
    <w:rsid w:val="00A72C27"/>
    <w:rsid w:val="00A7429E"/>
    <w:rsid w:val="00A80200"/>
    <w:rsid w:val="00A81380"/>
    <w:rsid w:val="00A81C46"/>
    <w:rsid w:val="00A8267B"/>
    <w:rsid w:val="00A83119"/>
    <w:rsid w:val="00A844EC"/>
    <w:rsid w:val="00A858E1"/>
    <w:rsid w:val="00A92E73"/>
    <w:rsid w:val="00A9658D"/>
    <w:rsid w:val="00AA1177"/>
    <w:rsid w:val="00AA1D6A"/>
    <w:rsid w:val="00AA27BD"/>
    <w:rsid w:val="00AA5A83"/>
    <w:rsid w:val="00AA7BE2"/>
    <w:rsid w:val="00AC6638"/>
    <w:rsid w:val="00AC6860"/>
    <w:rsid w:val="00AC6E39"/>
    <w:rsid w:val="00AD2100"/>
    <w:rsid w:val="00AE2272"/>
    <w:rsid w:val="00AE37D4"/>
    <w:rsid w:val="00AE5418"/>
    <w:rsid w:val="00AE7EAE"/>
    <w:rsid w:val="00AF546B"/>
    <w:rsid w:val="00AF664B"/>
    <w:rsid w:val="00B02180"/>
    <w:rsid w:val="00B0220B"/>
    <w:rsid w:val="00B10982"/>
    <w:rsid w:val="00B14B2F"/>
    <w:rsid w:val="00B1602A"/>
    <w:rsid w:val="00B162AB"/>
    <w:rsid w:val="00B16727"/>
    <w:rsid w:val="00B16E16"/>
    <w:rsid w:val="00B21B42"/>
    <w:rsid w:val="00B22A40"/>
    <w:rsid w:val="00B24527"/>
    <w:rsid w:val="00B247F2"/>
    <w:rsid w:val="00B24D08"/>
    <w:rsid w:val="00B3721F"/>
    <w:rsid w:val="00B373E8"/>
    <w:rsid w:val="00B40BBB"/>
    <w:rsid w:val="00B509BE"/>
    <w:rsid w:val="00B510ED"/>
    <w:rsid w:val="00B51451"/>
    <w:rsid w:val="00B53974"/>
    <w:rsid w:val="00B63FC3"/>
    <w:rsid w:val="00B66273"/>
    <w:rsid w:val="00B67F9C"/>
    <w:rsid w:val="00B721F5"/>
    <w:rsid w:val="00B723C8"/>
    <w:rsid w:val="00B72C71"/>
    <w:rsid w:val="00B76D9F"/>
    <w:rsid w:val="00B8043F"/>
    <w:rsid w:val="00B812A3"/>
    <w:rsid w:val="00B83623"/>
    <w:rsid w:val="00B83CE0"/>
    <w:rsid w:val="00B84802"/>
    <w:rsid w:val="00B84B0A"/>
    <w:rsid w:val="00B90E79"/>
    <w:rsid w:val="00B9163C"/>
    <w:rsid w:val="00BA0BED"/>
    <w:rsid w:val="00BA5E41"/>
    <w:rsid w:val="00BA61CB"/>
    <w:rsid w:val="00BA74DB"/>
    <w:rsid w:val="00BB0F5F"/>
    <w:rsid w:val="00BB2E93"/>
    <w:rsid w:val="00BB5554"/>
    <w:rsid w:val="00BB6970"/>
    <w:rsid w:val="00BB7ADC"/>
    <w:rsid w:val="00BC0799"/>
    <w:rsid w:val="00BD0E1A"/>
    <w:rsid w:val="00BD230E"/>
    <w:rsid w:val="00BD3197"/>
    <w:rsid w:val="00BD3A1C"/>
    <w:rsid w:val="00BE1DBB"/>
    <w:rsid w:val="00BE2015"/>
    <w:rsid w:val="00BE396F"/>
    <w:rsid w:val="00BE5362"/>
    <w:rsid w:val="00BF0383"/>
    <w:rsid w:val="00BF5E30"/>
    <w:rsid w:val="00C010AD"/>
    <w:rsid w:val="00C01E74"/>
    <w:rsid w:val="00C03051"/>
    <w:rsid w:val="00C07704"/>
    <w:rsid w:val="00C1138F"/>
    <w:rsid w:val="00C1264B"/>
    <w:rsid w:val="00C14397"/>
    <w:rsid w:val="00C1547A"/>
    <w:rsid w:val="00C15D6C"/>
    <w:rsid w:val="00C2152D"/>
    <w:rsid w:val="00C231D8"/>
    <w:rsid w:val="00C267D7"/>
    <w:rsid w:val="00C32D42"/>
    <w:rsid w:val="00C40ADD"/>
    <w:rsid w:val="00C41A9E"/>
    <w:rsid w:val="00C50C61"/>
    <w:rsid w:val="00C5380D"/>
    <w:rsid w:val="00C62D74"/>
    <w:rsid w:val="00C7650B"/>
    <w:rsid w:val="00C83946"/>
    <w:rsid w:val="00C84997"/>
    <w:rsid w:val="00C86D4E"/>
    <w:rsid w:val="00C87793"/>
    <w:rsid w:val="00C879C2"/>
    <w:rsid w:val="00CA4199"/>
    <w:rsid w:val="00CA553C"/>
    <w:rsid w:val="00CB1124"/>
    <w:rsid w:val="00CB1506"/>
    <w:rsid w:val="00CB7700"/>
    <w:rsid w:val="00CC36CC"/>
    <w:rsid w:val="00CD4562"/>
    <w:rsid w:val="00CD4B4D"/>
    <w:rsid w:val="00CE2230"/>
    <w:rsid w:val="00CE4108"/>
    <w:rsid w:val="00CE652D"/>
    <w:rsid w:val="00CE7044"/>
    <w:rsid w:val="00CE76B9"/>
    <w:rsid w:val="00CF325E"/>
    <w:rsid w:val="00CF4181"/>
    <w:rsid w:val="00CF4526"/>
    <w:rsid w:val="00CF73C7"/>
    <w:rsid w:val="00D0007E"/>
    <w:rsid w:val="00D01C28"/>
    <w:rsid w:val="00D02561"/>
    <w:rsid w:val="00D05990"/>
    <w:rsid w:val="00D1531C"/>
    <w:rsid w:val="00D238A5"/>
    <w:rsid w:val="00D23CE8"/>
    <w:rsid w:val="00D24B50"/>
    <w:rsid w:val="00D3297A"/>
    <w:rsid w:val="00D35350"/>
    <w:rsid w:val="00D374C8"/>
    <w:rsid w:val="00D52B9D"/>
    <w:rsid w:val="00D53806"/>
    <w:rsid w:val="00D54AB1"/>
    <w:rsid w:val="00D54E2F"/>
    <w:rsid w:val="00D5646B"/>
    <w:rsid w:val="00D6230A"/>
    <w:rsid w:val="00D678A9"/>
    <w:rsid w:val="00D703C8"/>
    <w:rsid w:val="00D714AC"/>
    <w:rsid w:val="00D71B8C"/>
    <w:rsid w:val="00D7673D"/>
    <w:rsid w:val="00D82900"/>
    <w:rsid w:val="00D82CC8"/>
    <w:rsid w:val="00D9088F"/>
    <w:rsid w:val="00D919AC"/>
    <w:rsid w:val="00DA6C24"/>
    <w:rsid w:val="00DB3593"/>
    <w:rsid w:val="00DB4479"/>
    <w:rsid w:val="00DC439E"/>
    <w:rsid w:val="00DD5B10"/>
    <w:rsid w:val="00DD6E40"/>
    <w:rsid w:val="00DE0935"/>
    <w:rsid w:val="00DE68C1"/>
    <w:rsid w:val="00DE7B2F"/>
    <w:rsid w:val="00DF2C83"/>
    <w:rsid w:val="00E03758"/>
    <w:rsid w:val="00E05070"/>
    <w:rsid w:val="00E1332B"/>
    <w:rsid w:val="00E20C32"/>
    <w:rsid w:val="00E243F3"/>
    <w:rsid w:val="00E33211"/>
    <w:rsid w:val="00E34909"/>
    <w:rsid w:val="00E36282"/>
    <w:rsid w:val="00E36323"/>
    <w:rsid w:val="00E40EB1"/>
    <w:rsid w:val="00E41778"/>
    <w:rsid w:val="00E44BB3"/>
    <w:rsid w:val="00E52778"/>
    <w:rsid w:val="00E61CE2"/>
    <w:rsid w:val="00E6397A"/>
    <w:rsid w:val="00E65D3D"/>
    <w:rsid w:val="00E66FE2"/>
    <w:rsid w:val="00E67FC0"/>
    <w:rsid w:val="00E76370"/>
    <w:rsid w:val="00E8111A"/>
    <w:rsid w:val="00E82774"/>
    <w:rsid w:val="00E84616"/>
    <w:rsid w:val="00E875CE"/>
    <w:rsid w:val="00E9079D"/>
    <w:rsid w:val="00E90819"/>
    <w:rsid w:val="00E9183E"/>
    <w:rsid w:val="00E93FEA"/>
    <w:rsid w:val="00EB7A33"/>
    <w:rsid w:val="00EC415B"/>
    <w:rsid w:val="00ED1C84"/>
    <w:rsid w:val="00ED2C7C"/>
    <w:rsid w:val="00ED336A"/>
    <w:rsid w:val="00ED4CB5"/>
    <w:rsid w:val="00ED5504"/>
    <w:rsid w:val="00EE1E36"/>
    <w:rsid w:val="00EE607B"/>
    <w:rsid w:val="00EE7FDC"/>
    <w:rsid w:val="00EF2052"/>
    <w:rsid w:val="00EF210D"/>
    <w:rsid w:val="00EF3654"/>
    <w:rsid w:val="00EF553A"/>
    <w:rsid w:val="00F01736"/>
    <w:rsid w:val="00F10790"/>
    <w:rsid w:val="00F14821"/>
    <w:rsid w:val="00F204CE"/>
    <w:rsid w:val="00F312CC"/>
    <w:rsid w:val="00F41A03"/>
    <w:rsid w:val="00F41ABC"/>
    <w:rsid w:val="00F42515"/>
    <w:rsid w:val="00F50E14"/>
    <w:rsid w:val="00F53A17"/>
    <w:rsid w:val="00F54806"/>
    <w:rsid w:val="00F57779"/>
    <w:rsid w:val="00F579A9"/>
    <w:rsid w:val="00F6765F"/>
    <w:rsid w:val="00F71C10"/>
    <w:rsid w:val="00F73640"/>
    <w:rsid w:val="00F879BA"/>
    <w:rsid w:val="00F91FC9"/>
    <w:rsid w:val="00F963F9"/>
    <w:rsid w:val="00FA28C0"/>
    <w:rsid w:val="00FB29A9"/>
    <w:rsid w:val="00FC162F"/>
    <w:rsid w:val="00FC1DBC"/>
    <w:rsid w:val="00FC4516"/>
    <w:rsid w:val="00FD2154"/>
    <w:rsid w:val="00FD2C00"/>
    <w:rsid w:val="00FE0510"/>
    <w:rsid w:val="00FE2FCF"/>
    <w:rsid w:val="00FE51D9"/>
    <w:rsid w:val="00FE5ADD"/>
    <w:rsid w:val="00FF0067"/>
    <w:rsid w:val="00FF010F"/>
    <w:rsid w:val="00FF1B0D"/>
    <w:rsid w:val="00FF5A89"/>
    <w:rsid w:val="00FF5DB2"/>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ADC88E-8596-435D-9DFF-61C891C2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218"/>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36218"/>
    <w:pPr>
      <w:widowControl w:val="0"/>
      <w:wordWrap w:val="0"/>
      <w:autoSpaceDE w:val="0"/>
      <w:autoSpaceDN w:val="0"/>
      <w:adjustRightInd w:val="0"/>
      <w:spacing w:line="357" w:lineRule="exact"/>
      <w:jc w:val="both"/>
    </w:pPr>
    <w:rPr>
      <w:rFonts w:ascii="ＭＳ 明朝" w:eastAsia="ＭＳ 明朝" w:hAnsi="Century" w:cs="Times New Roman"/>
      <w:spacing w:val="2"/>
      <w:kern w:val="0"/>
      <w:szCs w:val="21"/>
    </w:rPr>
  </w:style>
  <w:style w:type="paragraph" w:styleId="a4">
    <w:name w:val="footer"/>
    <w:basedOn w:val="a"/>
    <w:link w:val="a5"/>
    <w:rsid w:val="00536218"/>
    <w:pPr>
      <w:tabs>
        <w:tab w:val="center" w:pos="4252"/>
        <w:tab w:val="right" w:pos="8504"/>
      </w:tabs>
      <w:snapToGrid w:val="0"/>
    </w:pPr>
  </w:style>
  <w:style w:type="character" w:customStyle="1" w:styleId="a5">
    <w:name w:val="フッター (文字)"/>
    <w:basedOn w:val="a0"/>
    <w:link w:val="a4"/>
    <w:rsid w:val="00536218"/>
    <w:rPr>
      <w:rFonts w:ascii="Century" w:eastAsia="ＭＳ 明朝" w:hAnsi="Century" w:cs="ＭＳ 明朝"/>
      <w:szCs w:val="21"/>
    </w:rPr>
  </w:style>
  <w:style w:type="character" w:styleId="a6">
    <w:name w:val="page number"/>
    <w:rsid w:val="00536218"/>
    <w:rPr>
      <w:rFonts w:ascii="ＭＳ ゴシック" w:eastAsia="ＭＳ ゴシック"/>
      <w:sz w:val="24"/>
      <w:szCs w:val="24"/>
    </w:rPr>
  </w:style>
  <w:style w:type="paragraph" w:styleId="a7">
    <w:name w:val="header"/>
    <w:basedOn w:val="a"/>
    <w:link w:val="a8"/>
    <w:uiPriority w:val="99"/>
    <w:unhideWhenUsed/>
    <w:rsid w:val="00F6765F"/>
    <w:pPr>
      <w:tabs>
        <w:tab w:val="center" w:pos="4252"/>
        <w:tab w:val="right" w:pos="8504"/>
      </w:tabs>
      <w:snapToGrid w:val="0"/>
    </w:pPr>
  </w:style>
  <w:style w:type="character" w:customStyle="1" w:styleId="a8">
    <w:name w:val="ヘッダー (文字)"/>
    <w:basedOn w:val="a0"/>
    <w:link w:val="a7"/>
    <w:uiPriority w:val="99"/>
    <w:rsid w:val="00F6765F"/>
    <w:rPr>
      <w:rFonts w:ascii="Century" w:eastAsia="ＭＳ 明朝" w:hAnsi="Century" w:cs="ＭＳ 明朝"/>
      <w:szCs w:val="21"/>
    </w:rPr>
  </w:style>
  <w:style w:type="character" w:customStyle="1" w:styleId="p20">
    <w:name w:val="p20"/>
    <w:basedOn w:val="a0"/>
    <w:rsid w:val="00377BA0"/>
  </w:style>
  <w:style w:type="paragraph" w:customStyle="1" w:styleId="Default">
    <w:name w:val="Default"/>
    <w:rsid w:val="00171700"/>
    <w:pPr>
      <w:widowControl w:val="0"/>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BE20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2015"/>
    <w:rPr>
      <w:rFonts w:asciiTheme="majorHAnsi" w:eastAsiaTheme="majorEastAsia" w:hAnsiTheme="majorHAnsi" w:cstheme="majorBidi"/>
      <w:sz w:val="18"/>
      <w:szCs w:val="18"/>
    </w:rPr>
  </w:style>
  <w:style w:type="character" w:customStyle="1" w:styleId="cm">
    <w:name w:val="cm"/>
    <w:basedOn w:val="a0"/>
    <w:rsid w:val="00E93FEA"/>
  </w:style>
  <w:style w:type="character" w:customStyle="1" w:styleId="p">
    <w:name w:val="p"/>
    <w:basedOn w:val="a0"/>
    <w:rsid w:val="00912994"/>
  </w:style>
  <w:style w:type="table" w:styleId="ab">
    <w:name w:val="Table Grid"/>
    <w:basedOn w:val="a1"/>
    <w:rsid w:val="0091299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994CCE"/>
    <w:rPr>
      <w:sz w:val="18"/>
      <w:szCs w:val="18"/>
    </w:rPr>
  </w:style>
  <w:style w:type="paragraph" w:styleId="ad">
    <w:name w:val="annotation text"/>
    <w:basedOn w:val="a"/>
    <w:link w:val="ae"/>
    <w:uiPriority w:val="99"/>
    <w:unhideWhenUsed/>
    <w:rsid w:val="00994CCE"/>
    <w:pPr>
      <w:jc w:val="left"/>
    </w:pPr>
  </w:style>
  <w:style w:type="character" w:customStyle="1" w:styleId="ae">
    <w:name w:val="コメント文字列 (文字)"/>
    <w:basedOn w:val="a0"/>
    <w:link w:val="ad"/>
    <w:uiPriority w:val="99"/>
    <w:rsid w:val="00994CCE"/>
    <w:rPr>
      <w:rFonts w:ascii="Century" w:eastAsia="ＭＳ 明朝" w:hAnsi="Century" w:cs="ＭＳ 明朝"/>
      <w:szCs w:val="21"/>
    </w:rPr>
  </w:style>
  <w:style w:type="paragraph" w:styleId="af">
    <w:name w:val="annotation subject"/>
    <w:basedOn w:val="ad"/>
    <w:next w:val="ad"/>
    <w:link w:val="af0"/>
    <w:uiPriority w:val="99"/>
    <w:semiHidden/>
    <w:unhideWhenUsed/>
    <w:rsid w:val="00994CCE"/>
    <w:rPr>
      <w:b/>
      <w:bCs/>
    </w:rPr>
  </w:style>
  <w:style w:type="character" w:customStyle="1" w:styleId="af0">
    <w:name w:val="コメント内容 (文字)"/>
    <w:basedOn w:val="ae"/>
    <w:link w:val="af"/>
    <w:uiPriority w:val="99"/>
    <w:semiHidden/>
    <w:rsid w:val="00994CCE"/>
    <w:rPr>
      <w:rFonts w:ascii="Century" w:eastAsia="ＭＳ 明朝" w:hAnsi="Century" w:cs="ＭＳ 明朝"/>
      <w:b/>
      <w:bCs/>
      <w:szCs w:val="21"/>
    </w:rPr>
  </w:style>
  <w:style w:type="character" w:customStyle="1" w:styleId="p1">
    <w:name w:val="p1"/>
    <w:basedOn w:val="a0"/>
    <w:rsid w:val="0099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D542-E289-4B63-B252-92FC8211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1553</Words>
  <Characters>8853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2019-08-27T00:08:00Z</cp:lastPrinted>
  <dcterms:created xsi:type="dcterms:W3CDTF">2020-03-31T05:29:00Z</dcterms:created>
  <dcterms:modified xsi:type="dcterms:W3CDTF">2020-03-31T05:29:00Z</dcterms:modified>
</cp:coreProperties>
</file>