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0B" w:rsidRDefault="00603B0B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第</w:t>
      </w:r>
      <w:r>
        <w:rPr>
          <w:rFonts w:hAnsi="ＭＳ 明朝"/>
        </w:rPr>
        <w:t>7</w:t>
      </w:r>
      <w:r>
        <w:rPr>
          <w:rFonts w:hAnsi="ＭＳ 明朝" w:hint="eastAsia"/>
        </w:rPr>
        <w:t>号様式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9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603B0B" w:rsidRDefault="00603B0B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  <w:snapToGrid w:val="0"/>
          <w:spacing w:val="45"/>
          <w:kern w:val="0"/>
        </w:rPr>
        <w:t>危険物に関する調</w:t>
      </w:r>
      <w:r>
        <w:rPr>
          <w:rFonts w:hAns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750"/>
        <w:gridCol w:w="1432"/>
        <w:gridCol w:w="1008"/>
        <w:gridCol w:w="425"/>
        <w:gridCol w:w="1276"/>
        <w:gridCol w:w="425"/>
        <w:gridCol w:w="1701"/>
      </w:tblGrid>
      <w:tr w:rsidR="00603B0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8" w:type="dxa"/>
            <w:tcBorders>
              <w:right w:val="nil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  <w:spacing w:val="25"/>
                <w:kern w:val="0"/>
              </w:rPr>
              <w:t>確認済証番</w:t>
            </w:r>
            <w:r>
              <w:rPr>
                <w:rFonts w:hAnsi="ＭＳ 明朝" w:hint="eastAsia"/>
              </w:rPr>
              <w:t>号</w:t>
            </w:r>
            <w:r>
              <w:rPr>
                <w:rFonts w:hAnsi="ＭＳ 明朝" w:hint="eastAsia"/>
                <w:spacing w:val="105"/>
              </w:rPr>
              <w:t>確認済</w:t>
            </w:r>
            <w:r>
              <w:rPr>
                <w:rFonts w:hAnsi="ＭＳ 明朝" w:hint="eastAsia"/>
              </w:rPr>
              <w:t>証交付年月日</w:t>
            </w:r>
          </w:p>
        </w:tc>
        <w:tc>
          <w:tcPr>
            <w:tcW w:w="2440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地域・地区</w:t>
            </w:r>
          </w:p>
        </w:tc>
        <w:tc>
          <w:tcPr>
            <w:tcW w:w="2126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238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建築主住所氏名</w:t>
            </w:r>
          </w:p>
        </w:tc>
        <w:tc>
          <w:tcPr>
            <w:tcW w:w="6267" w:type="dxa"/>
            <w:gridSpan w:val="6"/>
            <w:vAlign w:val="bottom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ind w:right="3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　　　　　番　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38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設備場所</w:t>
            </w:r>
          </w:p>
        </w:tc>
        <w:tc>
          <w:tcPr>
            <w:tcW w:w="6267" w:type="dxa"/>
            <w:gridSpan w:val="6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238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建築物の主要用途</w:t>
            </w:r>
          </w:p>
        </w:tc>
        <w:tc>
          <w:tcPr>
            <w:tcW w:w="2440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90"/>
              </w:rPr>
              <w:t>危険物</w:t>
            </w:r>
            <w:r>
              <w:rPr>
                <w:rFonts w:hAnsi="ＭＳ 明朝" w:hint="eastAsia"/>
              </w:rPr>
              <w:t>の主要用途</w:t>
            </w:r>
          </w:p>
        </w:tc>
        <w:tc>
          <w:tcPr>
            <w:tcW w:w="2126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238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  <w:spacing w:val="35"/>
                <w:kern w:val="0"/>
              </w:rPr>
              <w:t>施設の種別及</w:t>
            </w:r>
            <w:r>
              <w:rPr>
                <w:rFonts w:hAnsi="ＭＳ 明朝" w:hint="eastAsia"/>
              </w:rPr>
              <w:t>び構造</w:t>
            </w:r>
          </w:p>
        </w:tc>
        <w:tc>
          <w:tcPr>
            <w:tcW w:w="6267" w:type="dxa"/>
            <w:gridSpan w:val="6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23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数量</w:t>
            </w:r>
          </w:p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品名</w:t>
            </w:r>
          </w:p>
        </w:tc>
        <w:tc>
          <w:tcPr>
            <w:tcW w:w="2865" w:type="dxa"/>
            <w:gridSpan w:val="3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常時貯蔵する場合</w:t>
            </w:r>
          </w:p>
        </w:tc>
        <w:tc>
          <w:tcPr>
            <w:tcW w:w="3402" w:type="dxa"/>
            <w:gridSpan w:val="3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4"/>
              </w:rPr>
              <w:t>製造所又は他の事業を営</w:t>
            </w:r>
            <w:r>
              <w:rPr>
                <w:rFonts w:hAnsi="ＭＳ 明朝" w:hint="eastAsia"/>
              </w:rPr>
              <w:t>む</w:t>
            </w:r>
            <w:r>
              <w:rPr>
                <w:rFonts w:hAnsi="ＭＳ 明朝" w:hint="eastAsia"/>
                <w:spacing w:val="24"/>
              </w:rPr>
              <w:t>工場において処理する場</w:t>
            </w:r>
            <w:r>
              <w:rPr>
                <w:rFonts w:hAnsi="ＭＳ 明朝" w:hint="eastAsia"/>
              </w:rPr>
              <w:t>合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38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432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現</w:t>
            </w:r>
            <w:r>
              <w:rPr>
                <w:rFonts w:hAnsi="ＭＳ 明朝" w:hint="eastAsia"/>
              </w:rPr>
              <w:t>在</w:t>
            </w:r>
          </w:p>
        </w:tc>
        <w:tc>
          <w:tcPr>
            <w:tcW w:w="1433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申請部分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現</w:t>
            </w:r>
            <w:r>
              <w:rPr>
                <w:rFonts w:hAnsi="ＭＳ 明朝" w:hint="eastAsia"/>
              </w:rPr>
              <w:t>在</w:t>
            </w:r>
          </w:p>
        </w:tc>
        <w:tc>
          <w:tcPr>
            <w:tcW w:w="1701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申請部分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238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2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3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238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2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3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238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2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3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238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2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3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238" w:type="dxa"/>
            <w:gridSpan w:val="2"/>
            <w:tcBorders>
              <w:bottom w:val="doub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2" w:type="dxa"/>
            <w:tcBorders>
              <w:bottom w:val="doub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3" w:type="dxa"/>
            <w:gridSpan w:val="2"/>
            <w:tcBorders>
              <w:bottom w:val="doub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基準時の状況</w:t>
            </w:r>
          </w:p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基準時年月日</w:t>
            </w:r>
            <w:r>
              <w:rPr>
                <w:rFonts w:hAnsi="ＭＳ 明朝"/>
              </w:rPr>
              <w:t>)</w:t>
            </w:r>
          </w:p>
        </w:tc>
        <w:tc>
          <w:tcPr>
            <w:tcW w:w="1432" w:type="dxa"/>
            <w:tcBorders>
              <w:top w:val="doub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品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1433" w:type="dxa"/>
            <w:gridSpan w:val="2"/>
            <w:tcBorders>
              <w:top w:val="doub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数</w:t>
            </w:r>
            <w:r>
              <w:rPr>
                <w:rFonts w:hAnsi="ＭＳ 明朝" w:hint="eastAsia"/>
              </w:rPr>
              <w:t>量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品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  <w:spacing w:val="315"/>
                <w:kern w:val="0"/>
              </w:rPr>
              <w:t>数</w:t>
            </w:r>
            <w:r>
              <w:rPr>
                <w:rFonts w:hAnsi="ＭＳ 明朝" w:hint="eastAsia"/>
              </w:rPr>
              <w:t>量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8" w:type="dxa"/>
            <w:gridSpan w:val="2"/>
            <w:vMerge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432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3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8" w:type="dxa"/>
            <w:gridSpan w:val="2"/>
            <w:vMerge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432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3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8" w:type="dxa"/>
            <w:gridSpan w:val="2"/>
            <w:vMerge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432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3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8" w:type="dxa"/>
            <w:gridSpan w:val="2"/>
            <w:vMerge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432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3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8" w:type="dxa"/>
            <w:gridSpan w:val="2"/>
            <w:vMerge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432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33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03B0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238" w:type="dxa"/>
            <w:gridSpan w:val="2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6267" w:type="dxa"/>
            <w:gridSpan w:val="6"/>
            <w:vAlign w:val="center"/>
          </w:tcPr>
          <w:p w:rsidR="00603B0B" w:rsidRDefault="00603B0B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603B0B" w:rsidRDefault="00603B0B">
      <w:pPr>
        <w:pStyle w:val="a3"/>
        <w:wordWrap w:val="0"/>
        <w:overflowPunct w:val="0"/>
        <w:autoSpaceDE w:val="0"/>
        <w:autoSpaceDN w:val="0"/>
        <w:ind w:left="742" w:hanging="742"/>
        <w:rPr>
          <w:rFonts w:hAnsi="ＭＳ 明朝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注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1</w:t>
      </w:r>
      <w:r>
        <w:rPr>
          <w:rFonts w:hAnsi="ＭＳ 明朝" w:hint="eastAsia"/>
        </w:rPr>
        <w:t xml:space="preserve">　※欄には、記入しないこと。</w:t>
      </w:r>
    </w:p>
    <w:p w:rsidR="00603B0B" w:rsidRDefault="00603B0B">
      <w:pPr>
        <w:pStyle w:val="a3"/>
        <w:wordWrap w:val="0"/>
        <w:overflowPunct w:val="0"/>
        <w:autoSpaceDE w:val="0"/>
        <w:autoSpaceDN w:val="0"/>
        <w:ind w:left="742" w:hanging="742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t>2</w:t>
      </w:r>
      <w:r>
        <w:rPr>
          <w:rFonts w:hAnsi="ＭＳ 明朝" w:hint="eastAsia"/>
        </w:rPr>
        <w:t xml:space="preserve">　確認申請書の正本及び副本にそれぞれ</w:t>
      </w:r>
      <w:r>
        <w:rPr>
          <w:rFonts w:hAnsi="ＭＳ 明朝"/>
        </w:rPr>
        <w:t>1</w:t>
      </w:r>
      <w:r>
        <w:rPr>
          <w:rFonts w:hAnsi="ＭＳ 明朝" w:hint="eastAsia"/>
        </w:rPr>
        <w:t>部を添付すること。</w:t>
      </w:r>
    </w:p>
    <w:p w:rsidR="00603B0B" w:rsidRDefault="00603B0B">
      <w:pPr>
        <w:pStyle w:val="a3"/>
        <w:wordWrap w:val="0"/>
        <w:overflowPunct w:val="0"/>
        <w:autoSpaceDE w:val="0"/>
        <w:autoSpaceDN w:val="0"/>
        <w:ind w:left="742" w:hanging="742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t>3</w:t>
      </w:r>
      <w:r>
        <w:rPr>
          <w:rFonts w:hAnsi="ＭＳ 明朝" w:hint="eastAsia"/>
        </w:rPr>
        <w:t xml:space="preserve">　「基準時」とは、建築基準法施行以後又は地域・地区の指定変更によりはじめて不適格となつた日をいう。</w:t>
      </w:r>
    </w:p>
    <w:p w:rsidR="00603B0B" w:rsidRDefault="00603B0B">
      <w:pPr>
        <w:pStyle w:val="a3"/>
        <w:wordWrap w:val="0"/>
        <w:overflowPunct w:val="0"/>
        <w:autoSpaceDE w:val="0"/>
        <w:autoSpaceDN w:val="0"/>
        <w:ind w:left="742" w:hanging="742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t>4</w:t>
      </w:r>
      <w:r>
        <w:rPr>
          <w:rFonts w:hAnsi="ＭＳ 明朝" w:hint="eastAsia"/>
        </w:rPr>
        <w:t xml:space="preserve">　基準時の状況欄には不適格危険物がある場合は記入すること。</w:t>
      </w:r>
    </w:p>
    <w:sectPr w:rsidR="00603B0B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B7" w:rsidRDefault="003619B7" w:rsidP="002C07D9">
      <w:r>
        <w:separator/>
      </w:r>
    </w:p>
  </w:endnote>
  <w:endnote w:type="continuationSeparator" w:id="0">
    <w:p w:rsidR="003619B7" w:rsidRDefault="003619B7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B7" w:rsidRDefault="003619B7" w:rsidP="002C07D9">
      <w:r>
        <w:separator/>
      </w:r>
    </w:p>
  </w:footnote>
  <w:footnote w:type="continuationSeparator" w:id="0">
    <w:p w:rsidR="003619B7" w:rsidRDefault="003619B7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0B"/>
    <w:rsid w:val="002C07D9"/>
    <w:rsid w:val="003619B7"/>
    <w:rsid w:val="00603B0B"/>
    <w:rsid w:val="007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0F29AA-009D-4869-B8A1-B5C7887A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第7号様式(第9条関係)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第7号様式(第9条関係)</dc:title>
  <dc:subject/>
  <dc:creator>(株)ぎょうせい</dc:creator>
  <cp:keywords/>
  <dc:description/>
  <cp:lastModifiedBy>user</cp:lastModifiedBy>
  <cp:revision>2</cp:revision>
  <dcterms:created xsi:type="dcterms:W3CDTF">2020-04-07T05:37:00Z</dcterms:created>
  <dcterms:modified xsi:type="dcterms:W3CDTF">2020-04-07T05:37:00Z</dcterms:modified>
</cp:coreProperties>
</file>